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99" w:rsidRDefault="007A6C99" w:rsidP="007A6C99">
      <w:pPr>
        <w:pStyle w:val="Heading1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Transcript </w:t>
      </w:r>
      <w:r w:rsidR="009A0A9E">
        <w:rPr>
          <w:rFonts w:eastAsia="Times New Roman"/>
          <w:lang w:eastAsia="en-AU"/>
        </w:rPr>
        <w:t>–</w:t>
      </w:r>
      <w:r>
        <w:rPr>
          <w:rFonts w:eastAsia="Times New Roman"/>
          <w:lang w:eastAsia="en-AU"/>
        </w:rPr>
        <w:t xml:space="preserve"> </w:t>
      </w:r>
      <w:r w:rsidR="009A0A9E">
        <w:rPr>
          <w:rFonts w:eastAsia="Times New Roman"/>
          <w:lang w:eastAsia="en-AU"/>
        </w:rPr>
        <w:t>Capital Supports Budget Items</w:t>
      </w:r>
      <w:r>
        <w:rPr>
          <w:rFonts w:eastAsia="Times New Roman"/>
          <w:lang w:eastAsia="en-AU"/>
        </w:rPr>
        <w:t xml:space="preserve"> </w:t>
      </w:r>
    </w:p>
    <w:p w:rsidR="007A6C99" w:rsidRDefault="007A6C99" w:rsidP="00764807">
      <w:pPr>
        <w:spacing w:after="0" w:line="315" w:lineRule="atLeast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</w:p>
    <w:p w:rsidR="009A0A9E" w:rsidRPr="009A0A9E" w:rsidRDefault="009A0A9E" w:rsidP="007A6C99">
      <w:pPr>
        <w:rPr>
          <w:rFonts w:ascii="Arial" w:hAnsi="Arial" w:cs="Arial"/>
          <w:color w:val="0A0A0A"/>
        </w:rPr>
      </w:pPr>
      <w:r w:rsidRPr="009A0A9E">
        <w:rPr>
          <w:rFonts w:ascii="Arial" w:hAnsi="Arial" w:cs="Arial"/>
          <w:color w:val="0A0A0A"/>
        </w:rPr>
        <w:t xml:space="preserve">Capital Supports include higher cost items like assistive technology and equipment for mobility, communication and recreational inclusion such as wheelchairs or modifications to your car. </w:t>
      </w:r>
      <w:bookmarkStart w:id="0" w:name="_GoBack"/>
      <w:bookmarkEnd w:id="0"/>
    </w:p>
    <w:p w:rsidR="009A0A9E" w:rsidRPr="009A0A9E" w:rsidRDefault="009A0A9E" w:rsidP="007A6C99">
      <w:pPr>
        <w:rPr>
          <w:rFonts w:ascii="Arial" w:hAnsi="Arial" w:cs="Arial"/>
          <w:color w:val="0A0A0A"/>
        </w:rPr>
      </w:pPr>
      <w:r w:rsidRPr="009A0A9E">
        <w:rPr>
          <w:rFonts w:ascii="Arial" w:hAnsi="Arial" w:cs="Arial"/>
          <w:color w:val="0A0A0A"/>
        </w:rPr>
        <w:t xml:space="preserve">It can also be used for home modifications such as the installation of a handrail in a bathroom, or for participants who require it, funding to access Specialist Disability Accommodation. </w:t>
      </w:r>
    </w:p>
    <w:p w:rsidR="009A0A9E" w:rsidRPr="009A0A9E" w:rsidRDefault="009A0A9E" w:rsidP="007A6C99">
      <w:pPr>
        <w:rPr>
          <w:rFonts w:ascii="Arial" w:hAnsi="Arial" w:cs="Arial"/>
          <w:color w:val="0A0A0A"/>
        </w:rPr>
      </w:pPr>
      <w:r w:rsidRPr="009A0A9E">
        <w:rPr>
          <w:rFonts w:ascii="Arial" w:hAnsi="Arial" w:cs="Arial"/>
          <w:color w:val="0A0A0A"/>
        </w:rPr>
        <w:t xml:space="preserve">Funds within the Capital Supports Budget can only be used for the specific purpose in the participant’s plan and cannot be used to pay for anything else. </w:t>
      </w:r>
    </w:p>
    <w:p w:rsidR="00D01D6F" w:rsidRPr="009A0A9E" w:rsidRDefault="009A0A9E" w:rsidP="007A6C99">
      <w:pPr>
        <w:rPr>
          <w:rFonts w:ascii="Arial" w:hAnsi="Arial" w:cs="Arial"/>
        </w:rPr>
      </w:pPr>
      <w:r w:rsidRPr="009A0A9E">
        <w:rPr>
          <w:rFonts w:ascii="Arial" w:hAnsi="Arial" w:cs="Arial"/>
          <w:color w:val="0A0A0A"/>
        </w:rPr>
        <w:t>For more information visit www.ndis.gov.au or phone 1800 800 110.</w:t>
      </w:r>
    </w:p>
    <w:sectPr w:rsidR="00D01D6F" w:rsidRPr="009A0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07"/>
    <w:rsid w:val="0041557A"/>
    <w:rsid w:val="00764807"/>
    <w:rsid w:val="007A6C99"/>
    <w:rsid w:val="008D32C2"/>
    <w:rsid w:val="009A0A9E"/>
    <w:rsid w:val="00F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CDA8"/>
  <w15:chartTrackingRefBased/>
  <w15:docId w15:val="{CECA559D-CE73-4BFD-A478-F6699E1B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C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C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A6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4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3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05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2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40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91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95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5684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613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5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8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45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31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856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79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3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24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176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83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40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841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5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966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92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600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905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7591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0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834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14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863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25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97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89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665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67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6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33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18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6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50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120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6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94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56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78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74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04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13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08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75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69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Fisken, Emily</dc:creator>
  <cp:keywords/>
  <dc:description/>
  <cp:lastModifiedBy>Fisken, Emily</cp:lastModifiedBy>
  <cp:revision>2</cp:revision>
  <dcterms:created xsi:type="dcterms:W3CDTF">2018-12-04T05:51:00Z</dcterms:created>
  <dcterms:modified xsi:type="dcterms:W3CDTF">2018-12-04T05:51:00Z</dcterms:modified>
</cp:coreProperties>
</file>