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809AA" w:rsidR="007903AA" w:rsidP="007903AA" w:rsidRDefault="007903AA" w14:paraId="535F8A37" w14:textId="0D6F1FA0">
      <w:pPr>
        <w:pStyle w:val="Heading1"/>
        <w:spacing w:before="2520" w:line="288" w:lineRule="auto"/>
        <w:rPr>
          <w:rFonts w:eastAsia="Times New Roman"/>
          <w:bCs/>
          <w:color w:val="6B2876"/>
          <w:lang w:eastAsia="ja-JP" w:bidi="ar-SA"/>
        </w:rPr>
      </w:pPr>
      <w:r w:rsidRPr="001809AA">
        <w:rPr>
          <w:rFonts w:eastAsia="Times New Roman"/>
          <w:bCs/>
          <w:color w:val="6B2876"/>
          <w:lang w:eastAsia="ja-JP" w:bidi="ar-SA"/>
        </w:rPr>
        <w:t xml:space="preserve">The participant </w:t>
      </w:r>
      <w:proofErr w:type="gramStart"/>
      <w:r w:rsidRPr="001809AA">
        <w:rPr>
          <w:rFonts w:eastAsia="Times New Roman"/>
          <w:bCs/>
          <w:color w:val="6B2876"/>
          <w:lang w:eastAsia="ja-JP" w:bidi="ar-SA"/>
        </w:rPr>
        <w:t>journey</w:t>
      </w:r>
      <w:proofErr w:type="gramEnd"/>
    </w:p>
    <w:p w:rsidR="001314F8" w:rsidP="007903AA" w:rsidRDefault="001314F8" w14:paraId="63A0B53E" w14:textId="77777777">
      <w:pPr>
        <w:spacing w:before="120" w:after="120" w:line="360" w:lineRule="auto"/>
        <w:rPr>
          <w:sz w:val="24"/>
          <w:szCs w:val="32"/>
        </w:rPr>
      </w:pPr>
      <w:r>
        <w:rPr>
          <w:sz w:val="24"/>
          <w:szCs w:val="32"/>
        </w:rPr>
        <w:t>This booklet covers:</w:t>
      </w:r>
    </w:p>
    <w:p w:rsidR="001314F8" w:rsidP="001314F8" w:rsidRDefault="001314F8" w14:paraId="2C7CA570" w14:textId="6F460405">
      <w:pPr>
        <w:pStyle w:val="ListParagraph"/>
        <w:numPr>
          <w:ilvl w:val="0"/>
          <w:numId w:val="38"/>
        </w:numPr>
        <w:spacing w:before="120" w:after="120" w:line="360" w:lineRule="auto"/>
        <w:rPr>
          <w:sz w:val="24"/>
          <w:szCs w:val="32"/>
        </w:rPr>
      </w:pPr>
      <w:r>
        <w:rPr>
          <w:sz w:val="24"/>
          <w:szCs w:val="32"/>
        </w:rPr>
        <w:t>what is the participant journey</w:t>
      </w:r>
    </w:p>
    <w:p w:rsidR="001314F8" w:rsidP="001314F8" w:rsidRDefault="001314F8" w14:paraId="36535A46" w14:textId="05372D08">
      <w:pPr>
        <w:pStyle w:val="ListParagraph"/>
        <w:numPr>
          <w:ilvl w:val="0"/>
          <w:numId w:val="38"/>
        </w:numPr>
        <w:spacing w:before="120" w:after="120" w:line="360" w:lineRule="auto"/>
        <w:rPr>
          <w:sz w:val="24"/>
          <w:szCs w:val="32"/>
        </w:rPr>
      </w:pPr>
      <w:r>
        <w:rPr>
          <w:sz w:val="24"/>
          <w:szCs w:val="32"/>
        </w:rPr>
        <w:t>what are the 6 steps in the journey</w:t>
      </w:r>
    </w:p>
    <w:p w:rsidR="001314F8" w:rsidP="001314F8" w:rsidRDefault="001314F8" w14:paraId="3AD3FD44" w14:textId="07BC0A3B">
      <w:pPr>
        <w:pStyle w:val="ListParagraph"/>
        <w:numPr>
          <w:ilvl w:val="0"/>
          <w:numId w:val="38"/>
        </w:numPr>
        <w:spacing w:before="120" w:after="120" w:line="360" w:lineRule="auto"/>
        <w:rPr>
          <w:sz w:val="24"/>
          <w:szCs w:val="32"/>
        </w:rPr>
      </w:pPr>
      <w:r>
        <w:rPr>
          <w:sz w:val="24"/>
          <w:szCs w:val="32"/>
        </w:rPr>
        <w:t>what happens when your first plan ends.</w:t>
      </w:r>
    </w:p>
    <w:p w:rsidR="007903AA" w:rsidP="001D544B" w:rsidRDefault="007903AA" w14:paraId="0BB46A0E" w14:textId="0D7139EF">
      <w:pPr>
        <w:pStyle w:val="Heading2"/>
        <w:spacing w:before="120" w:line="276" w:lineRule="auto"/>
        <w:rPr>
          <w:sz w:val="36"/>
          <w:szCs w:val="36"/>
        </w:rPr>
      </w:pPr>
      <w:r w:rsidRPr="288601EE">
        <w:rPr>
          <w:sz w:val="36"/>
          <w:szCs w:val="36"/>
        </w:rPr>
        <w:t>We’ve been working on how we can improve the way we deliver the NDIS</w:t>
      </w:r>
    </w:p>
    <w:p w:rsidR="007903AA" w:rsidP="007903AA" w:rsidRDefault="007903AA" w14:paraId="2355547C" w14:textId="2C656949">
      <w:pPr>
        <w:spacing w:line="360" w:lineRule="auto"/>
        <w:rPr>
          <w:sz w:val="24"/>
          <w:szCs w:val="24"/>
        </w:rPr>
      </w:pPr>
      <w:r w:rsidRPr="001200BE">
        <w:rPr>
          <w:sz w:val="24"/>
          <w:szCs w:val="24"/>
        </w:rPr>
        <w:t>We spent time talking to participants, our staff, NDIS partners, providers and the disability community to work out the ways we can improve the experience people have with the Scheme and deliver better outcomes for participants.</w:t>
      </w:r>
      <w:r>
        <w:rPr>
          <w:sz w:val="24"/>
          <w:szCs w:val="24"/>
        </w:rPr>
        <w:t xml:space="preserve"> </w:t>
      </w:r>
    </w:p>
    <w:p w:rsidR="007903AA" w:rsidP="007903AA" w:rsidRDefault="007903AA" w14:paraId="1B96D1C5" w14:textId="77CD79F9">
      <w:pPr>
        <w:spacing w:line="360" w:lineRule="auto"/>
        <w:rPr>
          <w:sz w:val="24"/>
          <w:szCs w:val="24"/>
        </w:rPr>
      </w:pPr>
      <w:r w:rsidRPr="001200BE">
        <w:rPr>
          <w:sz w:val="24"/>
          <w:szCs w:val="24"/>
        </w:rPr>
        <w:t xml:space="preserve">After a test in Tasmania, we </w:t>
      </w:r>
      <w:r w:rsidR="00A50FFB">
        <w:rPr>
          <w:sz w:val="24"/>
          <w:szCs w:val="24"/>
        </w:rPr>
        <w:t>started to introduce</w:t>
      </w:r>
      <w:r w:rsidRPr="001200BE">
        <w:rPr>
          <w:sz w:val="24"/>
          <w:szCs w:val="24"/>
        </w:rPr>
        <w:t xml:space="preserve"> a new computer system and processes</w:t>
      </w:r>
      <w:r w:rsidR="00A50FFB">
        <w:rPr>
          <w:sz w:val="24"/>
          <w:szCs w:val="24"/>
        </w:rPr>
        <w:t>,</w:t>
      </w:r>
      <w:r w:rsidRPr="001200BE">
        <w:rPr>
          <w:sz w:val="24"/>
          <w:szCs w:val="24"/>
        </w:rPr>
        <w:t xml:space="preserve"> as part of our commitment to improve the way the Scheme is being delivered.</w:t>
      </w:r>
    </w:p>
    <w:p w:rsidRPr="00D07737" w:rsidR="007903AA" w:rsidP="007903AA" w:rsidRDefault="006A1751" w14:paraId="03FA394D" w14:textId="1A2D3795">
      <w:pPr>
        <w:spacing w:line="360" w:lineRule="auto"/>
        <w:rPr>
          <w:sz w:val="24"/>
          <w:szCs w:val="24"/>
        </w:rPr>
      </w:pPr>
      <w:r>
        <w:rPr>
          <w:sz w:val="24"/>
          <w:szCs w:val="24"/>
        </w:rPr>
        <w:t>We started the national roll out across Australia on 30 October 2023. P</w:t>
      </w:r>
      <w:r w:rsidRPr="00D07737" w:rsidR="007903AA">
        <w:rPr>
          <w:sz w:val="24"/>
          <w:szCs w:val="24"/>
        </w:rPr>
        <w:t>eople, carers and families:</w:t>
      </w:r>
    </w:p>
    <w:p w:rsidRPr="0063635E" w:rsidR="007903AA" w:rsidP="007903AA" w:rsidRDefault="007903AA" w14:paraId="3175046F" w14:textId="77777777">
      <w:pPr>
        <w:pStyle w:val="ListParagraph"/>
        <w:numPr>
          <w:ilvl w:val="0"/>
          <w:numId w:val="35"/>
        </w:numPr>
        <w:spacing w:line="360" w:lineRule="auto"/>
        <w:ind w:left="993"/>
        <w:rPr>
          <w:sz w:val="24"/>
          <w:szCs w:val="24"/>
        </w:rPr>
      </w:pPr>
      <w:r w:rsidRPr="0063635E">
        <w:rPr>
          <w:sz w:val="24"/>
          <w:szCs w:val="24"/>
        </w:rPr>
        <w:t>seeking disability supports</w:t>
      </w:r>
    </w:p>
    <w:p w:rsidRPr="0063635E" w:rsidR="007903AA" w:rsidP="007903AA" w:rsidRDefault="007903AA" w14:paraId="7137D869" w14:textId="77777777">
      <w:pPr>
        <w:pStyle w:val="ListParagraph"/>
        <w:numPr>
          <w:ilvl w:val="0"/>
          <w:numId w:val="35"/>
        </w:numPr>
        <w:spacing w:line="360" w:lineRule="auto"/>
        <w:ind w:left="993"/>
        <w:rPr>
          <w:sz w:val="24"/>
          <w:szCs w:val="24"/>
        </w:rPr>
      </w:pPr>
      <w:r w:rsidRPr="0063635E">
        <w:rPr>
          <w:sz w:val="24"/>
          <w:szCs w:val="24"/>
        </w:rPr>
        <w:t>applying to the NDIS</w:t>
      </w:r>
    </w:p>
    <w:p w:rsidRPr="0063635E" w:rsidR="007903AA" w:rsidP="007903AA" w:rsidRDefault="007903AA" w14:paraId="067615EE" w14:textId="77777777">
      <w:pPr>
        <w:pStyle w:val="ListParagraph"/>
        <w:numPr>
          <w:ilvl w:val="0"/>
          <w:numId w:val="35"/>
        </w:numPr>
        <w:spacing w:line="360" w:lineRule="auto"/>
        <w:ind w:left="993"/>
        <w:rPr>
          <w:sz w:val="24"/>
          <w:szCs w:val="24"/>
        </w:rPr>
      </w:pPr>
      <w:r w:rsidRPr="0063635E">
        <w:rPr>
          <w:sz w:val="24"/>
          <w:szCs w:val="24"/>
        </w:rPr>
        <w:t>approaching their plan reassessment</w:t>
      </w:r>
    </w:p>
    <w:p w:rsidRPr="0063635E" w:rsidR="007903AA" w:rsidP="007903AA" w:rsidRDefault="007903AA" w14:paraId="7B340095" w14:textId="77777777">
      <w:pPr>
        <w:pStyle w:val="ListParagraph"/>
        <w:numPr>
          <w:ilvl w:val="0"/>
          <w:numId w:val="35"/>
        </w:numPr>
        <w:spacing w:line="360" w:lineRule="auto"/>
        <w:ind w:left="993"/>
        <w:rPr>
          <w:sz w:val="24"/>
          <w:szCs w:val="24"/>
        </w:rPr>
      </w:pPr>
      <w:r w:rsidRPr="0063635E">
        <w:rPr>
          <w:sz w:val="24"/>
          <w:szCs w:val="24"/>
        </w:rPr>
        <w:t>asking for changes to their plan</w:t>
      </w:r>
    </w:p>
    <w:p w:rsidRPr="007B7F60" w:rsidR="007903AA" w:rsidP="007903AA" w:rsidRDefault="007903AA" w14:paraId="15074C04" w14:textId="77777777">
      <w:pPr>
        <w:spacing w:line="360" w:lineRule="auto"/>
        <w:rPr>
          <w:sz w:val="24"/>
          <w:szCs w:val="24"/>
        </w:rPr>
      </w:pPr>
      <w:r w:rsidRPr="62507B02">
        <w:rPr>
          <w:sz w:val="24"/>
          <w:szCs w:val="24"/>
        </w:rPr>
        <w:t>will experience a new and improved NDIS experience.</w:t>
      </w:r>
    </w:p>
    <w:p w:rsidRPr="002F5084" w:rsidR="007903AA" w:rsidP="007903AA" w:rsidRDefault="007903AA" w14:paraId="53FC00E8" w14:textId="41ED7FA3">
      <w:pPr>
        <w:pStyle w:val="Heading2"/>
        <w:spacing w:before="120" w:line="276" w:lineRule="auto"/>
        <w:rPr>
          <w:sz w:val="36"/>
          <w:szCs w:val="36"/>
        </w:rPr>
      </w:pPr>
      <w:r w:rsidRPr="62507B02">
        <w:rPr>
          <w:sz w:val="36"/>
          <w:szCs w:val="36"/>
        </w:rPr>
        <w:lastRenderedPageBreak/>
        <w:t>What is the participant journey?</w:t>
      </w:r>
    </w:p>
    <w:p w:rsidRPr="002F5084" w:rsidR="007903AA" w:rsidP="007903AA" w:rsidRDefault="007903AA" w14:paraId="05BB9AC1" w14:textId="77777777">
      <w:pPr>
        <w:spacing w:before="120" w:after="120" w:line="360" w:lineRule="auto"/>
        <w:rPr>
          <w:sz w:val="24"/>
          <w:szCs w:val="32"/>
        </w:rPr>
      </w:pPr>
      <w:r w:rsidRPr="002F5084">
        <w:rPr>
          <w:sz w:val="24"/>
          <w:szCs w:val="32"/>
        </w:rPr>
        <w:t>The participant journey outlines the different steps that people will experience when applying for the NDIS and once they have joined the NDIS.</w:t>
      </w:r>
    </w:p>
    <w:p w:rsidR="007903AA" w:rsidP="007903AA" w:rsidRDefault="007903AA" w14:paraId="092C82C2" w14:textId="7168BFC5">
      <w:pPr>
        <w:spacing w:before="120" w:after="120" w:line="360" w:lineRule="auto"/>
        <w:rPr>
          <w:sz w:val="24"/>
          <w:szCs w:val="24"/>
        </w:rPr>
      </w:pPr>
      <w:r w:rsidRPr="5C9F9FE0">
        <w:rPr>
          <w:b/>
          <w:bCs/>
          <w:sz w:val="24"/>
          <w:szCs w:val="24"/>
        </w:rPr>
        <w:t>Journey for new participants:</w:t>
      </w:r>
      <w:r w:rsidRPr="5C9F9FE0">
        <w:rPr>
          <w:sz w:val="24"/>
          <w:szCs w:val="24"/>
        </w:rPr>
        <w:t xml:space="preserve"> </w:t>
      </w:r>
      <w:r w:rsidR="00000634">
        <w:rPr>
          <w:sz w:val="24"/>
          <w:szCs w:val="24"/>
        </w:rPr>
        <w:t>This booklet will</w:t>
      </w:r>
      <w:r w:rsidRPr="5C9F9FE0">
        <w:rPr>
          <w:sz w:val="24"/>
          <w:szCs w:val="24"/>
        </w:rPr>
        <w:t xml:space="preserve"> help people with disability, carers and families applying </w:t>
      </w:r>
      <w:r w:rsidR="00BD18D2">
        <w:rPr>
          <w:sz w:val="24"/>
          <w:szCs w:val="24"/>
        </w:rPr>
        <w:t>to</w:t>
      </w:r>
      <w:r w:rsidRPr="5C9F9FE0">
        <w:rPr>
          <w:sz w:val="24"/>
          <w:szCs w:val="24"/>
        </w:rPr>
        <w:t xml:space="preserve"> the NDIS to understand upcoming changes, and how you will be supported through them. </w:t>
      </w:r>
    </w:p>
    <w:p w:rsidR="007903AA" w:rsidP="007903AA" w:rsidRDefault="00000634" w14:paraId="0BA0F923" w14:textId="3105F33E">
      <w:pPr>
        <w:spacing w:before="120" w:after="120" w:line="360" w:lineRule="auto"/>
        <w:rPr>
          <w:sz w:val="24"/>
          <w:szCs w:val="24"/>
        </w:rPr>
      </w:pPr>
      <w:r>
        <w:rPr>
          <w:sz w:val="24"/>
          <w:szCs w:val="24"/>
        </w:rPr>
        <w:t>We</w:t>
      </w:r>
      <w:r w:rsidR="005869CC">
        <w:rPr>
          <w:sz w:val="24"/>
          <w:szCs w:val="24"/>
        </w:rPr>
        <w:t xml:space="preserve"> </w:t>
      </w:r>
      <w:r w:rsidR="00CD10DD">
        <w:rPr>
          <w:sz w:val="24"/>
          <w:szCs w:val="24"/>
        </w:rPr>
        <w:t>o</w:t>
      </w:r>
      <w:r w:rsidRPr="5C9F9FE0" w:rsidR="007903AA">
        <w:rPr>
          <w:sz w:val="24"/>
          <w:szCs w:val="24"/>
        </w:rPr>
        <w:t>utline the journey for people with disability, carers and families across Australia seeking disability supports or applying to the NDIS.</w:t>
      </w:r>
    </w:p>
    <w:p w:rsidR="007903AA" w:rsidP="007903AA" w:rsidRDefault="007903AA" w14:paraId="39827115" w14:textId="77777777">
      <w:pPr>
        <w:spacing w:before="120" w:after="120" w:line="360" w:lineRule="auto"/>
        <w:rPr>
          <w:sz w:val="24"/>
          <w:szCs w:val="32"/>
        </w:rPr>
      </w:pPr>
      <w:r w:rsidRPr="002F5084">
        <w:rPr>
          <w:b/>
          <w:bCs/>
          <w:sz w:val="24"/>
          <w:szCs w:val="32"/>
        </w:rPr>
        <w:t xml:space="preserve">Journey for existing participants moving to the new computer system: </w:t>
      </w:r>
      <w:r w:rsidRPr="002E1F79">
        <w:rPr>
          <w:sz w:val="24"/>
          <w:szCs w:val="32"/>
        </w:rPr>
        <w:t>Existing participants will see some change to how they work with the NDIS as we introduce our new computer system and improved ways of working.</w:t>
      </w:r>
      <w:r>
        <w:rPr>
          <w:sz w:val="24"/>
          <w:szCs w:val="32"/>
        </w:rPr>
        <w:t xml:space="preserve"> </w:t>
      </w:r>
    </w:p>
    <w:p w:rsidR="007903AA" w:rsidP="007903AA" w:rsidRDefault="007903AA" w14:paraId="5C390366" w14:textId="12F4BBCF" w14:noSpellErr="1">
      <w:pPr>
        <w:spacing w:before="120" w:after="120" w:line="360" w:lineRule="auto"/>
        <w:rPr>
          <w:sz w:val="24"/>
          <w:szCs w:val="24"/>
        </w:rPr>
      </w:pPr>
      <w:r w:rsidRPr="54F119BA" w:rsidR="007903AA">
        <w:rPr>
          <w:sz w:val="24"/>
          <w:szCs w:val="24"/>
        </w:rPr>
        <w:t xml:space="preserve">Our aim is to move a participant’s plan to the new computer system when </w:t>
      </w:r>
      <w:r w:rsidRPr="54F119BA" w:rsidR="007903AA">
        <w:rPr>
          <w:sz w:val="24"/>
          <w:szCs w:val="24"/>
        </w:rPr>
        <w:t>it’s</w:t>
      </w:r>
      <w:r w:rsidRPr="54F119BA" w:rsidR="007903AA">
        <w:rPr>
          <w:sz w:val="24"/>
          <w:szCs w:val="24"/>
        </w:rPr>
        <w:t xml:space="preserve"> close to its reassessment date, or when they ask for a change to their plan because they need more, </w:t>
      </w:r>
      <w:r w:rsidRPr="54F119BA" w:rsidR="007903AA">
        <w:rPr>
          <w:sz w:val="24"/>
          <w:szCs w:val="24"/>
        </w:rPr>
        <w:t>less</w:t>
      </w:r>
      <w:r w:rsidRPr="54F119BA" w:rsidR="007903AA">
        <w:rPr>
          <w:sz w:val="24"/>
          <w:szCs w:val="24"/>
        </w:rPr>
        <w:t xml:space="preserve"> or different </w:t>
      </w:r>
      <w:r w:rsidRPr="54F119BA" w:rsidR="000C0CE8">
        <w:rPr>
          <w:sz w:val="24"/>
          <w:szCs w:val="24"/>
        </w:rPr>
        <w:t xml:space="preserve">NDIS </w:t>
      </w:r>
      <w:r w:rsidRPr="54F119BA" w:rsidR="007903AA">
        <w:rPr>
          <w:sz w:val="24"/>
          <w:szCs w:val="24"/>
        </w:rPr>
        <w:t>supports. </w:t>
      </w:r>
    </w:p>
    <w:p w:rsidR="007903AA" w:rsidP="007903AA" w:rsidRDefault="007903AA" w14:paraId="106A39C6" w14:textId="5637087E">
      <w:pPr>
        <w:spacing w:before="120" w:after="120" w:line="360" w:lineRule="auto"/>
        <w:rPr>
          <w:sz w:val="24"/>
          <w:szCs w:val="32"/>
        </w:rPr>
      </w:pPr>
      <w:r w:rsidRPr="002E1F79">
        <w:rPr>
          <w:sz w:val="24"/>
          <w:szCs w:val="32"/>
        </w:rPr>
        <w:t>We will work with participants to develop a new plan</w:t>
      </w:r>
      <w:r>
        <w:rPr>
          <w:sz w:val="24"/>
          <w:szCs w:val="32"/>
        </w:rPr>
        <w:t>.</w:t>
      </w:r>
    </w:p>
    <w:p w:rsidRPr="007903AA" w:rsidR="007903AA" w:rsidP="288601EE" w:rsidRDefault="007903AA" w14:paraId="6313E252" w14:textId="77777777">
      <w:pPr>
        <w:pStyle w:val="Heading2"/>
        <w:spacing w:before="400" w:line="276" w:lineRule="auto"/>
        <w:rPr>
          <w:sz w:val="36"/>
          <w:szCs w:val="36"/>
        </w:rPr>
      </w:pPr>
      <w:r w:rsidRPr="288601EE">
        <w:rPr>
          <w:sz w:val="36"/>
          <w:szCs w:val="36"/>
        </w:rPr>
        <w:t xml:space="preserve">The participant </w:t>
      </w:r>
      <w:proofErr w:type="gramStart"/>
      <w:r w:rsidRPr="288601EE">
        <w:rPr>
          <w:sz w:val="36"/>
          <w:szCs w:val="36"/>
        </w:rPr>
        <w:t>journey</w:t>
      </w:r>
      <w:proofErr w:type="gramEnd"/>
    </w:p>
    <w:p w:rsidR="007903AA" w:rsidP="007903AA" w:rsidRDefault="00306D33" w14:paraId="0CDE516A" w14:textId="52A19FA9">
      <w:pPr>
        <w:spacing w:before="120" w:after="120" w:line="360" w:lineRule="auto"/>
        <w:rPr>
          <w:sz w:val="24"/>
          <w:szCs w:val="24"/>
        </w:rPr>
      </w:pPr>
      <w:r>
        <w:rPr>
          <w:sz w:val="24"/>
          <w:szCs w:val="24"/>
        </w:rPr>
        <w:t>Below</w:t>
      </w:r>
      <w:r w:rsidRPr="62507B02" w:rsidR="22537DEA">
        <w:rPr>
          <w:sz w:val="24"/>
          <w:szCs w:val="24"/>
        </w:rPr>
        <w:t xml:space="preserve"> are </w:t>
      </w:r>
      <w:r>
        <w:rPr>
          <w:sz w:val="24"/>
          <w:szCs w:val="24"/>
        </w:rPr>
        <w:t xml:space="preserve">the </w:t>
      </w:r>
      <w:r w:rsidRPr="62507B02" w:rsidR="007903AA">
        <w:rPr>
          <w:sz w:val="24"/>
          <w:szCs w:val="24"/>
        </w:rPr>
        <w:t>steps in the NDIS participant journey for people with disability aged 9 to 64 years.</w:t>
      </w:r>
    </w:p>
    <w:p w:rsidRPr="00651CF8" w:rsidR="007903AA" w:rsidP="007903AA" w:rsidRDefault="007903AA" w14:paraId="47E5F905" w14:textId="2E0D9912">
      <w:pPr>
        <w:spacing w:before="120" w:after="120" w:line="360" w:lineRule="auto"/>
        <w:rPr>
          <w:sz w:val="24"/>
          <w:szCs w:val="24"/>
        </w:rPr>
      </w:pPr>
      <w:r w:rsidRPr="4003C7F5">
        <w:rPr>
          <w:sz w:val="24"/>
          <w:szCs w:val="24"/>
        </w:rPr>
        <w:t xml:space="preserve">Each step of the improved journey is detailed </w:t>
      </w:r>
      <w:r w:rsidRPr="4003C7F5" w:rsidR="62D20525">
        <w:rPr>
          <w:sz w:val="24"/>
          <w:szCs w:val="24"/>
        </w:rPr>
        <w:t>here</w:t>
      </w:r>
      <w:r w:rsidRPr="4003C7F5">
        <w:rPr>
          <w:sz w:val="24"/>
          <w:szCs w:val="24"/>
        </w:rPr>
        <w:t xml:space="preserve">. You can find more information about the improved journey, and the journey for children younger than 9, on our website </w:t>
      </w:r>
      <w:hyperlink r:id="rId11">
        <w:r w:rsidRPr="4003C7F5">
          <w:rPr>
            <w:rStyle w:val="Hyperlink"/>
            <w:sz w:val="24"/>
            <w:szCs w:val="24"/>
          </w:rPr>
          <w:t>improvements.ndis.gov.au</w:t>
        </w:r>
      </w:hyperlink>
      <w:r w:rsidRPr="4003C7F5">
        <w:rPr>
          <w:sz w:val="24"/>
          <w:szCs w:val="24"/>
        </w:rPr>
        <w:t>.</w:t>
      </w:r>
    </w:p>
    <w:p w:rsidR="62507B02" w:rsidRDefault="62507B02" w14:paraId="2E60BE6D" w14:textId="38C68BE0">
      <w:r>
        <w:br w:type="page"/>
      </w:r>
    </w:p>
    <w:p w:rsidRPr="002F5084" w:rsidR="007903AA" w:rsidP="14C57615" w:rsidRDefault="007903AA" w14:paraId="5C8F006B" w14:textId="5F2A32F3">
      <w:pPr>
        <w:spacing w:before="120" w:after="120" w:line="276" w:lineRule="auto"/>
        <w:rPr>
          <w:sz w:val="24"/>
          <w:szCs w:val="24"/>
        </w:rPr>
      </w:pPr>
      <w:r w:rsidRPr="14C57615">
        <w:rPr>
          <w:b/>
          <w:bCs/>
          <w:sz w:val="24"/>
          <w:szCs w:val="24"/>
        </w:rPr>
        <w:lastRenderedPageBreak/>
        <w:t xml:space="preserve">Step 1: </w:t>
      </w:r>
      <w:r w:rsidRPr="14C57615">
        <w:rPr>
          <w:sz w:val="24"/>
          <w:szCs w:val="24"/>
        </w:rPr>
        <w:t xml:space="preserve">Make </w:t>
      </w:r>
      <w:r w:rsidRPr="00FA15FE" w:rsidR="17147C55">
        <w:rPr>
          <w:sz w:val="24"/>
          <w:szCs w:val="24"/>
        </w:rPr>
        <w:t>c</w:t>
      </w:r>
      <w:r w:rsidRPr="14C57615">
        <w:rPr>
          <w:sz w:val="24"/>
          <w:szCs w:val="24"/>
        </w:rPr>
        <w:t>onnections</w:t>
      </w:r>
    </w:p>
    <w:p w:rsidRPr="002F5084" w:rsidR="007903AA" w:rsidP="007903AA" w:rsidRDefault="007903AA" w14:paraId="750FED46" w14:textId="77777777">
      <w:pPr>
        <w:spacing w:before="120" w:after="120" w:line="276" w:lineRule="auto"/>
        <w:rPr>
          <w:sz w:val="24"/>
          <w:szCs w:val="24"/>
        </w:rPr>
      </w:pPr>
      <w:r w:rsidRPr="7D0CB65F">
        <w:rPr>
          <w:b/>
          <w:bCs/>
          <w:sz w:val="24"/>
          <w:szCs w:val="24"/>
        </w:rPr>
        <w:t xml:space="preserve">Step 2: </w:t>
      </w:r>
      <w:r w:rsidRPr="7D0CB65F">
        <w:rPr>
          <w:sz w:val="24"/>
          <w:szCs w:val="24"/>
        </w:rPr>
        <w:t>Apply to the NDIS</w:t>
      </w:r>
    </w:p>
    <w:p w:rsidRPr="002F5084" w:rsidR="007903AA" w:rsidP="007903AA" w:rsidRDefault="007903AA" w14:paraId="7F0E7F8D" w14:textId="77777777">
      <w:pPr>
        <w:spacing w:before="120" w:after="120" w:line="276" w:lineRule="auto"/>
        <w:rPr>
          <w:b/>
          <w:bCs/>
          <w:sz w:val="24"/>
          <w:szCs w:val="24"/>
        </w:rPr>
      </w:pPr>
      <w:r w:rsidRPr="7D0CB65F">
        <w:rPr>
          <w:b/>
          <w:bCs/>
          <w:sz w:val="24"/>
          <w:szCs w:val="24"/>
        </w:rPr>
        <w:t xml:space="preserve">At this point: </w:t>
      </w:r>
      <w:r w:rsidRPr="7D0CB65F">
        <w:rPr>
          <w:sz w:val="24"/>
          <w:szCs w:val="24"/>
        </w:rPr>
        <w:t>Existing participants move to the new computer system</w:t>
      </w:r>
    </w:p>
    <w:p w:rsidRPr="002F5084" w:rsidR="007903AA" w:rsidP="007903AA" w:rsidRDefault="007903AA" w14:paraId="6A403E6E" w14:textId="77777777">
      <w:pPr>
        <w:spacing w:before="120" w:after="120" w:line="276" w:lineRule="auto"/>
        <w:rPr>
          <w:sz w:val="24"/>
          <w:szCs w:val="24"/>
        </w:rPr>
      </w:pPr>
      <w:r w:rsidRPr="7D0CB65F">
        <w:rPr>
          <w:b/>
          <w:bCs/>
          <w:sz w:val="24"/>
          <w:szCs w:val="24"/>
        </w:rPr>
        <w:t xml:space="preserve">Step 3: </w:t>
      </w:r>
      <w:r w:rsidRPr="7D0CB65F">
        <w:rPr>
          <w:sz w:val="24"/>
          <w:szCs w:val="24"/>
        </w:rPr>
        <w:t>Create an NDIS plan</w:t>
      </w:r>
    </w:p>
    <w:p w:rsidRPr="002F5084" w:rsidR="007903AA" w:rsidP="007903AA" w:rsidRDefault="007903AA" w14:paraId="3DA7E5B1" w14:textId="77777777">
      <w:pPr>
        <w:spacing w:before="120" w:after="120" w:line="276" w:lineRule="auto"/>
        <w:rPr>
          <w:sz w:val="24"/>
          <w:szCs w:val="24"/>
        </w:rPr>
      </w:pPr>
      <w:r w:rsidRPr="7D0CB65F">
        <w:rPr>
          <w:b/>
          <w:bCs/>
          <w:sz w:val="24"/>
          <w:szCs w:val="24"/>
        </w:rPr>
        <w:t xml:space="preserve">Step 4: </w:t>
      </w:r>
      <w:r w:rsidRPr="7D0CB65F">
        <w:rPr>
          <w:sz w:val="24"/>
          <w:szCs w:val="24"/>
        </w:rPr>
        <w:t xml:space="preserve">Use an NDIS plan </w:t>
      </w:r>
    </w:p>
    <w:p w:rsidRPr="002F5084" w:rsidR="007903AA" w:rsidP="007903AA" w:rsidRDefault="007903AA" w14:paraId="6D238812" w14:textId="77777777">
      <w:pPr>
        <w:spacing w:before="120" w:after="120" w:line="276" w:lineRule="auto"/>
        <w:rPr>
          <w:sz w:val="24"/>
          <w:szCs w:val="24"/>
        </w:rPr>
      </w:pPr>
      <w:r w:rsidRPr="7D0CB65F">
        <w:rPr>
          <w:b/>
          <w:bCs/>
          <w:sz w:val="24"/>
          <w:szCs w:val="24"/>
        </w:rPr>
        <w:t>Step 5:</w:t>
      </w:r>
      <w:r w:rsidRPr="7D0CB65F">
        <w:rPr>
          <w:sz w:val="24"/>
          <w:szCs w:val="24"/>
        </w:rPr>
        <w:t xml:space="preserve"> Check-ins</w:t>
      </w:r>
    </w:p>
    <w:p w:rsidR="007903AA" w:rsidP="007903AA" w:rsidRDefault="007903AA" w14:paraId="07281367" w14:textId="77777777">
      <w:pPr>
        <w:spacing w:before="120" w:after="120" w:line="276" w:lineRule="auto"/>
        <w:rPr>
          <w:sz w:val="24"/>
          <w:szCs w:val="24"/>
        </w:rPr>
      </w:pPr>
      <w:r w:rsidRPr="7D0CB65F">
        <w:rPr>
          <w:b/>
          <w:bCs/>
          <w:sz w:val="24"/>
          <w:szCs w:val="24"/>
        </w:rPr>
        <w:t xml:space="preserve">Step 6: </w:t>
      </w:r>
      <w:r w:rsidRPr="7D0CB65F">
        <w:rPr>
          <w:sz w:val="24"/>
          <w:szCs w:val="24"/>
        </w:rPr>
        <w:t>Changing an NDIS plan</w:t>
      </w:r>
    </w:p>
    <w:p w:rsidRPr="002F5084" w:rsidR="007903AA" w:rsidP="007903AA" w:rsidRDefault="007903AA" w14:paraId="277D0972" w14:textId="7A42EF54">
      <w:pPr>
        <w:spacing w:before="120" w:after="120" w:line="276" w:lineRule="auto"/>
        <w:rPr>
          <w:sz w:val="24"/>
          <w:szCs w:val="24"/>
        </w:rPr>
      </w:pPr>
      <w:r w:rsidRPr="14C57615">
        <w:rPr>
          <w:b/>
          <w:bCs/>
          <w:sz w:val="24"/>
          <w:szCs w:val="24"/>
        </w:rPr>
        <w:t>At this point:</w:t>
      </w:r>
      <w:r w:rsidRPr="14C57615">
        <w:rPr>
          <w:sz w:val="24"/>
          <w:szCs w:val="24"/>
        </w:rPr>
        <w:t xml:space="preserve"> the participant journey now returns to step</w:t>
      </w:r>
      <w:r w:rsidR="00FA15FE">
        <w:rPr>
          <w:sz w:val="24"/>
          <w:szCs w:val="24"/>
        </w:rPr>
        <w:t xml:space="preserve"> </w:t>
      </w:r>
      <w:r w:rsidRPr="14C57615" w:rsidR="263ADD99">
        <w:rPr>
          <w:sz w:val="24"/>
          <w:szCs w:val="24"/>
        </w:rPr>
        <w:t>3</w:t>
      </w:r>
    </w:p>
    <w:p w:rsidRPr="001D544B" w:rsidR="001D544B" w:rsidP="001D544B" w:rsidRDefault="007903AA" w14:paraId="63CBFD56" w14:textId="3986C47F">
      <w:pPr>
        <w:spacing w:before="120" w:after="120" w:line="276" w:lineRule="auto"/>
        <w:rPr>
          <w:sz w:val="24"/>
          <w:szCs w:val="24"/>
        </w:rPr>
      </w:pPr>
      <w:r>
        <w:rPr>
          <w:b/>
          <w:bCs/>
          <w:sz w:val="24"/>
          <w:szCs w:val="24"/>
        </w:rPr>
        <w:t>Possible step</w:t>
      </w:r>
      <w:r w:rsidRPr="7D0CB65F">
        <w:rPr>
          <w:b/>
          <w:bCs/>
          <w:sz w:val="24"/>
          <w:szCs w:val="24"/>
        </w:rPr>
        <w:t xml:space="preserve">: </w:t>
      </w:r>
      <w:r w:rsidRPr="7D0CB65F">
        <w:rPr>
          <w:sz w:val="24"/>
          <w:szCs w:val="24"/>
        </w:rPr>
        <w:t xml:space="preserve">Leaving the NDIS </w:t>
      </w:r>
    </w:p>
    <w:p w:rsidRPr="007903AA" w:rsidR="007903AA" w:rsidP="288601EE" w:rsidRDefault="007903AA" w14:paraId="2BBF9085" w14:textId="0C924E21">
      <w:pPr>
        <w:pStyle w:val="Heading2"/>
        <w:spacing w:before="400" w:line="276" w:lineRule="auto"/>
        <w:rPr>
          <w:sz w:val="30"/>
          <w:szCs w:val="30"/>
        </w:rPr>
      </w:pPr>
      <w:r w:rsidRPr="288601EE">
        <w:rPr>
          <w:sz w:val="30"/>
          <w:szCs w:val="30"/>
        </w:rPr>
        <w:t>Step 1: Make connections</w:t>
      </w:r>
    </w:p>
    <w:p w:rsidR="007903AA" w:rsidP="007903AA" w:rsidRDefault="007903AA" w14:paraId="6F1810BC" w14:textId="6176E13B">
      <w:pPr>
        <w:spacing w:line="360" w:lineRule="auto"/>
        <w:rPr>
          <w:sz w:val="24"/>
          <w:szCs w:val="24"/>
        </w:rPr>
      </w:pPr>
      <w:r w:rsidRPr="54F119BA" w:rsidR="007903AA">
        <w:rPr>
          <w:sz w:val="24"/>
          <w:szCs w:val="24"/>
        </w:rPr>
        <w:t xml:space="preserve">When people ask us about </w:t>
      </w:r>
      <w:r w:rsidRPr="54F119BA" w:rsidR="00E86FBF">
        <w:rPr>
          <w:sz w:val="24"/>
          <w:szCs w:val="24"/>
        </w:rPr>
        <w:t xml:space="preserve">NDIS supports or becoming a </w:t>
      </w:r>
      <w:r w:rsidRPr="54F119BA" w:rsidR="00E86FBF">
        <w:rPr>
          <w:sz w:val="24"/>
          <w:szCs w:val="24"/>
        </w:rPr>
        <w:t>participant</w:t>
      </w:r>
      <w:r w:rsidRPr="54F119BA" w:rsidR="00E86FBF">
        <w:rPr>
          <w:sz w:val="24"/>
          <w:szCs w:val="24"/>
        </w:rPr>
        <w:t xml:space="preserve"> </w:t>
      </w:r>
      <w:r w:rsidRPr="54F119BA" w:rsidR="007903AA">
        <w:rPr>
          <w:sz w:val="24"/>
          <w:szCs w:val="24"/>
        </w:rPr>
        <w:t xml:space="preserve">we will connect them with </w:t>
      </w:r>
      <w:r w:rsidRPr="54F119BA" w:rsidR="007903AA">
        <w:rPr>
          <w:sz w:val="24"/>
          <w:szCs w:val="24"/>
        </w:rPr>
        <w:t>an</w:t>
      </w:r>
      <w:r w:rsidRPr="54F119BA" w:rsidR="007903AA">
        <w:rPr>
          <w:sz w:val="24"/>
          <w:szCs w:val="24"/>
        </w:rPr>
        <w:t xml:space="preserve"> NDIS partner. </w:t>
      </w:r>
    </w:p>
    <w:p w:rsidR="007903AA" w:rsidP="007903AA" w:rsidRDefault="007903AA" w14:paraId="0946F503" w14:textId="77777777">
      <w:pPr>
        <w:spacing w:line="360" w:lineRule="auto"/>
        <w:rPr>
          <w:sz w:val="24"/>
          <w:szCs w:val="24"/>
        </w:rPr>
      </w:pPr>
      <w:r w:rsidRPr="001F11A9">
        <w:rPr>
          <w:sz w:val="24"/>
          <w:szCs w:val="24"/>
        </w:rPr>
        <w:t xml:space="preserve">NDIS partners are community-based organisations the NDIA funds and works with to help deliver the Scheme in some parts of Australia. </w:t>
      </w:r>
    </w:p>
    <w:p w:rsidRPr="001F11A9" w:rsidR="007903AA" w:rsidP="007903AA" w:rsidRDefault="007903AA" w14:paraId="0232192F" w14:textId="77777777">
      <w:pPr>
        <w:spacing w:line="360" w:lineRule="auto"/>
        <w:rPr>
          <w:sz w:val="24"/>
          <w:szCs w:val="24"/>
        </w:rPr>
      </w:pPr>
      <w:r w:rsidRPr="001F11A9">
        <w:rPr>
          <w:sz w:val="24"/>
          <w:szCs w:val="24"/>
        </w:rPr>
        <w:t>NDIS partners can help connect people with disability, carers and families that have concerns about the development of their children, to community and mainstream services.</w:t>
      </w:r>
    </w:p>
    <w:p w:rsidRPr="001F11A9" w:rsidR="007903AA" w:rsidP="007903AA" w:rsidRDefault="007903AA" w14:paraId="56FCD02D" w14:textId="77777777">
      <w:pPr>
        <w:pStyle w:val="ListParagraph"/>
        <w:numPr>
          <w:ilvl w:val="0"/>
          <w:numId w:val="26"/>
        </w:numPr>
        <w:spacing w:line="360" w:lineRule="auto"/>
        <w:rPr>
          <w:rFonts w:eastAsia="DengXian"/>
          <w:sz w:val="24"/>
          <w:szCs w:val="24"/>
        </w:rPr>
      </w:pPr>
      <w:r w:rsidRPr="7D0CB65F">
        <w:rPr>
          <w:sz w:val="24"/>
          <w:szCs w:val="24"/>
        </w:rPr>
        <w:t>Early childhood partners can help children younger than 9 with early connections. </w:t>
      </w:r>
    </w:p>
    <w:p w:rsidRPr="001F11A9" w:rsidR="007903AA" w:rsidP="007903AA" w:rsidRDefault="007903AA" w14:paraId="3BCB3FB8" w14:textId="78914040">
      <w:pPr>
        <w:pStyle w:val="ListParagraph"/>
        <w:numPr>
          <w:ilvl w:val="0"/>
          <w:numId w:val="26"/>
        </w:numPr>
        <w:spacing w:line="360" w:lineRule="auto"/>
        <w:rPr>
          <w:rFonts w:eastAsia="DengXian"/>
          <w:sz w:val="24"/>
          <w:szCs w:val="24"/>
        </w:rPr>
      </w:pPr>
      <w:r w:rsidRPr="62507B02">
        <w:rPr>
          <w:sz w:val="24"/>
          <w:szCs w:val="24"/>
        </w:rPr>
        <w:t xml:space="preserve">Local area coordinators can help people with disability aged 9-64 with </w:t>
      </w:r>
      <w:r w:rsidRPr="62507B02" w:rsidR="66DAC75D">
        <w:rPr>
          <w:sz w:val="24"/>
          <w:szCs w:val="24"/>
        </w:rPr>
        <w:t>c</w:t>
      </w:r>
      <w:r w:rsidRPr="62507B02">
        <w:rPr>
          <w:sz w:val="24"/>
          <w:szCs w:val="24"/>
        </w:rPr>
        <w:t xml:space="preserve">ommunity </w:t>
      </w:r>
      <w:r w:rsidRPr="62507B02" w:rsidR="178FA9CC">
        <w:rPr>
          <w:sz w:val="24"/>
          <w:szCs w:val="24"/>
        </w:rPr>
        <w:t>c</w:t>
      </w:r>
      <w:r w:rsidRPr="62507B02">
        <w:rPr>
          <w:sz w:val="24"/>
          <w:szCs w:val="24"/>
        </w:rPr>
        <w:t>onnections. </w:t>
      </w:r>
    </w:p>
    <w:p w:rsidR="007903AA" w:rsidP="007903AA" w:rsidRDefault="007903AA" w14:paraId="7F583980" w14:textId="77777777">
      <w:pPr>
        <w:pStyle w:val="ListParagraph"/>
        <w:numPr>
          <w:ilvl w:val="0"/>
          <w:numId w:val="26"/>
        </w:numPr>
        <w:spacing w:before="120" w:after="120" w:line="360" w:lineRule="auto"/>
        <w:rPr>
          <w:rFonts w:eastAsia="DengXian"/>
          <w:sz w:val="24"/>
          <w:szCs w:val="24"/>
        </w:rPr>
      </w:pPr>
      <w:r w:rsidRPr="7D0CB65F">
        <w:rPr>
          <w:sz w:val="24"/>
          <w:szCs w:val="24"/>
        </w:rPr>
        <w:t>NDIS partners can also help people who think they may be eligible for the NDIS to learn more about applying to the NDIS.</w:t>
      </w:r>
    </w:p>
    <w:p w:rsidR="007903AA" w:rsidP="007903AA" w:rsidRDefault="007903AA" w14:paraId="76A2E486" w14:textId="77777777">
      <w:pPr>
        <w:spacing w:before="120" w:after="120" w:line="360" w:lineRule="auto"/>
        <w:rPr>
          <w:sz w:val="24"/>
          <w:szCs w:val="24"/>
        </w:rPr>
      </w:pPr>
      <w:r w:rsidRPr="7D0CB65F">
        <w:rPr>
          <w:sz w:val="24"/>
          <w:szCs w:val="24"/>
        </w:rPr>
        <w:t xml:space="preserve">If a person is in a remote or very remote area, has complex support needs, is a young person in residential aged care, or is in a hospital or justice setting, we will connect them with a person at the NDIA. </w:t>
      </w:r>
    </w:p>
    <w:p w:rsidR="007903AA" w:rsidP="007903AA" w:rsidRDefault="007903AA" w14:paraId="6225E0CA" w14:textId="79E1ECF5">
      <w:pPr>
        <w:spacing w:before="120" w:after="120" w:line="360" w:lineRule="auto"/>
        <w:rPr>
          <w:sz w:val="24"/>
          <w:szCs w:val="24"/>
        </w:rPr>
      </w:pPr>
      <w:r w:rsidRPr="7D0CB65F">
        <w:rPr>
          <w:sz w:val="24"/>
          <w:szCs w:val="24"/>
        </w:rPr>
        <w:t>We call the NDIS partner or NDIA staff member who helps a participant</w:t>
      </w:r>
      <w:r w:rsidR="00785385">
        <w:rPr>
          <w:sz w:val="24"/>
          <w:szCs w:val="24"/>
        </w:rPr>
        <w:t>,</w:t>
      </w:r>
      <w:r w:rsidRPr="7D0CB65F">
        <w:rPr>
          <w:sz w:val="24"/>
          <w:szCs w:val="24"/>
        </w:rPr>
        <w:t xml:space="preserve"> </w:t>
      </w:r>
      <w:proofErr w:type="gramStart"/>
      <w:r w:rsidRPr="7D0CB65F">
        <w:rPr>
          <w:sz w:val="24"/>
          <w:szCs w:val="24"/>
        </w:rPr>
        <w:t>their</w:t>
      </w:r>
      <w:proofErr w:type="gramEnd"/>
      <w:r w:rsidRPr="7D0CB65F">
        <w:rPr>
          <w:sz w:val="24"/>
          <w:szCs w:val="24"/>
        </w:rPr>
        <w:t xml:space="preserve"> my NDIS contact.</w:t>
      </w:r>
    </w:p>
    <w:p w:rsidRPr="007903AA" w:rsidR="007903AA" w:rsidP="288601EE" w:rsidRDefault="007903AA" w14:paraId="07737401" w14:textId="77777777">
      <w:pPr>
        <w:pStyle w:val="Heading2"/>
        <w:spacing w:before="400" w:line="276" w:lineRule="auto"/>
        <w:rPr>
          <w:sz w:val="30"/>
          <w:szCs w:val="30"/>
        </w:rPr>
      </w:pPr>
      <w:r w:rsidRPr="288601EE">
        <w:rPr>
          <w:sz w:val="30"/>
          <w:szCs w:val="30"/>
        </w:rPr>
        <w:lastRenderedPageBreak/>
        <w:t>Step 2: Apply to the NDIS</w:t>
      </w:r>
    </w:p>
    <w:p w:rsidR="007903AA" w:rsidP="007903AA" w:rsidRDefault="007903AA" w14:paraId="7335EC01" w14:textId="77777777">
      <w:pPr>
        <w:spacing w:before="120" w:after="120" w:line="360" w:lineRule="auto"/>
        <w:rPr>
          <w:sz w:val="24"/>
          <w:szCs w:val="32"/>
        </w:rPr>
      </w:pPr>
      <w:r w:rsidRPr="0033475F">
        <w:rPr>
          <w:sz w:val="24"/>
          <w:szCs w:val="32"/>
        </w:rPr>
        <w:t xml:space="preserve">If a person thinks they might be eligible for the NDIS, </w:t>
      </w:r>
      <w:proofErr w:type="gramStart"/>
      <w:r w:rsidRPr="0033475F">
        <w:rPr>
          <w:sz w:val="24"/>
          <w:szCs w:val="32"/>
        </w:rPr>
        <w:t>their</w:t>
      </w:r>
      <w:proofErr w:type="gramEnd"/>
      <w:r w:rsidRPr="0033475F">
        <w:rPr>
          <w:sz w:val="24"/>
          <w:szCs w:val="32"/>
        </w:rPr>
        <w:t xml:space="preserve"> my NDIS contact can help them apply.</w:t>
      </w:r>
      <w:r>
        <w:rPr>
          <w:sz w:val="24"/>
          <w:szCs w:val="32"/>
        </w:rPr>
        <w:t xml:space="preserve"> </w:t>
      </w:r>
    </w:p>
    <w:p w:rsidR="007903AA" w:rsidP="007903AA" w:rsidRDefault="007903AA" w14:paraId="76ABD18E" w14:textId="77777777">
      <w:pPr>
        <w:spacing w:before="120" w:after="120" w:line="360" w:lineRule="auto"/>
        <w:rPr>
          <w:sz w:val="24"/>
          <w:szCs w:val="32"/>
        </w:rPr>
      </w:pPr>
      <w:proofErr w:type="gramStart"/>
      <w:r w:rsidRPr="0033475F">
        <w:rPr>
          <w:sz w:val="24"/>
          <w:szCs w:val="32"/>
        </w:rPr>
        <w:t>Their</w:t>
      </w:r>
      <w:proofErr w:type="gramEnd"/>
      <w:r w:rsidRPr="0033475F">
        <w:rPr>
          <w:sz w:val="24"/>
          <w:szCs w:val="32"/>
        </w:rPr>
        <w:t xml:space="preserve"> my NDIS contact will help them to gather information and evidence for their NDIS application. </w:t>
      </w:r>
    </w:p>
    <w:p w:rsidR="007903AA" w:rsidP="007903AA" w:rsidRDefault="007903AA" w14:paraId="389323B5" w14:textId="77777777">
      <w:pPr>
        <w:spacing w:before="120" w:after="120" w:line="360" w:lineRule="auto"/>
        <w:rPr>
          <w:sz w:val="24"/>
          <w:szCs w:val="32"/>
        </w:rPr>
      </w:pPr>
      <w:r w:rsidRPr="0033475F">
        <w:rPr>
          <w:sz w:val="24"/>
          <w:szCs w:val="32"/>
        </w:rPr>
        <w:t>Once the my NDIS contact has the person’s information and evidence, the my NDIS contact will complete their application. </w:t>
      </w:r>
    </w:p>
    <w:p w:rsidR="007903AA" w:rsidP="007903AA" w:rsidRDefault="007903AA" w14:paraId="7FCD989D" w14:textId="77777777">
      <w:pPr>
        <w:spacing w:before="120" w:after="120" w:line="360" w:lineRule="auto"/>
        <w:rPr>
          <w:sz w:val="24"/>
          <w:szCs w:val="32"/>
        </w:rPr>
      </w:pPr>
      <w:r w:rsidRPr="0033475F">
        <w:rPr>
          <w:sz w:val="24"/>
          <w:szCs w:val="32"/>
        </w:rPr>
        <w:t xml:space="preserve">Once we have </w:t>
      </w:r>
      <w:proofErr w:type="gramStart"/>
      <w:r w:rsidRPr="0033475F">
        <w:rPr>
          <w:sz w:val="24"/>
          <w:szCs w:val="32"/>
        </w:rPr>
        <w:t>all of</w:t>
      </w:r>
      <w:proofErr w:type="gramEnd"/>
      <w:r w:rsidRPr="0033475F">
        <w:rPr>
          <w:sz w:val="24"/>
          <w:szCs w:val="32"/>
        </w:rPr>
        <w:t xml:space="preserve"> the information and evidence we need to decide if the person is eligible for the NDIS, we will make a decision and will tell them within 21 days.</w:t>
      </w:r>
      <w:r>
        <w:rPr>
          <w:sz w:val="24"/>
          <w:szCs w:val="32"/>
        </w:rPr>
        <w:t xml:space="preserve"> </w:t>
      </w:r>
    </w:p>
    <w:p w:rsidR="007903AA" w:rsidP="007903AA" w:rsidRDefault="007903AA" w14:paraId="0D64B247" w14:textId="73BEA3EE" w14:noSpellErr="1">
      <w:pPr>
        <w:spacing w:before="120" w:after="120" w:line="360" w:lineRule="auto"/>
        <w:rPr>
          <w:sz w:val="24"/>
          <w:szCs w:val="24"/>
        </w:rPr>
      </w:pPr>
      <w:r w:rsidRPr="54F119BA" w:rsidR="007903AA">
        <w:rPr>
          <w:sz w:val="24"/>
          <w:szCs w:val="24"/>
        </w:rPr>
        <w:t xml:space="preserve">If </w:t>
      </w:r>
      <w:r w:rsidRPr="54F119BA" w:rsidR="007903AA">
        <w:rPr>
          <w:sz w:val="24"/>
          <w:szCs w:val="24"/>
        </w:rPr>
        <w:t>they’re</w:t>
      </w:r>
      <w:r w:rsidRPr="54F119BA" w:rsidR="007903AA">
        <w:rPr>
          <w:sz w:val="24"/>
          <w:szCs w:val="24"/>
        </w:rPr>
        <w:t xml:space="preserve"> eligible to be </w:t>
      </w:r>
      <w:r w:rsidRPr="54F119BA" w:rsidR="007903AA">
        <w:rPr>
          <w:sz w:val="24"/>
          <w:szCs w:val="24"/>
        </w:rPr>
        <w:t>an</w:t>
      </w:r>
      <w:r w:rsidRPr="54F119BA" w:rsidR="007903AA">
        <w:rPr>
          <w:sz w:val="24"/>
          <w:szCs w:val="24"/>
        </w:rPr>
        <w:t xml:space="preserve"> NDIS participant, we will use the information and evidence they gave us in their application to create their NDIS plan </w:t>
      </w:r>
      <w:r w:rsidRPr="54F119BA" w:rsidR="00CF339E">
        <w:rPr>
          <w:sz w:val="24"/>
          <w:szCs w:val="24"/>
        </w:rPr>
        <w:t xml:space="preserve">that sets out their NDIS supports </w:t>
      </w:r>
      <w:r w:rsidRPr="54F119BA" w:rsidR="007903AA">
        <w:rPr>
          <w:sz w:val="24"/>
          <w:szCs w:val="24"/>
        </w:rPr>
        <w:t>and invite them to a plan meeting.</w:t>
      </w:r>
    </w:p>
    <w:p w:rsidRPr="0020759C" w:rsidR="0020435F" w:rsidP="54F119BA" w:rsidRDefault="0020435F" w14:paraId="4CF73CFE" w14:textId="7144D6B5" w14:noSpellErr="1">
      <w:pPr>
        <w:framePr w:hSpace="180" w:wrap="around" w:hAnchor="text" w:vAnchor="text" w:y="1"/>
        <w:suppressOverlap/>
        <w:rPr>
          <w:color w:val="auto"/>
          <w:sz w:val="24"/>
          <w:szCs w:val="24"/>
        </w:rPr>
      </w:pPr>
      <w:r w:rsidRPr="54F119BA" w:rsidR="0020435F">
        <w:rPr>
          <w:color w:val="auto"/>
          <w:sz w:val="24"/>
          <w:szCs w:val="24"/>
        </w:rPr>
        <w:t xml:space="preserve">We fund </w:t>
      </w:r>
      <w:r w:rsidRPr="54F119BA" w:rsidR="0020435F">
        <w:rPr>
          <w:color w:val="auto"/>
          <w:sz w:val="24"/>
          <w:szCs w:val="24"/>
        </w:rPr>
        <w:t xml:space="preserve">NDIS </w:t>
      </w:r>
      <w:r w:rsidRPr="54F119BA" w:rsidR="0020435F">
        <w:rPr>
          <w:rStyle w:val="Emphasis"/>
          <w:b w:val="0"/>
          <w:bCs w:val="0"/>
          <w:color w:val="auto"/>
          <w:sz w:val="24"/>
          <w:szCs w:val="24"/>
        </w:rPr>
        <w:t>supports that</w:t>
      </w:r>
      <w:r w:rsidRPr="54F119BA" w:rsidR="0020435F">
        <w:rPr>
          <w:color w:val="auto"/>
          <w:sz w:val="24"/>
          <w:szCs w:val="24"/>
        </w:rPr>
        <w:t xml:space="preserve"> relate to </w:t>
      </w:r>
      <w:r w:rsidRPr="54F119BA" w:rsidR="0020435F">
        <w:rPr>
          <w:color w:val="auto"/>
          <w:sz w:val="24"/>
          <w:szCs w:val="24"/>
        </w:rPr>
        <w:t xml:space="preserve">a person’s </w:t>
      </w:r>
      <w:r w:rsidRPr="54F119BA" w:rsidR="0020435F">
        <w:rPr>
          <w:color w:val="auto"/>
          <w:sz w:val="24"/>
          <w:szCs w:val="24"/>
        </w:rPr>
        <w:t>your disability.</w:t>
      </w:r>
    </w:p>
    <w:p w:rsidR="004F1A19" w:rsidP="54F119BA" w:rsidRDefault="0020435F" w14:paraId="5F1DD18A" w14:textId="24806D73">
      <w:pPr>
        <w:pStyle w:val="Normal"/>
        <w:spacing w:before="120" w:after="120" w:line="360" w:lineRule="auto"/>
        <w:rPr>
          <w:color w:val="auto"/>
          <w:sz w:val="24"/>
          <w:szCs w:val="24"/>
        </w:rPr>
      </w:pPr>
      <w:r w:rsidRPr="54F119BA" w:rsidR="0020435F">
        <w:rPr>
          <w:color w:val="auto"/>
          <w:sz w:val="24"/>
          <w:szCs w:val="24"/>
        </w:rPr>
        <w:t>NDIS supports are the services, items and equipment that can be funded by the NDIS.</w:t>
      </w:r>
    </w:p>
    <w:p w:rsidRPr="0033475F" w:rsidR="007903AA" w:rsidP="007903AA" w:rsidRDefault="007903AA" w14:paraId="6B180F5A" w14:textId="77777777">
      <w:pPr>
        <w:spacing w:before="120" w:after="120" w:line="360" w:lineRule="auto"/>
        <w:rPr>
          <w:sz w:val="24"/>
          <w:szCs w:val="24"/>
        </w:rPr>
      </w:pPr>
      <w:r w:rsidRPr="5C9F9FE0">
        <w:rPr>
          <w:b/>
          <w:bCs/>
          <w:sz w:val="24"/>
          <w:szCs w:val="24"/>
        </w:rPr>
        <w:t>At this point: Existing participants – move to the new computer system</w:t>
      </w:r>
    </w:p>
    <w:p w:rsidR="007903AA" w:rsidP="007903AA" w:rsidRDefault="007903AA" w14:paraId="1511ED6E" w14:textId="77777777">
      <w:pPr>
        <w:spacing w:before="120" w:after="120" w:line="360" w:lineRule="auto"/>
        <w:rPr>
          <w:sz w:val="24"/>
          <w:szCs w:val="32"/>
        </w:rPr>
      </w:pPr>
      <w:r w:rsidRPr="00F90631">
        <w:rPr>
          <w:sz w:val="24"/>
          <w:szCs w:val="32"/>
        </w:rPr>
        <w:t>Participants who have a plan reassessment or ask for a change to their plan may have their new plans created in the new computer system. </w:t>
      </w:r>
    </w:p>
    <w:p w:rsidR="007903AA" w:rsidP="007903AA" w:rsidRDefault="007903AA" w14:paraId="2331F487" w14:textId="4E7EA7F3">
      <w:pPr>
        <w:spacing w:before="120" w:after="120" w:line="360" w:lineRule="auto"/>
        <w:rPr>
          <w:sz w:val="24"/>
          <w:szCs w:val="32"/>
        </w:rPr>
      </w:pPr>
      <w:r w:rsidRPr="54F119BA" w:rsidR="007903AA">
        <w:rPr>
          <w:sz w:val="24"/>
          <w:szCs w:val="24"/>
        </w:rPr>
        <w:t>We will contact participants before their reassessment so they can begin preparing information. Participants can also contact the NDIS if they need changes made to their existing plan.</w:t>
      </w:r>
    </w:p>
    <w:p w:rsidR="54F119BA" w:rsidP="54F119BA" w:rsidRDefault="54F119BA" w14:paraId="05A99C47" w14:textId="06A09134">
      <w:pPr>
        <w:pStyle w:val="Heading2"/>
        <w:spacing w:before="120" w:line="276" w:lineRule="auto"/>
        <w:rPr>
          <w:sz w:val="30"/>
          <w:szCs w:val="30"/>
        </w:rPr>
      </w:pPr>
    </w:p>
    <w:p w:rsidRPr="007903AA" w:rsidR="007903AA" w:rsidP="007903AA" w:rsidRDefault="007903AA" w14:paraId="6292CFCF" w14:textId="77777777">
      <w:pPr>
        <w:pStyle w:val="Heading2"/>
        <w:spacing w:before="120" w:line="276" w:lineRule="auto"/>
        <w:rPr>
          <w:sz w:val="30"/>
          <w:szCs w:val="30"/>
        </w:rPr>
      </w:pPr>
      <w:r w:rsidRPr="007903AA">
        <w:rPr>
          <w:sz w:val="30"/>
          <w:szCs w:val="30"/>
        </w:rPr>
        <w:t>Step 3: Create an NDIS plan</w:t>
      </w:r>
    </w:p>
    <w:p w:rsidRPr="00A62BF1" w:rsidR="007903AA" w:rsidP="007903AA" w:rsidRDefault="007903AA" w14:paraId="353B1855" w14:textId="77777777">
      <w:pPr>
        <w:spacing w:before="120" w:after="120" w:line="276" w:lineRule="auto"/>
        <w:rPr>
          <w:b/>
          <w:bCs/>
          <w:sz w:val="24"/>
          <w:szCs w:val="32"/>
        </w:rPr>
      </w:pPr>
      <w:r w:rsidRPr="00A62BF1">
        <w:rPr>
          <w:b/>
          <w:bCs/>
          <w:sz w:val="24"/>
          <w:szCs w:val="32"/>
        </w:rPr>
        <w:t xml:space="preserve">For new participants: </w:t>
      </w:r>
    </w:p>
    <w:p w:rsidR="00660CD1" w:rsidP="54F119BA" w:rsidRDefault="00660CD1" w14:paraId="19B32C1C" w14:textId="3A19F3E4">
      <w:pPr>
        <w:spacing w:before="120" w:after="120" w:line="360" w:lineRule="auto"/>
        <w:rPr>
          <w:rFonts w:cs="Cordia New"/>
          <w:sz w:val="24"/>
          <w:szCs w:val="24"/>
        </w:rPr>
      </w:pPr>
      <w:r w:rsidRPr="54F119BA" w:rsidR="007903AA">
        <w:rPr>
          <w:rFonts w:cs="Cordia New"/>
          <w:sz w:val="24"/>
          <w:szCs w:val="24"/>
        </w:rPr>
        <w:t>An</w:t>
      </w:r>
      <w:r w:rsidRPr="54F119BA" w:rsidR="007903AA">
        <w:rPr>
          <w:rFonts w:cs="Cordia New"/>
          <w:sz w:val="24"/>
          <w:szCs w:val="24"/>
        </w:rPr>
        <w:t xml:space="preserve"> NDIA planner will consider the information and evidence given to us in the person’s application to develop their first plan. NDIA planners decide what </w:t>
      </w:r>
      <w:r w:rsidRPr="54F119BA" w:rsidR="00756EEB">
        <w:rPr>
          <w:sz w:val="24"/>
          <w:szCs w:val="24"/>
        </w:rPr>
        <w:t>NDIS supports will be</w:t>
      </w:r>
      <w:r w:rsidRPr="54F119BA" w:rsidR="00756EEB">
        <w:rPr>
          <w:sz w:val="24"/>
          <w:szCs w:val="24"/>
        </w:rPr>
        <w:t xml:space="preserve"> fund</w:t>
      </w:r>
      <w:r w:rsidRPr="54F119BA" w:rsidR="00756EEB">
        <w:rPr>
          <w:sz w:val="24"/>
          <w:szCs w:val="24"/>
        </w:rPr>
        <w:t>ed</w:t>
      </w:r>
      <w:r w:rsidRPr="54F119BA" w:rsidR="00756EEB">
        <w:rPr>
          <w:sz w:val="24"/>
          <w:szCs w:val="24"/>
        </w:rPr>
        <w:t xml:space="preserve"> </w:t>
      </w:r>
      <w:r w:rsidRPr="54F119BA" w:rsidR="007903AA">
        <w:rPr>
          <w:rFonts w:cs="Cordia New"/>
          <w:sz w:val="24"/>
          <w:szCs w:val="24"/>
        </w:rPr>
        <w:t>in a participant’s plan based on the information and evidence provided in their application.</w:t>
      </w:r>
    </w:p>
    <w:p w:rsidRPr="00A62BF1" w:rsidR="007903AA" w:rsidP="007903AA" w:rsidRDefault="007903AA" w14:paraId="1417D78B" w14:textId="77777777">
      <w:pPr>
        <w:spacing w:before="120" w:after="120" w:line="276" w:lineRule="auto"/>
        <w:rPr>
          <w:b/>
          <w:bCs/>
          <w:sz w:val="24"/>
          <w:szCs w:val="24"/>
        </w:rPr>
      </w:pPr>
      <w:r w:rsidRPr="10C40A40">
        <w:rPr>
          <w:b/>
          <w:bCs/>
          <w:sz w:val="24"/>
          <w:szCs w:val="24"/>
        </w:rPr>
        <w:lastRenderedPageBreak/>
        <w:t xml:space="preserve">For existing participants: </w:t>
      </w:r>
    </w:p>
    <w:p w:rsidRPr="00C21497" w:rsidR="007903AA" w:rsidP="007903AA" w:rsidRDefault="007903AA" w14:paraId="71B4B6D3" w14:textId="4DE5F874">
      <w:pPr>
        <w:pStyle w:val="ListParagraph"/>
        <w:numPr>
          <w:ilvl w:val="0"/>
          <w:numId w:val="30"/>
        </w:numPr>
        <w:spacing w:before="120" w:after="120" w:line="360" w:lineRule="auto"/>
        <w:rPr>
          <w:sz w:val="24"/>
          <w:szCs w:val="24"/>
        </w:rPr>
      </w:pPr>
      <w:r w:rsidRPr="54F119BA" w:rsidR="007903AA">
        <w:rPr>
          <w:sz w:val="24"/>
          <w:szCs w:val="24"/>
        </w:rPr>
        <w:t xml:space="preserve">We will use the participant’s existing plan and </w:t>
      </w:r>
      <w:r w:rsidRPr="54F119BA" w:rsidR="00170DB7">
        <w:rPr>
          <w:sz w:val="24"/>
          <w:szCs w:val="24"/>
        </w:rPr>
        <w:t xml:space="preserve">total funding amount </w:t>
      </w:r>
      <w:r w:rsidRPr="54F119BA" w:rsidR="007903AA">
        <w:rPr>
          <w:sz w:val="24"/>
          <w:szCs w:val="24"/>
        </w:rPr>
        <w:t>as a starting point for the conversation.</w:t>
      </w:r>
    </w:p>
    <w:p w:rsidRPr="00FD3070" w:rsidR="007903AA" w:rsidP="007903AA" w:rsidRDefault="007903AA" w14:paraId="3CD6B9DC" w14:textId="77777777">
      <w:pPr>
        <w:pStyle w:val="ListParagraph"/>
        <w:numPr>
          <w:ilvl w:val="0"/>
          <w:numId w:val="29"/>
        </w:numPr>
        <w:spacing w:before="120" w:after="120" w:line="360" w:lineRule="auto"/>
        <w:rPr>
          <w:sz w:val="24"/>
          <w:szCs w:val="32"/>
        </w:rPr>
      </w:pPr>
      <w:r w:rsidRPr="00FD3070">
        <w:rPr>
          <w:sz w:val="24"/>
          <w:szCs w:val="32"/>
        </w:rPr>
        <w:t>Planners will also consider any information and evidence that has been provided to support a participant’s next plan.</w:t>
      </w:r>
    </w:p>
    <w:p w:rsidRPr="00FD3070" w:rsidR="007903AA" w:rsidP="007903AA" w:rsidRDefault="007903AA" w14:paraId="14A4F47B" w14:textId="77777777">
      <w:pPr>
        <w:pStyle w:val="ListParagraph"/>
        <w:numPr>
          <w:ilvl w:val="0"/>
          <w:numId w:val="29"/>
        </w:numPr>
        <w:spacing w:before="120" w:after="120" w:line="360" w:lineRule="auto"/>
        <w:rPr>
          <w:sz w:val="24"/>
          <w:szCs w:val="32"/>
        </w:rPr>
      </w:pPr>
      <w:r w:rsidRPr="00FD3070">
        <w:rPr>
          <w:sz w:val="24"/>
          <w:szCs w:val="32"/>
        </w:rPr>
        <w:t>Participants can speak directly with the planner who approves their NDIS plan to make sure what is included is right for them.</w:t>
      </w:r>
    </w:p>
    <w:p w:rsidRPr="00A7798B" w:rsidR="005C58B7" w:rsidP="00A7798B" w:rsidRDefault="007903AA" w14:paraId="57860400" w14:textId="64B09C91">
      <w:pPr>
        <w:pStyle w:val="ListParagraph"/>
        <w:numPr>
          <w:ilvl w:val="0"/>
          <w:numId w:val="29"/>
        </w:numPr>
        <w:spacing w:before="120" w:after="120" w:line="360" w:lineRule="auto"/>
        <w:rPr>
          <w:sz w:val="24"/>
          <w:szCs w:val="24"/>
        </w:rPr>
      </w:pPr>
      <w:r w:rsidRPr="7D0CB65F">
        <w:rPr>
          <w:sz w:val="24"/>
          <w:szCs w:val="24"/>
        </w:rPr>
        <w:t>Participants can also speak with the planner about how they want to continue managing their plan.</w:t>
      </w:r>
    </w:p>
    <w:p w:rsidR="007903AA" w:rsidP="288601EE" w:rsidRDefault="007903AA" w14:paraId="20C4E5A9" w14:textId="77777777">
      <w:pPr>
        <w:spacing w:before="120" w:after="120" w:line="276" w:lineRule="auto"/>
      </w:pPr>
      <w:r w:rsidRPr="288601EE">
        <w:rPr>
          <w:b/>
          <w:bCs/>
          <w:sz w:val="24"/>
          <w:szCs w:val="24"/>
        </w:rPr>
        <w:t>For all participants:</w:t>
      </w:r>
    </w:p>
    <w:p w:rsidRPr="00E82C91" w:rsidR="007903AA" w:rsidP="00E82C91" w:rsidRDefault="007903AA" w14:paraId="3CAB43EF" w14:textId="77777777">
      <w:pPr>
        <w:pStyle w:val="ListParagraph"/>
        <w:numPr>
          <w:ilvl w:val="0"/>
          <w:numId w:val="29"/>
        </w:numPr>
        <w:spacing w:before="120" w:after="120" w:line="360" w:lineRule="auto"/>
        <w:rPr>
          <w:sz w:val="24"/>
          <w:szCs w:val="32"/>
        </w:rPr>
      </w:pPr>
      <w:r w:rsidRPr="00E82C91">
        <w:rPr>
          <w:sz w:val="24"/>
          <w:szCs w:val="32"/>
        </w:rPr>
        <w:t>Participants will meet with the NDIA planner who approves their plan. We call this a plan meeting. The planner will talk with the participant about their living situation, goals and day-to-day supports.</w:t>
      </w:r>
    </w:p>
    <w:p w:rsidRPr="007903AA" w:rsidR="007903AA" w:rsidP="00E82C91" w:rsidRDefault="007903AA" w14:paraId="115A02DE" w14:textId="0EE46D1C" w14:noSpellErr="1">
      <w:pPr>
        <w:pStyle w:val="ListParagraph"/>
        <w:numPr>
          <w:ilvl w:val="0"/>
          <w:numId w:val="29"/>
        </w:numPr>
        <w:spacing w:before="120" w:after="120" w:line="360" w:lineRule="auto"/>
        <w:rPr>
          <w:sz w:val="24"/>
          <w:szCs w:val="24"/>
        </w:rPr>
      </w:pPr>
      <w:r w:rsidRPr="54F119BA" w:rsidR="007903AA">
        <w:rPr>
          <w:sz w:val="24"/>
          <w:szCs w:val="24"/>
        </w:rPr>
        <w:t>Planners will check if they have a good understanding of the participant’s situation</w:t>
      </w:r>
      <w:r w:rsidRPr="54F119BA" w:rsidR="00660CD1">
        <w:rPr>
          <w:sz w:val="24"/>
          <w:szCs w:val="24"/>
        </w:rPr>
        <w:t>,</w:t>
      </w:r>
      <w:r w:rsidRPr="54F119BA" w:rsidR="007903AA">
        <w:rPr>
          <w:sz w:val="24"/>
          <w:szCs w:val="24"/>
        </w:rPr>
        <w:t xml:space="preserve"> to make sure the </w:t>
      </w:r>
      <w:r w:rsidRPr="54F119BA" w:rsidR="00170DB7">
        <w:rPr>
          <w:sz w:val="24"/>
          <w:szCs w:val="24"/>
        </w:rPr>
        <w:t xml:space="preserve">NDIS </w:t>
      </w:r>
      <w:r w:rsidRPr="54F119BA" w:rsidR="007903AA">
        <w:rPr>
          <w:sz w:val="24"/>
          <w:szCs w:val="24"/>
        </w:rPr>
        <w:t xml:space="preserve">supports in the plan fit </w:t>
      </w:r>
      <w:r w:rsidRPr="54F119BA" w:rsidR="007903AA">
        <w:rPr>
          <w:sz w:val="24"/>
          <w:szCs w:val="24"/>
        </w:rPr>
        <w:t>together</w:t>
      </w:r>
      <w:r w:rsidRPr="54F119BA" w:rsidR="00660CD1">
        <w:rPr>
          <w:sz w:val="24"/>
          <w:szCs w:val="24"/>
        </w:rPr>
        <w:t>,</w:t>
      </w:r>
      <w:r w:rsidRPr="54F119BA" w:rsidR="007903AA">
        <w:rPr>
          <w:sz w:val="24"/>
          <w:szCs w:val="24"/>
        </w:rPr>
        <w:t xml:space="preserve"> and</w:t>
      </w:r>
      <w:r w:rsidRPr="54F119BA" w:rsidR="007903AA">
        <w:rPr>
          <w:sz w:val="24"/>
          <w:szCs w:val="24"/>
        </w:rPr>
        <w:t xml:space="preserve"> explain the decisions </w:t>
      </w:r>
      <w:r w:rsidRPr="54F119BA" w:rsidR="007903AA">
        <w:rPr>
          <w:sz w:val="24"/>
          <w:szCs w:val="24"/>
        </w:rPr>
        <w:t>they’ve</w:t>
      </w:r>
      <w:r w:rsidRPr="54F119BA" w:rsidR="007903AA">
        <w:rPr>
          <w:sz w:val="24"/>
          <w:szCs w:val="24"/>
        </w:rPr>
        <w:t xml:space="preserve"> made.</w:t>
      </w:r>
    </w:p>
    <w:p w:rsidRPr="007903AA" w:rsidR="007903AA" w:rsidP="00E82C91" w:rsidRDefault="007903AA" w14:paraId="452CA65C" w14:textId="77777777">
      <w:pPr>
        <w:pStyle w:val="ListParagraph"/>
        <w:numPr>
          <w:ilvl w:val="0"/>
          <w:numId w:val="29"/>
        </w:numPr>
        <w:spacing w:before="120" w:after="120" w:line="360" w:lineRule="auto"/>
        <w:rPr>
          <w:sz w:val="24"/>
          <w:szCs w:val="32"/>
        </w:rPr>
      </w:pPr>
      <w:r w:rsidRPr="007903AA">
        <w:rPr>
          <w:sz w:val="24"/>
          <w:szCs w:val="32"/>
        </w:rPr>
        <w:t>If a plan needs changes, planners will work with participants on the best way to do this.</w:t>
      </w:r>
    </w:p>
    <w:p w:rsidRPr="007903AA" w:rsidR="007903AA" w:rsidP="00E82C91" w:rsidRDefault="007903AA" w14:paraId="5CF6FB99" w14:textId="77777777">
      <w:pPr>
        <w:pStyle w:val="ListParagraph"/>
        <w:numPr>
          <w:ilvl w:val="0"/>
          <w:numId w:val="29"/>
        </w:numPr>
        <w:spacing w:before="120" w:after="120" w:line="360" w:lineRule="auto"/>
        <w:rPr>
          <w:sz w:val="24"/>
          <w:szCs w:val="32"/>
        </w:rPr>
      </w:pPr>
      <w:r w:rsidRPr="54F119BA" w:rsidR="007903AA">
        <w:rPr>
          <w:sz w:val="24"/>
          <w:szCs w:val="24"/>
        </w:rPr>
        <w:t xml:space="preserve">NDIS plans will remain in place until a participant’s situation or support needs change. </w:t>
      </w:r>
    </w:p>
    <w:p w:rsidR="54F119BA" w:rsidP="54F119BA" w:rsidRDefault="54F119BA" w14:paraId="68824E63" w14:textId="70C4AAD6">
      <w:pPr>
        <w:pStyle w:val="Heading2"/>
        <w:spacing w:before="120" w:after="120" w:line="360" w:lineRule="auto"/>
        <w:ind w:left="0"/>
        <w:rPr>
          <w:sz w:val="30"/>
          <w:szCs w:val="30"/>
        </w:rPr>
      </w:pPr>
    </w:p>
    <w:p w:rsidRPr="007903AA" w:rsidR="007903AA" w:rsidP="54F119BA" w:rsidRDefault="007903AA" w14:paraId="58D885E4" w14:textId="0DFDEF2A">
      <w:pPr>
        <w:pStyle w:val="Heading2"/>
        <w:spacing w:before="120" w:after="120" w:line="360" w:lineRule="auto"/>
        <w:ind w:left="0"/>
        <w:rPr>
          <w:sz w:val="30"/>
          <w:szCs w:val="30"/>
        </w:rPr>
      </w:pPr>
      <w:r w:rsidRPr="54F119BA" w:rsidR="007903AA">
        <w:rPr>
          <w:sz w:val="30"/>
          <w:szCs w:val="30"/>
        </w:rPr>
        <w:t xml:space="preserve">Step 4: Use </w:t>
      </w:r>
      <w:r w:rsidRPr="54F119BA" w:rsidR="007903AA">
        <w:rPr>
          <w:sz w:val="30"/>
          <w:szCs w:val="30"/>
        </w:rPr>
        <w:t>an</w:t>
      </w:r>
      <w:r w:rsidRPr="54F119BA" w:rsidR="007903AA">
        <w:rPr>
          <w:sz w:val="30"/>
          <w:szCs w:val="30"/>
        </w:rPr>
        <w:t xml:space="preserve"> NDIS plan</w:t>
      </w:r>
    </w:p>
    <w:p w:rsidRPr="00E5433B" w:rsidR="007903AA" w:rsidP="007903AA" w:rsidRDefault="007903AA" w14:paraId="05955453" w14:textId="77777777">
      <w:pPr>
        <w:spacing w:before="120" w:after="120" w:line="276" w:lineRule="auto"/>
        <w:rPr>
          <w:b/>
          <w:bCs/>
          <w:sz w:val="24"/>
          <w:szCs w:val="32"/>
        </w:rPr>
      </w:pPr>
      <w:r w:rsidRPr="00E5433B">
        <w:rPr>
          <w:b/>
          <w:bCs/>
          <w:sz w:val="24"/>
          <w:szCs w:val="32"/>
        </w:rPr>
        <w:t xml:space="preserve">For all participants: </w:t>
      </w:r>
    </w:p>
    <w:p w:rsidR="007903AA" w:rsidP="007903AA" w:rsidRDefault="007903AA" w14:paraId="4CD0951F" w14:textId="77777777">
      <w:pPr>
        <w:spacing w:line="360" w:lineRule="auto"/>
        <w:rPr>
          <w:sz w:val="24"/>
          <w:szCs w:val="24"/>
        </w:rPr>
      </w:pPr>
      <w:r w:rsidRPr="003A5FFC">
        <w:rPr>
          <w:sz w:val="24"/>
          <w:szCs w:val="24"/>
        </w:rPr>
        <w:t xml:space="preserve">A my NDIS contact will help participants to make the most of their plans to pursue their goals and achieve outcomes. </w:t>
      </w:r>
    </w:p>
    <w:p w:rsidR="007903AA" w:rsidP="007903AA" w:rsidRDefault="007903AA" w14:paraId="78F59D1A" w14:textId="77777777">
      <w:pPr>
        <w:spacing w:line="360" w:lineRule="auto"/>
        <w:rPr>
          <w:sz w:val="24"/>
          <w:szCs w:val="24"/>
        </w:rPr>
      </w:pPr>
      <w:r w:rsidRPr="003A5FFC">
        <w:rPr>
          <w:sz w:val="24"/>
          <w:szCs w:val="24"/>
        </w:rPr>
        <w:t>After a participant’s plan is approved, the</w:t>
      </w:r>
      <w:r>
        <w:rPr>
          <w:sz w:val="24"/>
          <w:szCs w:val="24"/>
        </w:rPr>
        <w:t xml:space="preserve"> </w:t>
      </w:r>
      <w:r w:rsidRPr="003A5FFC">
        <w:rPr>
          <w:sz w:val="24"/>
          <w:szCs w:val="24"/>
        </w:rPr>
        <w:t>participant will be offered a plan implementation meeting with their my NDIS contact.</w:t>
      </w:r>
      <w:r>
        <w:rPr>
          <w:sz w:val="24"/>
          <w:szCs w:val="24"/>
        </w:rPr>
        <w:t xml:space="preserve"> </w:t>
      </w:r>
    </w:p>
    <w:p w:rsidR="00ED576F" w:rsidP="007903AA" w:rsidRDefault="007903AA" w14:paraId="65C050BA" w14:textId="77777777">
      <w:pPr>
        <w:spacing w:line="360" w:lineRule="auto"/>
        <w:rPr>
          <w:sz w:val="24"/>
          <w:szCs w:val="24"/>
        </w:rPr>
      </w:pPr>
      <w:r w:rsidRPr="003A5FFC">
        <w:rPr>
          <w:sz w:val="24"/>
          <w:szCs w:val="24"/>
        </w:rPr>
        <w:t xml:space="preserve">The plan implementation meeting is an opportunity to learn how to make the most of an NDIS plan. </w:t>
      </w:r>
    </w:p>
    <w:p w:rsidRPr="003A5FFC" w:rsidR="007903AA" w:rsidP="007903AA" w:rsidRDefault="007903AA" w14:paraId="0198DC4B" w14:textId="1DE5DED7">
      <w:pPr>
        <w:spacing w:line="360" w:lineRule="auto"/>
        <w:rPr>
          <w:sz w:val="24"/>
          <w:szCs w:val="24"/>
        </w:rPr>
      </w:pPr>
      <w:r w:rsidRPr="003A5FFC">
        <w:rPr>
          <w:sz w:val="24"/>
          <w:szCs w:val="24"/>
        </w:rPr>
        <w:lastRenderedPageBreak/>
        <w:t>At the meeting, or at any other time, participants can talk to us about:</w:t>
      </w:r>
    </w:p>
    <w:p w:rsidRPr="00F60E65" w:rsidR="007903AA" w:rsidP="007903AA" w:rsidRDefault="00CA79A0" w14:paraId="6047E7CF" w14:textId="3009D7DB">
      <w:pPr>
        <w:pStyle w:val="ListParagraph"/>
        <w:numPr>
          <w:ilvl w:val="0"/>
          <w:numId w:val="32"/>
        </w:numPr>
        <w:spacing w:before="120" w:after="120" w:line="360" w:lineRule="auto"/>
        <w:rPr>
          <w:sz w:val="24"/>
          <w:szCs w:val="32"/>
        </w:rPr>
      </w:pPr>
      <w:r>
        <w:rPr>
          <w:sz w:val="24"/>
          <w:szCs w:val="32"/>
        </w:rPr>
        <w:t>a</w:t>
      </w:r>
      <w:r w:rsidRPr="00F60E65" w:rsidR="007903AA">
        <w:rPr>
          <w:sz w:val="24"/>
          <w:szCs w:val="32"/>
        </w:rPr>
        <w:t>dding the providers they would like to work with to their plan (called my providers)</w:t>
      </w:r>
    </w:p>
    <w:p w:rsidRPr="00F60E65" w:rsidR="007903AA" w:rsidP="007903AA" w:rsidRDefault="00CA79A0" w14:paraId="4194E3BD" w14:textId="50142630">
      <w:pPr>
        <w:pStyle w:val="ListParagraph"/>
        <w:numPr>
          <w:ilvl w:val="0"/>
          <w:numId w:val="32"/>
        </w:numPr>
        <w:spacing w:before="120" w:after="120" w:line="360" w:lineRule="auto"/>
        <w:rPr>
          <w:sz w:val="24"/>
          <w:szCs w:val="32"/>
        </w:rPr>
      </w:pPr>
      <w:r>
        <w:rPr>
          <w:sz w:val="24"/>
          <w:szCs w:val="32"/>
        </w:rPr>
        <w:t>g</w:t>
      </w:r>
      <w:r w:rsidRPr="00F60E65" w:rsidR="007903AA">
        <w:rPr>
          <w:sz w:val="24"/>
          <w:szCs w:val="32"/>
        </w:rPr>
        <w:t>iving consent for providers to see their plan</w:t>
      </w:r>
    </w:p>
    <w:p w:rsidRPr="00F60E65" w:rsidR="007903AA" w:rsidP="007903AA" w:rsidRDefault="00CA79A0" w14:paraId="07F1B26A" w14:textId="7E549053">
      <w:pPr>
        <w:pStyle w:val="ListParagraph"/>
        <w:numPr>
          <w:ilvl w:val="0"/>
          <w:numId w:val="32"/>
        </w:numPr>
        <w:spacing w:before="120" w:after="120" w:line="360" w:lineRule="auto"/>
        <w:rPr>
          <w:sz w:val="24"/>
          <w:szCs w:val="24"/>
        </w:rPr>
      </w:pPr>
      <w:r w:rsidRPr="54F119BA" w:rsidR="00CA79A0">
        <w:rPr>
          <w:sz w:val="24"/>
          <w:szCs w:val="24"/>
        </w:rPr>
        <w:t>m</w:t>
      </w:r>
      <w:r w:rsidRPr="54F119BA" w:rsidR="007903AA">
        <w:rPr>
          <w:sz w:val="24"/>
          <w:szCs w:val="24"/>
        </w:rPr>
        <w:t xml:space="preserve">anaging their plan (self, plan or </w:t>
      </w:r>
      <w:r w:rsidRPr="54F119BA" w:rsidR="00360274">
        <w:rPr>
          <w:sz w:val="24"/>
          <w:szCs w:val="24"/>
        </w:rPr>
        <w:t>NDIA</w:t>
      </w:r>
      <w:r w:rsidRPr="54F119BA" w:rsidR="007903AA">
        <w:rPr>
          <w:sz w:val="24"/>
          <w:szCs w:val="24"/>
        </w:rPr>
        <w:t>-managed)</w:t>
      </w:r>
    </w:p>
    <w:p w:rsidRPr="00F60E65" w:rsidR="007903AA" w:rsidP="007903AA" w:rsidRDefault="00CA79A0" w14:paraId="5E563D6F" w14:textId="20685DA1">
      <w:pPr>
        <w:pStyle w:val="ListParagraph"/>
        <w:numPr>
          <w:ilvl w:val="0"/>
          <w:numId w:val="32"/>
        </w:numPr>
        <w:spacing w:before="120" w:after="120" w:line="360" w:lineRule="auto"/>
        <w:rPr>
          <w:sz w:val="24"/>
          <w:szCs w:val="32"/>
        </w:rPr>
      </w:pPr>
      <w:r>
        <w:rPr>
          <w:sz w:val="24"/>
          <w:szCs w:val="32"/>
        </w:rPr>
        <w:t>c</w:t>
      </w:r>
      <w:r w:rsidRPr="00F60E65" w:rsidR="007903AA">
        <w:rPr>
          <w:sz w:val="24"/>
          <w:szCs w:val="32"/>
        </w:rPr>
        <w:t>reating a request for service to find a support coordinator or recovery coach (if included in the plan)</w:t>
      </w:r>
    </w:p>
    <w:p w:rsidRPr="002E61C0" w:rsidR="007903AA" w:rsidP="007903AA" w:rsidRDefault="00CA79A0" w14:paraId="2D7FBC9E" w14:textId="03CE6794">
      <w:pPr>
        <w:pStyle w:val="ListParagraph"/>
        <w:numPr>
          <w:ilvl w:val="0"/>
          <w:numId w:val="32"/>
        </w:numPr>
        <w:spacing w:before="120" w:after="120" w:line="360" w:lineRule="auto"/>
        <w:rPr>
          <w:sz w:val="24"/>
          <w:szCs w:val="32"/>
        </w:rPr>
      </w:pPr>
      <w:r>
        <w:rPr>
          <w:sz w:val="24"/>
          <w:szCs w:val="32"/>
        </w:rPr>
        <w:t>l</w:t>
      </w:r>
      <w:r w:rsidRPr="002E61C0" w:rsidR="007903AA">
        <w:rPr>
          <w:sz w:val="24"/>
          <w:szCs w:val="32"/>
        </w:rPr>
        <w:t>earning how to use the new participant portal to make claims and update their details</w:t>
      </w:r>
    </w:p>
    <w:p w:rsidR="007903AA" w:rsidP="007903AA" w:rsidRDefault="006135B1" w14:paraId="1873C574" w14:textId="67A1FA8C">
      <w:pPr>
        <w:pStyle w:val="ListParagraph"/>
        <w:numPr>
          <w:ilvl w:val="0"/>
          <w:numId w:val="32"/>
        </w:numPr>
        <w:spacing w:before="120" w:after="120" w:line="360" w:lineRule="auto"/>
        <w:rPr>
          <w:sz w:val="24"/>
          <w:szCs w:val="24"/>
        </w:rPr>
      </w:pPr>
      <w:r w:rsidRPr="54F119BA" w:rsidR="006135B1">
        <w:rPr>
          <w:sz w:val="24"/>
          <w:szCs w:val="24"/>
        </w:rPr>
        <w:t>l</w:t>
      </w:r>
      <w:r w:rsidRPr="54F119BA" w:rsidR="007903AA">
        <w:rPr>
          <w:sz w:val="24"/>
          <w:szCs w:val="24"/>
        </w:rPr>
        <w:t xml:space="preserve">earning how to </w:t>
      </w:r>
      <w:r w:rsidRPr="54F119BA" w:rsidR="000E63A0">
        <w:rPr>
          <w:sz w:val="24"/>
          <w:szCs w:val="24"/>
        </w:rPr>
        <w:t xml:space="preserve">manage their total funding amount </w:t>
      </w:r>
      <w:r w:rsidRPr="54F119BA" w:rsidR="007903AA">
        <w:rPr>
          <w:sz w:val="24"/>
          <w:szCs w:val="24"/>
        </w:rPr>
        <w:t>and implement their plan</w:t>
      </w:r>
    </w:p>
    <w:p w:rsidRPr="001D544B" w:rsidR="007903AA" w:rsidP="001D544B" w:rsidRDefault="006135B1" w14:paraId="14A054E4" w14:textId="453A46A7">
      <w:pPr>
        <w:pStyle w:val="ListParagraph"/>
        <w:numPr>
          <w:ilvl w:val="0"/>
          <w:numId w:val="32"/>
        </w:numPr>
        <w:spacing w:before="120" w:after="120" w:line="360" w:lineRule="auto"/>
        <w:rPr>
          <w:sz w:val="24"/>
          <w:szCs w:val="32"/>
        </w:rPr>
      </w:pPr>
      <w:r>
        <w:rPr>
          <w:sz w:val="24"/>
          <w:szCs w:val="32"/>
        </w:rPr>
        <w:t>m</w:t>
      </w:r>
      <w:r w:rsidRPr="002E61C0" w:rsidR="007903AA">
        <w:rPr>
          <w:sz w:val="24"/>
          <w:szCs w:val="32"/>
        </w:rPr>
        <w:t>aking service agreements</w:t>
      </w:r>
      <w:r w:rsidR="007903AA">
        <w:rPr>
          <w:sz w:val="24"/>
          <w:szCs w:val="32"/>
        </w:rPr>
        <w:t>.</w:t>
      </w:r>
    </w:p>
    <w:p w:rsidRPr="00123F21" w:rsidR="007903AA" w:rsidP="007903AA" w:rsidRDefault="007903AA" w14:paraId="65E55E7B" w14:textId="32657D6E">
      <w:pPr>
        <w:pStyle w:val="Heading2"/>
        <w:spacing w:before="120" w:line="276" w:lineRule="auto"/>
        <w:rPr>
          <w:b w:val="0"/>
          <w:bCs w:val="0"/>
          <w:sz w:val="30"/>
          <w:szCs w:val="30"/>
        </w:rPr>
      </w:pPr>
      <w:r w:rsidRPr="00123F21">
        <w:rPr>
          <w:sz w:val="30"/>
          <w:szCs w:val="30"/>
        </w:rPr>
        <w:t>Step 5: Check-</w:t>
      </w:r>
      <w:r w:rsidR="00D11E31">
        <w:rPr>
          <w:sz w:val="30"/>
          <w:szCs w:val="30"/>
        </w:rPr>
        <w:t>i</w:t>
      </w:r>
      <w:r w:rsidRPr="00123F21">
        <w:rPr>
          <w:sz w:val="30"/>
          <w:szCs w:val="30"/>
        </w:rPr>
        <w:t>ns</w:t>
      </w:r>
    </w:p>
    <w:p w:rsidR="007903AA" w:rsidP="007903AA" w:rsidRDefault="007903AA" w14:paraId="2B66829B" w14:textId="77777777">
      <w:pPr>
        <w:spacing w:before="120" w:after="120" w:line="360" w:lineRule="auto"/>
        <w:rPr>
          <w:sz w:val="24"/>
          <w:szCs w:val="32"/>
        </w:rPr>
      </w:pPr>
      <w:r w:rsidRPr="00721E9E">
        <w:rPr>
          <w:sz w:val="24"/>
          <w:szCs w:val="32"/>
        </w:rPr>
        <w:t>We will schedule a check-in with participants every year to ask how they are going with their plan.</w:t>
      </w:r>
      <w:r>
        <w:rPr>
          <w:sz w:val="24"/>
          <w:szCs w:val="32"/>
        </w:rPr>
        <w:t xml:space="preserve"> </w:t>
      </w:r>
    </w:p>
    <w:p w:rsidR="007903AA" w:rsidP="007903AA" w:rsidRDefault="007903AA" w14:paraId="16AD39B2" w14:textId="5A91DC08">
      <w:pPr>
        <w:spacing w:before="120" w:after="120" w:line="360" w:lineRule="auto"/>
        <w:rPr>
          <w:sz w:val="24"/>
          <w:szCs w:val="32"/>
        </w:rPr>
      </w:pPr>
      <w:r w:rsidRPr="00721E9E">
        <w:rPr>
          <w:sz w:val="24"/>
          <w:szCs w:val="32"/>
        </w:rPr>
        <w:t xml:space="preserve">A check-in can take place face-to-face, by phone or online. Participants can bring a </w:t>
      </w:r>
      <w:proofErr w:type="spellStart"/>
      <w:r w:rsidRPr="00721E9E">
        <w:rPr>
          <w:sz w:val="24"/>
          <w:szCs w:val="32"/>
        </w:rPr>
        <w:t>carer</w:t>
      </w:r>
      <w:proofErr w:type="spellEnd"/>
      <w:r w:rsidRPr="00721E9E">
        <w:rPr>
          <w:sz w:val="24"/>
          <w:szCs w:val="32"/>
        </w:rPr>
        <w:t>, family member, supporter, or someone who helps them with their plan to their check-in</w:t>
      </w:r>
      <w:r w:rsidR="00BD18D2">
        <w:rPr>
          <w:sz w:val="24"/>
          <w:szCs w:val="32"/>
        </w:rPr>
        <w:t>,</w:t>
      </w:r>
      <w:r w:rsidRPr="00721E9E">
        <w:rPr>
          <w:sz w:val="24"/>
          <w:szCs w:val="32"/>
        </w:rPr>
        <w:t xml:space="preserve"> if they want to.</w:t>
      </w:r>
    </w:p>
    <w:p w:rsidRPr="00325FB3" w:rsidR="007903AA" w:rsidP="007903AA" w:rsidRDefault="007903AA" w14:paraId="0E8B1CC9" w14:textId="74BAF55D" w14:noSpellErr="1">
      <w:pPr>
        <w:pStyle w:val="ListParagraph"/>
        <w:numPr>
          <w:ilvl w:val="0"/>
          <w:numId w:val="33"/>
        </w:numPr>
        <w:spacing w:before="120" w:after="120" w:line="360" w:lineRule="auto"/>
        <w:rPr>
          <w:sz w:val="24"/>
          <w:szCs w:val="24"/>
        </w:rPr>
      </w:pPr>
      <w:r w:rsidRPr="54F119BA" w:rsidR="007903AA">
        <w:rPr>
          <w:sz w:val="24"/>
          <w:szCs w:val="24"/>
        </w:rPr>
        <w:t xml:space="preserve">At a check-in, we will ask the participant how they are going with working towards their goals and if their plan has the right </w:t>
      </w:r>
      <w:r w:rsidRPr="54F119BA" w:rsidR="000E63A0">
        <w:rPr>
          <w:sz w:val="24"/>
          <w:szCs w:val="24"/>
        </w:rPr>
        <w:t xml:space="preserve">NDIS </w:t>
      </w:r>
      <w:r w:rsidRPr="54F119BA" w:rsidR="007903AA">
        <w:rPr>
          <w:sz w:val="24"/>
          <w:szCs w:val="24"/>
        </w:rPr>
        <w:t>supports for their everyday needs.</w:t>
      </w:r>
    </w:p>
    <w:p w:rsidRPr="00325FB3" w:rsidR="007903AA" w:rsidP="007903AA" w:rsidRDefault="007903AA" w14:paraId="09DC0A90" w14:textId="00533CB9" w14:noSpellErr="1">
      <w:pPr>
        <w:pStyle w:val="ListParagraph"/>
        <w:numPr>
          <w:ilvl w:val="0"/>
          <w:numId w:val="33"/>
        </w:numPr>
        <w:spacing w:before="120" w:after="120" w:line="360" w:lineRule="auto"/>
        <w:rPr>
          <w:sz w:val="24"/>
          <w:szCs w:val="24"/>
        </w:rPr>
      </w:pPr>
      <w:r w:rsidRPr="54F119BA" w:rsidR="007903AA">
        <w:rPr>
          <w:sz w:val="24"/>
          <w:szCs w:val="24"/>
        </w:rPr>
        <w:t xml:space="preserve">Having a check-in </w:t>
      </w:r>
      <w:r w:rsidRPr="54F119BA" w:rsidR="007903AA">
        <w:rPr>
          <w:sz w:val="24"/>
          <w:szCs w:val="24"/>
        </w:rPr>
        <w:t>doesn’t</w:t>
      </w:r>
      <w:r w:rsidRPr="54F119BA" w:rsidR="007903AA">
        <w:rPr>
          <w:sz w:val="24"/>
          <w:szCs w:val="24"/>
        </w:rPr>
        <w:t xml:space="preserve"> mean a participant’s plan needs to change. This is a good outcome. It means the participant has the </w:t>
      </w:r>
      <w:r w:rsidRPr="54F119BA" w:rsidR="007903AA">
        <w:rPr>
          <w:sz w:val="24"/>
          <w:szCs w:val="24"/>
        </w:rPr>
        <w:t xml:space="preserve">right </w:t>
      </w:r>
      <w:r w:rsidRPr="54F119BA" w:rsidR="000E63A0">
        <w:rPr>
          <w:sz w:val="24"/>
          <w:szCs w:val="24"/>
        </w:rPr>
        <w:t xml:space="preserve">NDIS </w:t>
      </w:r>
      <w:r w:rsidRPr="54F119BA" w:rsidR="007903AA">
        <w:rPr>
          <w:sz w:val="24"/>
          <w:szCs w:val="24"/>
        </w:rPr>
        <w:t>supports in place.</w:t>
      </w:r>
    </w:p>
    <w:p w:rsidR="007903AA" w:rsidP="54F119BA" w:rsidRDefault="007903AA" w14:paraId="43B34794" w14:textId="1AD23959">
      <w:pPr>
        <w:pStyle w:val="ListParagraph"/>
        <w:numPr>
          <w:ilvl w:val="0"/>
          <w:numId w:val="33"/>
        </w:numPr>
        <w:spacing w:before="120" w:after="120" w:line="360" w:lineRule="auto"/>
        <w:rPr>
          <w:sz w:val="24"/>
          <w:szCs w:val="24"/>
        </w:rPr>
      </w:pPr>
      <w:r w:rsidRPr="54F119BA" w:rsidR="007903AA">
        <w:rPr>
          <w:sz w:val="24"/>
          <w:szCs w:val="24"/>
        </w:rPr>
        <w:t xml:space="preserve">If a participant’s situation changes and they need more, </w:t>
      </w:r>
      <w:r w:rsidRPr="54F119BA" w:rsidR="007903AA">
        <w:rPr>
          <w:sz w:val="24"/>
          <w:szCs w:val="24"/>
        </w:rPr>
        <w:t>less</w:t>
      </w:r>
      <w:r w:rsidRPr="54F119BA" w:rsidR="007903AA">
        <w:rPr>
          <w:sz w:val="24"/>
          <w:szCs w:val="24"/>
        </w:rPr>
        <w:t xml:space="preserve"> or different </w:t>
      </w:r>
      <w:r w:rsidRPr="54F119BA" w:rsidR="000E63A0">
        <w:rPr>
          <w:sz w:val="24"/>
          <w:szCs w:val="24"/>
        </w:rPr>
        <w:t xml:space="preserve">NDIS </w:t>
      </w:r>
      <w:r w:rsidRPr="54F119BA" w:rsidR="007903AA">
        <w:rPr>
          <w:sz w:val="24"/>
          <w:szCs w:val="24"/>
        </w:rPr>
        <w:t>supports, they can tell us at any</w:t>
      </w:r>
      <w:r w:rsidRPr="54F119BA" w:rsidR="490B0290">
        <w:rPr>
          <w:sz w:val="24"/>
          <w:szCs w:val="24"/>
        </w:rPr>
        <w:t xml:space="preserve"> </w:t>
      </w:r>
      <w:r w:rsidRPr="54F119BA" w:rsidR="007903AA">
        <w:rPr>
          <w:sz w:val="24"/>
          <w:szCs w:val="24"/>
        </w:rPr>
        <w:t xml:space="preserve">time. Participants </w:t>
      </w:r>
      <w:r w:rsidRPr="54F119BA" w:rsidR="007903AA">
        <w:rPr>
          <w:sz w:val="24"/>
          <w:szCs w:val="24"/>
        </w:rPr>
        <w:t>don’t</w:t>
      </w:r>
      <w:r w:rsidRPr="54F119BA" w:rsidR="007903AA">
        <w:rPr>
          <w:sz w:val="24"/>
          <w:szCs w:val="24"/>
        </w:rPr>
        <w:t xml:space="preserve"> have to wait for their next check-in to ask for a change to their plan.</w:t>
      </w:r>
    </w:p>
    <w:p w:rsidRPr="00123F21" w:rsidR="007903AA" w:rsidP="288601EE" w:rsidRDefault="007903AA" w14:paraId="347CB9FD" w14:textId="77777777">
      <w:pPr>
        <w:pStyle w:val="Heading2"/>
        <w:spacing w:before="400" w:line="276" w:lineRule="auto"/>
        <w:rPr>
          <w:sz w:val="30"/>
          <w:szCs w:val="30"/>
        </w:rPr>
      </w:pPr>
      <w:r w:rsidRPr="288601EE">
        <w:rPr>
          <w:sz w:val="30"/>
          <w:szCs w:val="30"/>
        </w:rPr>
        <w:t>Step 6: Changing an NDIS plan</w:t>
      </w:r>
    </w:p>
    <w:p w:rsidR="007903AA" w:rsidP="007903AA" w:rsidRDefault="007903AA" w14:paraId="2FF7DCBA" w14:textId="3A6AB43D">
      <w:pPr>
        <w:spacing w:before="120" w:after="120" w:line="360" w:lineRule="auto"/>
        <w:rPr>
          <w:sz w:val="24"/>
          <w:szCs w:val="32"/>
        </w:rPr>
      </w:pPr>
      <w:r w:rsidRPr="002F5084">
        <w:rPr>
          <w:sz w:val="24"/>
          <w:szCs w:val="32"/>
        </w:rPr>
        <w:lastRenderedPageBreak/>
        <w:t xml:space="preserve">There are </w:t>
      </w:r>
      <w:r w:rsidR="00D11E31">
        <w:rPr>
          <w:sz w:val="24"/>
          <w:szCs w:val="32"/>
        </w:rPr>
        <w:t>2</w:t>
      </w:r>
      <w:r w:rsidRPr="002F5084">
        <w:rPr>
          <w:sz w:val="24"/>
          <w:szCs w:val="32"/>
        </w:rPr>
        <w:t xml:space="preserve"> ways </w:t>
      </w:r>
      <w:r w:rsidR="00BD18D2">
        <w:rPr>
          <w:sz w:val="24"/>
          <w:szCs w:val="32"/>
        </w:rPr>
        <w:t>a participant’s</w:t>
      </w:r>
      <w:r w:rsidRPr="002F5084">
        <w:rPr>
          <w:sz w:val="24"/>
          <w:szCs w:val="32"/>
        </w:rPr>
        <w:t xml:space="preserve"> plan can be changed – a plan variation or a plan reassessment. Plan reassessment is the new term replacing plan review.</w:t>
      </w:r>
    </w:p>
    <w:p w:rsidRPr="008E5465" w:rsidR="007903AA" w:rsidP="007903AA" w:rsidRDefault="007903AA" w14:paraId="52DB9FCA" w14:textId="31EBE636">
      <w:pPr>
        <w:pStyle w:val="ListParagraph"/>
        <w:numPr>
          <w:ilvl w:val="0"/>
          <w:numId w:val="34"/>
        </w:numPr>
        <w:spacing w:before="120" w:after="120" w:line="360" w:lineRule="auto"/>
        <w:rPr>
          <w:sz w:val="24"/>
          <w:szCs w:val="32"/>
        </w:rPr>
      </w:pPr>
      <w:r w:rsidRPr="008E5465">
        <w:rPr>
          <w:sz w:val="24"/>
          <w:szCs w:val="32"/>
        </w:rPr>
        <w:t>If a participant requires a simple change to their plan, we can make small adjustments without making a new plan</w:t>
      </w:r>
      <w:r w:rsidR="00DF10A5">
        <w:rPr>
          <w:sz w:val="24"/>
          <w:szCs w:val="32"/>
        </w:rPr>
        <w:t>. T</w:t>
      </w:r>
      <w:r w:rsidRPr="008E5465">
        <w:rPr>
          <w:sz w:val="24"/>
          <w:szCs w:val="32"/>
        </w:rPr>
        <w:t>his is called a plan variation.</w:t>
      </w:r>
    </w:p>
    <w:p w:rsidR="007903AA" w:rsidP="007903AA" w:rsidRDefault="007903AA" w14:paraId="4E8DE884" w14:textId="77777777">
      <w:pPr>
        <w:pStyle w:val="ListParagraph"/>
        <w:numPr>
          <w:ilvl w:val="0"/>
          <w:numId w:val="34"/>
        </w:numPr>
        <w:spacing w:before="120" w:after="120" w:line="360" w:lineRule="auto"/>
        <w:rPr>
          <w:sz w:val="24"/>
          <w:szCs w:val="32"/>
        </w:rPr>
      </w:pPr>
      <w:r w:rsidRPr="00CC1D2E">
        <w:rPr>
          <w:sz w:val="24"/>
          <w:szCs w:val="32"/>
        </w:rPr>
        <w:t>If a plan is due for reassessment, or if there has been a bigger change in a participant’s situation, the participant’s my NDIS contact will help them prepare for a plan reassessment</w:t>
      </w:r>
      <w:r>
        <w:rPr>
          <w:sz w:val="24"/>
          <w:szCs w:val="32"/>
        </w:rPr>
        <w:t>.</w:t>
      </w:r>
    </w:p>
    <w:p w:rsidR="005C58B7" w:rsidP="005C58B7" w:rsidRDefault="007903AA" w14:paraId="6EB7A39B" w14:textId="77777777">
      <w:pPr>
        <w:spacing w:before="120" w:after="120" w:line="360" w:lineRule="auto"/>
        <w:rPr>
          <w:sz w:val="24"/>
          <w:szCs w:val="32"/>
        </w:rPr>
      </w:pPr>
      <w:r w:rsidRPr="00572558">
        <w:rPr>
          <w:sz w:val="24"/>
          <w:szCs w:val="32"/>
        </w:rPr>
        <w:t>Participants can ask for a change to their plan at any time by talking to their my NDIS contact or by calling the National Contact Centre on 1800 800 110</w:t>
      </w:r>
      <w:r>
        <w:rPr>
          <w:sz w:val="24"/>
          <w:szCs w:val="32"/>
        </w:rPr>
        <w:t>.</w:t>
      </w:r>
    </w:p>
    <w:p w:rsidRPr="00123F21" w:rsidR="007903AA" w:rsidP="288601EE" w:rsidRDefault="00A577D8" w14:paraId="6DB47FBE" w14:textId="179AA772">
      <w:pPr>
        <w:pStyle w:val="Heading2"/>
        <w:spacing w:before="400" w:line="276" w:lineRule="auto"/>
        <w:rPr>
          <w:sz w:val="30"/>
          <w:szCs w:val="30"/>
        </w:rPr>
      </w:pPr>
      <w:r>
        <w:rPr>
          <w:sz w:val="30"/>
          <w:szCs w:val="30"/>
        </w:rPr>
        <w:t>The participant</w:t>
      </w:r>
      <w:r w:rsidRPr="288601EE" w:rsidR="007903AA">
        <w:rPr>
          <w:sz w:val="30"/>
          <w:szCs w:val="30"/>
        </w:rPr>
        <w:t xml:space="preserve"> journey now returns to: Step 3, Create an NDIS plan</w:t>
      </w:r>
    </w:p>
    <w:p w:rsidR="007903AA" w:rsidP="007903AA" w:rsidRDefault="007903AA" w14:paraId="462433FD" w14:textId="308F7D3D">
      <w:pPr>
        <w:spacing w:before="120" w:after="120" w:line="360" w:lineRule="auto"/>
        <w:rPr>
          <w:sz w:val="24"/>
          <w:szCs w:val="32"/>
        </w:rPr>
      </w:pPr>
      <w:r w:rsidRPr="003679CE">
        <w:rPr>
          <w:sz w:val="24"/>
          <w:szCs w:val="32"/>
        </w:rPr>
        <w:t>A participant’s NDIS plan will be in place until it reaches its reassessment date, or they ask for a change to their plan. Each time, we will work with the participant to develop their next plan. A participant’s my NDIS contact will talk to the participant about what to expect from the plan reassessment process, supporting them to gather the information and evidence needed for a change to their plan.</w:t>
      </w:r>
    </w:p>
    <w:p w:rsidRPr="00123F21" w:rsidR="007903AA" w:rsidP="007903AA" w:rsidRDefault="007903AA" w14:paraId="75EB5CA7" w14:textId="77777777">
      <w:pPr>
        <w:pStyle w:val="Heading2"/>
        <w:spacing w:before="120" w:line="276" w:lineRule="auto"/>
        <w:rPr>
          <w:bCs w:val="0"/>
          <w:sz w:val="30"/>
          <w:szCs w:val="30"/>
        </w:rPr>
      </w:pPr>
      <w:r w:rsidRPr="00123F21">
        <w:rPr>
          <w:sz w:val="30"/>
          <w:szCs w:val="30"/>
        </w:rPr>
        <w:t>Leaving the NDIS</w:t>
      </w:r>
    </w:p>
    <w:p w:rsidR="00AA2420" w:rsidP="007903AA" w:rsidRDefault="007903AA" w14:paraId="614E7A83" w14:textId="446910CE">
      <w:pPr>
        <w:spacing w:before="120" w:after="120" w:line="360" w:lineRule="auto"/>
        <w:rPr>
          <w:sz w:val="24"/>
          <w:szCs w:val="32"/>
        </w:rPr>
      </w:pPr>
      <w:r w:rsidRPr="00762166">
        <w:rPr>
          <w:sz w:val="24"/>
          <w:szCs w:val="32"/>
        </w:rPr>
        <w:t xml:space="preserve">If a participant is leaving the NDIS, </w:t>
      </w:r>
      <w:proofErr w:type="gramStart"/>
      <w:r w:rsidRPr="00762166">
        <w:rPr>
          <w:sz w:val="24"/>
          <w:szCs w:val="32"/>
        </w:rPr>
        <w:t>their</w:t>
      </w:r>
      <w:proofErr w:type="gramEnd"/>
      <w:r w:rsidRPr="00762166">
        <w:rPr>
          <w:sz w:val="24"/>
          <w:szCs w:val="32"/>
        </w:rPr>
        <w:t xml:space="preserve"> my NDIS contact can help them leave the </w:t>
      </w:r>
      <w:r w:rsidR="00CE53E0">
        <w:rPr>
          <w:sz w:val="24"/>
          <w:szCs w:val="32"/>
        </w:rPr>
        <w:t>S</w:t>
      </w:r>
      <w:r w:rsidRPr="00762166">
        <w:rPr>
          <w:sz w:val="24"/>
          <w:szCs w:val="32"/>
        </w:rPr>
        <w:t>cheme. The my NDIS contact can connect the person leaving the Scheme with mainstream and community supports, if they want them.</w:t>
      </w:r>
    </w:p>
    <w:p w:rsidR="00AA2420" w:rsidRDefault="00AA2420" w14:paraId="4CAFC038" w14:textId="77777777">
      <w:pPr>
        <w:spacing w:after="0" w:line="240" w:lineRule="auto"/>
        <w:rPr>
          <w:sz w:val="24"/>
          <w:szCs w:val="32"/>
        </w:rPr>
      </w:pPr>
      <w:r>
        <w:rPr>
          <w:sz w:val="24"/>
          <w:szCs w:val="32"/>
        </w:rPr>
        <w:br w:type="page"/>
      </w:r>
    </w:p>
    <w:p w:rsidRPr="00884352" w:rsidR="007903AA" w:rsidP="14C57615" w:rsidRDefault="007903AA" w14:paraId="09BEC0AF" w14:textId="77777777">
      <w:pPr>
        <w:pStyle w:val="Heading2"/>
      </w:pPr>
      <w:r>
        <w:lastRenderedPageBreak/>
        <w:t>National Disability Insurance Agency</w:t>
      </w:r>
    </w:p>
    <w:p w:rsidRPr="00D43B75" w:rsidR="007903AA" w:rsidP="007903AA" w:rsidRDefault="007903AA" w14:paraId="75F2B1EB" w14:textId="77777777">
      <w:pPr>
        <w:rPr>
          <w:rStyle w:val="Hyperlink"/>
          <w:spacing w:val="-5"/>
          <w:kern w:val="1"/>
          <w:szCs w:val="22"/>
        </w:rPr>
      </w:pPr>
      <w:r w:rsidRPr="00D43B75">
        <w:fldChar w:fldCharType="begin"/>
      </w:r>
      <w:r w:rsidRPr="00D43B75">
        <w:instrText xml:space="preserve"> HYPERLINK "http://ndis.gov.au/" </w:instrText>
      </w:r>
      <w:r w:rsidRPr="00D43B75">
        <w:fldChar w:fldCharType="separate"/>
      </w:r>
      <w:r w:rsidRPr="00D43B75">
        <w:rPr>
          <w:rStyle w:val="Hyperlink"/>
          <w:kern w:val="1"/>
          <w:szCs w:val="22"/>
        </w:rPr>
        <w:t>ndis.gov.au</w:t>
      </w:r>
    </w:p>
    <w:p w:rsidR="007903AA" w:rsidP="007903AA" w:rsidRDefault="007903AA" w14:paraId="7AA08BFB" w14:textId="77777777">
      <w:r w:rsidRPr="00D43B75">
        <w:fldChar w:fldCharType="end"/>
      </w:r>
      <w:r w:rsidRPr="00884352">
        <w:t>Telephone 1800 800 110</w:t>
      </w:r>
    </w:p>
    <w:p w:rsidRPr="00884352" w:rsidR="007903AA" w:rsidP="007903AA" w:rsidRDefault="007903AA" w14:paraId="7C270468" w14:textId="77777777">
      <w:r>
        <w:t xml:space="preserve">Webchat </w:t>
      </w:r>
      <w:hyperlink w:history="1" r:id="rId12">
        <w:r w:rsidRPr="00D43B75">
          <w:rPr>
            <w:rStyle w:val="Hyperlink"/>
            <w:kern w:val="1"/>
            <w:szCs w:val="22"/>
          </w:rPr>
          <w:t>ndis.gov.au</w:t>
        </w:r>
      </w:hyperlink>
    </w:p>
    <w:p w:rsidR="007903AA" w:rsidP="007903AA" w:rsidRDefault="007903AA" w14:paraId="7FE0FD18" w14:textId="77777777">
      <w:pPr>
        <w:rPr>
          <w:spacing w:val="-5"/>
        </w:rPr>
      </w:pPr>
      <w:r>
        <w:rPr>
          <w:spacing w:val="-5"/>
        </w:rPr>
        <w:t>Follow us on our social channels</w:t>
      </w:r>
    </w:p>
    <w:p w:rsidR="007903AA" w:rsidP="007903AA" w:rsidRDefault="00000000" w14:paraId="755A7089" w14:textId="4AD7499B">
      <w:hyperlink w:history="1" r:id="rId13">
        <w:r w:rsidRPr="14C57615" w:rsidR="007903AA">
          <w:rPr>
            <w:rStyle w:val="Hyperlink"/>
            <w:spacing w:val="-5"/>
            <w:kern w:val="1"/>
          </w:rPr>
          <w:t>Facebook</w:t>
        </w:r>
      </w:hyperlink>
      <w:r w:rsidR="007903AA">
        <w:rPr>
          <w:spacing w:val="-5"/>
        </w:rPr>
        <w:t xml:space="preserve">, </w:t>
      </w:r>
      <w:hyperlink w:history="1" r:id="rId14">
        <w:r w:rsidRPr="14C57615" w:rsidR="007903AA">
          <w:rPr>
            <w:rStyle w:val="Hyperlink"/>
            <w:spacing w:val="-5"/>
            <w:kern w:val="1"/>
          </w:rPr>
          <w:t>Instagram</w:t>
        </w:r>
      </w:hyperlink>
      <w:r w:rsidR="007903AA">
        <w:rPr>
          <w:spacing w:val="-5"/>
        </w:rPr>
        <w:t xml:space="preserve">, </w:t>
      </w:r>
      <w:hyperlink w:history="1" r:id="rId15">
        <w:r w:rsidRPr="14C57615" w:rsidR="007903AA">
          <w:rPr>
            <w:rStyle w:val="Hyperlink"/>
            <w:spacing w:val="-5"/>
            <w:kern w:val="1"/>
          </w:rPr>
          <w:t>YouTube</w:t>
        </w:r>
      </w:hyperlink>
      <w:r w:rsidR="007903AA">
        <w:rPr>
          <w:spacing w:val="-5"/>
        </w:rPr>
        <w:t xml:space="preserve">, </w:t>
      </w:r>
      <w:hyperlink w:history="1" r:id="rId16">
        <w:r w:rsidRPr="14C57615" w:rsidR="007903AA">
          <w:rPr>
            <w:rStyle w:val="Hyperlink"/>
            <w:spacing w:val="-5"/>
            <w:kern w:val="1"/>
          </w:rPr>
          <w:t>LinkedIn</w:t>
        </w:r>
      </w:hyperlink>
    </w:p>
    <w:p w:rsidRPr="00884352" w:rsidR="007903AA" w:rsidP="007903AA" w:rsidRDefault="007903AA" w14:paraId="299C2A7D" w14:textId="77777777">
      <w:pPr>
        <w:rPr>
          <w:b/>
          <w:bCs/>
        </w:rPr>
      </w:pPr>
      <w:r w:rsidRPr="00884352">
        <w:rPr>
          <w:b/>
          <w:bCs/>
        </w:rPr>
        <w:t>For people who need help with English</w:t>
      </w:r>
    </w:p>
    <w:p w:rsidRPr="00884352" w:rsidR="007903AA" w:rsidP="007903AA" w:rsidRDefault="007903AA" w14:paraId="6716B47B" w14:textId="77777777">
      <w:r w:rsidRPr="00884352">
        <w:rPr>
          <w:b/>
        </w:rPr>
        <w:t>TIS:</w:t>
      </w:r>
      <w:r w:rsidRPr="00884352">
        <w:t xml:space="preserve"> 131 450</w:t>
      </w:r>
    </w:p>
    <w:p w:rsidRPr="00884352" w:rsidR="007903AA" w:rsidP="007903AA" w:rsidRDefault="007903AA" w14:paraId="6D16BFED" w14:textId="77777777">
      <w:pPr>
        <w:rPr>
          <w:b/>
          <w:bCs/>
        </w:rPr>
      </w:pPr>
      <w:r w:rsidRPr="00884352">
        <w:rPr>
          <w:b/>
          <w:bCs/>
        </w:rPr>
        <w:t>For people who are deaf or hard of hearing</w:t>
      </w:r>
    </w:p>
    <w:p w:rsidRPr="00884352" w:rsidR="007903AA" w:rsidP="007903AA" w:rsidRDefault="007903AA" w14:paraId="1CCDE0DC" w14:textId="77777777">
      <w:r w:rsidRPr="00884352">
        <w:rPr>
          <w:b/>
        </w:rPr>
        <w:t>TTY:</w:t>
      </w:r>
      <w:r w:rsidRPr="00884352">
        <w:t xml:space="preserve"> 1800 555 677</w:t>
      </w:r>
    </w:p>
    <w:p w:rsidRPr="00884352" w:rsidR="007903AA" w:rsidP="007903AA" w:rsidRDefault="007903AA" w14:paraId="213811D8" w14:textId="77777777">
      <w:r>
        <w:rPr>
          <w:b/>
        </w:rPr>
        <w:t>Voice relay</w:t>
      </w:r>
      <w:r w:rsidRPr="00884352">
        <w:rPr>
          <w:b/>
        </w:rPr>
        <w:t>:</w:t>
      </w:r>
      <w:r w:rsidRPr="00884352">
        <w:t xml:space="preserve"> 1800 555 727</w:t>
      </w:r>
    </w:p>
    <w:p w:rsidR="001375CA" w:rsidP="007903AA" w:rsidRDefault="007903AA" w14:paraId="663FF906" w14:textId="20D177D4">
      <w:pPr>
        <w:rPr>
          <w:b/>
          <w:bCs/>
          <w:spacing w:val="-5"/>
        </w:rPr>
      </w:pPr>
      <w:r>
        <w:rPr>
          <w:b/>
          <w:bCs/>
          <w:spacing w:val="-5"/>
        </w:rPr>
        <w:t>National Relay Service:</w:t>
      </w:r>
      <w:r w:rsidR="43289E4E">
        <w:rPr>
          <w:b/>
          <w:bCs/>
          <w:spacing w:val="-5"/>
        </w:rPr>
        <w:t xml:space="preserve"> </w:t>
      </w:r>
      <w:hyperlink r:id="rId17">
        <w:r w:rsidRPr="4003C7F5" w:rsidR="43289E4E">
          <w:rPr>
            <w:rStyle w:val="Hyperlink"/>
          </w:rPr>
          <w:t>accesshub.gov.au</w:t>
        </w:r>
      </w:hyperlink>
    </w:p>
    <w:p w:rsidRPr="009D7B12" w:rsidR="00CE53E0" w:rsidP="009D7B12" w:rsidRDefault="00CE53E0" w14:paraId="2E3EAB2D" w14:textId="33C9A955" w14:noSpellErr="1">
      <w:pPr>
        <w:spacing w:before="1000"/>
      </w:pPr>
    </w:p>
    <w:sectPr w:rsidRPr="009D7B12" w:rsidR="00CE53E0" w:rsidSect="00E42599">
      <w:headerReference w:type="even" r:id="rId18"/>
      <w:headerReference w:type="default" r:id="rId19"/>
      <w:footerReference w:type="even" r:id="rId20"/>
      <w:footerReference w:type="default" r:id="rId21"/>
      <w:headerReference w:type="first" r:id="rId22"/>
      <w:footerReference w:type="first" r:id="rId23"/>
      <w:pgSz w:w="11906" w:h="16838" w:orient="portrait" w:code="9"/>
      <w:pgMar w:top="1903" w:right="1440" w:bottom="1843"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48EE" w:rsidP="00863C7F" w:rsidRDefault="006848EE" w14:paraId="541510DC" w14:textId="77777777">
      <w:r>
        <w:separator/>
      </w:r>
    </w:p>
    <w:p w:rsidR="006848EE" w:rsidP="00863C7F" w:rsidRDefault="006848EE" w14:paraId="4734A61B" w14:textId="77777777"/>
    <w:p w:rsidR="006848EE" w:rsidP="00863C7F" w:rsidRDefault="006848EE" w14:paraId="49D54003" w14:textId="77777777"/>
    <w:p w:rsidR="006848EE" w:rsidP="00863C7F" w:rsidRDefault="006848EE" w14:paraId="150583A4" w14:textId="77777777"/>
    <w:p w:rsidR="006848EE" w:rsidP="00863C7F" w:rsidRDefault="006848EE" w14:paraId="0F97E82C" w14:textId="77777777"/>
    <w:p w:rsidR="006848EE" w:rsidP="00863C7F" w:rsidRDefault="006848EE" w14:paraId="51B29F4C" w14:textId="77777777"/>
    <w:p w:rsidR="006848EE" w:rsidP="00863C7F" w:rsidRDefault="006848EE" w14:paraId="4C96131B" w14:textId="77777777"/>
    <w:p w:rsidR="006848EE" w:rsidP="00863C7F" w:rsidRDefault="006848EE" w14:paraId="3467CD40" w14:textId="77777777"/>
    <w:p w:rsidR="006848EE" w:rsidP="00863C7F" w:rsidRDefault="006848EE" w14:paraId="0D39CCF2" w14:textId="77777777"/>
    <w:p w:rsidR="006848EE" w:rsidP="00863C7F" w:rsidRDefault="006848EE" w14:paraId="7D781855" w14:textId="77777777"/>
  </w:endnote>
  <w:endnote w:type="continuationSeparator" w:id="0">
    <w:p w:rsidR="006848EE" w:rsidP="00863C7F" w:rsidRDefault="006848EE" w14:paraId="592FE72C" w14:textId="77777777">
      <w:r>
        <w:continuationSeparator/>
      </w:r>
    </w:p>
    <w:p w:rsidR="006848EE" w:rsidP="00863C7F" w:rsidRDefault="006848EE" w14:paraId="1DC469F1" w14:textId="77777777"/>
    <w:p w:rsidR="006848EE" w:rsidP="00863C7F" w:rsidRDefault="006848EE" w14:paraId="1320FCB3" w14:textId="77777777"/>
    <w:p w:rsidR="006848EE" w:rsidP="00863C7F" w:rsidRDefault="006848EE" w14:paraId="738B10B4" w14:textId="77777777"/>
    <w:p w:rsidR="006848EE" w:rsidP="00863C7F" w:rsidRDefault="006848EE" w14:paraId="390CB3A4" w14:textId="77777777"/>
    <w:p w:rsidR="006848EE" w:rsidP="00863C7F" w:rsidRDefault="006848EE" w14:paraId="375463EF" w14:textId="77777777"/>
    <w:p w:rsidR="006848EE" w:rsidP="00863C7F" w:rsidRDefault="006848EE" w14:paraId="3B8A9AFF" w14:textId="77777777"/>
    <w:p w:rsidR="006848EE" w:rsidP="00863C7F" w:rsidRDefault="006848EE" w14:paraId="4F68F3F0" w14:textId="77777777"/>
    <w:p w:rsidR="006848EE" w:rsidP="00863C7F" w:rsidRDefault="006848EE" w14:paraId="08632D16" w14:textId="77777777"/>
    <w:p w:rsidR="006848EE" w:rsidP="00863C7F" w:rsidRDefault="006848EE" w14:paraId="5FC551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1223638"/>
      <w:docPartObj>
        <w:docPartGallery w:val="Page Numbers (Bottom of Page)"/>
        <w:docPartUnique/>
      </w:docPartObj>
    </w:sdtPr>
    <w:sdtContent>
      <w:p w:rsidR="002B27DE" w:rsidP="00CB310F" w:rsidRDefault="002B27DE" w14:paraId="26B4A1A1" w14:textId="529E1EA8">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03AA">
          <w:rPr>
            <w:rStyle w:val="PageNumber"/>
            <w:noProof/>
          </w:rPr>
          <w:t>3</w:t>
        </w:r>
        <w:r>
          <w:rPr>
            <w:rStyle w:val="PageNumber"/>
          </w:rPr>
          <w:fldChar w:fldCharType="end"/>
        </w:r>
      </w:p>
    </w:sdtContent>
    <w:sdtEndPr>
      <w:rPr>
        <w:rStyle w:val="PageNumber"/>
      </w:rPr>
    </w:sdtEndPr>
  </w:sdt>
  <w:p w:rsidR="008D4B76" w:rsidP="002B27DE" w:rsidRDefault="008D4B76" w14:paraId="7AA96B12" w14:textId="77777777">
    <w:pPr>
      <w:pStyle w:val="Footer"/>
      <w:ind w:right="360"/>
    </w:pPr>
  </w:p>
  <w:p w:rsidR="00AA6762" w:rsidP="00863C7F" w:rsidRDefault="00AA6762" w14:paraId="507D7A53" w14:textId="77777777"/>
  <w:p w:rsidR="00AA6762" w:rsidP="00863C7F" w:rsidRDefault="00AA6762" w14:paraId="78CAB038" w14:textId="77777777"/>
  <w:p w:rsidR="00A71751" w:rsidP="00863C7F" w:rsidRDefault="00A71751" w14:paraId="12D74E08" w14:textId="77777777"/>
  <w:p w:rsidR="00A71751" w:rsidP="00863C7F" w:rsidRDefault="00A71751" w14:paraId="68D93BC8" w14:textId="77777777"/>
  <w:p w:rsidR="00A71751" w:rsidP="00863C7F" w:rsidRDefault="00A71751" w14:paraId="70D74E4E" w14:textId="77777777"/>
  <w:p w:rsidR="00A71751" w:rsidP="00863C7F" w:rsidRDefault="00A71751" w14:paraId="0EE400B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Content>
      <w:p w:rsidR="002B27DE" w:rsidP="002B27DE" w:rsidRDefault="002B27DE" w14:paraId="59362DA0" w14:textId="77777777">
        <w:pPr>
          <w:pStyle w:val="Footer"/>
          <w:framePr w:h="661" w:wrap="none" w:hAnchor="page" w:vAnchor="text" w:x="10381" w:y="257" w:hRule="exact"/>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EndPr>
      <w:rPr>
        <w:rStyle w:val="PageNumber"/>
      </w:rPr>
    </w:sdtEndPr>
  </w:sdt>
  <w:p w:rsidRPr="002B27DE" w:rsidR="00A71751" w:rsidP="00285DEE" w:rsidRDefault="00285DEE" w14:paraId="0BA9DCC9" w14:textId="77777777">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B27DE" w:rsidR="00285DEE" w:rsidP="00285DEE" w:rsidRDefault="00285DEE" w14:paraId="6C2A0EEC" w14:textId="77777777">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48EE" w:rsidP="00863C7F" w:rsidRDefault="006848EE" w14:paraId="05ACA44A" w14:textId="77777777">
      <w:r>
        <w:separator/>
      </w:r>
    </w:p>
    <w:p w:rsidR="006848EE" w:rsidP="00863C7F" w:rsidRDefault="006848EE" w14:paraId="4B27596A" w14:textId="77777777"/>
    <w:p w:rsidR="006848EE" w:rsidP="00863C7F" w:rsidRDefault="006848EE" w14:paraId="3F9E09A1" w14:textId="77777777"/>
    <w:p w:rsidR="006848EE" w:rsidP="00863C7F" w:rsidRDefault="006848EE" w14:paraId="2CE44253" w14:textId="77777777"/>
    <w:p w:rsidR="006848EE" w:rsidP="00863C7F" w:rsidRDefault="006848EE" w14:paraId="4BD14604" w14:textId="77777777"/>
    <w:p w:rsidR="006848EE" w:rsidP="00863C7F" w:rsidRDefault="006848EE" w14:paraId="3677D574" w14:textId="77777777"/>
    <w:p w:rsidR="006848EE" w:rsidP="00863C7F" w:rsidRDefault="006848EE" w14:paraId="2E44A05A" w14:textId="77777777"/>
    <w:p w:rsidR="006848EE" w:rsidP="00863C7F" w:rsidRDefault="006848EE" w14:paraId="19C8750A" w14:textId="77777777"/>
    <w:p w:rsidR="006848EE" w:rsidP="00863C7F" w:rsidRDefault="006848EE" w14:paraId="3A3EBA07" w14:textId="77777777"/>
    <w:p w:rsidR="006848EE" w:rsidP="00863C7F" w:rsidRDefault="006848EE" w14:paraId="13737DA1" w14:textId="77777777"/>
  </w:footnote>
  <w:footnote w:type="continuationSeparator" w:id="0">
    <w:p w:rsidR="006848EE" w:rsidP="00863C7F" w:rsidRDefault="006848EE" w14:paraId="3DBD602B" w14:textId="77777777">
      <w:r>
        <w:continuationSeparator/>
      </w:r>
    </w:p>
    <w:p w:rsidR="006848EE" w:rsidP="00863C7F" w:rsidRDefault="006848EE" w14:paraId="251F13B6" w14:textId="77777777"/>
    <w:p w:rsidR="006848EE" w:rsidP="00863C7F" w:rsidRDefault="006848EE" w14:paraId="3443E889" w14:textId="77777777"/>
    <w:p w:rsidR="006848EE" w:rsidP="00863C7F" w:rsidRDefault="006848EE" w14:paraId="2C3CAB2F" w14:textId="77777777"/>
    <w:p w:rsidR="006848EE" w:rsidP="00863C7F" w:rsidRDefault="006848EE" w14:paraId="2E7FF4A1" w14:textId="77777777"/>
    <w:p w:rsidR="006848EE" w:rsidP="00863C7F" w:rsidRDefault="006848EE" w14:paraId="7DD8940F" w14:textId="77777777"/>
    <w:p w:rsidR="006848EE" w:rsidP="00863C7F" w:rsidRDefault="006848EE" w14:paraId="78B4FFE7" w14:textId="77777777"/>
    <w:p w:rsidR="006848EE" w:rsidP="00863C7F" w:rsidRDefault="006848EE" w14:paraId="52CA35E1" w14:textId="77777777"/>
    <w:p w:rsidR="006848EE" w:rsidP="00863C7F" w:rsidRDefault="006848EE" w14:paraId="3281E769" w14:textId="77777777"/>
    <w:p w:rsidR="006848EE" w:rsidP="00863C7F" w:rsidRDefault="006848EE" w14:paraId="3C9765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D4B76" w:rsidP="00863C7F" w:rsidRDefault="008D4B76" w14:paraId="0EA9B3F0" w14:textId="77777777">
    <w:pPr>
      <w:pStyle w:val="Header"/>
    </w:pPr>
  </w:p>
  <w:p w:rsidR="00AA6762" w:rsidP="00863C7F" w:rsidRDefault="00AA6762" w14:paraId="1F68BF27" w14:textId="77777777"/>
  <w:p w:rsidR="00AA6762" w:rsidP="00863C7F" w:rsidRDefault="00AA6762" w14:paraId="107A0127" w14:textId="77777777"/>
  <w:p w:rsidR="00A71751" w:rsidP="00863C7F" w:rsidRDefault="00A71751" w14:paraId="338B01AC" w14:textId="77777777"/>
  <w:p w:rsidR="00A71751" w:rsidP="00863C7F" w:rsidRDefault="00A71751" w14:paraId="76CBE86A" w14:textId="77777777"/>
  <w:p w:rsidR="00A71751" w:rsidP="00863C7F" w:rsidRDefault="00A71751" w14:paraId="07A02EE9" w14:textId="77777777"/>
  <w:p w:rsidR="00A71751" w:rsidP="00863C7F" w:rsidRDefault="00A71751" w14:paraId="273452A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00A71751" w:rsidP="001B5EC7" w:rsidRDefault="002B27DE" w14:paraId="00A63668" w14:textId="5CD59E63">
    <w:pPr>
      <w:pStyle w:val="Header"/>
    </w:pPr>
    <w:r>
      <w:rPr>
        <w:noProof/>
      </w:rPr>
      <mc:AlternateContent>
        <mc:Choice Requires="wps">
          <w:drawing>
            <wp:anchor distT="0" distB="0" distL="114300" distR="114300" simplePos="0" relativeHeight="251659264" behindDoc="0" locked="0" layoutInCell="1" allowOverlap="1" wp14:anchorId="4FD10797" wp14:editId="211D1B20">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in;margin-top:-38.6pt;width:595.3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7DD9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r w:rsidRPr="001B5EC7" w:rsidR="001B5EC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mc:Ignorable="w14 w15 w16se w16cid w16 w16cex w16sdtdh w16du wp14">
  <w:p w:rsidRPr="0025303C" w:rsidR="00180D51" w:rsidP="0025303C" w:rsidRDefault="002B27DE" w14:paraId="0B2D8296" w14:textId="3445E0CA">
    <w:pPr>
      <w:pStyle w:val="Header"/>
      <w:rPr>
        <w:color w:val="F9F9F9" w:themeColor="background1"/>
      </w:rPr>
    </w:pPr>
    <w:r w:rsidRPr="003A3FCC">
      <w:rPr>
        <w:noProof/>
      </w:rPr>
      <mc:AlternateContent>
        <mc:Choice Requires="wps">
          <w:drawing>
            <wp:anchor distT="0" distB="0" distL="114300" distR="114300" simplePos="0" relativeHeight="251657216" behindDoc="1" locked="0" layoutInCell="1" allowOverlap="1" wp14:anchorId="74A66A59" wp14:editId="2F4ABC5D">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in;margin-top:-95.55pt;width:595.25pt;height:84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6344F5CB"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77.25pt;height:39pt;visibility:visible" alt="NDIS logo" o:bullet="t" type="#_x0000_t75">
        <v:imagedata o:title="NDIS logo" r:id="rId1"/>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18F79C5"/>
    <w:multiLevelType w:val="hybridMultilevel"/>
    <w:tmpl w:val="839A2CD0"/>
    <w:lvl w:ilvl="0" w:tplc="0C090001">
      <w:start w:val="1"/>
      <w:numFmt w:val="bullet"/>
      <w:lvlText w:val=""/>
      <w:lvlJc w:val="left"/>
      <w:pPr>
        <w:ind w:left="1800" w:hanging="360"/>
      </w:pPr>
      <w:rPr>
        <w:rFonts w:hint="default" w:ascii="Symbol" w:hAnsi="Symbol"/>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0" w15:restartNumberingAfterBreak="0">
    <w:nsid w:val="109A1D9D"/>
    <w:multiLevelType w:val="hybridMultilevel"/>
    <w:tmpl w:val="75E2C68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0D202A3"/>
    <w:multiLevelType w:val="hybridMultilevel"/>
    <w:tmpl w:val="B7D4D8A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3D87E76"/>
    <w:multiLevelType w:val="hybridMultilevel"/>
    <w:tmpl w:val="8138A1CE"/>
    <w:lvl w:ilvl="0" w:tplc="6AACBF74">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58E27AA"/>
    <w:multiLevelType w:val="hybridMultilevel"/>
    <w:tmpl w:val="D7B27C78"/>
    <w:lvl w:ilvl="0" w:tplc="6E4A8EEE">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13055FF"/>
    <w:multiLevelType w:val="hybridMultilevel"/>
    <w:tmpl w:val="A0848650"/>
    <w:lvl w:ilvl="0" w:tplc="489E4EDC">
      <w:start w:val="1"/>
      <w:numFmt w:val="bullet"/>
      <w:pStyle w:val="Bullet"/>
      <w:lvlText w:val=""/>
      <w:lvlJc w:val="left"/>
      <w:pPr>
        <w:ind w:left="-1779" w:hanging="360"/>
      </w:pPr>
      <w:rPr>
        <w:rFonts w:hint="default" w:ascii="Symbol" w:hAnsi="Symbol"/>
      </w:rPr>
    </w:lvl>
    <w:lvl w:ilvl="1" w:tplc="08090003" w:tentative="1">
      <w:start w:val="1"/>
      <w:numFmt w:val="bullet"/>
      <w:lvlText w:val="o"/>
      <w:lvlJc w:val="left"/>
      <w:pPr>
        <w:ind w:left="-1059" w:hanging="360"/>
      </w:pPr>
      <w:rPr>
        <w:rFonts w:hint="default" w:ascii="Courier New" w:hAnsi="Courier New" w:cs="Courier New"/>
      </w:rPr>
    </w:lvl>
    <w:lvl w:ilvl="2" w:tplc="08090005" w:tentative="1">
      <w:start w:val="1"/>
      <w:numFmt w:val="bullet"/>
      <w:lvlText w:val=""/>
      <w:lvlJc w:val="left"/>
      <w:pPr>
        <w:ind w:left="-339" w:hanging="360"/>
      </w:pPr>
      <w:rPr>
        <w:rFonts w:hint="default" w:ascii="Wingdings" w:hAnsi="Wingdings"/>
      </w:rPr>
    </w:lvl>
    <w:lvl w:ilvl="3" w:tplc="08090001" w:tentative="1">
      <w:start w:val="1"/>
      <w:numFmt w:val="bullet"/>
      <w:lvlText w:val=""/>
      <w:lvlJc w:val="left"/>
      <w:pPr>
        <w:ind w:left="381" w:hanging="360"/>
      </w:pPr>
      <w:rPr>
        <w:rFonts w:hint="default" w:ascii="Symbol" w:hAnsi="Symbol"/>
      </w:rPr>
    </w:lvl>
    <w:lvl w:ilvl="4" w:tplc="08090003" w:tentative="1">
      <w:start w:val="1"/>
      <w:numFmt w:val="bullet"/>
      <w:lvlText w:val="o"/>
      <w:lvlJc w:val="left"/>
      <w:pPr>
        <w:ind w:left="1101" w:hanging="360"/>
      </w:pPr>
      <w:rPr>
        <w:rFonts w:hint="default" w:ascii="Courier New" w:hAnsi="Courier New" w:cs="Courier New"/>
      </w:rPr>
    </w:lvl>
    <w:lvl w:ilvl="5" w:tplc="08090005" w:tentative="1">
      <w:start w:val="1"/>
      <w:numFmt w:val="bullet"/>
      <w:lvlText w:val=""/>
      <w:lvlJc w:val="left"/>
      <w:pPr>
        <w:ind w:left="1821" w:hanging="360"/>
      </w:pPr>
      <w:rPr>
        <w:rFonts w:hint="default" w:ascii="Wingdings" w:hAnsi="Wingdings"/>
      </w:rPr>
    </w:lvl>
    <w:lvl w:ilvl="6" w:tplc="08090001" w:tentative="1">
      <w:start w:val="1"/>
      <w:numFmt w:val="bullet"/>
      <w:lvlText w:val=""/>
      <w:lvlJc w:val="left"/>
      <w:pPr>
        <w:ind w:left="2541" w:hanging="360"/>
      </w:pPr>
      <w:rPr>
        <w:rFonts w:hint="default" w:ascii="Symbol" w:hAnsi="Symbol"/>
      </w:rPr>
    </w:lvl>
    <w:lvl w:ilvl="7" w:tplc="08090003" w:tentative="1">
      <w:start w:val="1"/>
      <w:numFmt w:val="bullet"/>
      <w:lvlText w:val="o"/>
      <w:lvlJc w:val="left"/>
      <w:pPr>
        <w:ind w:left="3261" w:hanging="360"/>
      </w:pPr>
      <w:rPr>
        <w:rFonts w:hint="default" w:ascii="Courier New" w:hAnsi="Courier New" w:cs="Courier New"/>
      </w:rPr>
    </w:lvl>
    <w:lvl w:ilvl="8" w:tplc="08090005" w:tentative="1">
      <w:start w:val="1"/>
      <w:numFmt w:val="bullet"/>
      <w:lvlText w:val=""/>
      <w:lvlJc w:val="left"/>
      <w:pPr>
        <w:ind w:left="3981" w:hanging="360"/>
      </w:pPr>
      <w:rPr>
        <w:rFonts w:hint="default" w:ascii="Wingdings" w:hAnsi="Wingdings"/>
      </w:rPr>
    </w:lvl>
  </w:abstractNum>
  <w:abstractNum w:abstractNumId="18" w15:restartNumberingAfterBreak="0">
    <w:nsid w:val="24D66A27"/>
    <w:multiLevelType w:val="hybridMultilevel"/>
    <w:tmpl w:val="AC3032AA"/>
    <w:lvl w:ilvl="0" w:tplc="6AACBF74">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5F1867"/>
    <w:multiLevelType w:val="hybridMultilevel"/>
    <w:tmpl w:val="B98CC6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35CF0DA6"/>
    <w:multiLevelType w:val="hybridMultilevel"/>
    <w:tmpl w:val="51384F82"/>
    <w:lvl w:ilvl="0" w:tplc="6AACBF74">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5DF5DF9"/>
    <w:multiLevelType w:val="hybridMultilevel"/>
    <w:tmpl w:val="2ACE7B28"/>
    <w:lvl w:ilvl="0" w:tplc="DE6455BA">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3ABC769A"/>
    <w:multiLevelType w:val="hybridMultilevel"/>
    <w:tmpl w:val="22A0D6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3B223E1B"/>
    <w:multiLevelType w:val="hybridMultilevel"/>
    <w:tmpl w:val="9732F6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3D51090F"/>
    <w:multiLevelType w:val="hybridMultilevel"/>
    <w:tmpl w:val="5B146C32"/>
    <w:lvl w:ilvl="0" w:tplc="6AACBF74">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CD8CEE"/>
    <w:multiLevelType w:val="hybridMultilevel"/>
    <w:tmpl w:val="3DAA314C"/>
    <w:lvl w:ilvl="0" w:tplc="914C9E00">
      <w:start w:val="1"/>
      <w:numFmt w:val="bullet"/>
      <w:lvlText w:val=""/>
      <w:lvlJc w:val="left"/>
      <w:pPr>
        <w:ind w:left="720" w:hanging="360"/>
      </w:pPr>
      <w:rPr>
        <w:rFonts w:hint="default" w:ascii="Symbol" w:hAnsi="Symbol"/>
      </w:rPr>
    </w:lvl>
    <w:lvl w:ilvl="1" w:tplc="CBF2AB62">
      <w:start w:val="1"/>
      <w:numFmt w:val="bullet"/>
      <w:lvlText w:val=""/>
      <w:lvlJc w:val="left"/>
      <w:pPr>
        <w:ind w:left="1440" w:hanging="360"/>
      </w:pPr>
      <w:rPr>
        <w:rFonts w:hint="default" w:ascii="Symbol" w:hAnsi="Symbol"/>
      </w:rPr>
    </w:lvl>
    <w:lvl w:ilvl="2" w:tplc="5E707168">
      <w:start w:val="1"/>
      <w:numFmt w:val="bullet"/>
      <w:lvlText w:val=""/>
      <w:lvlJc w:val="left"/>
      <w:pPr>
        <w:ind w:left="2160" w:hanging="360"/>
      </w:pPr>
      <w:rPr>
        <w:rFonts w:hint="default" w:ascii="Wingdings" w:hAnsi="Wingdings"/>
      </w:rPr>
    </w:lvl>
    <w:lvl w:ilvl="3" w:tplc="24380174">
      <w:start w:val="1"/>
      <w:numFmt w:val="bullet"/>
      <w:lvlText w:val=""/>
      <w:lvlJc w:val="left"/>
      <w:pPr>
        <w:ind w:left="2880" w:hanging="360"/>
      </w:pPr>
      <w:rPr>
        <w:rFonts w:hint="default" w:ascii="Symbol" w:hAnsi="Symbol"/>
      </w:rPr>
    </w:lvl>
    <w:lvl w:ilvl="4" w:tplc="2318B63C">
      <w:start w:val="1"/>
      <w:numFmt w:val="bullet"/>
      <w:lvlText w:val="o"/>
      <w:lvlJc w:val="left"/>
      <w:pPr>
        <w:ind w:left="3600" w:hanging="360"/>
      </w:pPr>
      <w:rPr>
        <w:rFonts w:hint="default" w:ascii="Courier New" w:hAnsi="Courier New"/>
      </w:rPr>
    </w:lvl>
    <w:lvl w:ilvl="5" w:tplc="A1141C82">
      <w:start w:val="1"/>
      <w:numFmt w:val="bullet"/>
      <w:lvlText w:val=""/>
      <w:lvlJc w:val="left"/>
      <w:pPr>
        <w:ind w:left="4320" w:hanging="360"/>
      </w:pPr>
      <w:rPr>
        <w:rFonts w:hint="default" w:ascii="Wingdings" w:hAnsi="Wingdings"/>
      </w:rPr>
    </w:lvl>
    <w:lvl w:ilvl="6" w:tplc="130648E6">
      <w:start w:val="1"/>
      <w:numFmt w:val="bullet"/>
      <w:lvlText w:val=""/>
      <w:lvlJc w:val="left"/>
      <w:pPr>
        <w:ind w:left="5040" w:hanging="360"/>
      </w:pPr>
      <w:rPr>
        <w:rFonts w:hint="default" w:ascii="Symbol" w:hAnsi="Symbol"/>
      </w:rPr>
    </w:lvl>
    <w:lvl w:ilvl="7" w:tplc="37ECC33A">
      <w:start w:val="1"/>
      <w:numFmt w:val="bullet"/>
      <w:lvlText w:val="o"/>
      <w:lvlJc w:val="left"/>
      <w:pPr>
        <w:ind w:left="5760" w:hanging="360"/>
      </w:pPr>
      <w:rPr>
        <w:rFonts w:hint="default" w:ascii="Courier New" w:hAnsi="Courier New"/>
      </w:rPr>
    </w:lvl>
    <w:lvl w:ilvl="8" w:tplc="3A147B38">
      <w:start w:val="1"/>
      <w:numFmt w:val="bullet"/>
      <w:lvlText w:val=""/>
      <w:lvlJc w:val="left"/>
      <w:pPr>
        <w:ind w:left="6480" w:hanging="360"/>
      </w:pPr>
      <w:rPr>
        <w:rFonts w:hint="default" w:ascii="Wingdings" w:hAnsi="Wingdings"/>
      </w:rPr>
    </w:lvl>
  </w:abstractNum>
  <w:abstractNum w:abstractNumId="3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1433CBA"/>
    <w:multiLevelType w:val="hybridMultilevel"/>
    <w:tmpl w:val="ED186E84"/>
    <w:lvl w:ilvl="0" w:tplc="6E4A8EEE">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4D229C9"/>
    <w:multiLevelType w:val="hybridMultilevel"/>
    <w:tmpl w:val="63D08F22"/>
    <w:lvl w:ilvl="0" w:tplc="6AACBF74">
      <w:numFmt w:val="bullet"/>
      <w:lvlText w:val="•"/>
      <w:lvlJc w:val="left"/>
      <w:pPr>
        <w:ind w:left="720" w:hanging="360"/>
      </w:pPr>
      <w:rPr>
        <w:rFonts w:hint="default" w:ascii="Arial" w:hAnsi="Arial" w:cs="Arial"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45875792">
    <w:abstractNumId w:val="24"/>
  </w:num>
  <w:num w:numId="2" w16cid:durableId="1403412302">
    <w:abstractNumId w:val="35"/>
  </w:num>
  <w:num w:numId="3" w16cid:durableId="1848784963">
    <w:abstractNumId w:val="19"/>
  </w:num>
  <w:num w:numId="4" w16cid:durableId="1607611780">
    <w:abstractNumId w:val="25"/>
  </w:num>
  <w:num w:numId="5" w16cid:durableId="18968610">
    <w:abstractNumId w:val="20"/>
  </w:num>
  <w:num w:numId="6" w16cid:durableId="1220018893">
    <w:abstractNumId w:val="32"/>
  </w:num>
  <w:num w:numId="7" w16cid:durableId="1752268465">
    <w:abstractNumId w:val="16"/>
  </w:num>
  <w:num w:numId="8" w16cid:durableId="862402279">
    <w:abstractNumId w:val="12"/>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7"/>
  </w:num>
  <w:num w:numId="19" w16cid:durableId="1731490631">
    <w:abstractNumId w:val="31"/>
  </w:num>
  <w:num w:numId="20" w16cid:durableId="739518056">
    <w:abstractNumId w:val="37"/>
  </w:num>
  <w:num w:numId="21" w16cid:durableId="145901810">
    <w:abstractNumId w:val="21"/>
  </w:num>
  <w:num w:numId="22" w16cid:durableId="2084796931">
    <w:abstractNumId w:val="15"/>
  </w:num>
  <w:num w:numId="23" w16cid:durableId="154877118">
    <w:abstractNumId w:val="22"/>
  </w:num>
  <w:num w:numId="24" w16cid:durableId="623803465">
    <w:abstractNumId w:val="33"/>
  </w:num>
  <w:num w:numId="25" w16cid:durableId="1657562670">
    <w:abstractNumId w:val="29"/>
  </w:num>
  <w:num w:numId="26" w16cid:durableId="1290938485">
    <w:abstractNumId w:val="30"/>
  </w:num>
  <w:num w:numId="27" w16cid:durableId="943029094">
    <w:abstractNumId w:val="14"/>
  </w:num>
  <w:num w:numId="28" w16cid:durableId="1092774796">
    <w:abstractNumId w:val="34"/>
  </w:num>
  <w:num w:numId="29" w16cid:durableId="369837562">
    <w:abstractNumId w:val="23"/>
  </w:num>
  <w:num w:numId="30" w16cid:durableId="1250625464">
    <w:abstractNumId w:val="36"/>
  </w:num>
  <w:num w:numId="31" w16cid:durableId="1013873165">
    <w:abstractNumId w:val="18"/>
  </w:num>
  <w:num w:numId="32" w16cid:durableId="376701979">
    <w:abstractNumId w:val="13"/>
  </w:num>
  <w:num w:numId="33" w16cid:durableId="679043811">
    <w:abstractNumId w:val="26"/>
  </w:num>
  <w:num w:numId="34" w16cid:durableId="1801416548">
    <w:abstractNumId w:val="10"/>
  </w:num>
  <w:num w:numId="35" w16cid:durableId="314770656">
    <w:abstractNumId w:val="9"/>
  </w:num>
  <w:num w:numId="36" w16cid:durableId="1200127469">
    <w:abstractNumId w:val="28"/>
  </w:num>
  <w:num w:numId="37" w16cid:durableId="902982786">
    <w:abstractNumId w:val="11"/>
  </w:num>
  <w:num w:numId="38" w16cid:durableId="313876954">
    <w:abstractNumId w:val="2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AA"/>
    <w:rsid w:val="00000634"/>
    <w:rsid w:val="00012B52"/>
    <w:rsid w:val="00023478"/>
    <w:rsid w:val="00043C99"/>
    <w:rsid w:val="00053938"/>
    <w:rsid w:val="00066632"/>
    <w:rsid w:val="000B170E"/>
    <w:rsid w:val="000C0CE8"/>
    <w:rsid w:val="000D06FD"/>
    <w:rsid w:val="000E63A0"/>
    <w:rsid w:val="00102A1D"/>
    <w:rsid w:val="001258BB"/>
    <w:rsid w:val="001314F8"/>
    <w:rsid w:val="001375CA"/>
    <w:rsid w:val="0014207A"/>
    <w:rsid w:val="001665A1"/>
    <w:rsid w:val="00170DB7"/>
    <w:rsid w:val="0017768C"/>
    <w:rsid w:val="001809B3"/>
    <w:rsid w:val="00180D51"/>
    <w:rsid w:val="00187EA6"/>
    <w:rsid w:val="001A15AB"/>
    <w:rsid w:val="001B5EC7"/>
    <w:rsid w:val="001D544B"/>
    <w:rsid w:val="001E630D"/>
    <w:rsid w:val="0020435F"/>
    <w:rsid w:val="00223DBB"/>
    <w:rsid w:val="002321EA"/>
    <w:rsid w:val="0023603F"/>
    <w:rsid w:val="0025303C"/>
    <w:rsid w:val="00285DEE"/>
    <w:rsid w:val="002A30E0"/>
    <w:rsid w:val="002A490D"/>
    <w:rsid w:val="002B27DE"/>
    <w:rsid w:val="002F7C36"/>
    <w:rsid w:val="00304C4D"/>
    <w:rsid w:val="00306D33"/>
    <w:rsid w:val="00323BB7"/>
    <w:rsid w:val="003313CD"/>
    <w:rsid w:val="00332E84"/>
    <w:rsid w:val="00360274"/>
    <w:rsid w:val="00360F21"/>
    <w:rsid w:val="003622D9"/>
    <w:rsid w:val="003820DF"/>
    <w:rsid w:val="003A3FCC"/>
    <w:rsid w:val="003A60EF"/>
    <w:rsid w:val="003B2BB8"/>
    <w:rsid w:val="003B3F1F"/>
    <w:rsid w:val="003D34FF"/>
    <w:rsid w:val="003F2DA2"/>
    <w:rsid w:val="003F6ED7"/>
    <w:rsid w:val="0040062A"/>
    <w:rsid w:val="00441824"/>
    <w:rsid w:val="00470022"/>
    <w:rsid w:val="0048002C"/>
    <w:rsid w:val="004861C3"/>
    <w:rsid w:val="004876FD"/>
    <w:rsid w:val="004A660B"/>
    <w:rsid w:val="004B54CA"/>
    <w:rsid w:val="004C2D9C"/>
    <w:rsid w:val="004C7D29"/>
    <w:rsid w:val="004D32B5"/>
    <w:rsid w:val="004D41CA"/>
    <w:rsid w:val="004D4A3F"/>
    <w:rsid w:val="004E32DB"/>
    <w:rsid w:val="004E461E"/>
    <w:rsid w:val="004E5CBF"/>
    <w:rsid w:val="004F1A19"/>
    <w:rsid w:val="00515AB6"/>
    <w:rsid w:val="00516F57"/>
    <w:rsid w:val="00531E4B"/>
    <w:rsid w:val="00535418"/>
    <w:rsid w:val="0055492D"/>
    <w:rsid w:val="00570781"/>
    <w:rsid w:val="00574D04"/>
    <w:rsid w:val="00576162"/>
    <w:rsid w:val="00582FE7"/>
    <w:rsid w:val="005869CC"/>
    <w:rsid w:val="005938B8"/>
    <w:rsid w:val="00593C73"/>
    <w:rsid w:val="005A1743"/>
    <w:rsid w:val="005A6312"/>
    <w:rsid w:val="005A7AD2"/>
    <w:rsid w:val="005C3AA9"/>
    <w:rsid w:val="005C58B7"/>
    <w:rsid w:val="006135B1"/>
    <w:rsid w:val="00645007"/>
    <w:rsid w:val="00660CD1"/>
    <w:rsid w:val="00664E61"/>
    <w:rsid w:val="00672256"/>
    <w:rsid w:val="006765FF"/>
    <w:rsid w:val="00683992"/>
    <w:rsid w:val="006848EE"/>
    <w:rsid w:val="006A1751"/>
    <w:rsid w:val="006A4CE7"/>
    <w:rsid w:val="006B46BC"/>
    <w:rsid w:val="006D7AA0"/>
    <w:rsid w:val="006E1038"/>
    <w:rsid w:val="007219F1"/>
    <w:rsid w:val="00740DBF"/>
    <w:rsid w:val="00742F1F"/>
    <w:rsid w:val="00756EEB"/>
    <w:rsid w:val="00761E08"/>
    <w:rsid w:val="00780925"/>
    <w:rsid w:val="00784C2F"/>
    <w:rsid w:val="00785261"/>
    <w:rsid w:val="00785385"/>
    <w:rsid w:val="007903AA"/>
    <w:rsid w:val="007A2767"/>
    <w:rsid w:val="007A47B3"/>
    <w:rsid w:val="007B0256"/>
    <w:rsid w:val="007B52D4"/>
    <w:rsid w:val="007D5C97"/>
    <w:rsid w:val="007E10B2"/>
    <w:rsid w:val="007E6C06"/>
    <w:rsid w:val="007F6C84"/>
    <w:rsid w:val="00822BAD"/>
    <w:rsid w:val="008275E5"/>
    <w:rsid w:val="00830A50"/>
    <w:rsid w:val="00852AB9"/>
    <w:rsid w:val="00863C7F"/>
    <w:rsid w:val="00887867"/>
    <w:rsid w:val="008C5A41"/>
    <w:rsid w:val="008D4B76"/>
    <w:rsid w:val="008F1203"/>
    <w:rsid w:val="00905783"/>
    <w:rsid w:val="00906B1B"/>
    <w:rsid w:val="009225F0"/>
    <w:rsid w:val="00923ED2"/>
    <w:rsid w:val="00940AC8"/>
    <w:rsid w:val="00943B88"/>
    <w:rsid w:val="00950F57"/>
    <w:rsid w:val="00955B20"/>
    <w:rsid w:val="00956FF5"/>
    <w:rsid w:val="009D7B12"/>
    <w:rsid w:val="00A06958"/>
    <w:rsid w:val="00A14C9C"/>
    <w:rsid w:val="00A21351"/>
    <w:rsid w:val="00A345E1"/>
    <w:rsid w:val="00A42A51"/>
    <w:rsid w:val="00A47174"/>
    <w:rsid w:val="00A50FFB"/>
    <w:rsid w:val="00A577D8"/>
    <w:rsid w:val="00A63C5B"/>
    <w:rsid w:val="00A6495B"/>
    <w:rsid w:val="00A71751"/>
    <w:rsid w:val="00A7798B"/>
    <w:rsid w:val="00A932B8"/>
    <w:rsid w:val="00A96D98"/>
    <w:rsid w:val="00AA0E0F"/>
    <w:rsid w:val="00AA2420"/>
    <w:rsid w:val="00AA6762"/>
    <w:rsid w:val="00AB5DE9"/>
    <w:rsid w:val="00AD2DEE"/>
    <w:rsid w:val="00B00D14"/>
    <w:rsid w:val="00B078E1"/>
    <w:rsid w:val="00B1295A"/>
    <w:rsid w:val="00B40AAC"/>
    <w:rsid w:val="00B73DA2"/>
    <w:rsid w:val="00B97A26"/>
    <w:rsid w:val="00BA2DB9"/>
    <w:rsid w:val="00BD18D2"/>
    <w:rsid w:val="00BD5EAA"/>
    <w:rsid w:val="00BD6CC5"/>
    <w:rsid w:val="00BE632A"/>
    <w:rsid w:val="00BE7148"/>
    <w:rsid w:val="00C02202"/>
    <w:rsid w:val="00C07318"/>
    <w:rsid w:val="00C107E1"/>
    <w:rsid w:val="00C27827"/>
    <w:rsid w:val="00C374C0"/>
    <w:rsid w:val="00C54B33"/>
    <w:rsid w:val="00CA79A0"/>
    <w:rsid w:val="00CB2835"/>
    <w:rsid w:val="00CD10DD"/>
    <w:rsid w:val="00CD3DF5"/>
    <w:rsid w:val="00CE10A4"/>
    <w:rsid w:val="00CE53E0"/>
    <w:rsid w:val="00CE720A"/>
    <w:rsid w:val="00CF339E"/>
    <w:rsid w:val="00CF74D3"/>
    <w:rsid w:val="00D11E31"/>
    <w:rsid w:val="00D3530B"/>
    <w:rsid w:val="00D35FF8"/>
    <w:rsid w:val="00D426EB"/>
    <w:rsid w:val="00D541D4"/>
    <w:rsid w:val="00D87A0F"/>
    <w:rsid w:val="00DB5769"/>
    <w:rsid w:val="00DC322B"/>
    <w:rsid w:val="00DD3D47"/>
    <w:rsid w:val="00DE3193"/>
    <w:rsid w:val="00DF10A5"/>
    <w:rsid w:val="00E42599"/>
    <w:rsid w:val="00E43F17"/>
    <w:rsid w:val="00E64C18"/>
    <w:rsid w:val="00E82C91"/>
    <w:rsid w:val="00E86FBF"/>
    <w:rsid w:val="00E94B15"/>
    <w:rsid w:val="00EA34E2"/>
    <w:rsid w:val="00EC4364"/>
    <w:rsid w:val="00ED576F"/>
    <w:rsid w:val="00EE54E1"/>
    <w:rsid w:val="00EF17D9"/>
    <w:rsid w:val="00F34F32"/>
    <w:rsid w:val="00F411F2"/>
    <w:rsid w:val="00F50546"/>
    <w:rsid w:val="00F701DD"/>
    <w:rsid w:val="00FA15FE"/>
    <w:rsid w:val="00FA334F"/>
    <w:rsid w:val="00FB5514"/>
    <w:rsid w:val="00FB7599"/>
    <w:rsid w:val="00FC0786"/>
    <w:rsid w:val="00FE2006"/>
    <w:rsid w:val="00FE3582"/>
    <w:rsid w:val="00FE76D9"/>
    <w:rsid w:val="03F2D840"/>
    <w:rsid w:val="05CFDFCB"/>
    <w:rsid w:val="0A06C592"/>
    <w:rsid w:val="0AA7E0F9"/>
    <w:rsid w:val="0DE61BF9"/>
    <w:rsid w:val="10599DB3"/>
    <w:rsid w:val="10C40A40"/>
    <w:rsid w:val="125FDAA1"/>
    <w:rsid w:val="1440E838"/>
    <w:rsid w:val="14C57615"/>
    <w:rsid w:val="14E396A0"/>
    <w:rsid w:val="17147C55"/>
    <w:rsid w:val="178FA9CC"/>
    <w:rsid w:val="19B707C3"/>
    <w:rsid w:val="19CB87A4"/>
    <w:rsid w:val="1B52D824"/>
    <w:rsid w:val="1DA43A78"/>
    <w:rsid w:val="20DCDF2A"/>
    <w:rsid w:val="2176EA57"/>
    <w:rsid w:val="22537DEA"/>
    <w:rsid w:val="263ADD99"/>
    <w:rsid w:val="2652AD22"/>
    <w:rsid w:val="26F07942"/>
    <w:rsid w:val="288601EE"/>
    <w:rsid w:val="2AE47147"/>
    <w:rsid w:val="2F7AE8AC"/>
    <w:rsid w:val="2F7B3746"/>
    <w:rsid w:val="3067DD5E"/>
    <w:rsid w:val="36AEF39F"/>
    <w:rsid w:val="3812E20A"/>
    <w:rsid w:val="3B54BC84"/>
    <w:rsid w:val="3BDDA0E1"/>
    <w:rsid w:val="3C7FAA94"/>
    <w:rsid w:val="3F9A44B5"/>
    <w:rsid w:val="4003C7F5"/>
    <w:rsid w:val="43289E4E"/>
    <w:rsid w:val="43A39668"/>
    <w:rsid w:val="44B972F5"/>
    <w:rsid w:val="488B305A"/>
    <w:rsid w:val="490B0290"/>
    <w:rsid w:val="4A74C1A0"/>
    <w:rsid w:val="4D128804"/>
    <w:rsid w:val="51F063A8"/>
    <w:rsid w:val="534433EB"/>
    <w:rsid w:val="54F119BA"/>
    <w:rsid w:val="55C359B2"/>
    <w:rsid w:val="5A12C8B1"/>
    <w:rsid w:val="5A45120B"/>
    <w:rsid w:val="5B46C5C9"/>
    <w:rsid w:val="5BE0E26C"/>
    <w:rsid w:val="5C9F9FE0"/>
    <w:rsid w:val="6223CEE3"/>
    <w:rsid w:val="62507B02"/>
    <w:rsid w:val="62D20525"/>
    <w:rsid w:val="655B6FA5"/>
    <w:rsid w:val="66DAC75D"/>
    <w:rsid w:val="68931067"/>
    <w:rsid w:val="6A2DE4A9"/>
    <w:rsid w:val="709D262D"/>
    <w:rsid w:val="770713F8"/>
    <w:rsid w:val="790C3D36"/>
    <w:rsid w:val="7A4BF5F9"/>
    <w:rsid w:val="7BE8C279"/>
    <w:rsid w:val="7C5C0725"/>
    <w:rsid w:val="7CE13984"/>
    <w:rsid w:val="7F33E6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40E6B"/>
  <w15:docId w15:val="{49F1D4AE-57A5-426C-AC6F-589C4AA4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hAnsi="FSMePro" w:eastAsia="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03AA"/>
    <w:pPr>
      <w:spacing w:after="160" w:line="259" w:lineRule="auto"/>
    </w:pPr>
    <w:rPr>
      <w:rFonts w:ascii="Arial" w:hAnsi="Arial" w:cs="Arial" w:eastAsiaTheme="minorEastAsia"/>
      <w:sz w:val="22"/>
      <w:szCs w:val="28"/>
      <w:lang w:eastAsia="zh-CN" w:bidi="th-TH"/>
    </w:rPr>
  </w:style>
  <w:style w:type="paragraph" w:styleId="Heading1">
    <w:name w:val="heading 1"/>
    <w:basedOn w:val="Normal"/>
    <w:next w:val="Normal"/>
    <w:link w:val="Heading1Char"/>
    <w:uiPriority w:val="9"/>
    <w:qFormat/>
    <w:rsid w:val="001258BB"/>
    <w:pPr>
      <w:spacing w:before="2000" w:after="240"/>
      <w:outlineLvl w:val="0"/>
    </w:pPr>
    <w:rPr>
      <w:b/>
      <w:color w:val="6B2876" w:themeColor="text2"/>
      <w:sz w:val="60"/>
      <w:szCs w:val="60"/>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258BB"/>
    <w:rPr>
      <w:rFonts w:ascii="Arial" w:hAnsi="Arial" w:eastAsia="Times New Roman" w:cs="Arial"/>
      <w:b/>
      <w:color w:val="6B2876" w:themeColor="text2"/>
      <w:sz w:val="60"/>
      <w:szCs w:val="60"/>
      <w:lang w:eastAsia="ja-JP"/>
    </w:rPr>
  </w:style>
  <w:style w:type="character" w:styleId="Heading2Char" w:customStyle="1">
    <w:name w:val="Heading 2 Char"/>
    <w:link w:val="Heading2"/>
    <w:uiPriority w:val="9"/>
    <w:rsid w:val="00516F57"/>
    <w:rPr>
      <w:rFonts w:ascii="Arial" w:hAnsi="Arial" w:eastAsia="Times New Roman"/>
      <w:b/>
      <w:bCs/>
      <w:color w:val="6B2876" w:themeColor="text2"/>
      <w:sz w:val="40"/>
      <w:szCs w:val="40"/>
      <w:lang w:val="en-US" w:eastAsia="ja-JP"/>
    </w:rPr>
  </w:style>
  <w:style w:type="paragraph" w:styleId="Tablebullet" w:customStyle="1">
    <w:name w:val="Table bullet"/>
    <w:qFormat/>
    <w:rsid w:val="00A42A51"/>
    <w:pPr>
      <w:numPr>
        <w:numId w:val="19"/>
      </w:numPr>
    </w:pPr>
    <w:rPr>
      <w:rFonts w:ascii="Arial" w:hAnsi="Arial" w:eastAsia="Times New Roman"/>
      <w:sz w:val="24"/>
      <w:szCs w:val="24"/>
      <w:lang w:eastAsia="ja-JP"/>
    </w:rPr>
  </w:style>
  <w:style w:type="character" w:styleId="Heading3Char" w:customStyle="1">
    <w:name w:val="Heading 3 Char"/>
    <w:link w:val="Heading3"/>
    <w:uiPriority w:val="9"/>
    <w:rsid w:val="00516F57"/>
    <w:rPr>
      <w:rFonts w:ascii="Arial" w:hAnsi="Arial" w:eastAsia="Times New Roman"/>
      <w:b/>
      <w:color w:val="6B2876" w:themeColor="text2"/>
      <w:sz w:val="30"/>
      <w:szCs w:val="30"/>
      <w:lang w:val="en-US" w:eastAsia="ja-JP"/>
    </w:rPr>
  </w:style>
  <w:style w:type="character" w:styleId="Heading4Char" w:customStyle="1">
    <w:name w:val="Heading 4 Char"/>
    <w:link w:val="Heading4"/>
    <w:uiPriority w:val="9"/>
    <w:rsid w:val="00863C7F"/>
    <w:rPr>
      <w:rFonts w:ascii="Arial" w:hAnsi="Arial" w:eastAsia="Times New Roman"/>
      <w:b/>
      <w:sz w:val="24"/>
      <w:szCs w:val="24"/>
      <w:lang w:val="en-US" w:eastAsia="ja-JP"/>
    </w:rPr>
  </w:style>
  <w:style w:type="character" w:styleId="Heading5Char" w:customStyle="1">
    <w:name w:val="Heading 5 Char"/>
    <w:link w:val="Heading5"/>
    <w:uiPriority w:val="9"/>
    <w:rsid w:val="00863C7F"/>
    <w:rPr>
      <w:rFonts w:ascii="Arial" w:hAnsi="Arial" w:eastAsia="Times New Roman"/>
      <w:b/>
      <w:sz w:val="22"/>
      <w:szCs w:val="24"/>
      <w:lang w:val="en-US" w:eastAsia="ja-JP"/>
    </w:rPr>
  </w:style>
  <w:style w:type="character" w:styleId="Heading6Char" w:customStyle="1">
    <w:name w:val="Heading 6 Char"/>
    <w:link w:val="Heading6"/>
    <w:uiPriority w:val="9"/>
    <w:rsid w:val="00830A50"/>
    <w:rPr>
      <w:rFonts w:ascii="Arial" w:hAnsi="Arial" w:eastAsia="Times New Roman"/>
      <w:i/>
      <w:iCs/>
      <w:sz w:val="22"/>
      <w:szCs w:val="24"/>
      <w:lang w:val="en-US" w:eastAsia="ja-JP"/>
    </w:rPr>
  </w:style>
  <w:style w:type="character" w:styleId="Heading7Char" w:customStyle="1">
    <w:name w:val="Heading 7 Char"/>
    <w:link w:val="Heading7"/>
    <w:uiPriority w:val="9"/>
    <w:rsid w:val="004B54CA"/>
    <w:rPr>
      <w:rFonts w:ascii="Arial" w:hAnsi="Arial" w:eastAsia="Times New Roman" w:cs="Times New Roman"/>
      <w:i/>
      <w:iCs/>
    </w:rPr>
  </w:style>
  <w:style w:type="character" w:styleId="Heading8Char" w:customStyle="1">
    <w:name w:val="Heading 8 Char"/>
    <w:link w:val="Heading8"/>
    <w:uiPriority w:val="9"/>
    <w:rsid w:val="004B54CA"/>
    <w:rPr>
      <w:rFonts w:ascii="Arial" w:hAnsi="Arial" w:eastAsia="Times New Roman" w:cs="Times New Roman"/>
      <w:sz w:val="20"/>
      <w:szCs w:val="20"/>
    </w:rPr>
  </w:style>
  <w:style w:type="character" w:styleId="Heading9Char" w:customStyle="1">
    <w:name w:val="Heading 9 Char"/>
    <w:link w:val="Heading9"/>
    <w:uiPriority w:val="9"/>
    <w:rsid w:val="004B54CA"/>
    <w:rPr>
      <w:rFonts w:ascii="Arial" w:hAnsi="Arial" w:eastAsia="Times New Roman"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accent6"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000000" w:themeColor="accent6"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accent6"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000000" w:themeColor="accent6" w:sz="4" w:space="0"/>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6B2876" w:themeColor="text1" w:sz="4" w:space="0"/>
        </w:tcBorders>
        <w:shd w:val="clear" w:color="auto" w:fill="F9F9F9" w:themeFill="background1"/>
      </w:tcPr>
    </w:tblStylePr>
    <w:tblStylePr w:type="lastRow">
      <w:rPr>
        <w:rFonts w:asciiTheme="majorHAnsi" w:hAnsiTheme="majorHAnsi" w:eastAsiaTheme="majorEastAsia" w:cstheme="majorBidi"/>
        <w:i/>
        <w:iCs/>
        <w:sz w:val="26"/>
      </w:rPr>
      <w:tblPr/>
      <w:tcPr>
        <w:tcBorders>
          <w:top w:val="single" w:color="6B2876" w:themeColor="text1" w:sz="4" w:space="0"/>
        </w:tcBorders>
        <w:shd w:val="clear" w:color="auto" w:fill="F9F9F9" w:themeFill="background1"/>
      </w:tcPr>
    </w:tblStylePr>
    <w:tblStylePr w:type="firstCol">
      <w:pPr>
        <w:jc w:val="right"/>
      </w:pPr>
      <w:rPr>
        <w:rFonts w:asciiTheme="majorHAnsi" w:hAnsiTheme="majorHAnsi" w:eastAsiaTheme="majorEastAsia" w:cstheme="majorBidi"/>
        <w:i/>
        <w:iCs/>
        <w:sz w:val="26"/>
      </w:rPr>
      <w:tblPr/>
      <w:tcPr>
        <w:tcBorders>
          <w:right w:val="single" w:color="6B2876" w:themeColor="text1" w:sz="4" w:space="0"/>
        </w:tcBorders>
        <w:shd w:val="clear" w:color="auto" w:fill="F9F9F9" w:themeFill="background1"/>
      </w:tcPr>
    </w:tblStylePr>
    <w:tblStylePr w:type="lastCol">
      <w:rPr>
        <w:rFonts w:asciiTheme="majorHAnsi" w:hAnsiTheme="majorHAnsi" w:eastAsiaTheme="majorEastAsia" w:cstheme="majorBidi"/>
        <w:i/>
        <w:iCs/>
        <w:sz w:val="26"/>
      </w:rPr>
      <w:tblPr/>
      <w:tcPr>
        <w:tcBorders>
          <w:left w:val="single" w:color="6B2876" w:themeColor="text1" w:sz="4" w:space="0"/>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styleId="CurrentList1" w:customStyle="1">
    <w:name w:val="Current List1"/>
    <w:uiPriority w:val="99"/>
    <w:rsid w:val="00940AC8"/>
    <w:pPr>
      <w:numPr>
        <w:numId w:val="20"/>
      </w:numPr>
    </w:pPr>
  </w:style>
  <w:style w:type="numbering" w:styleId="CurrentList2" w:customStyle="1">
    <w:name w:val="Current List2"/>
    <w:uiPriority w:val="99"/>
    <w:rsid w:val="00940AC8"/>
    <w:pPr>
      <w:numPr>
        <w:numId w:val="21"/>
      </w:numPr>
    </w:pPr>
  </w:style>
  <w:style w:type="numbering" w:styleId="CurrentList3" w:customStyle="1">
    <w:name w:val="Current List3"/>
    <w:uiPriority w:val="99"/>
    <w:rsid w:val="00940AC8"/>
    <w:pPr>
      <w:numPr>
        <w:numId w:val="22"/>
      </w:numPr>
    </w:pPr>
  </w:style>
  <w:style w:type="table" w:styleId="TableGridLight">
    <w:name w:val="Grid Table Light"/>
    <w:basedOn w:val="TableNormal"/>
    <w:uiPriority w:val="40"/>
    <w:rsid w:val="00940AC8"/>
    <w:tblPr>
      <w:tblBorders>
        <w:top w:val="single" w:color="BABABA" w:themeColor="background1" w:themeShade="BF" w:sz="4" w:space="0"/>
        <w:left w:val="single" w:color="BABABA" w:themeColor="background1" w:themeShade="BF" w:sz="4" w:space="0"/>
        <w:bottom w:val="single" w:color="BABABA" w:themeColor="background1" w:themeShade="BF" w:sz="4" w:space="0"/>
        <w:right w:val="single" w:color="BABABA" w:themeColor="background1" w:themeShade="BF" w:sz="4" w:space="0"/>
        <w:insideH w:val="single" w:color="BABABA" w:themeColor="background1" w:themeShade="BF" w:sz="4" w:space="0"/>
        <w:insideV w:val="single" w:color="BABABA" w:themeColor="background1" w:themeShade="BF" w:sz="4" w:space="0"/>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color="BA61C9" w:themeColor="text1" w:themeTint="99" w:sz="4" w:space="0"/>
        <w:bottom w:val="single" w:color="BA61C9" w:themeColor="text1" w:themeTint="99" w:sz="4" w:space="0"/>
        <w:insideH w:val="single" w:color="BA61C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Style1" w:custom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styleId="HeaderChar" w:customStyle="1">
    <w:name w:val="Header Char"/>
    <w:aliases w:val="Security markings Char"/>
    <w:link w:val="Header"/>
    <w:uiPriority w:val="99"/>
    <w:rsid w:val="00664E61"/>
    <w:rPr>
      <w:rFonts w:ascii="Arial" w:hAnsi="Arial" w:eastAsia="Times New Roman"/>
      <w:b/>
      <w:color w:val="C00000"/>
      <w:sz w:val="24"/>
      <w:szCs w:val="24"/>
      <w:lang w:val="en-US" w:eastAsia="ja-JP"/>
    </w:rPr>
  </w:style>
  <w:style w:type="paragraph" w:styleId="Footer">
    <w:name w:val="footer"/>
    <w:basedOn w:val="Normal"/>
    <w:link w:val="FooterChar"/>
    <w:uiPriority w:val="99"/>
    <w:unhideWhenUsed/>
    <w:rsid w:val="00FA334F"/>
    <w:pPr>
      <w:pBdr>
        <w:top w:val="single" w:color="6B2976" w:sz="4" w:space="12"/>
      </w:pBdr>
      <w:tabs>
        <w:tab w:val="center" w:pos="4513"/>
        <w:tab w:val="right" w:pos="9026"/>
      </w:tabs>
      <w:spacing w:after="0" w:line="240" w:lineRule="auto"/>
    </w:pPr>
    <w:rPr>
      <w:color w:val="6B2976"/>
    </w:rPr>
  </w:style>
  <w:style w:type="character" w:styleId="FooterChar" w:customStyle="1">
    <w:name w:val="Footer Char"/>
    <w:link w:val="Footer"/>
    <w:uiPriority w:val="99"/>
    <w:rsid w:val="00FA334F"/>
    <w:rPr>
      <w:rFonts w:ascii="Arial" w:hAnsi="Arial" w:eastAsia="Times New Roman"/>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7219F1"/>
    <w:rPr>
      <w:rFonts w:ascii="Tahoma" w:hAnsi="Tahoma" w:eastAsia="Times New Roman" w:cs="Tahoma"/>
      <w:sz w:val="16"/>
      <w:szCs w:val="16"/>
      <w:lang w:val="en-US" w:eastAsia="ja-JP"/>
    </w:rPr>
  </w:style>
  <w:style w:type="paragraph" w:styleId="Bullet" w:customStyle="1">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hAnsi="Arial" w:eastAsia="Times New Roman"/>
      <w:lang w:val="en-US" w:eastAsia="ja-JP"/>
    </w:rPr>
    <w:tblPr>
      <w:tblStyleRowBandSize w:val="1"/>
      <w:tblStyleColBandSize w:val="1"/>
      <w:tblBorders>
        <w:top w:val="single" w:color="6B2876" w:themeColor="text2" w:sz="4" w:space="0"/>
        <w:bottom w:val="single" w:color="6B2876" w:themeColor="text2" w:sz="4"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color="C5296D" w:sz="8" w:space="0"/>
          <w:left w:val="nil"/>
          <w:bottom w:val="single" w:color="C5296D"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styleId="Securityinformation" w:customStyle="1">
    <w:name w:val="Security information"/>
    <w:basedOn w:val="Normal"/>
    <w:link w:val="SecurityinformationChar"/>
    <w:qFormat/>
    <w:rsid w:val="001258BB"/>
    <w:pPr>
      <w:spacing w:after="240"/>
      <w:ind w:right="96"/>
    </w:pPr>
    <w:rPr>
      <w:b/>
      <w:color w:val="000000" w:themeColor="accent6"/>
      <w:sz w:val="28"/>
    </w:rPr>
  </w:style>
  <w:style w:type="table" w:styleId="TableGrid">
    <w:name w:val="Table Grid"/>
    <w:basedOn w:val="TableNormal"/>
    <w:uiPriority w:val="59"/>
    <w:rsid w:val="00EC4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Description" w:customStyle="1">
    <w:name w:val="Table Description"/>
    <w:basedOn w:val="Normal"/>
    <w:link w:val="TableDescriptionChar"/>
    <w:qFormat/>
    <w:rsid w:val="00830A50"/>
    <w:pPr>
      <w:spacing w:before="360" w:after="120"/>
    </w:pPr>
    <w:rPr>
      <w:bCs/>
      <w:u w:val="single"/>
    </w:rPr>
  </w:style>
  <w:style w:type="character" w:styleId="TableDescriptionChar" w:customStyle="1">
    <w:name w:val="Table Description Char"/>
    <w:link w:val="TableDescription"/>
    <w:rsid w:val="00830A50"/>
    <w:rPr>
      <w:rFonts w:ascii="Arial" w:hAnsi="Arial" w:eastAsia="Times New Roman"/>
      <w:bCs/>
      <w:sz w:val="22"/>
      <w:szCs w:val="24"/>
      <w:u w:val="single"/>
      <w:lang w:val="en-US" w:eastAsia="ja-JP"/>
    </w:rPr>
  </w:style>
  <w:style w:type="character" w:styleId="SecurityinformationChar" w:customStyle="1">
    <w:name w:val="Security information Char"/>
    <w:link w:val="Securityinformation"/>
    <w:rsid w:val="001258BB"/>
    <w:rPr>
      <w:rFonts w:ascii="Arial" w:hAnsi="Arial" w:eastAsia="Times New Roman"/>
      <w:b/>
      <w:color w:val="000000" w:themeColor="accent6"/>
      <w:sz w:val="28"/>
      <w:szCs w:val="28"/>
      <w:lang w:val="en-US" w:eastAsia="ja-JP"/>
    </w:rPr>
  </w:style>
  <w:style w:type="table" w:styleId="Coverpagetable" w:customStyle="1">
    <w:name w:val="Cover page table"/>
    <w:basedOn w:val="TableNormal"/>
    <w:uiPriority w:val="99"/>
    <w:rsid w:val="00066632"/>
    <w:rPr>
      <w:rFonts w:ascii="Arial" w:hAnsi="Arial" w:cs="Times New Roman (Body CS)" w:eastAsiaTheme="minorHAnsi"/>
      <w:color w:val="F9F9F9" w:themeColor="background1"/>
      <w:sz w:val="24"/>
      <w:szCs w:val="24"/>
      <w:lang w:eastAsia="en-US"/>
    </w:rPr>
    <w:tblPr/>
  </w:style>
  <w:style w:type="paragraph" w:styleId="tablelistbullet" w:customStyle="1">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olor w:val="6B2876" w:themeColor="text2"/>
      <w:spacing w:val="-10"/>
      <w:kern w:val="28"/>
      <w:sz w:val="32"/>
      <w:szCs w:val="56"/>
      <w:lang w:eastAsia="en-US"/>
    </w:rPr>
  </w:style>
  <w:style w:type="character" w:styleId="TitleChar" w:customStyle="1">
    <w:name w:val="Title Char"/>
    <w:aliases w:val="Intro paragraph Char"/>
    <w:basedOn w:val="DefaultParagraphFont"/>
    <w:link w:val="Title"/>
    <w:uiPriority w:val="10"/>
    <w:rsid w:val="00516F57"/>
    <w:rPr>
      <w:rFonts w:ascii="Arial" w:hAnsi="Arial" w:cs="Arial" w:eastAsiaTheme="majorEastAsia"/>
      <w:color w:val="6B2876" w:themeColor="text2"/>
      <w:spacing w:val="-10"/>
      <w:kern w:val="28"/>
      <w:sz w:val="32"/>
      <w:szCs w:val="56"/>
      <w:lang w:eastAsia="en-US"/>
    </w:rPr>
  </w:style>
  <w:style w:type="numbering" w:styleId="CurrentList4" w:customStyle="1">
    <w:name w:val="Current List4"/>
    <w:uiPriority w:val="99"/>
    <w:rsid w:val="003313CD"/>
    <w:pPr>
      <w:numPr>
        <w:numId w:val="23"/>
      </w:numPr>
    </w:pPr>
  </w:style>
  <w:style w:type="numbering" w:styleId="CurrentList5" w:customStyle="1">
    <w:name w:val="Current List5"/>
    <w:uiPriority w:val="99"/>
    <w:rsid w:val="003313CD"/>
    <w:pPr>
      <w:numPr>
        <w:numId w:val="24"/>
      </w:numPr>
    </w:pPr>
  </w:style>
  <w:style w:type="numbering" w:styleId="CurrentList6" w:customStyle="1">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color="6B2876" w:themeColor="text2" w:sz="4" w:space="0"/>
        <w:left w:val="single" w:color="6B2876" w:themeColor="text2" w:sz="4" w:space="0"/>
        <w:bottom w:val="single" w:color="6B2876" w:themeColor="text2" w:sz="4" w:space="0"/>
        <w:right w:val="single" w:color="6B2876" w:themeColor="text2" w:sz="4" w:space="0"/>
        <w:insideH w:val="single" w:color="6B2876" w:themeColor="text2" w:sz="4" w:space="0"/>
        <w:insideV w:val="single" w:color="6B2876" w:themeColor="text2" w:sz="4" w:space="0"/>
      </w:tblBorders>
    </w:tblPr>
    <w:tblStylePr w:type="firstRow">
      <w:rPr>
        <w:b/>
        <w:bCs/>
        <w:color w:val="F9F9F9" w:themeColor="background1"/>
      </w:rPr>
      <w:tblPr/>
      <w:tcPr>
        <w:tcBorders>
          <w:bottom w:val="nil"/>
          <w:insideH w:val="single" w:color="F9F9F9" w:themeColor="background1" w:sz="4" w:space="0"/>
          <w:insideV w:val="single" w:color="F9F9F9" w:themeColor="background1" w:sz="4" w:space="0"/>
        </w:tcBorders>
        <w:shd w:val="clear" w:color="auto" w:fill="6B2876" w:themeFill="text2"/>
      </w:tcPr>
    </w:tblStylePr>
    <w:tblStylePr w:type="lastRow">
      <w:rPr>
        <w:b/>
        <w:bCs/>
      </w:rPr>
    </w:tblStylePr>
    <w:tblStylePr w:type="firstCol">
      <w:rPr>
        <w:b/>
        <w:bCs/>
        <w:color w:val="F9F9F9" w:themeColor="background1"/>
      </w:rPr>
      <w:tblPr/>
      <w:tcPr>
        <w:tcBorders>
          <w:insideH w:val="single" w:color="F9F9F9" w:themeColor="background1" w:sz="4" w:space="0"/>
          <w:insideV w:val="single" w:color="F9F9F9" w:themeColor="background1" w:sz="4" w:space="0"/>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CommentText">
    <w:name w:val="annotation text"/>
    <w:basedOn w:val="Normal"/>
    <w:link w:val="CommentTextChar"/>
    <w:uiPriority w:val="99"/>
    <w:semiHidden/>
    <w:unhideWhenUsed/>
    <w:pPr>
      <w:spacing w:line="240" w:lineRule="auto"/>
    </w:pPr>
    <w:rPr>
      <w:rFonts w:cs="Cordia New"/>
      <w:sz w:val="20"/>
      <w:szCs w:val="25"/>
    </w:rPr>
  </w:style>
  <w:style w:type="character" w:styleId="CommentTextChar" w:customStyle="1">
    <w:name w:val="Comment Text Char"/>
    <w:basedOn w:val="DefaultParagraphFont"/>
    <w:link w:val="CommentText"/>
    <w:uiPriority w:val="99"/>
    <w:semiHidden/>
    <w:rPr>
      <w:rFonts w:ascii="Arial" w:hAnsi="Arial" w:cs="Cordia New" w:eastAsiaTheme="minorEastAsia"/>
      <w:szCs w:val="25"/>
      <w:lang w:eastAsia="zh-CN" w:bidi="th-TH"/>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2C91"/>
    <w:rPr>
      <w:rFonts w:ascii="Arial" w:hAnsi="Arial" w:cs="Cordia New" w:eastAsiaTheme="minorEastAsia"/>
      <w:sz w:val="22"/>
      <w:szCs w:val="28"/>
      <w:lang w:eastAsia="zh-CN" w:bidi="th-TH"/>
    </w:rPr>
  </w:style>
  <w:style w:type="character" w:styleId="Emphasis">
    <w:name w:val="Emphasis"/>
    <w:basedOn w:val="DefaultParagraphFont"/>
    <w:uiPriority w:val="20"/>
    <w:qFormat/>
    <w:rsid w:val="0020435F"/>
    <w:rPr>
      <w:rFonts w:ascii="Arial" w:hAnsi="Arial"/>
      <w:b/>
      <w:i w:val="0"/>
      <w:iCs/>
      <w:color w:val="6B2876"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acebook.com/NDISAus"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ndis.gov.au/" TargetMode="External" Id="rId12" /><Relationship Type="http://schemas.openxmlformats.org/officeDocument/2006/relationships/hyperlink" Target="https://www.accesshub.gov.au/"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linkedin.com/company/national-disability-insurance-agen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mprovements.ndis.gov.au/"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youtube.com/user/DisabilityCare"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stagram.com/ndis_australia/" TargetMode="External" Id="rId14" /><Relationship Type="http://schemas.openxmlformats.org/officeDocument/2006/relationships/header" Target="header3.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2" ma:contentTypeDescription="Create a new document." ma:contentTypeScope="" ma:versionID="86f55186244d6ce89542c252cb099f6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0e74c8b507b1b658d3424635097d160b"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_Flow_SignoffStatus xmlns="8dae5159-973e-442c-9456-d0a4a0fdbcc5" xsi:nil="true"/>
  </documentManagement>
</p:properti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D7D3CE8-0269-41A8-8225-1996DF4A3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NDIS universal template - branded.dotx</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Verney, Laura</dc:creator>
  <keywords/>
  <dc:description/>
  <lastModifiedBy>Marsh, Peita</lastModifiedBy>
  <revision>14</revision>
  <lastPrinted>2021-12-20T05:32:00.0000000Z</lastPrinted>
  <dcterms:created xsi:type="dcterms:W3CDTF">2024-04-02T01:06:00.0000000Z</dcterms:created>
  <dcterms:modified xsi:type="dcterms:W3CDTF">2025-04-24T02:47:46.6586046Z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