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6211" w14:textId="5D2C7BAD" w:rsidR="00274182" w:rsidRPr="00274182" w:rsidRDefault="00CF75B7" w:rsidP="00274182">
      <w:pPr>
        <w:pStyle w:val="Heading1"/>
        <w:spacing w:before="2520"/>
      </w:pPr>
      <w:bookmarkStart w:id="0" w:name="_Toc122689909"/>
      <w:r>
        <w:t xml:space="preserve">Collection </w:t>
      </w:r>
      <w:r w:rsidR="00F64B7A">
        <w:t>N</w:t>
      </w:r>
      <w:r>
        <w:t>otice</w:t>
      </w:r>
      <w:r w:rsidR="00274182">
        <w:t xml:space="preserve"> – my NDIS provider portal</w:t>
      </w:r>
    </w:p>
    <w:bookmarkEnd w:id="0"/>
    <w:p w14:paraId="0B6BA433" w14:textId="47AAE03E" w:rsidR="00CF75B7" w:rsidRPr="00CF75B7" w:rsidRDefault="00CF75B7" w:rsidP="00CF75B7">
      <w:pPr>
        <w:rPr>
          <w:rFonts w:cs="Arial"/>
          <w:color w:val="6B2876" w:themeColor="text2"/>
        </w:rPr>
      </w:pPr>
      <w:r w:rsidRPr="00CF75B7">
        <w:rPr>
          <w:rFonts w:cs="Arial"/>
        </w:rPr>
        <w:t>The information you provide in the my NDIS Provider Portal (</w:t>
      </w:r>
      <w:r w:rsidRPr="00CF75B7">
        <w:rPr>
          <w:rFonts w:cs="Arial"/>
          <w:b/>
        </w:rPr>
        <w:t>Portal</w:t>
      </w:r>
      <w:r w:rsidRPr="00CF75B7">
        <w:rPr>
          <w:rFonts w:cs="Arial"/>
        </w:rPr>
        <w:t>), including any personal information as defined in the Privacy Act 1988 (</w:t>
      </w:r>
      <w:proofErr w:type="spellStart"/>
      <w:r w:rsidRPr="00CF75B7">
        <w:rPr>
          <w:rFonts w:cs="Arial"/>
        </w:rPr>
        <w:t>Cth</w:t>
      </w:r>
      <w:proofErr w:type="spellEnd"/>
      <w:r w:rsidRPr="00CF75B7">
        <w:rPr>
          <w:rFonts w:cs="Arial"/>
        </w:rPr>
        <w:t>) (</w:t>
      </w:r>
      <w:r w:rsidRPr="00CF75B7">
        <w:rPr>
          <w:rFonts w:cs="Arial"/>
          <w:b/>
        </w:rPr>
        <w:t>Privacy Act</w:t>
      </w:r>
      <w:r w:rsidRPr="00CF75B7">
        <w:rPr>
          <w:rFonts w:cs="Arial"/>
        </w:rPr>
        <w:t>) and information about actual or attempted access to, and activity within, the Portal, will be used by the National Disability Insurance Agency (</w:t>
      </w:r>
      <w:r w:rsidRPr="00CF75B7">
        <w:rPr>
          <w:rFonts w:cs="Arial"/>
          <w:b/>
        </w:rPr>
        <w:t>NDIA</w:t>
      </w:r>
      <w:r w:rsidRPr="00CF75B7">
        <w:rPr>
          <w:rFonts w:cs="Arial"/>
        </w:rPr>
        <w:t>) for the purposes of engaging with provider representatives, ensuring that the Portal is working as it should and to investigate complaints or possible misuse of the Portal.</w:t>
      </w:r>
    </w:p>
    <w:p w14:paraId="3B86EC87" w14:textId="74A67BCE" w:rsidR="00CF75B7" w:rsidRPr="00CF75B7" w:rsidRDefault="00CF75B7" w:rsidP="00CF75B7">
      <w:pPr>
        <w:rPr>
          <w:rFonts w:cs="Arial"/>
          <w:shd w:val="clear" w:color="auto" w:fill="FFFFFF"/>
        </w:rPr>
      </w:pPr>
      <w:r w:rsidRPr="00CF75B7">
        <w:rPr>
          <w:rFonts w:cs="Arial"/>
          <w:shd w:val="clear" w:color="auto" w:fill="FFFFFF"/>
        </w:rPr>
        <w:t xml:space="preserve">If the NDIA does not collect this information, we may not be able to provide </w:t>
      </w:r>
      <w:proofErr w:type="gramStart"/>
      <w:r w:rsidRPr="00CF75B7">
        <w:rPr>
          <w:rFonts w:cs="Arial"/>
          <w:shd w:val="clear" w:color="auto" w:fill="FFFFFF"/>
        </w:rPr>
        <w:t>you</w:t>
      </w:r>
      <w:proofErr w:type="gramEnd"/>
      <w:r w:rsidRPr="00CF75B7">
        <w:rPr>
          <w:rFonts w:cs="Arial"/>
          <w:shd w:val="clear" w:color="auto" w:fill="FFFFFF"/>
        </w:rPr>
        <w:t xml:space="preserve"> access to the Portal. The NDIA may give this information to Services Australia as part of authenticating and identifying users and </w:t>
      </w:r>
      <w:proofErr w:type="spellStart"/>
      <w:r w:rsidRPr="00CF75B7">
        <w:rPr>
          <w:rFonts w:cs="Arial"/>
          <w:shd w:val="clear" w:color="auto" w:fill="FFFFFF"/>
        </w:rPr>
        <w:t>organisations</w:t>
      </w:r>
      <w:proofErr w:type="spellEnd"/>
      <w:r w:rsidRPr="00CF75B7">
        <w:rPr>
          <w:rFonts w:cs="Arial"/>
          <w:shd w:val="clear" w:color="auto" w:fill="FFFFFF"/>
        </w:rPr>
        <w:t xml:space="preserve"> including suspension of access using </w:t>
      </w:r>
      <w:r w:rsidR="00F13281" w:rsidRPr="459148B7">
        <w:rPr>
          <w:rFonts w:cs="Arial"/>
        </w:rPr>
        <w:t xml:space="preserve">Digital </w:t>
      </w:r>
      <w:r w:rsidR="002B7991" w:rsidRPr="459148B7">
        <w:rPr>
          <w:rFonts w:cs="Arial"/>
        </w:rPr>
        <w:t>ID</w:t>
      </w:r>
      <w:r w:rsidR="40ECB337" w:rsidRPr="459148B7">
        <w:rPr>
          <w:rFonts w:cs="Arial"/>
        </w:rPr>
        <w:t xml:space="preserve"> (</w:t>
      </w:r>
      <w:proofErr w:type="spellStart"/>
      <w:r w:rsidR="40ECB337" w:rsidRPr="459148B7">
        <w:rPr>
          <w:rFonts w:cs="Arial"/>
        </w:rPr>
        <w:t>myID</w:t>
      </w:r>
      <w:proofErr w:type="spellEnd"/>
      <w:r w:rsidR="40ECB337" w:rsidRPr="459148B7">
        <w:rPr>
          <w:rFonts w:cs="Arial"/>
        </w:rPr>
        <w:t>)</w:t>
      </w:r>
      <w:r w:rsidR="002B7991" w:rsidRPr="459148B7">
        <w:rPr>
          <w:rFonts w:cs="Arial"/>
        </w:rPr>
        <w:t xml:space="preserve"> and Relationship </w:t>
      </w:r>
      <w:proofErr w:type="spellStart"/>
      <w:r w:rsidR="002B7991" w:rsidRPr="459148B7">
        <w:rPr>
          <w:rFonts w:cs="Arial"/>
        </w:rPr>
        <w:t>Authorisation</w:t>
      </w:r>
      <w:proofErr w:type="spellEnd"/>
      <w:r w:rsidR="002B7991" w:rsidRPr="459148B7">
        <w:rPr>
          <w:rFonts w:cs="Arial"/>
        </w:rPr>
        <w:t xml:space="preserve"> Manager (RAM). </w:t>
      </w:r>
      <w:r w:rsidRPr="00CF75B7">
        <w:rPr>
          <w:rFonts w:cs="Arial"/>
          <w:shd w:val="clear" w:color="auto" w:fill="FFFFFF"/>
        </w:rPr>
        <w:t>Your information is unlikely to be disclosed to overseas recipients.</w:t>
      </w:r>
    </w:p>
    <w:p w14:paraId="422CD321" w14:textId="77777777" w:rsidR="00CF75B7" w:rsidRPr="00CF75B7" w:rsidRDefault="00CF75B7" w:rsidP="00CF75B7">
      <w:pPr>
        <w:rPr>
          <w:rFonts w:cs="Arial"/>
          <w:shd w:val="clear" w:color="auto" w:fill="FFFFFF"/>
        </w:rPr>
      </w:pPr>
      <w:r w:rsidRPr="00CF75B7">
        <w:rPr>
          <w:rFonts w:cs="Arial"/>
          <w:shd w:val="clear" w:color="auto" w:fill="FFFFFF"/>
        </w:rPr>
        <w:t xml:space="preserve">Information about the collection, use, disclosure and storage of personal information by the NDIA, and information about how to contact us, is available in our </w:t>
      </w:r>
      <w:hyperlink r:id="rId11" w:history="1">
        <w:r w:rsidRPr="00CF75B7">
          <w:rPr>
            <w:rStyle w:val="Hyperlink"/>
            <w:rFonts w:cs="Arial"/>
            <w:iCs/>
            <w:shd w:val="clear" w:color="auto" w:fill="FFFFFF"/>
            <w:lang w:val="en-AU"/>
          </w:rPr>
          <w:t>Privacy Policy</w:t>
        </w:r>
      </w:hyperlink>
      <w:r w:rsidRPr="00CF75B7">
        <w:rPr>
          <w:rFonts w:cs="Arial"/>
          <w:shd w:val="clear" w:color="auto" w:fill="FFFFFF"/>
        </w:rPr>
        <w:t>. This includes information on how you can access and seek corrections to your personal information and about complaints procedures.</w:t>
      </w:r>
    </w:p>
    <w:p w14:paraId="707119CE" w14:textId="3D6EA27B" w:rsidR="00863C7F" w:rsidRPr="00CF75B7" w:rsidRDefault="00CF75B7" w:rsidP="00CF75B7">
      <w:pPr>
        <w:rPr>
          <w:rFonts w:cs="Arial"/>
          <w:shd w:val="clear" w:color="auto" w:fill="FFFFFF"/>
        </w:rPr>
      </w:pPr>
      <w:r w:rsidRPr="00CF75B7">
        <w:rPr>
          <w:rFonts w:cs="Arial"/>
          <w:shd w:val="clear" w:color="auto" w:fill="FFFFFF"/>
        </w:rPr>
        <w:t xml:space="preserve">By providing personal information to the NDIA in the Portal, you confirm that you have obtained the consent </w:t>
      </w:r>
      <w:proofErr w:type="gramStart"/>
      <w:r w:rsidRPr="00CF75B7">
        <w:rPr>
          <w:rFonts w:cs="Arial"/>
          <w:shd w:val="clear" w:color="auto" w:fill="FFFFFF"/>
        </w:rPr>
        <w:t>of, or</w:t>
      </w:r>
      <w:proofErr w:type="gramEnd"/>
      <w:r w:rsidRPr="00CF75B7">
        <w:rPr>
          <w:rFonts w:cs="Arial"/>
          <w:shd w:val="clear" w:color="auto" w:fill="FFFFFF"/>
        </w:rPr>
        <w:t xml:space="preserve"> provided reasonable notification to the person in accordance with the Privacy Act.</w:t>
      </w:r>
    </w:p>
    <w:p w14:paraId="6B035054" w14:textId="77777777" w:rsidR="00CF75B7" w:rsidRDefault="00CF75B7">
      <w:pPr>
        <w:spacing w:after="0" w:line="240" w:lineRule="auto"/>
        <w:rPr>
          <w:b/>
          <w:bCs/>
          <w:color w:val="6B2876" w:themeColor="text2"/>
          <w:sz w:val="40"/>
          <w:szCs w:val="40"/>
          <w:shd w:val="clear" w:color="auto" w:fill="FFFFFF"/>
        </w:rPr>
      </w:pPr>
      <w:r>
        <w:br w:type="page"/>
      </w:r>
    </w:p>
    <w:p w14:paraId="48060516" w14:textId="334EA456" w:rsidR="00B40AAC" w:rsidRPr="00884352" w:rsidRDefault="00B40AAC" w:rsidP="00B40AAC">
      <w:pPr>
        <w:pStyle w:val="Heading2"/>
        <w:ind w:left="720" w:hanging="720"/>
      </w:pPr>
      <w:r w:rsidRPr="00884352">
        <w:lastRenderedPageBreak/>
        <w:t>National Disability Insurance Agency</w:t>
      </w:r>
    </w:p>
    <w:p w14:paraId="29FDE945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0CEAD276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2798BCE7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2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2993C110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24623FCE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3" w:history="1">
        <w:r w:rsidRPr="00892BAF">
          <w:rPr>
            <w:rStyle w:val="Hyperlink"/>
            <w:spacing w:val="-5"/>
            <w:kern w:val="1"/>
            <w:szCs w:val="22"/>
          </w:rPr>
          <w:t>Facebook</w:t>
        </w:r>
      </w:hyperlink>
      <w:r>
        <w:rPr>
          <w:spacing w:val="-5"/>
          <w:kern w:val="1"/>
          <w:szCs w:val="22"/>
        </w:rPr>
        <w:t xml:space="preserve">, </w:t>
      </w:r>
      <w:hyperlink r:id="rId14" w:history="1">
        <w:r w:rsidRPr="00234434">
          <w:rPr>
            <w:rStyle w:val="Hyperlink"/>
            <w:spacing w:val="-5"/>
            <w:kern w:val="1"/>
            <w:szCs w:val="22"/>
          </w:rPr>
          <w:t>Twitter</w:t>
        </w:r>
      </w:hyperlink>
      <w:r>
        <w:rPr>
          <w:spacing w:val="-5"/>
          <w:kern w:val="1"/>
          <w:szCs w:val="22"/>
        </w:rPr>
        <w:t xml:space="preserve">, </w:t>
      </w:r>
      <w:hyperlink r:id="rId15" w:history="1">
        <w:r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>
        <w:rPr>
          <w:spacing w:val="-5"/>
          <w:kern w:val="1"/>
          <w:szCs w:val="22"/>
        </w:rPr>
        <w:t xml:space="preserve">, </w:t>
      </w:r>
      <w:hyperlink r:id="rId16" w:history="1">
        <w:r w:rsidRPr="00234434">
          <w:rPr>
            <w:rStyle w:val="Hyperlink"/>
            <w:spacing w:val="-5"/>
            <w:kern w:val="1"/>
            <w:szCs w:val="22"/>
          </w:rPr>
          <w:t>YouTube</w:t>
        </w:r>
      </w:hyperlink>
      <w:r>
        <w:rPr>
          <w:spacing w:val="-5"/>
          <w:kern w:val="1"/>
          <w:szCs w:val="22"/>
        </w:rPr>
        <w:t xml:space="preserve">, </w:t>
      </w:r>
      <w:hyperlink r:id="rId17" w:history="1">
        <w:r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68369621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112A5718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205BE4CD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00653EFB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472DC0A1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4143C917" w14:textId="77777777" w:rsidR="001375CA" w:rsidRPr="00535418" w:rsidRDefault="00B40AAC" w:rsidP="00535418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18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2B27D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F51E" w14:textId="77777777" w:rsidR="00AA04E6" w:rsidRDefault="00AA04E6" w:rsidP="00863C7F">
      <w:r>
        <w:separator/>
      </w:r>
    </w:p>
    <w:p w14:paraId="4CD06799" w14:textId="77777777" w:rsidR="00AA04E6" w:rsidRDefault="00AA04E6" w:rsidP="00863C7F"/>
    <w:p w14:paraId="72234167" w14:textId="77777777" w:rsidR="00AA04E6" w:rsidRDefault="00AA04E6" w:rsidP="00863C7F"/>
    <w:p w14:paraId="4D91110A" w14:textId="77777777" w:rsidR="00AA04E6" w:rsidRDefault="00AA04E6" w:rsidP="00863C7F"/>
    <w:p w14:paraId="514799F4" w14:textId="77777777" w:rsidR="00AA04E6" w:rsidRDefault="00AA04E6" w:rsidP="00863C7F"/>
    <w:p w14:paraId="42EA0001" w14:textId="77777777" w:rsidR="00AA04E6" w:rsidRDefault="00AA04E6" w:rsidP="00863C7F"/>
    <w:p w14:paraId="260F0274" w14:textId="77777777" w:rsidR="00AA04E6" w:rsidRDefault="00AA04E6" w:rsidP="00863C7F"/>
    <w:p w14:paraId="28DDD8AF" w14:textId="77777777" w:rsidR="00AA04E6" w:rsidRDefault="00AA04E6" w:rsidP="00863C7F"/>
    <w:p w14:paraId="61CE826C" w14:textId="77777777" w:rsidR="00AA04E6" w:rsidRDefault="00AA04E6" w:rsidP="00863C7F"/>
    <w:p w14:paraId="4A6E42B3" w14:textId="77777777" w:rsidR="00AA04E6" w:rsidRDefault="00AA04E6" w:rsidP="00863C7F"/>
  </w:endnote>
  <w:endnote w:type="continuationSeparator" w:id="0">
    <w:p w14:paraId="70B92C56" w14:textId="77777777" w:rsidR="00AA04E6" w:rsidRDefault="00AA04E6" w:rsidP="00863C7F">
      <w:r>
        <w:continuationSeparator/>
      </w:r>
    </w:p>
    <w:p w14:paraId="0AE6D1F7" w14:textId="77777777" w:rsidR="00AA04E6" w:rsidRDefault="00AA04E6" w:rsidP="00863C7F"/>
    <w:p w14:paraId="5411985E" w14:textId="77777777" w:rsidR="00AA04E6" w:rsidRDefault="00AA04E6" w:rsidP="00863C7F"/>
    <w:p w14:paraId="420F2B5C" w14:textId="77777777" w:rsidR="00AA04E6" w:rsidRDefault="00AA04E6" w:rsidP="00863C7F"/>
    <w:p w14:paraId="5AFF40C3" w14:textId="77777777" w:rsidR="00AA04E6" w:rsidRDefault="00AA04E6" w:rsidP="00863C7F"/>
    <w:p w14:paraId="0D64589A" w14:textId="77777777" w:rsidR="00AA04E6" w:rsidRDefault="00AA04E6" w:rsidP="00863C7F"/>
    <w:p w14:paraId="5DA7C4AA" w14:textId="77777777" w:rsidR="00AA04E6" w:rsidRDefault="00AA04E6" w:rsidP="00863C7F"/>
    <w:p w14:paraId="08309ADB" w14:textId="77777777" w:rsidR="00AA04E6" w:rsidRDefault="00AA04E6" w:rsidP="00863C7F"/>
    <w:p w14:paraId="4BB18904" w14:textId="77777777" w:rsidR="00AA04E6" w:rsidRDefault="00AA04E6" w:rsidP="00863C7F"/>
    <w:p w14:paraId="74E246E6" w14:textId="77777777" w:rsidR="00AA04E6" w:rsidRDefault="00AA04E6" w:rsidP="0086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0D4EED8E" w14:textId="77777777" w:rsidR="002B27DE" w:rsidRDefault="002B27DE" w:rsidP="00CB3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C09E0" w14:textId="77777777" w:rsidR="008D4B76" w:rsidRDefault="008D4B76" w:rsidP="002B27DE">
    <w:pPr>
      <w:pStyle w:val="Footer"/>
      <w:ind w:right="360"/>
    </w:pPr>
  </w:p>
  <w:p w14:paraId="0B138D14" w14:textId="77777777" w:rsidR="00AA6762" w:rsidRDefault="00AA6762" w:rsidP="00863C7F"/>
  <w:p w14:paraId="0817DC4F" w14:textId="77777777" w:rsidR="00AA6762" w:rsidRDefault="00AA6762" w:rsidP="00863C7F"/>
  <w:p w14:paraId="166B8457" w14:textId="77777777" w:rsidR="00A71751" w:rsidRDefault="00A71751" w:rsidP="00863C7F"/>
  <w:p w14:paraId="35C0B594" w14:textId="77777777" w:rsidR="00A71751" w:rsidRDefault="00A71751" w:rsidP="00863C7F"/>
  <w:p w14:paraId="3D02BC8B" w14:textId="77777777" w:rsidR="00A71751" w:rsidRDefault="00A71751" w:rsidP="00863C7F"/>
  <w:p w14:paraId="2D07E8CE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3CB6CDFC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4C08FFD5" w14:textId="2C41AB10" w:rsidR="00285DEE" w:rsidRPr="00285DEE" w:rsidRDefault="00285DEE" w:rsidP="002B27DE">
    <w:pPr>
      <w:pStyle w:val="Header"/>
      <w:ind w:right="360"/>
    </w:pPr>
  </w:p>
  <w:p w14:paraId="104B6C91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B7D2" w14:textId="2B98D685" w:rsidR="00285DEE" w:rsidRPr="00285DEE" w:rsidRDefault="00285DEE" w:rsidP="00285DEE">
    <w:pPr>
      <w:pStyle w:val="Header"/>
    </w:pPr>
  </w:p>
  <w:p w14:paraId="48EFB96C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4797" w14:textId="77777777" w:rsidR="00AA04E6" w:rsidRDefault="00AA04E6" w:rsidP="00863C7F">
      <w:r>
        <w:separator/>
      </w:r>
    </w:p>
    <w:p w14:paraId="308627A6" w14:textId="77777777" w:rsidR="00AA04E6" w:rsidRDefault="00AA04E6" w:rsidP="00863C7F"/>
    <w:p w14:paraId="25ABE333" w14:textId="77777777" w:rsidR="00AA04E6" w:rsidRDefault="00AA04E6" w:rsidP="00863C7F"/>
    <w:p w14:paraId="4E37D17A" w14:textId="77777777" w:rsidR="00AA04E6" w:rsidRDefault="00AA04E6" w:rsidP="00863C7F"/>
    <w:p w14:paraId="4E6C06C4" w14:textId="77777777" w:rsidR="00AA04E6" w:rsidRDefault="00AA04E6" w:rsidP="00863C7F"/>
    <w:p w14:paraId="214C780E" w14:textId="77777777" w:rsidR="00AA04E6" w:rsidRDefault="00AA04E6" w:rsidP="00863C7F"/>
    <w:p w14:paraId="0DA66550" w14:textId="77777777" w:rsidR="00AA04E6" w:rsidRDefault="00AA04E6" w:rsidP="00863C7F"/>
    <w:p w14:paraId="438978B1" w14:textId="77777777" w:rsidR="00AA04E6" w:rsidRDefault="00AA04E6" w:rsidP="00863C7F"/>
    <w:p w14:paraId="0BE7F4D9" w14:textId="77777777" w:rsidR="00AA04E6" w:rsidRDefault="00AA04E6" w:rsidP="00863C7F"/>
    <w:p w14:paraId="5CA8D470" w14:textId="77777777" w:rsidR="00AA04E6" w:rsidRDefault="00AA04E6" w:rsidP="00863C7F"/>
  </w:footnote>
  <w:footnote w:type="continuationSeparator" w:id="0">
    <w:p w14:paraId="701F6B61" w14:textId="77777777" w:rsidR="00AA04E6" w:rsidRDefault="00AA04E6" w:rsidP="00863C7F">
      <w:r>
        <w:continuationSeparator/>
      </w:r>
    </w:p>
    <w:p w14:paraId="00675BDB" w14:textId="77777777" w:rsidR="00AA04E6" w:rsidRDefault="00AA04E6" w:rsidP="00863C7F"/>
    <w:p w14:paraId="183B9E87" w14:textId="77777777" w:rsidR="00AA04E6" w:rsidRDefault="00AA04E6" w:rsidP="00863C7F"/>
    <w:p w14:paraId="423D5CD6" w14:textId="77777777" w:rsidR="00AA04E6" w:rsidRDefault="00AA04E6" w:rsidP="00863C7F"/>
    <w:p w14:paraId="471F6400" w14:textId="77777777" w:rsidR="00AA04E6" w:rsidRDefault="00AA04E6" w:rsidP="00863C7F"/>
    <w:p w14:paraId="1A4C3363" w14:textId="77777777" w:rsidR="00AA04E6" w:rsidRDefault="00AA04E6" w:rsidP="00863C7F"/>
    <w:p w14:paraId="785C1934" w14:textId="77777777" w:rsidR="00AA04E6" w:rsidRDefault="00AA04E6" w:rsidP="00863C7F"/>
    <w:p w14:paraId="003FE199" w14:textId="77777777" w:rsidR="00AA04E6" w:rsidRDefault="00AA04E6" w:rsidP="00863C7F"/>
    <w:p w14:paraId="2DBE47E1" w14:textId="77777777" w:rsidR="00AA04E6" w:rsidRDefault="00AA04E6" w:rsidP="00863C7F"/>
    <w:p w14:paraId="77D85D66" w14:textId="77777777" w:rsidR="00AA04E6" w:rsidRDefault="00AA04E6" w:rsidP="00863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7C4E" w14:textId="77777777" w:rsidR="008D4B76" w:rsidRDefault="008D4B76" w:rsidP="00863C7F">
    <w:pPr>
      <w:pStyle w:val="Header"/>
    </w:pPr>
  </w:p>
  <w:p w14:paraId="69C7BA23" w14:textId="77777777" w:rsidR="00AA6762" w:rsidRDefault="00AA6762" w:rsidP="00863C7F"/>
  <w:p w14:paraId="2E3CD005" w14:textId="77777777" w:rsidR="00AA6762" w:rsidRDefault="00AA6762" w:rsidP="00863C7F"/>
  <w:p w14:paraId="6E051A98" w14:textId="77777777" w:rsidR="00A71751" w:rsidRDefault="00A71751" w:rsidP="00863C7F"/>
  <w:p w14:paraId="54DA1DB2" w14:textId="77777777" w:rsidR="00A71751" w:rsidRDefault="00A71751" w:rsidP="00863C7F"/>
  <w:p w14:paraId="4EB225D5" w14:textId="77777777" w:rsidR="00A71751" w:rsidRDefault="00A71751" w:rsidP="00863C7F"/>
  <w:p w14:paraId="23623300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AD8C" w14:textId="0F1EC9E2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EA9FEB" wp14:editId="2505CB98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F40EEB" id="Rectangle 1" o:spid="_x0000_s1026" alt="&quot;&quot;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B681" w14:textId="04AFAFE3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605C29" wp14:editId="0DBC77D9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EAA34" id="Rectangle 7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NDIS logo" style="width:78pt;height:39.75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3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17"/>
  </w:num>
  <w:num w:numId="2" w16cid:durableId="1403412302">
    <w:abstractNumId w:val="23"/>
  </w:num>
  <w:num w:numId="3" w16cid:durableId="1848784963">
    <w:abstractNumId w:val="13"/>
  </w:num>
  <w:num w:numId="4" w16cid:durableId="1607611780">
    <w:abstractNumId w:val="18"/>
  </w:num>
  <w:num w:numId="5" w16cid:durableId="18968610">
    <w:abstractNumId w:val="14"/>
  </w:num>
  <w:num w:numId="6" w16cid:durableId="1220018893">
    <w:abstractNumId w:val="21"/>
  </w:num>
  <w:num w:numId="7" w16cid:durableId="1752268465">
    <w:abstractNumId w:val="11"/>
  </w:num>
  <w:num w:numId="8" w16cid:durableId="862402279">
    <w:abstractNumId w:val="9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2"/>
  </w:num>
  <w:num w:numId="19" w16cid:durableId="1731490631">
    <w:abstractNumId w:val="20"/>
  </w:num>
  <w:num w:numId="20" w16cid:durableId="739518056">
    <w:abstractNumId w:val="24"/>
  </w:num>
  <w:num w:numId="21" w16cid:durableId="145901810">
    <w:abstractNumId w:val="15"/>
  </w:num>
  <w:num w:numId="22" w16cid:durableId="2084796931">
    <w:abstractNumId w:val="10"/>
  </w:num>
  <w:num w:numId="23" w16cid:durableId="154877118">
    <w:abstractNumId w:val="16"/>
  </w:num>
  <w:num w:numId="24" w16cid:durableId="623803465">
    <w:abstractNumId w:val="22"/>
  </w:num>
  <w:num w:numId="25" w16cid:durableId="16575626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B7"/>
    <w:rsid w:val="00043C99"/>
    <w:rsid w:val="00066632"/>
    <w:rsid w:val="000D06FD"/>
    <w:rsid w:val="00102A1D"/>
    <w:rsid w:val="001258BB"/>
    <w:rsid w:val="001279F6"/>
    <w:rsid w:val="001375CA"/>
    <w:rsid w:val="0014207A"/>
    <w:rsid w:val="001665A1"/>
    <w:rsid w:val="001809B3"/>
    <w:rsid w:val="00180D51"/>
    <w:rsid w:val="00187EA6"/>
    <w:rsid w:val="001A15AB"/>
    <w:rsid w:val="001B5EC7"/>
    <w:rsid w:val="001E630D"/>
    <w:rsid w:val="0020382C"/>
    <w:rsid w:val="00223DBB"/>
    <w:rsid w:val="002321EA"/>
    <w:rsid w:val="0023603F"/>
    <w:rsid w:val="0025303C"/>
    <w:rsid w:val="00274182"/>
    <w:rsid w:val="00285DEE"/>
    <w:rsid w:val="002A30E0"/>
    <w:rsid w:val="002A490D"/>
    <w:rsid w:val="002B27DE"/>
    <w:rsid w:val="002B7991"/>
    <w:rsid w:val="002F7C36"/>
    <w:rsid w:val="00304C4D"/>
    <w:rsid w:val="00323BB7"/>
    <w:rsid w:val="003313CD"/>
    <w:rsid w:val="00360F21"/>
    <w:rsid w:val="003622D9"/>
    <w:rsid w:val="003820DF"/>
    <w:rsid w:val="003A3FCC"/>
    <w:rsid w:val="003A60EF"/>
    <w:rsid w:val="003B2BB8"/>
    <w:rsid w:val="003B3F1F"/>
    <w:rsid w:val="003D34FF"/>
    <w:rsid w:val="003F2DA2"/>
    <w:rsid w:val="003F6ED7"/>
    <w:rsid w:val="0040062A"/>
    <w:rsid w:val="00441824"/>
    <w:rsid w:val="0048002C"/>
    <w:rsid w:val="004861C3"/>
    <w:rsid w:val="004876FD"/>
    <w:rsid w:val="004B54CA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5418"/>
    <w:rsid w:val="0055492D"/>
    <w:rsid w:val="00570781"/>
    <w:rsid w:val="00574D04"/>
    <w:rsid w:val="00576162"/>
    <w:rsid w:val="005938B8"/>
    <w:rsid w:val="00593C73"/>
    <w:rsid w:val="005A1743"/>
    <w:rsid w:val="005A6312"/>
    <w:rsid w:val="005A7AD2"/>
    <w:rsid w:val="005C3AA9"/>
    <w:rsid w:val="00645007"/>
    <w:rsid w:val="00664E61"/>
    <w:rsid w:val="006765FF"/>
    <w:rsid w:val="00683992"/>
    <w:rsid w:val="006A4CE7"/>
    <w:rsid w:val="006B46BC"/>
    <w:rsid w:val="006D7AA0"/>
    <w:rsid w:val="006E1038"/>
    <w:rsid w:val="007219F1"/>
    <w:rsid w:val="00761E08"/>
    <w:rsid w:val="00780925"/>
    <w:rsid w:val="00784C2F"/>
    <w:rsid w:val="00785261"/>
    <w:rsid w:val="007A2767"/>
    <w:rsid w:val="007A47B3"/>
    <w:rsid w:val="007B0256"/>
    <w:rsid w:val="007D5C97"/>
    <w:rsid w:val="007E10B2"/>
    <w:rsid w:val="007E6C06"/>
    <w:rsid w:val="007F6C84"/>
    <w:rsid w:val="00822BAD"/>
    <w:rsid w:val="008275E5"/>
    <w:rsid w:val="00830A50"/>
    <w:rsid w:val="00863C7F"/>
    <w:rsid w:val="0087518D"/>
    <w:rsid w:val="00887867"/>
    <w:rsid w:val="008D4B76"/>
    <w:rsid w:val="00905783"/>
    <w:rsid w:val="00906B1B"/>
    <w:rsid w:val="009225F0"/>
    <w:rsid w:val="00923ED2"/>
    <w:rsid w:val="00940AC8"/>
    <w:rsid w:val="00943B88"/>
    <w:rsid w:val="00950F57"/>
    <w:rsid w:val="00956FF5"/>
    <w:rsid w:val="00963431"/>
    <w:rsid w:val="00A06958"/>
    <w:rsid w:val="00A14C9C"/>
    <w:rsid w:val="00A21351"/>
    <w:rsid w:val="00A345E1"/>
    <w:rsid w:val="00A42A51"/>
    <w:rsid w:val="00A47174"/>
    <w:rsid w:val="00A63C5B"/>
    <w:rsid w:val="00A6495B"/>
    <w:rsid w:val="00A71751"/>
    <w:rsid w:val="00A932B8"/>
    <w:rsid w:val="00A96D98"/>
    <w:rsid w:val="00AA04E6"/>
    <w:rsid w:val="00AA0E0F"/>
    <w:rsid w:val="00AA6762"/>
    <w:rsid w:val="00AB5DE9"/>
    <w:rsid w:val="00AB72B7"/>
    <w:rsid w:val="00AD2DEE"/>
    <w:rsid w:val="00B078E1"/>
    <w:rsid w:val="00B1295A"/>
    <w:rsid w:val="00B1585E"/>
    <w:rsid w:val="00B40AAC"/>
    <w:rsid w:val="00B73DA2"/>
    <w:rsid w:val="00B95A8A"/>
    <w:rsid w:val="00B97A26"/>
    <w:rsid w:val="00BA2DB9"/>
    <w:rsid w:val="00BD5EAA"/>
    <w:rsid w:val="00BD6CC5"/>
    <w:rsid w:val="00BE632A"/>
    <w:rsid w:val="00BE7148"/>
    <w:rsid w:val="00C07318"/>
    <w:rsid w:val="00C107E1"/>
    <w:rsid w:val="00C27827"/>
    <w:rsid w:val="00C374C0"/>
    <w:rsid w:val="00C54B33"/>
    <w:rsid w:val="00CB2835"/>
    <w:rsid w:val="00CD3DF5"/>
    <w:rsid w:val="00CE720A"/>
    <w:rsid w:val="00CF74D3"/>
    <w:rsid w:val="00CF75B7"/>
    <w:rsid w:val="00D32D9C"/>
    <w:rsid w:val="00D3530B"/>
    <w:rsid w:val="00D35FF8"/>
    <w:rsid w:val="00D426EB"/>
    <w:rsid w:val="00D541D4"/>
    <w:rsid w:val="00D87A0F"/>
    <w:rsid w:val="00D952E6"/>
    <w:rsid w:val="00DB5769"/>
    <w:rsid w:val="00DC322B"/>
    <w:rsid w:val="00DD3D47"/>
    <w:rsid w:val="00DE3193"/>
    <w:rsid w:val="00E0562C"/>
    <w:rsid w:val="00E3442F"/>
    <w:rsid w:val="00E43F17"/>
    <w:rsid w:val="00E64C18"/>
    <w:rsid w:val="00E94B15"/>
    <w:rsid w:val="00EA34E2"/>
    <w:rsid w:val="00EC4364"/>
    <w:rsid w:val="00EE54E1"/>
    <w:rsid w:val="00F13281"/>
    <w:rsid w:val="00F24793"/>
    <w:rsid w:val="00F34F32"/>
    <w:rsid w:val="00F411F2"/>
    <w:rsid w:val="00F50546"/>
    <w:rsid w:val="00F64B7A"/>
    <w:rsid w:val="00FA334F"/>
    <w:rsid w:val="00FB5514"/>
    <w:rsid w:val="00FB7599"/>
    <w:rsid w:val="00FC0786"/>
    <w:rsid w:val="00FE2006"/>
    <w:rsid w:val="00FE3582"/>
    <w:rsid w:val="00FE76D9"/>
    <w:rsid w:val="40ECB337"/>
    <w:rsid w:val="4591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78959"/>
  <w15:docId w15:val="{391E0E0D-4E0B-4F11-8A34-98E1DCB3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styleId="Revision">
    <w:name w:val="Revision"/>
    <w:hidden/>
    <w:uiPriority w:val="99"/>
    <w:semiHidden/>
    <w:rsid w:val="002B7991"/>
    <w:rPr>
      <w:rFonts w:ascii="Arial" w:eastAsia="Times New Roman" w:hAnsi="Arial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NDISAus" TargetMode="External"/><Relationship Id="rId18" Type="http://schemas.openxmlformats.org/officeDocument/2006/relationships/hyperlink" Target="http://relayservice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ndis.gov.au/" TargetMode="External"/><Relationship Id="rId17" Type="http://schemas.openxmlformats.org/officeDocument/2006/relationships/hyperlink" Target="https://www.linkedin.com/company/national-disability-insurance-agen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DisabilityCar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about-us/policies/privacy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ndis_australia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NDIS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A4EA8C1B7D4EB2945EC6E386B3DB" ma:contentTypeVersion="12" ma:contentTypeDescription="Create a new document." ma:contentTypeScope="" ma:versionID="80263879c70382239ebcdfacf7ab8af4">
  <xsd:schema xmlns:xsd="http://www.w3.org/2001/XMLSchema" xmlns:xs="http://www.w3.org/2001/XMLSchema" xmlns:p="http://schemas.microsoft.com/office/2006/metadata/properties" xmlns:ns2="f86db92c-c769-4c2d-98b8-c5c76aa64872" xmlns:ns3="3eec0f27-9dba-44ec-b513-97f7753143c3" targetNamespace="http://schemas.microsoft.com/office/2006/metadata/properties" ma:root="true" ma:fieldsID="a2cce356870bae848c75b3586d7153be" ns2:_="" ns3:_="">
    <xsd:import namespace="f86db92c-c769-4c2d-98b8-c5c76aa64872"/>
    <xsd:import namespace="3eec0f27-9dba-44ec-b513-97f77531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92c-c769-4c2d-98b8-c5c76aa6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0f27-9dba-44ec-b513-97f775314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02560-8d16-4c00-8602-1cece77d0f89}" ma:internalName="TaxCatchAll" ma:showField="CatchAllData" ma:web="3eec0f27-9dba-44ec-b513-97f77531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c0f27-9dba-44ec-b513-97f7753143c3" xsi:nil="true"/>
    <lcf76f155ced4ddcb4097134ff3c332f xmlns="f86db92c-c769-4c2d-98b8-c5c76aa648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616758-CECF-452D-A310-BE2293879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db92c-c769-4c2d-98b8-c5c76aa64872"/>
    <ds:schemaRef ds:uri="3eec0f27-9dba-44ec-b513-97f775314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3eec0f27-9dba-44ec-b513-97f7753143c3"/>
    <ds:schemaRef ds:uri="f86db92c-c769-4c2d-98b8-c5c76aa64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>FaHCSIA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Tessa</dc:creator>
  <cp:keywords/>
  <dc:description/>
  <cp:lastModifiedBy>Verney, Laura</cp:lastModifiedBy>
  <cp:revision>3</cp:revision>
  <cp:lastPrinted>2023-11-07T21:48:00Z</cp:lastPrinted>
  <dcterms:created xsi:type="dcterms:W3CDTF">2025-08-06T05:58:00Z</dcterms:created>
  <dcterms:modified xsi:type="dcterms:W3CDTF">2025-08-06T05:58:00Z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0x010100575DA4EA8C1B7D4EB2945EC6E386B3DB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