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1E42" w14:textId="05D75512" w:rsidR="00BA3882" w:rsidRDefault="00BA3882" w:rsidP="00A00D1B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105A387C" wp14:editId="703594C2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FECC5" w14:textId="77777777" w:rsidR="00BA3882" w:rsidRDefault="00BA3882" w:rsidP="00A00D1B">
                            <w:pPr>
                              <w:pStyle w:val="Heading1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04CAF9EB" w14:textId="77777777" w:rsidR="00BA3882" w:rsidRDefault="00BA3882" w:rsidP="00A00D1B"/>
                          <w:p w14:paraId="79E25042" w14:textId="77777777" w:rsidR="00BA3882" w:rsidRDefault="00BA3882" w:rsidP="00A00D1B">
                            <w:pPr>
                              <w:pStyle w:val="Heading1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A387C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151FECC5" w14:textId="77777777" w:rsidR="00BA3882" w:rsidRDefault="00BA3882" w:rsidP="00A00D1B">
                      <w:pPr>
                        <w:pStyle w:val="Heading1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04CAF9EB" w14:textId="77777777" w:rsidR="00BA3882" w:rsidRDefault="00BA3882" w:rsidP="00A00D1B"/>
                    <w:p w14:paraId="79E25042" w14:textId="77777777" w:rsidR="00BA3882" w:rsidRDefault="00BA3882" w:rsidP="00A00D1B">
                      <w:pPr>
                        <w:pStyle w:val="Heading1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35AB22C8" w14:textId="4EA0F5E6" w:rsidR="00EB2AA3" w:rsidRDefault="007B422A" w:rsidP="00B87A62">
      <w:pPr>
        <w:pStyle w:val="Heading4"/>
        <w:numPr>
          <w:ilvl w:val="0"/>
          <w:numId w:val="0"/>
        </w:numPr>
      </w:pPr>
      <w:r>
        <w:t xml:space="preserve">Pets and </w:t>
      </w:r>
      <w:r w:rsidR="006152B4">
        <w:t>c</w:t>
      </w:r>
      <w:r w:rsidR="000D5098">
        <w:t xml:space="preserve">ompanion </w:t>
      </w:r>
      <w:r w:rsidR="006152B4">
        <w:t>a</w:t>
      </w:r>
      <w:r w:rsidR="00E970D5">
        <w:t>nimals</w:t>
      </w:r>
    </w:p>
    <w:p w14:paraId="0162138C" w14:textId="5C5293D3" w:rsidR="005761C5" w:rsidRPr="006D3EF9" w:rsidRDefault="005761C5" w:rsidP="00A00D1B">
      <w:pPr>
        <w:rPr>
          <w:rStyle w:val="Emphasis"/>
        </w:rPr>
      </w:pPr>
      <w:r w:rsidRPr="006D3EF9">
        <w:rPr>
          <w:rStyle w:val="Emphasis"/>
        </w:rPr>
        <w:t>Case</w:t>
      </w:r>
      <w:r>
        <w:rPr>
          <w:rStyle w:val="Emphasis"/>
        </w:rPr>
        <w:t xml:space="preserve"> example</w:t>
      </w:r>
    </w:p>
    <w:p w14:paraId="22EC8200" w14:textId="393BDC36" w:rsidR="005761C5" w:rsidRPr="006D3EF9" w:rsidRDefault="005761C5" w:rsidP="00A00D1B">
      <w:r>
        <w:t>Samantha lives with social anxiety. Because of her disability she has withdrawn from society and prefers to live in isolation. Samantha loves animals. Samantha’s allied health professional recommends she gets a pet to give her companionship. They give a report that states animals are known to have a positive effect on wellbeing. Based on this recommendation, Samantha asks us for funding to buy a pet to support her emotional wellbeing.</w:t>
      </w:r>
    </w:p>
    <w:p w14:paraId="66440A0F" w14:textId="77777777" w:rsidR="005761C5" w:rsidRDefault="005761C5" w:rsidP="00A00D1B">
      <w:pPr>
        <w:rPr>
          <w:rStyle w:val="Emphasis"/>
        </w:rPr>
      </w:pPr>
      <w:r w:rsidRPr="006D3EF9">
        <w:rPr>
          <w:rStyle w:val="Emphasis"/>
        </w:rPr>
        <w:t>Would we fund this?</w:t>
      </w:r>
    </w:p>
    <w:p w14:paraId="5B42D1A7" w14:textId="09553A55" w:rsidR="005761C5" w:rsidRDefault="005761C5" w:rsidP="00A00D1B">
      <w:r w:rsidRPr="00790F3A">
        <w:t>No, we would not fund a pet or companion animal as they are not an NDIS support.</w:t>
      </w:r>
      <w:r w:rsidRPr="00790F3A">
        <w:rPr>
          <w:rStyle w:val="EndnoteReference"/>
        </w:rPr>
        <w:endnoteReference w:id="2"/>
      </w:r>
      <w:r w:rsidRPr="00790F3A">
        <w:t xml:space="preserve"> While pets can be comforting and valued companions, they’re unlikely to meet our </w:t>
      </w:r>
      <w:hyperlink r:id="rId8" w:history="1">
        <w:r w:rsidRPr="00790F3A">
          <w:rPr>
            <w:rStyle w:val="Hyperlink"/>
          </w:rPr>
          <w:t>definition of an eligible assistance animal</w:t>
        </w:r>
      </w:hyperlink>
      <w:r w:rsidRPr="00790F3A">
        <w:t xml:space="preserve"> or the </w:t>
      </w:r>
      <w:hyperlink r:id="rId9" w:history="1">
        <w:r w:rsidRPr="00790F3A">
          <w:rPr>
            <w:rStyle w:val="Hyperlink"/>
          </w:rPr>
          <w:t>NDIS funding criteria</w:t>
        </w:r>
      </w:hyperlink>
      <w:r w:rsidRPr="00790F3A">
        <w:t xml:space="preserve">. This because they aren’t a disability specific support and </w:t>
      </w:r>
      <w:r>
        <w:t xml:space="preserve">are </w:t>
      </w:r>
      <w:r w:rsidRPr="00790F3A">
        <w:t xml:space="preserve">therefore unlikely to be an effective and beneficial support. </w:t>
      </w:r>
      <w:hyperlink r:id="rId10" w:history="1">
        <w:r w:rsidRPr="00721191">
          <w:rPr>
            <w:rStyle w:val="Hyperlink"/>
          </w:rPr>
          <w:t>Our Guideline – Assistance animals including dog guides</w:t>
        </w:r>
      </w:hyperlink>
      <w:r w:rsidRPr="00790F3A">
        <w:t xml:space="preserve"> has more information about the definition of an assistance</w:t>
      </w:r>
      <w:r>
        <w:t xml:space="preserve"> animal</w:t>
      </w:r>
      <w:r w:rsidRPr="00790F3A">
        <w:t>.</w:t>
      </w:r>
    </w:p>
    <w:p w14:paraId="72773F11" w14:textId="77777777" w:rsidR="005761C5" w:rsidRPr="009D6911" w:rsidRDefault="005761C5" w:rsidP="00477A64">
      <w:r w:rsidRPr="006D3EF9">
        <w:rPr>
          <w:rStyle w:val="Emphasis"/>
        </w:rPr>
        <w:t>Why wouldn’t we fund it?</w:t>
      </w:r>
    </w:p>
    <w:p w14:paraId="0270F5BB" w14:textId="3582020E" w:rsidR="005761C5" w:rsidRPr="006D3EF9" w:rsidRDefault="005761C5" w:rsidP="00477A64">
      <w:pPr>
        <w:rPr>
          <w:rStyle w:val="Emphasis"/>
        </w:rPr>
      </w:pPr>
      <w:r w:rsidRPr="00A91EF0">
        <w:t>NDIS laws determine what we can and can’t fund. Things we can fund are called NDIS supports</w:t>
      </w:r>
      <w:r>
        <w:t>.</w:t>
      </w:r>
      <w:r w:rsidRPr="00A91EF0">
        <w:t xml:space="preserve"> You can</w:t>
      </w:r>
      <w:r>
        <w:t xml:space="preserve"> </w:t>
      </w:r>
      <w:r w:rsidRPr="00A91EF0">
        <w:t>use the funding in your plan to buy NDIS supports if they are related to your disability and are in-line with your plan</w:t>
      </w:r>
      <w:r>
        <w:rPr>
          <w:rStyle w:val="Emphasis"/>
        </w:rPr>
        <w:t>.</w:t>
      </w:r>
      <w:r>
        <w:rPr>
          <w:rStyle w:val="EndnoteReference"/>
          <w:b/>
          <w:iCs/>
          <w:color w:val="000000" w:themeColor="text1"/>
        </w:rPr>
        <w:endnoteReference w:id="3"/>
      </w:r>
    </w:p>
    <w:p w14:paraId="63BB6BB4" w14:textId="296AF283" w:rsidR="005761C5" w:rsidRPr="006D3EF9" w:rsidRDefault="005761C5" w:rsidP="00A00D1B">
      <w:r>
        <w:t xml:space="preserve">To work out whether a support is an NDIS support for you, we look at the information you give us against the </w:t>
      </w:r>
      <w:hyperlink r:id="rId11" w:history="1">
        <w:r w:rsidRPr="7CDD6F39">
          <w:rPr>
            <w:rStyle w:val="Hyperlink"/>
          </w:rPr>
          <w:t>NDIS funding criteria</w:t>
        </w:r>
      </w:hyperlink>
      <w:r>
        <w:t>.</w:t>
      </w:r>
    </w:p>
    <w:p w14:paraId="281FD466" w14:textId="500F647D" w:rsidR="007C1069" w:rsidRDefault="005761C5" w:rsidP="00A00D1B">
      <w:r>
        <w:t>We may fund assistance animals. However, we don’t fund pets or companion animals as they are not a</w:t>
      </w:r>
      <w:r w:rsidR="0085718F">
        <w:t>n</w:t>
      </w:r>
      <w:r>
        <w:t xml:space="preserve"> NDIS support.</w:t>
      </w:r>
      <w:r>
        <w:rPr>
          <w:rStyle w:val="EndnoteReference"/>
        </w:rPr>
        <w:endnoteReference w:id="4"/>
      </w:r>
      <w:r>
        <w:t xml:space="preserve"> </w:t>
      </w:r>
      <w:r w:rsidR="004A7B97">
        <w:t xml:space="preserve">This is because the </w:t>
      </w:r>
      <w:r w:rsidR="007C1069">
        <w:t xml:space="preserve">costs of buying, training, </w:t>
      </w:r>
      <w:r w:rsidR="00E25E8A">
        <w:t>feeding,</w:t>
      </w:r>
      <w:r w:rsidR="007C1069">
        <w:t xml:space="preserve"> and looking after a pet or companion animal </w:t>
      </w:r>
      <w:r w:rsidR="0018025D">
        <w:t>are</w:t>
      </w:r>
      <w:r w:rsidR="007C1069">
        <w:t xml:space="preserve"> a day-to-day living cost that’s not related to your disability</w:t>
      </w:r>
      <w:r w:rsidR="0018025D">
        <w:t xml:space="preserve"> support</w:t>
      </w:r>
      <w:r w:rsidR="007C1069">
        <w:t xml:space="preserve"> needs.</w:t>
      </w:r>
      <w:r w:rsidR="004A7B97">
        <w:t xml:space="preserve"> </w:t>
      </w:r>
      <w:r w:rsidR="00011EA2">
        <w:t>We would</w:t>
      </w:r>
      <w:r w:rsidR="007C1069">
        <w:t xml:space="preserve"> expect families or </w:t>
      </w:r>
      <w:r w:rsidR="007C1069" w:rsidRPr="00BE2E57">
        <w:t>individuals</w:t>
      </w:r>
      <w:r w:rsidR="007C1069">
        <w:t xml:space="preserve"> to pay and care for a pet or companion animal, the same as for anyone without disability</w:t>
      </w:r>
      <w:r w:rsidR="007C1069" w:rsidRPr="00BE2E57">
        <w:t>.</w:t>
      </w:r>
    </w:p>
    <w:p w14:paraId="4BBEAA57" w14:textId="78D80D33" w:rsidR="007C1069" w:rsidRDefault="007C1069" w:rsidP="00A00D1B">
      <w:r>
        <w:t xml:space="preserve">We may fund </w:t>
      </w:r>
      <w:r w:rsidR="00704758">
        <w:t xml:space="preserve">an </w:t>
      </w:r>
      <w:r w:rsidR="009C447E">
        <w:t>assistance</w:t>
      </w:r>
      <w:r w:rsidR="00E02F86">
        <w:t xml:space="preserve"> </w:t>
      </w:r>
      <w:r>
        <w:t xml:space="preserve">animal </w:t>
      </w:r>
      <w:r w:rsidR="00624DAD">
        <w:t>as long as it</w:t>
      </w:r>
      <w:r>
        <w:t xml:space="preserve"> meet</w:t>
      </w:r>
      <w:r w:rsidR="002C6CE8">
        <w:t>s all of</w:t>
      </w:r>
      <w:r>
        <w:t xml:space="preserve"> </w:t>
      </w:r>
      <w:r w:rsidR="008F5509">
        <w:t xml:space="preserve">our </w:t>
      </w:r>
      <w:hyperlink r:id="rId12" w:history="1">
        <w:r>
          <w:rPr>
            <w:rStyle w:val="Hyperlink"/>
          </w:rPr>
          <w:t>NDIS f</w:t>
        </w:r>
        <w:r w:rsidRPr="00B72DB8">
          <w:rPr>
            <w:rStyle w:val="Hyperlink"/>
          </w:rPr>
          <w:t>unding criteria</w:t>
        </w:r>
      </w:hyperlink>
      <w:r>
        <w:t>.</w:t>
      </w:r>
    </w:p>
    <w:p w14:paraId="5E4A2E20" w14:textId="4B861D2F" w:rsidR="007C1069" w:rsidRDefault="007C1069" w:rsidP="00A00D1B">
      <w:r>
        <w:t xml:space="preserve">For further information on assistance animals please read </w:t>
      </w:r>
      <w:hyperlink r:id="rId13" w:history="1">
        <w:r w:rsidR="00242EF1">
          <w:rPr>
            <w:rStyle w:val="Hyperlink"/>
          </w:rPr>
          <w:t>Our Guideline - Assistance animals including dog guides</w:t>
        </w:r>
      </w:hyperlink>
      <w:r w:rsidRPr="00242EF1">
        <w:t>.</w:t>
      </w:r>
    </w:p>
    <w:p w14:paraId="7FEEBFA6" w14:textId="41F39FF8" w:rsidR="007C1069" w:rsidRPr="006D3EF9" w:rsidRDefault="007C1069" w:rsidP="00A00D1B">
      <w:pPr>
        <w:rPr>
          <w:rStyle w:val="Emphasis"/>
        </w:rPr>
      </w:pPr>
      <w:r>
        <w:rPr>
          <w:rStyle w:val="Emphasis"/>
        </w:rPr>
        <w:t xml:space="preserve">Case </w:t>
      </w:r>
      <w:r w:rsidR="00320FA9">
        <w:rPr>
          <w:rStyle w:val="Emphasis"/>
        </w:rPr>
        <w:t>e</w:t>
      </w:r>
      <w:r w:rsidRPr="006D3EF9">
        <w:rPr>
          <w:rStyle w:val="Emphasis"/>
        </w:rPr>
        <w:t>xample</w:t>
      </w:r>
    </w:p>
    <w:p w14:paraId="4DC4C21C" w14:textId="3A4CB70C" w:rsidR="007C1069" w:rsidRDefault="007C1069" w:rsidP="00A00D1B">
      <w:pPr>
        <w:rPr>
          <w:lang w:eastAsia="en-AU"/>
        </w:rPr>
      </w:pPr>
      <w:r w:rsidRPr="00C92C96">
        <w:rPr>
          <w:lang w:eastAsia="en-AU"/>
        </w:rPr>
        <w:t>Anton</w:t>
      </w:r>
      <w:r w:rsidRPr="00F94684">
        <w:rPr>
          <w:lang w:eastAsia="en-AU"/>
        </w:rPr>
        <w:t xml:space="preserve"> is </w:t>
      </w:r>
      <w:r>
        <w:rPr>
          <w:lang w:eastAsia="en-AU"/>
        </w:rPr>
        <w:t>16 years old</w:t>
      </w:r>
      <w:r w:rsidRPr="00F94684">
        <w:rPr>
          <w:lang w:eastAsia="en-AU"/>
        </w:rPr>
        <w:t xml:space="preserve"> </w:t>
      </w:r>
      <w:r>
        <w:rPr>
          <w:lang w:eastAsia="en-AU"/>
        </w:rPr>
        <w:t>and lives with a psychosocial disability, and</w:t>
      </w:r>
      <w:r w:rsidR="00B804D1">
        <w:rPr>
          <w:lang w:eastAsia="en-AU"/>
        </w:rPr>
        <w:t xml:space="preserve"> </w:t>
      </w:r>
      <w:r>
        <w:rPr>
          <w:lang w:eastAsia="en-AU"/>
        </w:rPr>
        <w:t>anxiety related to his disability</w:t>
      </w:r>
      <w:r w:rsidRPr="00F94684">
        <w:rPr>
          <w:lang w:eastAsia="en-AU"/>
        </w:rPr>
        <w:t xml:space="preserve">. </w:t>
      </w:r>
      <w:r>
        <w:rPr>
          <w:lang w:eastAsia="en-AU"/>
        </w:rPr>
        <w:t xml:space="preserve">He has </w:t>
      </w:r>
      <w:r w:rsidRPr="005D66FF">
        <w:rPr>
          <w:lang w:eastAsia="en-AU"/>
        </w:rPr>
        <w:t>panic attack</w:t>
      </w:r>
      <w:r>
        <w:rPr>
          <w:lang w:eastAsia="en-AU"/>
        </w:rPr>
        <w:t xml:space="preserve">s when he’s in unexpected situations and doesn’t feel safe when </w:t>
      </w:r>
      <w:r>
        <w:rPr>
          <w:lang w:eastAsia="en-AU"/>
        </w:rPr>
        <w:lastRenderedPageBreak/>
        <w:t>strangers visit his home. Anton</w:t>
      </w:r>
      <w:r w:rsidRPr="00F94684">
        <w:rPr>
          <w:lang w:eastAsia="en-AU"/>
        </w:rPr>
        <w:t xml:space="preserve"> has capacity building funding in </w:t>
      </w:r>
      <w:r>
        <w:rPr>
          <w:lang w:eastAsia="en-AU"/>
        </w:rPr>
        <w:t>his</w:t>
      </w:r>
      <w:r w:rsidRPr="00F94684">
        <w:rPr>
          <w:lang w:eastAsia="en-AU"/>
        </w:rPr>
        <w:t xml:space="preserve"> NDIS plan and uses this for occupational therapy and psychology.</w:t>
      </w:r>
    </w:p>
    <w:p w14:paraId="073EA3F7" w14:textId="153671C9" w:rsidR="007C1069" w:rsidRDefault="007C1069" w:rsidP="00A00D1B">
      <w:pPr>
        <w:rPr>
          <w:lang w:eastAsia="en-AU"/>
        </w:rPr>
      </w:pPr>
      <w:r w:rsidRPr="7CDD6F39">
        <w:rPr>
          <w:lang w:eastAsia="en-AU"/>
        </w:rPr>
        <w:t xml:space="preserve">Anton’s </w:t>
      </w:r>
      <w:r w:rsidR="00923354" w:rsidRPr="7CDD6F39">
        <w:rPr>
          <w:lang w:eastAsia="en-AU"/>
        </w:rPr>
        <w:t>allied health professional</w:t>
      </w:r>
      <w:r w:rsidRPr="7CDD6F39">
        <w:rPr>
          <w:lang w:eastAsia="en-AU"/>
        </w:rPr>
        <w:t xml:space="preserve"> ha</w:t>
      </w:r>
      <w:r w:rsidR="00B2078B" w:rsidRPr="7CDD6F39">
        <w:rPr>
          <w:lang w:eastAsia="en-AU"/>
        </w:rPr>
        <w:t>s</w:t>
      </w:r>
      <w:r w:rsidRPr="7CDD6F39">
        <w:rPr>
          <w:lang w:eastAsia="en-AU"/>
        </w:rPr>
        <w:t xml:space="preserve"> suggested </w:t>
      </w:r>
      <w:r w:rsidR="008D7816">
        <w:rPr>
          <w:lang w:eastAsia="en-AU"/>
        </w:rPr>
        <w:t xml:space="preserve">to </w:t>
      </w:r>
      <w:r w:rsidRPr="7CDD6F39">
        <w:rPr>
          <w:lang w:eastAsia="en-AU"/>
        </w:rPr>
        <w:t xml:space="preserve">Anton </w:t>
      </w:r>
      <w:r w:rsidR="008D7816">
        <w:rPr>
          <w:lang w:eastAsia="en-AU"/>
        </w:rPr>
        <w:t>that he get</w:t>
      </w:r>
      <w:r w:rsidRPr="7CDD6F39">
        <w:rPr>
          <w:lang w:eastAsia="en-AU"/>
        </w:rPr>
        <w:t xml:space="preserve"> a dog </w:t>
      </w:r>
      <w:r w:rsidR="00F66850">
        <w:rPr>
          <w:lang w:eastAsia="en-AU"/>
        </w:rPr>
        <w:t>for</w:t>
      </w:r>
      <w:r w:rsidRPr="7CDD6F39">
        <w:rPr>
          <w:lang w:eastAsia="en-AU"/>
        </w:rPr>
        <w:t xml:space="preserve"> emotional support. </w:t>
      </w:r>
      <w:r w:rsidR="00923354" w:rsidRPr="7CDD6F39">
        <w:rPr>
          <w:lang w:eastAsia="en-AU"/>
        </w:rPr>
        <w:t xml:space="preserve">They </w:t>
      </w:r>
      <w:r w:rsidRPr="7CDD6F39">
        <w:rPr>
          <w:lang w:eastAsia="en-AU"/>
        </w:rPr>
        <w:t>think</w:t>
      </w:r>
      <w:r w:rsidR="00923354" w:rsidRPr="7CDD6F39">
        <w:rPr>
          <w:lang w:eastAsia="en-AU"/>
        </w:rPr>
        <w:t xml:space="preserve"> </w:t>
      </w:r>
      <w:r w:rsidRPr="7CDD6F39">
        <w:rPr>
          <w:lang w:eastAsia="en-AU"/>
        </w:rPr>
        <w:t xml:space="preserve">a dog is likely to help </w:t>
      </w:r>
      <w:r w:rsidR="004846ED" w:rsidRPr="7CDD6F39">
        <w:rPr>
          <w:lang w:eastAsia="en-AU"/>
        </w:rPr>
        <w:t>Anton</w:t>
      </w:r>
      <w:r w:rsidR="236A3B91" w:rsidRPr="7CDD6F39">
        <w:rPr>
          <w:lang w:eastAsia="en-AU"/>
        </w:rPr>
        <w:t xml:space="preserve"> to</w:t>
      </w:r>
      <w:r w:rsidR="00C67823" w:rsidRPr="7CDD6F39">
        <w:rPr>
          <w:lang w:eastAsia="en-AU"/>
        </w:rPr>
        <w:t xml:space="preserve"> </w:t>
      </w:r>
      <w:r w:rsidRPr="7CDD6F39">
        <w:rPr>
          <w:lang w:eastAsia="en-AU"/>
        </w:rPr>
        <w:t>feel less anxious when he’s in unexpected situations. The calming presence of a dog may also help Anton feel safer when he’s around strangers.</w:t>
      </w:r>
    </w:p>
    <w:p w14:paraId="6A6886B0" w14:textId="294A3C1A" w:rsidR="007C1069" w:rsidRPr="006E4714" w:rsidRDefault="007C1069" w:rsidP="00A00D1B">
      <w:pPr>
        <w:rPr>
          <w:lang w:eastAsia="en-AU"/>
        </w:rPr>
      </w:pPr>
      <w:r>
        <w:rPr>
          <w:lang w:eastAsia="en-AU"/>
        </w:rPr>
        <w:t xml:space="preserve">Anton’s parents ask us for funding to buy a dog and for the ongoing upkeep cost of the animal. They include the </w:t>
      </w:r>
      <w:r w:rsidR="00B75887">
        <w:rPr>
          <w:lang w:eastAsia="en-AU"/>
        </w:rPr>
        <w:t xml:space="preserve">allied health professional’s </w:t>
      </w:r>
      <w:r>
        <w:rPr>
          <w:lang w:eastAsia="en-AU"/>
        </w:rPr>
        <w:t>recommendation for a dog with their request.</w:t>
      </w:r>
    </w:p>
    <w:p w14:paraId="2098958F" w14:textId="798EDE9B" w:rsidR="00AE2EEC" w:rsidRDefault="007C1069" w:rsidP="7CDD6F39">
      <w:pPr>
        <w:pStyle w:val="ListBullet"/>
        <w:numPr>
          <w:ilvl w:val="0"/>
          <w:numId w:val="0"/>
        </w:numPr>
      </w:pPr>
      <w:r>
        <w:t>To work out if this is</w:t>
      </w:r>
      <w:r w:rsidR="00116FB0">
        <w:t xml:space="preserve"> a</w:t>
      </w:r>
      <w:r w:rsidR="0085718F">
        <w:t>n</w:t>
      </w:r>
      <w:r w:rsidR="00116FB0">
        <w:t xml:space="preserve"> NDIS support for Anton</w:t>
      </w:r>
      <w:r>
        <w:t xml:space="preserve">, we look at the information Anton’s parents have given us against the </w:t>
      </w:r>
      <w:hyperlink r:id="rId14" w:history="1">
        <w:r w:rsidRPr="7CDD6F39">
          <w:rPr>
            <w:rStyle w:val="Hyperlink"/>
          </w:rPr>
          <w:t>NDIS funding criteria</w:t>
        </w:r>
      </w:hyperlink>
      <w:r>
        <w:t>. We think about whether</w:t>
      </w:r>
      <w:r w:rsidR="00A433DF">
        <w:t xml:space="preserve"> </w:t>
      </w:r>
      <w:r>
        <w:t xml:space="preserve">the dog </w:t>
      </w:r>
      <w:r w:rsidR="00F15304">
        <w:t>meets our NDIS criteria f</w:t>
      </w:r>
      <w:r w:rsidR="00AE2EEC">
        <w:t>or an assistance animal</w:t>
      </w:r>
      <w:r w:rsidR="5BB716C2">
        <w:t xml:space="preserve"> including if</w:t>
      </w:r>
      <w:r w:rsidR="00A433DF">
        <w:t>:</w:t>
      </w:r>
    </w:p>
    <w:p w14:paraId="00B6773B" w14:textId="35834087" w:rsidR="007C1069" w:rsidRPr="006D3EF9" w:rsidDel="00AE2EEC" w:rsidRDefault="001A282E" w:rsidP="001E74F3">
      <w:pPr>
        <w:pStyle w:val="ListBullet"/>
      </w:pPr>
      <w:r>
        <w:t>the</w:t>
      </w:r>
      <w:r w:rsidR="007C1069">
        <w:t xml:space="preserve"> extra living cost </w:t>
      </w:r>
      <w:r>
        <w:t xml:space="preserve">is </w:t>
      </w:r>
      <w:r w:rsidR="007C1069">
        <w:t xml:space="preserve">solely and directly </w:t>
      </w:r>
      <w:r w:rsidR="002A3FF3">
        <w:t>because of</w:t>
      </w:r>
      <w:r w:rsidR="007C1069">
        <w:t xml:space="preserve"> Anton’s disability needs</w:t>
      </w:r>
    </w:p>
    <w:p w14:paraId="7308B9FE" w14:textId="7963A557" w:rsidR="007C1069" w:rsidDel="00AE2EEC" w:rsidRDefault="007C1069" w:rsidP="001E74F3">
      <w:pPr>
        <w:pStyle w:val="ListBullet"/>
      </w:pPr>
      <w:r w:rsidDel="00AE2EEC">
        <w:t xml:space="preserve">there is evidence the </w:t>
      </w:r>
      <w:r w:rsidR="002D2752" w:rsidDel="00AE2EEC">
        <w:t xml:space="preserve">dog </w:t>
      </w:r>
      <w:r w:rsidDel="00AE2EEC">
        <w:t xml:space="preserve">will be effective and beneficial for Anton, </w:t>
      </w:r>
      <w:r w:rsidRPr="005F2420" w:rsidDel="00AE2EEC">
        <w:t>taking into account current good practice</w:t>
      </w:r>
      <w:r w:rsidDel="00AE2EEC">
        <w:t>.</w:t>
      </w:r>
      <w:r w:rsidRPr="005F2420" w:rsidDel="00AE2EEC">
        <w:t xml:space="preserve"> When we say taking into account c</w:t>
      </w:r>
      <w:r w:rsidDel="00AE2EEC">
        <w:t>urrent good practice, we mean thinking about what’s recommended, or has been found to work well, for other people in situations like yours</w:t>
      </w:r>
    </w:p>
    <w:p w14:paraId="30D441E2" w14:textId="447F8CA8" w:rsidR="007C1069" w:rsidDel="00AE2EEC" w:rsidRDefault="007C1069" w:rsidP="001E74F3">
      <w:pPr>
        <w:pStyle w:val="ListBullet"/>
      </w:pPr>
      <w:r w:rsidDel="00AE2EEC">
        <w:t xml:space="preserve">the </w:t>
      </w:r>
      <w:r w:rsidR="00AC1148" w:rsidDel="00AE2EEC">
        <w:t xml:space="preserve">dog </w:t>
      </w:r>
      <w:r w:rsidDel="00AE2EEC">
        <w:t xml:space="preserve">is value for money, and is </w:t>
      </w:r>
      <w:r w:rsidRPr="00744583" w:rsidDel="00AE2EEC">
        <w:t>the most cost effective support option</w:t>
      </w:r>
      <w:r w:rsidDel="00AE2EEC">
        <w:t xml:space="preserve"> compared to </w:t>
      </w:r>
      <w:r w:rsidRPr="00744583" w:rsidDel="00AE2EEC">
        <w:t xml:space="preserve">other supports </w:t>
      </w:r>
      <w:r w:rsidDel="00AE2EEC">
        <w:t xml:space="preserve">that </w:t>
      </w:r>
      <w:r w:rsidRPr="00744583" w:rsidDel="00AE2EEC">
        <w:t>might help in the same way at a lower cost</w:t>
      </w:r>
    </w:p>
    <w:p w14:paraId="0B47FD29" w14:textId="7BDBE7E6" w:rsidR="001959B6" w:rsidRDefault="007C1069" w:rsidP="004F54D3">
      <w:pPr>
        <w:pStyle w:val="ListBullet"/>
      </w:pPr>
      <w:r w:rsidDel="00AE2EEC">
        <w:t xml:space="preserve">it would be </w:t>
      </w:r>
      <w:r w:rsidRPr="00826252" w:rsidDel="00AE2EEC">
        <w:t>reasonable to expect families</w:t>
      </w:r>
      <w:r w:rsidDel="00AE2EEC">
        <w:t xml:space="preserve"> to pay for the cost and upkeep of </w:t>
      </w:r>
      <w:r w:rsidR="00E46242" w:rsidDel="00AE2EEC">
        <w:t>the dog</w:t>
      </w:r>
      <w:r w:rsidDel="00AE2EEC">
        <w:t xml:space="preserve"> for their child.</w:t>
      </w:r>
    </w:p>
    <w:p w14:paraId="7059DCDD" w14:textId="3C8D309B" w:rsidR="007C1069" w:rsidRPr="002F5B66" w:rsidRDefault="007C1069" w:rsidP="001959B6">
      <w:r w:rsidRPr="002F5B66">
        <w:t xml:space="preserve">In </w:t>
      </w:r>
      <w:r>
        <w:t>Anton’s</w:t>
      </w:r>
      <w:r w:rsidRPr="002F5B66">
        <w:t xml:space="preserve"> case the planner </w:t>
      </w:r>
      <w:r>
        <w:t>decides</w:t>
      </w:r>
      <w:r w:rsidRPr="002F5B66">
        <w:t>:</w:t>
      </w:r>
    </w:p>
    <w:p w14:paraId="427AFA4E" w14:textId="76BBDB73" w:rsidR="007C1069" w:rsidRPr="00393653" w:rsidRDefault="00F95D7E" w:rsidP="00393653">
      <w:pPr>
        <w:pStyle w:val="ListBullet"/>
      </w:pPr>
      <w:r w:rsidRPr="00393653">
        <w:t>w</w:t>
      </w:r>
      <w:r w:rsidR="007C1069" w:rsidRPr="00393653">
        <w:t xml:space="preserve">hile </w:t>
      </w:r>
      <w:r w:rsidR="00907EE5" w:rsidRPr="00393653">
        <w:t xml:space="preserve">the dog could </w:t>
      </w:r>
      <w:r w:rsidR="00AA5844" w:rsidRPr="00393653">
        <w:t xml:space="preserve">give some emotional support to </w:t>
      </w:r>
      <w:r w:rsidR="007C1069" w:rsidRPr="00393653">
        <w:t>Anton</w:t>
      </w:r>
      <w:r w:rsidR="00AA5844" w:rsidRPr="00393653">
        <w:t xml:space="preserve">, and could help him feel safer around strangers, </w:t>
      </w:r>
      <w:r w:rsidR="008027B2" w:rsidRPr="00393653">
        <w:t>it’s not an assistance animal</w:t>
      </w:r>
    </w:p>
    <w:p w14:paraId="69AFD623" w14:textId="055D399D" w:rsidR="00E44DDB" w:rsidRPr="00393653" w:rsidRDefault="00E44DDB" w:rsidP="00393653">
      <w:pPr>
        <w:pStyle w:val="ListBullet"/>
      </w:pPr>
      <w:r w:rsidRPr="00393653">
        <w:t>buying</w:t>
      </w:r>
      <w:r w:rsidR="00A12D96" w:rsidRPr="00393653">
        <w:t xml:space="preserve"> </w:t>
      </w:r>
      <w:r w:rsidR="001C3130" w:rsidRPr="00393653">
        <w:t xml:space="preserve">the dog </w:t>
      </w:r>
      <w:r w:rsidR="00A12D96" w:rsidRPr="00393653">
        <w:t>and looking after</w:t>
      </w:r>
      <w:r w:rsidRPr="00393653">
        <w:t xml:space="preserve"> </w:t>
      </w:r>
      <w:r w:rsidR="00347EAA" w:rsidRPr="00393653">
        <w:t>it</w:t>
      </w:r>
      <w:r w:rsidR="0076772E" w:rsidRPr="00393653">
        <w:t xml:space="preserve"> </w:t>
      </w:r>
      <w:r w:rsidRPr="00393653">
        <w:t xml:space="preserve">is </w:t>
      </w:r>
      <w:r w:rsidR="00755FD4" w:rsidRPr="00393653">
        <w:t xml:space="preserve">something that </w:t>
      </w:r>
      <w:r w:rsidRPr="00393653">
        <w:t>most</w:t>
      </w:r>
      <w:r w:rsidR="00BB4135" w:rsidRPr="00393653">
        <w:t xml:space="preserve"> families</w:t>
      </w:r>
      <w:r w:rsidRPr="00393653">
        <w:t xml:space="preserve"> would </w:t>
      </w:r>
      <w:r w:rsidR="00B92EAC" w:rsidRPr="00393653">
        <w:t xml:space="preserve">reasonably </w:t>
      </w:r>
      <w:r w:rsidRPr="00393653">
        <w:t xml:space="preserve">expect to pay </w:t>
      </w:r>
      <w:r w:rsidR="00350DFB" w:rsidRPr="00393653">
        <w:t>for</w:t>
      </w:r>
      <w:r w:rsidR="001C090F" w:rsidRPr="00393653">
        <w:t>, if they wanted a dog for emotional or safety reasons</w:t>
      </w:r>
      <w:r w:rsidRPr="00393653">
        <w:t>.</w:t>
      </w:r>
    </w:p>
    <w:p w14:paraId="16B9529B" w14:textId="54F1898E" w:rsidR="002F5B66" w:rsidRPr="005F2420" w:rsidRDefault="005545F7" w:rsidP="7CDD6F39">
      <w:pPr>
        <w:rPr>
          <w:lang w:eastAsia="en-AU"/>
        </w:rPr>
      </w:pPr>
      <w:r w:rsidRPr="7CDD6F39">
        <w:rPr>
          <w:lang w:eastAsia="en-AU"/>
        </w:rPr>
        <w:t xml:space="preserve">The planner decides the </w:t>
      </w:r>
      <w:r w:rsidR="00E25352" w:rsidRPr="7CDD6F39">
        <w:rPr>
          <w:lang w:eastAsia="en-AU"/>
        </w:rPr>
        <w:t xml:space="preserve">pet </w:t>
      </w:r>
      <w:r w:rsidRPr="7CDD6F39">
        <w:rPr>
          <w:lang w:eastAsia="en-AU"/>
        </w:rPr>
        <w:t xml:space="preserve">doesn’t meet the </w:t>
      </w:r>
      <w:hyperlink r:id="rId15" w:history="1">
        <w:r w:rsidRPr="7CDD6F39">
          <w:rPr>
            <w:rStyle w:val="Hyperlink"/>
            <w:lang w:eastAsia="en-AU"/>
          </w:rPr>
          <w:t>NDIS funding criteria</w:t>
        </w:r>
      </w:hyperlink>
      <w:r w:rsidRPr="7CDD6F39">
        <w:rPr>
          <w:lang w:eastAsia="en-AU"/>
        </w:rPr>
        <w:t>. The support is not approved.</w:t>
      </w:r>
      <w:r w:rsidR="6EB4DFF8" w:rsidRPr="7CDD6F39">
        <w:rPr>
          <w:lang w:eastAsia="en-AU"/>
        </w:rPr>
        <w:t xml:space="preserve"> The planner include</w:t>
      </w:r>
      <w:r w:rsidR="002A3344">
        <w:rPr>
          <w:lang w:eastAsia="en-AU"/>
        </w:rPr>
        <w:t>s</w:t>
      </w:r>
      <w:r w:rsidR="6EB4DFF8" w:rsidRPr="7CDD6F39">
        <w:rPr>
          <w:lang w:eastAsia="en-AU"/>
        </w:rPr>
        <w:t xml:space="preserve"> funding in Anton’s plan for capacity building support </w:t>
      </w:r>
      <w:r w:rsidR="6A861A4B" w:rsidRPr="7CDD6F39">
        <w:rPr>
          <w:lang w:eastAsia="en-AU"/>
        </w:rPr>
        <w:t xml:space="preserve">to </w:t>
      </w:r>
      <w:r w:rsidR="4215B20A" w:rsidRPr="7CDD6F39">
        <w:rPr>
          <w:lang w:eastAsia="en-AU"/>
        </w:rPr>
        <w:t>work with his allied health professional</w:t>
      </w:r>
      <w:r w:rsidR="004B1B99">
        <w:rPr>
          <w:lang w:eastAsia="en-AU"/>
        </w:rPr>
        <w:t>.</w:t>
      </w:r>
      <w:r w:rsidR="4215B20A" w:rsidRPr="7CDD6F39">
        <w:rPr>
          <w:lang w:eastAsia="en-AU"/>
        </w:rPr>
        <w:t xml:space="preserve"> </w:t>
      </w:r>
      <w:r w:rsidR="004B1B99">
        <w:rPr>
          <w:lang w:eastAsia="en-AU"/>
        </w:rPr>
        <w:t xml:space="preserve">They can </w:t>
      </w:r>
      <w:r w:rsidR="00FD42C3">
        <w:rPr>
          <w:lang w:eastAsia="en-AU"/>
        </w:rPr>
        <w:t>work together to</w:t>
      </w:r>
      <w:r w:rsidR="4215B20A" w:rsidRPr="7CDD6F39">
        <w:rPr>
          <w:lang w:eastAsia="en-AU"/>
        </w:rPr>
        <w:t xml:space="preserve"> build his capacity to </w:t>
      </w:r>
      <w:r w:rsidR="007149CA">
        <w:rPr>
          <w:lang w:eastAsia="en-AU"/>
        </w:rPr>
        <w:t>carry out</w:t>
      </w:r>
      <w:r w:rsidR="4215B20A" w:rsidRPr="7CDD6F39">
        <w:rPr>
          <w:lang w:eastAsia="en-AU"/>
        </w:rPr>
        <w:t xml:space="preserve"> </w:t>
      </w:r>
      <w:r w:rsidR="6EB4DFF8" w:rsidRPr="7CDD6F39">
        <w:rPr>
          <w:lang w:eastAsia="en-AU"/>
        </w:rPr>
        <w:t xml:space="preserve">strategies to be able to manage his </w:t>
      </w:r>
      <w:r w:rsidR="471FC2C2" w:rsidRPr="7CDD6F39">
        <w:rPr>
          <w:lang w:eastAsia="en-AU"/>
        </w:rPr>
        <w:t>anxiety related to his disability.</w:t>
      </w:r>
    </w:p>
    <w:p w14:paraId="5EA2BC6E" w14:textId="77777777" w:rsidR="00CC34ED" w:rsidRPr="00BD5FD9" w:rsidRDefault="00CC34ED" w:rsidP="00A00D1B">
      <w:pPr>
        <w:rPr>
          <w:bCs/>
        </w:rPr>
      </w:pPr>
      <w:r w:rsidRPr="006D3EF9">
        <w:t>For more information</w:t>
      </w:r>
      <w:r w:rsidRPr="00BD5FD9">
        <w:rPr>
          <w:bCs/>
        </w:rPr>
        <w:t>, refer to:</w:t>
      </w:r>
    </w:p>
    <w:p w14:paraId="2423A3AD" w14:textId="059A354B" w:rsidR="00CC34ED" w:rsidRPr="006C7737" w:rsidRDefault="006C7737" w:rsidP="001E74F3">
      <w:pPr>
        <w:pStyle w:val="ListBullet"/>
        <w:rPr>
          <w:rStyle w:val="Hyperlink"/>
          <w:iCs/>
        </w:rPr>
      </w:pPr>
      <w:r>
        <w:fldChar w:fldCharType="begin"/>
      </w:r>
      <w:r>
        <w:instrText>HYPERLINK "https://ourguidelines.ndis.gov.au/how-ndis-supports-work-menu/reasonable-and-necessary-supports"</w:instrText>
      </w:r>
      <w:r>
        <w:fldChar w:fldCharType="separate"/>
      </w:r>
      <w:r w:rsidR="00CC34ED" w:rsidRPr="006C7737">
        <w:rPr>
          <w:rStyle w:val="Hyperlink"/>
        </w:rPr>
        <w:t>O</w:t>
      </w:r>
      <w:r w:rsidR="005545F7" w:rsidRPr="006C7737">
        <w:rPr>
          <w:rStyle w:val="Hyperlink"/>
        </w:rPr>
        <w:t>ur</w:t>
      </w:r>
      <w:r w:rsidR="00CC34ED" w:rsidRPr="006C7737">
        <w:rPr>
          <w:rStyle w:val="Hyperlink"/>
        </w:rPr>
        <w:t xml:space="preserve"> Guideline - Reasonable </w:t>
      </w:r>
      <w:r w:rsidR="005545F7" w:rsidRPr="006C7737">
        <w:rPr>
          <w:rStyle w:val="Hyperlink"/>
        </w:rPr>
        <w:t>and n</w:t>
      </w:r>
      <w:r w:rsidR="00CC34ED" w:rsidRPr="006C7737">
        <w:rPr>
          <w:rStyle w:val="Hyperlink"/>
        </w:rPr>
        <w:t>ecessary</w:t>
      </w:r>
      <w:r w:rsidR="005545F7" w:rsidRPr="006C7737">
        <w:rPr>
          <w:rStyle w:val="Hyperlink"/>
        </w:rPr>
        <w:t xml:space="preserve"> supports</w:t>
      </w:r>
    </w:p>
    <w:p w14:paraId="57552675" w14:textId="218C2C04" w:rsidR="00CC34ED" w:rsidRDefault="006C7737" w:rsidP="001E74F3">
      <w:pPr>
        <w:pStyle w:val="ListBullet"/>
      </w:pPr>
      <w:r>
        <w:fldChar w:fldCharType="end"/>
      </w:r>
      <w:hyperlink r:id="rId16" w:history="1">
        <w:r w:rsidR="00BC3C33" w:rsidRPr="00BC3C33">
          <w:rPr>
            <w:rStyle w:val="Hyperlink"/>
          </w:rPr>
          <w:t>Our Guideline - Assistance animals including dog-guides</w:t>
        </w:r>
      </w:hyperlink>
    </w:p>
    <w:p w14:paraId="20EBD670" w14:textId="77777777" w:rsidR="00A8119F" w:rsidRDefault="00A8119F" w:rsidP="00A8119F">
      <w:pPr>
        <w:pStyle w:val="ListBullet"/>
      </w:pPr>
      <w:hyperlink r:id="rId17" w:history="1">
        <w:r w:rsidRPr="00EB2F26">
          <w:rPr>
            <w:rStyle w:val="Hyperlink"/>
          </w:rPr>
          <w:t>Would we fund it - Assistance animals</w:t>
        </w:r>
      </w:hyperlink>
    </w:p>
    <w:p w14:paraId="22562078" w14:textId="1D79E1D8" w:rsidR="007258DA" w:rsidRPr="00D07DDC" w:rsidRDefault="007258DA" w:rsidP="001E74F3">
      <w:pPr>
        <w:pStyle w:val="ListBullet"/>
      </w:pPr>
      <w:hyperlink r:id="rId18" w:history="1">
        <w:r w:rsidRPr="00072D4F">
          <w:rPr>
            <w:rStyle w:val="Hyperlink"/>
          </w:rPr>
          <w:t>Would we fund it – Therapy animals</w:t>
        </w:r>
      </w:hyperlink>
    </w:p>
    <w:sectPr w:rsidR="007258DA" w:rsidRPr="00D07DDC" w:rsidSect="002B7B42">
      <w:headerReference w:type="default" r:id="rId19"/>
      <w:footerReference w:type="default" r:id="rId20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6FA8" w14:textId="77777777" w:rsidR="00686DC2" w:rsidRDefault="00686DC2" w:rsidP="00A00D1B">
      <w:r>
        <w:separator/>
      </w:r>
    </w:p>
    <w:p w14:paraId="70CA48C9" w14:textId="77777777" w:rsidR="00686DC2" w:rsidRDefault="00686DC2" w:rsidP="00A00D1B"/>
    <w:p w14:paraId="1B572F2C" w14:textId="77777777" w:rsidR="00686DC2" w:rsidRDefault="00686DC2" w:rsidP="00A00D1B"/>
    <w:p w14:paraId="7AB9710A" w14:textId="77777777" w:rsidR="00686DC2" w:rsidRDefault="00686DC2" w:rsidP="00A00D1B"/>
  </w:endnote>
  <w:endnote w:type="continuationSeparator" w:id="0">
    <w:p w14:paraId="285D6A8F" w14:textId="77777777" w:rsidR="00686DC2" w:rsidRDefault="00686DC2" w:rsidP="00A00D1B">
      <w:r>
        <w:continuationSeparator/>
      </w:r>
    </w:p>
    <w:p w14:paraId="22CDB5EF" w14:textId="77777777" w:rsidR="00686DC2" w:rsidRDefault="00686DC2" w:rsidP="00A00D1B"/>
    <w:p w14:paraId="48C95E53" w14:textId="77777777" w:rsidR="00686DC2" w:rsidRDefault="00686DC2" w:rsidP="00A00D1B"/>
    <w:p w14:paraId="70348172" w14:textId="77777777" w:rsidR="00686DC2" w:rsidRDefault="00686DC2" w:rsidP="00A00D1B"/>
  </w:endnote>
  <w:endnote w:type="continuationNotice" w:id="1">
    <w:p w14:paraId="084761E8" w14:textId="77777777" w:rsidR="00686DC2" w:rsidRDefault="00686DC2">
      <w:pPr>
        <w:spacing w:before="0" w:after="0" w:line="240" w:lineRule="auto"/>
      </w:pPr>
    </w:p>
  </w:endnote>
  <w:endnote w:id="2">
    <w:p w14:paraId="27B7A044" w14:textId="54A6EE7F" w:rsidR="005761C5" w:rsidRDefault="005761C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233FB">
        <w:t xml:space="preserve">NDIS </w:t>
      </w:r>
      <w:r>
        <w:t xml:space="preserve">Act s 34(1)(f), </w:t>
      </w:r>
      <w:r w:rsidRPr="007233FB">
        <w:t xml:space="preserve">NDIS (Getting the NDIS Back on Track No. 1) (NDIS Supports) Transitional Rules, </w:t>
      </w:r>
      <w:r>
        <w:t>Sch 2 item 7(a).</w:t>
      </w:r>
    </w:p>
  </w:endnote>
  <w:endnote w:id="3">
    <w:p w14:paraId="428FBD08" w14:textId="378F071B" w:rsidR="005761C5" w:rsidRDefault="005761C5" w:rsidP="00477A6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A4378">
        <w:t>NDIS Act s 34(1)(f)</w:t>
      </w:r>
      <w:r>
        <w:t>.</w:t>
      </w:r>
    </w:p>
  </w:endnote>
  <w:endnote w:id="4">
    <w:p w14:paraId="298E5060" w14:textId="0BD4067A" w:rsidR="005761C5" w:rsidRDefault="005761C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233FB">
        <w:t xml:space="preserve">NDIS </w:t>
      </w:r>
      <w:r>
        <w:t xml:space="preserve">Act s 34(1)(f), </w:t>
      </w:r>
      <w:r w:rsidRPr="007233FB">
        <w:t>NDIS</w:t>
      </w:r>
      <w:r>
        <w:t>,</w:t>
      </w:r>
      <w:r w:rsidRPr="007233FB">
        <w:t xml:space="preserve"> NDIS (Getting the NDIS Back on Track No. 1) (NDIS Supports) Transitional Rules, </w:t>
      </w:r>
      <w:r>
        <w:t>Sch 2 item 7(a).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44F" w14:textId="7BD3D65A" w:rsidR="009A2070" w:rsidRPr="00F8132F" w:rsidRDefault="009A2070" w:rsidP="009A2070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27</w:t>
    </w:r>
    <w:r w:rsidRPr="00F8132F">
      <w:rPr>
        <w:rFonts w:eastAsia="Calibri" w:cs="Times New Roman"/>
      </w:rPr>
      <w:t xml:space="preserve"> </w:t>
    </w:r>
    <w:r>
      <w:rPr>
        <w:rFonts w:eastAsia="Calibri" w:cs="Times New Roman"/>
      </w:rPr>
      <w:t>March</w:t>
    </w:r>
    <w:r w:rsidRPr="00F8132F">
      <w:rPr>
        <w:rFonts w:eastAsia="Calibri" w:cs="Times New Roman"/>
      </w:rPr>
      <w:t xml:space="preserve"> </w:t>
    </w:r>
    <w:r>
      <w:rPr>
        <w:rFonts w:eastAsia="Calibri" w:cs="Times New Roman"/>
      </w:rPr>
      <w:t>2025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Pets and companion animals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0B8D949F" w14:textId="77777777" w:rsidR="009A2070" w:rsidRDefault="009A2070" w:rsidP="009A2070">
    <w:pPr>
      <w:tabs>
        <w:tab w:val="center" w:pos="4820"/>
        <w:tab w:val="right" w:pos="9781"/>
      </w:tabs>
      <w:spacing w:after="0"/>
      <w:jc w:val="center"/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1E3E963B" w14:textId="45E67852" w:rsidR="00E25175" w:rsidRPr="0080141A" w:rsidRDefault="00E25175" w:rsidP="0080141A">
    <w:pPr>
      <w:pStyle w:val="Footer"/>
      <w:jc w:val="center"/>
      <w:rPr>
        <w:rStyle w:val="Emphas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0B65" w14:textId="77777777" w:rsidR="00686DC2" w:rsidRDefault="00686DC2" w:rsidP="00A00D1B">
      <w:r>
        <w:separator/>
      </w:r>
    </w:p>
    <w:p w14:paraId="45E61D40" w14:textId="77777777" w:rsidR="00686DC2" w:rsidRDefault="00686DC2" w:rsidP="00A00D1B"/>
    <w:p w14:paraId="27FCE7F5" w14:textId="77777777" w:rsidR="00686DC2" w:rsidRDefault="00686DC2" w:rsidP="00A00D1B"/>
    <w:p w14:paraId="2C5B7553" w14:textId="77777777" w:rsidR="00686DC2" w:rsidRDefault="00686DC2" w:rsidP="00A00D1B"/>
  </w:footnote>
  <w:footnote w:type="continuationSeparator" w:id="0">
    <w:p w14:paraId="585144FB" w14:textId="77777777" w:rsidR="00686DC2" w:rsidRDefault="00686DC2" w:rsidP="00A00D1B">
      <w:r>
        <w:continuationSeparator/>
      </w:r>
    </w:p>
    <w:p w14:paraId="40D0252E" w14:textId="77777777" w:rsidR="00686DC2" w:rsidRDefault="00686DC2" w:rsidP="00A00D1B"/>
    <w:p w14:paraId="0C2F20F1" w14:textId="77777777" w:rsidR="00686DC2" w:rsidRDefault="00686DC2" w:rsidP="00A00D1B"/>
    <w:p w14:paraId="070F7F1E" w14:textId="77777777" w:rsidR="00686DC2" w:rsidRDefault="00686DC2" w:rsidP="00A00D1B"/>
  </w:footnote>
  <w:footnote w:type="continuationNotice" w:id="1">
    <w:p w14:paraId="3A5539D1" w14:textId="77777777" w:rsidR="00686DC2" w:rsidRDefault="00686DC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0A25" w14:textId="24FC6E91" w:rsidR="00E25175" w:rsidRPr="0011603D" w:rsidRDefault="00E25175" w:rsidP="0011603D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76B4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846B55"/>
    <w:multiLevelType w:val="hybridMultilevel"/>
    <w:tmpl w:val="EF8EB072"/>
    <w:lvl w:ilvl="0" w:tplc="0C09000F">
      <w:start w:val="1"/>
      <w:numFmt w:val="decimal"/>
      <w:lvlText w:val="%1."/>
      <w:lvlJc w:val="left"/>
      <w:pPr>
        <w:ind w:left="784" w:hanging="360"/>
      </w:pPr>
    </w:lvl>
    <w:lvl w:ilvl="1" w:tplc="0C090019" w:tentative="1">
      <w:start w:val="1"/>
      <w:numFmt w:val="lowerLetter"/>
      <w:lvlText w:val="%2."/>
      <w:lvlJc w:val="left"/>
      <w:pPr>
        <w:ind w:left="1504" w:hanging="360"/>
      </w:pPr>
    </w:lvl>
    <w:lvl w:ilvl="2" w:tplc="0C09001B" w:tentative="1">
      <w:start w:val="1"/>
      <w:numFmt w:val="lowerRoman"/>
      <w:lvlText w:val="%3."/>
      <w:lvlJc w:val="right"/>
      <w:pPr>
        <w:ind w:left="2224" w:hanging="180"/>
      </w:pPr>
    </w:lvl>
    <w:lvl w:ilvl="3" w:tplc="0C09000F" w:tentative="1">
      <w:start w:val="1"/>
      <w:numFmt w:val="decimal"/>
      <w:lvlText w:val="%4."/>
      <w:lvlJc w:val="left"/>
      <w:pPr>
        <w:ind w:left="2944" w:hanging="360"/>
      </w:pPr>
    </w:lvl>
    <w:lvl w:ilvl="4" w:tplc="0C090019" w:tentative="1">
      <w:start w:val="1"/>
      <w:numFmt w:val="lowerLetter"/>
      <w:lvlText w:val="%5."/>
      <w:lvlJc w:val="left"/>
      <w:pPr>
        <w:ind w:left="3664" w:hanging="360"/>
      </w:pPr>
    </w:lvl>
    <w:lvl w:ilvl="5" w:tplc="0C09001B" w:tentative="1">
      <w:start w:val="1"/>
      <w:numFmt w:val="lowerRoman"/>
      <w:lvlText w:val="%6."/>
      <w:lvlJc w:val="right"/>
      <w:pPr>
        <w:ind w:left="4384" w:hanging="180"/>
      </w:pPr>
    </w:lvl>
    <w:lvl w:ilvl="6" w:tplc="0C09000F" w:tentative="1">
      <w:start w:val="1"/>
      <w:numFmt w:val="decimal"/>
      <w:lvlText w:val="%7."/>
      <w:lvlJc w:val="left"/>
      <w:pPr>
        <w:ind w:left="5104" w:hanging="360"/>
      </w:pPr>
    </w:lvl>
    <w:lvl w:ilvl="7" w:tplc="0C090019" w:tentative="1">
      <w:start w:val="1"/>
      <w:numFmt w:val="lowerLetter"/>
      <w:lvlText w:val="%8."/>
      <w:lvlJc w:val="left"/>
      <w:pPr>
        <w:ind w:left="5824" w:hanging="360"/>
      </w:pPr>
    </w:lvl>
    <w:lvl w:ilvl="8" w:tplc="0C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1A07948"/>
    <w:multiLevelType w:val="hybridMultilevel"/>
    <w:tmpl w:val="1326ED4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01C4B"/>
    <w:multiLevelType w:val="hybridMultilevel"/>
    <w:tmpl w:val="4A4CA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4431E5"/>
    <w:multiLevelType w:val="hybridMultilevel"/>
    <w:tmpl w:val="AC3CF2CE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5A21CEC"/>
    <w:multiLevelType w:val="hybridMultilevel"/>
    <w:tmpl w:val="6E923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F3AD6"/>
    <w:multiLevelType w:val="hybridMultilevel"/>
    <w:tmpl w:val="BB38C9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431D53"/>
    <w:multiLevelType w:val="multilevel"/>
    <w:tmpl w:val="795E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C20F89"/>
    <w:multiLevelType w:val="hybridMultilevel"/>
    <w:tmpl w:val="939EC2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2" w15:restartNumberingAfterBreak="0">
    <w:nsid w:val="2B3C57EF"/>
    <w:multiLevelType w:val="hybridMultilevel"/>
    <w:tmpl w:val="452C3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3C01"/>
    <w:multiLevelType w:val="multilevel"/>
    <w:tmpl w:val="68D4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9464B"/>
    <w:multiLevelType w:val="hybridMultilevel"/>
    <w:tmpl w:val="DEE0F6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1687F"/>
    <w:multiLevelType w:val="hybridMultilevel"/>
    <w:tmpl w:val="5660222C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35C03CE6"/>
    <w:multiLevelType w:val="hybridMultilevel"/>
    <w:tmpl w:val="17CC6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 w15:restartNumberingAfterBreak="0">
    <w:nsid w:val="40983AAC"/>
    <w:multiLevelType w:val="hybridMultilevel"/>
    <w:tmpl w:val="0D060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452C9"/>
    <w:multiLevelType w:val="hybridMultilevel"/>
    <w:tmpl w:val="4F025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12508"/>
    <w:multiLevelType w:val="hybridMultilevel"/>
    <w:tmpl w:val="D226B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B1293"/>
    <w:multiLevelType w:val="hybridMultilevel"/>
    <w:tmpl w:val="81AE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829C7"/>
    <w:multiLevelType w:val="hybridMultilevel"/>
    <w:tmpl w:val="77043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4258E"/>
    <w:multiLevelType w:val="hybridMultilevel"/>
    <w:tmpl w:val="00AAD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608"/>
        </w:tabs>
        <w:ind w:left="1005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-73"/>
        </w:tabs>
        <w:ind w:left="380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6" w:hanging="1440"/>
      </w:pPr>
      <w:rPr>
        <w:rFonts w:hint="default"/>
      </w:rPr>
    </w:lvl>
  </w:abstractNum>
  <w:abstractNum w:abstractNumId="30" w15:restartNumberingAfterBreak="0">
    <w:nsid w:val="561C2BB8"/>
    <w:multiLevelType w:val="hybridMultilevel"/>
    <w:tmpl w:val="BE0EB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31D2B"/>
    <w:multiLevelType w:val="hybridMultilevel"/>
    <w:tmpl w:val="E7BCB76E"/>
    <w:lvl w:ilvl="0" w:tplc="7A5EF7AA">
      <w:start w:val="1"/>
      <w:numFmt w:val="bullet"/>
      <w:lvlText w:val=""/>
      <w:lvlJc w:val="left"/>
      <w:pPr>
        <w:ind w:left="3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32" w15:restartNumberingAfterBreak="0">
    <w:nsid w:val="5943255A"/>
    <w:multiLevelType w:val="multilevel"/>
    <w:tmpl w:val="48FA21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C07F2A"/>
    <w:multiLevelType w:val="hybridMultilevel"/>
    <w:tmpl w:val="6E7287A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3881B98"/>
    <w:multiLevelType w:val="hybridMultilevel"/>
    <w:tmpl w:val="01021862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692575B5"/>
    <w:multiLevelType w:val="hybridMultilevel"/>
    <w:tmpl w:val="BE9AB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B34BA"/>
    <w:multiLevelType w:val="hybridMultilevel"/>
    <w:tmpl w:val="1130B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7020E"/>
    <w:multiLevelType w:val="hybridMultilevel"/>
    <w:tmpl w:val="97B0B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BE3"/>
    <w:multiLevelType w:val="hybridMultilevel"/>
    <w:tmpl w:val="82A8EF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A7F20EE"/>
    <w:multiLevelType w:val="hybridMultilevel"/>
    <w:tmpl w:val="F75E577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08812448">
    <w:abstractNumId w:val="21"/>
  </w:num>
  <w:num w:numId="2" w16cid:durableId="1897083277">
    <w:abstractNumId w:val="23"/>
  </w:num>
  <w:num w:numId="3" w16cid:durableId="873613478">
    <w:abstractNumId w:val="10"/>
  </w:num>
  <w:num w:numId="4" w16cid:durableId="834762187">
    <w:abstractNumId w:val="15"/>
  </w:num>
  <w:num w:numId="5" w16cid:durableId="605965991">
    <w:abstractNumId w:val="4"/>
  </w:num>
  <w:num w:numId="6" w16cid:durableId="2041737790">
    <w:abstractNumId w:val="11"/>
  </w:num>
  <w:num w:numId="7" w16cid:durableId="1902711699">
    <w:abstractNumId w:val="19"/>
  </w:num>
  <w:num w:numId="8" w16cid:durableId="879559347">
    <w:abstractNumId w:val="1"/>
  </w:num>
  <w:num w:numId="9" w16cid:durableId="1249772810">
    <w:abstractNumId w:val="36"/>
  </w:num>
  <w:num w:numId="10" w16cid:durableId="880899971">
    <w:abstractNumId w:val="27"/>
  </w:num>
  <w:num w:numId="11" w16cid:durableId="1927375377">
    <w:abstractNumId w:val="31"/>
  </w:num>
  <w:num w:numId="12" w16cid:durableId="731662030">
    <w:abstractNumId w:val="20"/>
  </w:num>
  <w:num w:numId="13" w16cid:durableId="1583879426">
    <w:abstractNumId w:val="35"/>
  </w:num>
  <w:num w:numId="14" w16cid:durableId="1282762227">
    <w:abstractNumId w:val="3"/>
  </w:num>
  <w:num w:numId="15" w16cid:durableId="194007783">
    <w:abstractNumId w:val="12"/>
  </w:num>
  <w:num w:numId="16" w16cid:durableId="547490842">
    <w:abstractNumId w:val="9"/>
  </w:num>
  <w:num w:numId="17" w16cid:durableId="617764522">
    <w:abstractNumId w:val="14"/>
  </w:num>
  <w:num w:numId="18" w16cid:durableId="1071469272">
    <w:abstractNumId w:val="16"/>
  </w:num>
  <w:num w:numId="19" w16cid:durableId="795677399">
    <w:abstractNumId w:val="38"/>
  </w:num>
  <w:num w:numId="20" w16cid:durableId="801191626">
    <w:abstractNumId w:val="33"/>
  </w:num>
  <w:num w:numId="21" w16cid:durableId="1807041039">
    <w:abstractNumId w:val="7"/>
  </w:num>
  <w:num w:numId="22" w16cid:durableId="1763645495">
    <w:abstractNumId w:val="30"/>
  </w:num>
  <w:num w:numId="23" w16cid:durableId="851455075">
    <w:abstractNumId w:val="2"/>
  </w:num>
  <w:num w:numId="24" w16cid:durableId="719355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357757">
    <w:abstractNumId w:val="34"/>
  </w:num>
  <w:num w:numId="26" w16cid:durableId="1105229229">
    <w:abstractNumId w:val="6"/>
  </w:num>
  <w:num w:numId="27" w16cid:durableId="136917742">
    <w:abstractNumId w:val="28"/>
  </w:num>
  <w:num w:numId="28" w16cid:durableId="1925408834">
    <w:abstractNumId w:val="37"/>
  </w:num>
  <w:num w:numId="29" w16cid:durableId="1628929356">
    <w:abstractNumId w:val="24"/>
  </w:num>
  <w:num w:numId="30" w16cid:durableId="147669215">
    <w:abstractNumId w:val="17"/>
  </w:num>
  <w:num w:numId="31" w16cid:durableId="60443442">
    <w:abstractNumId w:val="25"/>
  </w:num>
  <w:num w:numId="32" w16cid:durableId="276109450">
    <w:abstractNumId w:val="29"/>
  </w:num>
  <w:num w:numId="33" w16cid:durableId="1648195411">
    <w:abstractNumId w:val="5"/>
  </w:num>
  <w:num w:numId="34" w16cid:durableId="1721898927">
    <w:abstractNumId w:val="26"/>
  </w:num>
  <w:num w:numId="35" w16cid:durableId="1383402265">
    <w:abstractNumId w:val="18"/>
  </w:num>
  <w:num w:numId="36" w16cid:durableId="1495414184">
    <w:abstractNumId w:val="32"/>
    <w:lvlOverride w:ilvl="0">
      <w:startOverride w:val="1"/>
    </w:lvlOverride>
  </w:num>
  <w:num w:numId="37" w16cid:durableId="2038965770">
    <w:abstractNumId w:val="32"/>
    <w:lvlOverride w:ilvl="0"/>
    <w:lvlOverride w:ilvl="1">
      <w:startOverride w:val="1"/>
    </w:lvlOverride>
  </w:num>
  <w:num w:numId="38" w16cid:durableId="433090679">
    <w:abstractNumId w:val="32"/>
    <w:lvlOverride w:ilvl="0"/>
    <w:lvlOverride w:ilvl="1">
      <w:startOverride w:val="2"/>
    </w:lvlOverride>
  </w:num>
  <w:num w:numId="39" w16cid:durableId="1187062441">
    <w:abstractNumId w:val="8"/>
  </w:num>
  <w:num w:numId="40" w16cid:durableId="31080756">
    <w:abstractNumId w:val="13"/>
  </w:num>
  <w:num w:numId="41" w16cid:durableId="285352513">
    <w:abstractNumId w:val="22"/>
  </w:num>
  <w:num w:numId="42" w16cid:durableId="49696680">
    <w:abstractNumId w:val="39"/>
  </w:num>
  <w:num w:numId="43" w16cid:durableId="170699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1D3"/>
    <w:rsid w:val="0000206E"/>
    <w:rsid w:val="00005290"/>
    <w:rsid w:val="000076D8"/>
    <w:rsid w:val="0001030F"/>
    <w:rsid w:val="000105ED"/>
    <w:rsid w:val="00010B8C"/>
    <w:rsid w:val="00011EA2"/>
    <w:rsid w:val="00013199"/>
    <w:rsid w:val="0001386A"/>
    <w:rsid w:val="0001497F"/>
    <w:rsid w:val="00015504"/>
    <w:rsid w:val="000159BB"/>
    <w:rsid w:val="000160F7"/>
    <w:rsid w:val="0001664A"/>
    <w:rsid w:val="00017A09"/>
    <w:rsid w:val="00017A0D"/>
    <w:rsid w:val="000217BA"/>
    <w:rsid w:val="0002239C"/>
    <w:rsid w:val="000244F7"/>
    <w:rsid w:val="00024F26"/>
    <w:rsid w:val="00026A7C"/>
    <w:rsid w:val="00026AB1"/>
    <w:rsid w:val="000319B4"/>
    <w:rsid w:val="00031DC1"/>
    <w:rsid w:val="000334F2"/>
    <w:rsid w:val="00034085"/>
    <w:rsid w:val="00034815"/>
    <w:rsid w:val="00034F39"/>
    <w:rsid w:val="00035E48"/>
    <w:rsid w:val="000379C2"/>
    <w:rsid w:val="000407A7"/>
    <w:rsid w:val="000435DF"/>
    <w:rsid w:val="00044599"/>
    <w:rsid w:val="00045B8A"/>
    <w:rsid w:val="0004601F"/>
    <w:rsid w:val="0004795B"/>
    <w:rsid w:val="000504AB"/>
    <w:rsid w:val="00051E15"/>
    <w:rsid w:val="00052875"/>
    <w:rsid w:val="000542A5"/>
    <w:rsid w:val="00055C98"/>
    <w:rsid w:val="000560FE"/>
    <w:rsid w:val="00056AB1"/>
    <w:rsid w:val="000600F8"/>
    <w:rsid w:val="00061B1C"/>
    <w:rsid w:val="00062CBF"/>
    <w:rsid w:val="00063181"/>
    <w:rsid w:val="000634A8"/>
    <w:rsid w:val="0006621B"/>
    <w:rsid w:val="000701E0"/>
    <w:rsid w:val="000717DA"/>
    <w:rsid w:val="00071B87"/>
    <w:rsid w:val="00072D4F"/>
    <w:rsid w:val="00073111"/>
    <w:rsid w:val="00073966"/>
    <w:rsid w:val="00073FBE"/>
    <w:rsid w:val="000742BB"/>
    <w:rsid w:val="000752D4"/>
    <w:rsid w:val="00075D77"/>
    <w:rsid w:val="00076D51"/>
    <w:rsid w:val="00076F0C"/>
    <w:rsid w:val="00081270"/>
    <w:rsid w:val="0008131A"/>
    <w:rsid w:val="000814FF"/>
    <w:rsid w:val="0008165A"/>
    <w:rsid w:val="0008169A"/>
    <w:rsid w:val="00083975"/>
    <w:rsid w:val="00083E4A"/>
    <w:rsid w:val="0008608A"/>
    <w:rsid w:val="00086F89"/>
    <w:rsid w:val="0008747D"/>
    <w:rsid w:val="000903EE"/>
    <w:rsid w:val="0009080F"/>
    <w:rsid w:val="00090A90"/>
    <w:rsid w:val="00092275"/>
    <w:rsid w:val="000938E7"/>
    <w:rsid w:val="00094F8C"/>
    <w:rsid w:val="000958A9"/>
    <w:rsid w:val="000962A8"/>
    <w:rsid w:val="00096B03"/>
    <w:rsid w:val="00097793"/>
    <w:rsid w:val="000A091D"/>
    <w:rsid w:val="000A0BC1"/>
    <w:rsid w:val="000A0DBF"/>
    <w:rsid w:val="000A13A5"/>
    <w:rsid w:val="000A14A4"/>
    <w:rsid w:val="000A3A0D"/>
    <w:rsid w:val="000A53F8"/>
    <w:rsid w:val="000A65E1"/>
    <w:rsid w:val="000A67E3"/>
    <w:rsid w:val="000A7FA0"/>
    <w:rsid w:val="000B0966"/>
    <w:rsid w:val="000B0AEB"/>
    <w:rsid w:val="000B1E1B"/>
    <w:rsid w:val="000B2498"/>
    <w:rsid w:val="000B25E0"/>
    <w:rsid w:val="000B266B"/>
    <w:rsid w:val="000B2947"/>
    <w:rsid w:val="000B38E1"/>
    <w:rsid w:val="000B3D4A"/>
    <w:rsid w:val="000B49FB"/>
    <w:rsid w:val="000B4B87"/>
    <w:rsid w:val="000B5E14"/>
    <w:rsid w:val="000B6EE1"/>
    <w:rsid w:val="000C0222"/>
    <w:rsid w:val="000C0716"/>
    <w:rsid w:val="000C172D"/>
    <w:rsid w:val="000C17B7"/>
    <w:rsid w:val="000C1BB5"/>
    <w:rsid w:val="000C1F13"/>
    <w:rsid w:val="000C2A09"/>
    <w:rsid w:val="000C32B9"/>
    <w:rsid w:val="000C43E7"/>
    <w:rsid w:val="000C4EA2"/>
    <w:rsid w:val="000C6C71"/>
    <w:rsid w:val="000D0DE2"/>
    <w:rsid w:val="000D373D"/>
    <w:rsid w:val="000D5098"/>
    <w:rsid w:val="000D6817"/>
    <w:rsid w:val="000D7E69"/>
    <w:rsid w:val="000E1427"/>
    <w:rsid w:val="000E1A5D"/>
    <w:rsid w:val="000E1FD5"/>
    <w:rsid w:val="000E2561"/>
    <w:rsid w:val="000E54E9"/>
    <w:rsid w:val="000E769C"/>
    <w:rsid w:val="000F1536"/>
    <w:rsid w:val="000F3D6C"/>
    <w:rsid w:val="000F3E07"/>
    <w:rsid w:val="000F3EAF"/>
    <w:rsid w:val="000F4209"/>
    <w:rsid w:val="000F4B49"/>
    <w:rsid w:val="000F563D"/>
    <w:rsid w:val="000F6A20"/>
    <w:rsid w:val="000F71FD"/>
    <w:rsid w:val="00101169"/>
    <w:rsid w:val="001022AA"/>
    <w:rsid w:val="00102370"/>
    <w:rsid w:val="00103CE3"/>
    <w:rsid w:val="00104AFF"/>
    <w:rsid w:val="001057E7"/>
    <w:rsid w:val="001060C6"/>
    <w:rsid w:val="00106825"/>
    <w:rsid w:val="00106CA7"/>
    <w:rsid w:val="00106E0B"/>
    <w:rsid w:val="001078E2"/>
    <w:rsid w:val="00107CF5"/>
    <w:rsid w:val="00112784"/>
    <w:rsid w:val="001158AB"/>
    <w:rsid w:val="00115CB9"/>
    <w:rsid w:val="00115FB4"/>
    <w:rsid w:val="0011603D"/>
    <w:rsid w:val="00116BE6"/>
    <w:rsid w:val="00116FB0"/>
    <w:rsid w:val="001173DE"/>
    <w:rsid w:val="00117F92"/>
    <w:rsid w:val="001201E6"/>
    <w:rsid w:val="00123675"/>
    <w:rsid w:val="001238E4"/>
    <w:rsid w:val="0012465C"/>
    <w:rsid w:val="0012496F"/>
    <w:rsid w:val="00127B09"/>
    <w:rsid w:val="00127BEB"/>
    <w:rsid w:val="00130189"/>
    <w:rsid w:val="0013159A"/>
    <w:rsid w:val="00131F3E"/>
    <w:rsid w:val="00132943"/>
    <w:rsid w:val="00133433"/>
    <w:rsid w:val="00133724"/>
    <w:rsid w:val="00133B2D"/>
    <w:rsid w:val="00134E3A"/>
    <w:rsid w:val="00136CAD"/>
    <w:rsid w:val="00136FE7"/>
    <w:rsid w:val="0014062A"/>
    <w:rsid w:val="001409C6"/>
    <w:rsid w:val="00140E9A"/>
    <w:rsid w:val="00142343"/>
    <w:rsid w:val="00142C4E"/>
    <w:rsid w:val="0014559B"/>
    <w:rsid w:val="00145625"/>
    <w:rsid w:val="00145712"/>
    <w:rsid w:val="00150A1F"/>
    <w:rsid w:val="00150E45"/>
    <w:rsid w:val="00150F9C"/>
    <w:rsid w:val="00151210"/>
    <w:rsid w:val="0015144D"/>
    <w:rsid w:val="00151B84"/>
    <w:rsid w:val="001520E0"/>
    <w:rsid w:val="001547EF"/>
    <w:rsid w:val="0015587A"/>
    <w:rsid w:val="001568F0"/>
    <w:rsid w:val="00156988"/>
    <w:rsid w:val="00156C8C"/>
    <w:rsid w:val="00156FBC"/>
    <w:rsid w:val="001571D9"/>
    <w:rsid w:val="00157247"/>
    <w:rsid w:val="00157FBF"/>
    <w:rsid w:val="001609FE"/>
    <w:rsid w:val="00160CBB"/>
    <w:rsid w:val="001610B7"/>
    <w:rsid w:val="001619FB"/>
    <w:rsid w:val="00161D4F"/>
    <w:rsid w:val="00162C2C"/>
    <w:rsid w:val="0016324A"/>
    <w:rsid w:val="001637C4"/>
    <w:rsid w:val="00163D30"/>
    <w:rsid w:val="00164999"/>
    <w:rsid w:val="001656EC"/>
    <w:rsid w:val="0016700C"/>
    <w:rsid w:val="0016780B"/>
    <w:rsid w:val="00170A38"/>
    <w:rsid w:val="00171E2C"/>
    <w:rsid w:val="001725BE"/>
    <w:rsid w:val="001727EE"/>
    <w:rsid w:val="00174FA6"/>
    <w:rsid w:val="0017586D"/>
    <w:rsid w:val="00176691"/>
    <w:rsid w:val="00177C54"/>
    <w:rsid w:val="00177E7C"/>
    <w:rsid w:val="0018025D"/>
    <w:rsid w:val="00180689"/>
    <w:rsid w:val="00183690"/>
    <w:rsid w:val="001906DC"/>
    <w:rsid w:val="001913F1"/>
    <w:rsid w:val="00191432"/>
    <w:rsid w:val="001919A6"/>
    <w:rsid w:val="00191BB0"/>
    <w:rsid w:val="00192374"/>
    <w:rsid w:val="00194CA1"/>
    <w:rsid w:val="001959B6"/>
    <w:rsid w:val="00197F2A"/>
    <w:rsid w:val="001A11BB"/>
    <w:rsid w:val="001A11FE"/>
    <w:rsid w:val="001A205C"/>
    <w:rsid w:val="001A282E"/>
    <w:rsid w:val="001A31C1"/>
    <w:rsid w:val="001A39BF"/>
    <w:rsid w:val="001A4037"/>
    <w:rsid w:val="001A490E"/>
    <w:rsid w:val="001A4ACF"/>
    <w:rsid w:val="001A550D"/>
    <w:rsid w:val="001B0C7D"/>
    <w:rsid w:val="001B0EBB"/>
    <w:rsid w:val="001B1E7A"/>
    <w:rsid w:val="001B1ED5"/>
    <w:rsid w:val="001B308F"/>
    <w:rsid w:val="001B4406"/>
    <w:rsid w:val="001B5BDD"/>
    <w:rsid w:val="001B5E53"/>
    <w:rsid w:val="001B7244"/>
    <w:rsid w:val="001C090F"/>
    <w:rsid w:val="001C1705"/>
    <w:rsid w:val="001C3130"/>
    <w:rsid w:val="001C5443"/>
    <w:rsid w:val="001C69E4"/>
    <w:rsid w:val="001C6EF1"/>
    <w:rsid w:val="001C7791"/>
    <w:rsid w:val="001D1D55"/>
    <w:rsid w:val="001D41F2"/>
    <w:rsid w:val="001D42C6"/>
    <w:rsid w:val="001E0DAD"/>
    <w:rsid w:val="001E3028"/>
    <w:rsid w:val="001E3A53"/>
    <w:rsid w:val="001E4580"/>
    <w:rsid w:val="001E47D5"/>
    <w:rsid w:val="001E74F3"/>
    <w:rsid w:val="001E7701"/>
    <w:rsid w:val="001F0BE8"/>
    <w:rsid w:val="001F15AC"/>
    <w:rsid w:val="001F3D04"/>
    <w:rsid w:val="001F448A"/>
    <w:rsid w:val="001F4B75"/>
    <w:rsid w:val="001F4DE7"/>
    <w:rsid w:val="001F5C40"/>
    <w:rsid w:val="001F62E3"/>
    <w:rsid w:val="001F6632"/>
    <w:rsid w:val="001F7F44"/>
    <w:rsid w:val="002000EA"/>
    <w:rsid w:val="00200470"/>
    <w:rsid w:val="00203C5F"/>
    <w:rsid w:val="00205008"/>
    <w:rsid w:val="00210315"/>
    <w:rsid w:val="00211013"/>
    <w:rsid w:val="00211251"/>
    <w:rsid w:val="00211308"/>
    <w:rsid w:val="00212FF7"/>
    <w:rsid w:val="00213451"/>
    <w:rsid w:val="002149A6"/>
    <w:rsid w:val="00214D83"/>
    <w:rsid w:val="00216B6A"/>
    <w:rsid w:val="00216BD7"/>
    <w:rsid w:val="0022010F"/>
    <w:rsid w:val="002205ED"/>
    <w:rsid w:val="00220F9F"/>
    <w:rsid w:val="00221506"/>
    <w:rsid w:val="002228A3"/>
    <w:rsid w:val="00224842"/>
    <w:rsid w:val="00225A8E"/>
    <w:rsid w:val="0022726E"/>
    <w:rsid w:val="002301E8"/>
    <w:rsid w:val="002306AD"/>
    <w:rsid w:val="0023379A"/>
    <w:rsid w:val="00233E94"/>
    <w:rsid w:val="00234C9B"/>
    <w:rsid w:val="0023504F"/>
    <w:rsid w:val="002350E5"/>
    <w:rsid w:val="00235A40"/>
    <w:rsid w:val="00236005"/>
    <w:rsid w:val="00237B9D"/>
    <w:rsid w:val="00237C4E"/>
    <w:rsid w:val="0024098B"/>
    <w:rsid w:val="00241118"/>
    <w:rsid w:val="00242E5E"/>
    <w:rsid w:val="00242EF1"/>
    <w:rsid w:val="0024427A"/>
    <w:rsid w:val="0024433B"/>
    <w:rsid w:val="0024559E"/>
    <w:rsid w:val="0024667A"/>
    <w:rsid w:val="0024691A"/>
    <w:rsid w:val="0024715F"/>
    <w:rsid w:val="00250258"/>
    <w:rsid w:val="002507C9"/>
    <w:rsid w:val="00250EDE"/>
    <w:rsid w:val="00251C9E"/>
    <w:rsid w:val="00252657"/>
    <w:rsid w:val="00252817"/>
    <w:rsid w:val="0025402F"/>
    <w:rsid w:val="00254CF4"/>
    <w:rsid w:val="00257B77"/>
    <w:rsid w:val="00257BFC"/>
    <w:rsid w:val="0026016D"/>
    <w:rsid w:val="002610D9"/>
    <w:rsid w:val="0026186E"/>
    <w:rsid w:val="002630C8"/>
    <w:rsid w:val="0026408E"/>
    <w:rsid w:val="00264426"/>
    <w:rsid w:val="00265032"/>
    <w:rsid w:val="0026590F"/>
    <w:rsid w:val="00265B44"/>
    <w:rsid w:val="00266D69"/>
    <w:rsid w:val="002670F5"/>
    <w:rsid w:val="00267286"/>
    <w:rsid w:val="00274740"/>
    <w:rsid w:val="00275367"/>
    <w:rsid w:val="002760AF"/>
    <w:rsid w:val="002801CF"/>
    <w:rsid w:val="00281175"/>
    <w:rsid w:val="002819BF"/>
    <w:rsid w:val="00285023"/>
    <w:rsid w:val="00287977"/>
    <w:rsid w:val="00290112"/>
    <w:rsid w:val="00290913"/>
    <w:rsid w:val="00290A84"/>
    <w:rsid w:val="00290BC6"/>
    <w:rsid w:val="002916AF"/>
    <w:rsid w:val="00292079"/>
    <w:rsid w:val="00292E68"/>
    <w:rsid w:val="00292F73"/>
    <w:rsid w:val="00294D0A"/>
    <w:rsid w:val="002963C7"/>
    <w:rsid w:val="002A0F05"/>
    <w:rsid w:val="002A2037"/>
    <w:rsid w:val="002A2E40"/>
    <w:rsid w:val="002A3344"/>
    <w:rsid w:val="002A3FF3"/>
    <w:rsid w:val="002A6636"/>
    <w:rsid w:val="002A6D26"/>
    <w:rsid w:val="002A753B"/>
    <w:rsid w:val="002A7774"/>
    <w:rsid w:val="002A78B7"/>
    <w:rsid w:val="002A7E44"/>
    <w:rsid w:val="002B1C9C"/>
    <w:rsid w:val="002B31B4"/>
    <w:rsid w:val="002B45C3"/>
    <w:rsid w:val="002B4F22"/>
    <w:rsid w:val="002B5F24"/>
    <w:rsid w:val="002B7ACB"/>
    <w:rsid w:val="002B7B42"/>
    <w:rsid w:val="002B7E92"/>
    <w:rsid w:val="002C334D"/>
    <w:rsid w:val="002C39C5"/>
    <w:rsid w:val="002C4054"/>
    <w:rsid w:val="002C45CC"/>
    <w:rsid w:val="002C5C8A"/>
    <w:rsid w:val="002C6CE8"/>
    <w:rsid w:val="002C7E8C"/>
    <w:rsid w:val="002D0476"/>
    <w:rsid w:val="002D05AC"/>
    <w:rsid w:val="002D1790"/>
    <w:rsid w:val="002D1AB1"/>
    <w:rsid w:val="002D22AD"/>
    <w:rsid w:val="002D2752"/>
    <w:rsid w:val="002D2C18"/>
    <w:rsid w:val="002D4070"/>
    <w:rsid w:val="002D45E9"/>
    <w:rsid w:val="002D4EC2"/>
    <w:rsid w:val="002D5D38"/>
    <w:rsid w:val="002D7431"/>
    <w:rsid w:val="002D74C9"/>
    <w:rsid w:val="002E0F66"/>
    <w:rsid w:val="002E105C"/>
    <w:rsid w:val="002E114C"/>
    <w:rsid w:val="002E1FC0"/>
    <w:rsid w:val="002E1FE7"/>
    <w:rsid w:val="002E389B"/>
    <w:rsid w:val="002E5EFC"/>
    <w:rsid w:val="002E5FF5"/>
    <w:rsid w:val="002F00AD"/>
    <w:rsid w:val="002F158D"/>
    <w:rsid w:val="002F2B31"/>
    <w:rsid w:val="002F2F2A"/>
    <w:rsid w:val="002F3503"/>
    <w:rsid w:val="002F38F6"/>
    <w:rsid w:val="002F45C1"/>
    <w:rsid w:val="002F461C"/>
    <w:rsid w:val="002F5B66"/>
    <w:rsid w:val="002F6452"/>
    <w:rsid w:val="002F7105"/>
    <w:rsid w:val="002F7DDA"/>
    <w:rsid w:val="0030132F"/>
    <w:rsid w:val="003027FB"/>
    <w:rsid w:val="00302D69"/>
    <w:rsid w:val="00302F08"/>
    <w:rsid w:val="0030612C"/>
    <w:rsid w:val="003072EF"/>
    <w:rsid w:val="003100FD"/>
    <w:rsid w:val="00311AD6"/>
    <w:rsid w:val="00312ABF"/>
    <w:rsid w:val="00313221"/>
    <w:rsid w:val="003136CF"/>
    <w:rsid w:val="00313D10"/>
    <w:rsid w:val="00314AC8"/>
    <w:rsid w:val="00314D7B"/>
    <w:rsid w:val="003152A0"/>
    <w:rsid w:val="00315FFE"/>
    <w:rsid w:val="003172D0"/>
    <w:rsid w:val="00320FA9"/>
    <w:rsid w:val="0032273A"/>
    <w:rsid w:val="00323A77"/>
    <w:rsid w:val="0032496A"/>
    <w:rsid w:val="00325802"/>
    <w:rsid w:val="00326FE9"/>
    <w:rsid w:val="00327A62"/>
    <w:rsid w:val="0033133D"/>
    <w:rsid w:val="003317D1"/>
    <w:rsid w:val="00331F7C"/>
    <w:rsid w:val="003322DA"/>
    <w:rsid w:val="00332740"/>
    <w:rsid w:val="003340D5"/>
    <w:rsid w:val="003362A4"/>
    <w:rsid w:val="0034035E"/>
    <w:rsid w:val="00340B39"/>
    <w:rsid w:val="003421BA"/>
    <w:rsid w:val="00342C5D"/>
    <w:rsid w:val="0034375A"/>
    <w:rsid w:val="00344B1F"/>
    <w:rsid w:val="003450BF"/>
    <w:rsid w:val="00346116"/>
    <w:rsid w:val="0034650D"/>
    <w:rsid w:val="00346516"/>
    <w:rsid w:val="00346D7A"/>
    <w:rsid w:val="00347EAA"/>
    <w:rsid w:val="00350116"/>
    <w:rsid w:val="00350540"/>
    <w:rsid w:val="00350587"/>
    <w:rsid w:val="00350DF1"/>
    <w:rsid w:val="00350DFB"/>
    <w:rsid w:val="00352806"/>
    <w:rsid w:val="00353638"/>
    <w:rsid w:val="00354527"/>
    <w:rsid w:val="003561E7"/>
    <w:rsid w:val="003601EC"/>
    <w:rsid w:val="0036167F"/>
    <w:rsid w:val="003648E4"/>
    <w:rsid w:val="00365257"/>
    <w:rsid w:val="00365E30"/>
    <w:rsid w:val="003672CA"/>
    <w:rsid w:val="00367681"/>
    <w:rsid w:val="003702B1"/>
    <w:rsid w:val="00370E00"/>
    <w:rsid w:val="00371478"/>
    <w:rsid w:val="00372B4D"/>
    <w:rsid w:val="003732B4"/>
    <w:rsid w:val="0037616B"/>
    <w:rsid w:val="003768A0"/>
    <w:rsid w:val="00376E74"/>
    <w:rsid w:val="0037702A"/>
    <w:rsid w:val="00380731"/>
    <w:rsid w:val="003809E0"/>
    <w:rsid w:val="00381A4B"/>
    <w:rsid w:val="00382178"/>
    <w:rsid w:val="003833DA"/>
    <w:rsid w:val="00383EAC"/>
    <w:rsid w:val="003848FC"/>
    <w:rsid w:val="00385330"/>
    <w:rsid w:val="00387010"/>
    <w:rsid w:val="00390654"/>
    <w:rsid w:val="00393653"/>
    <w:rsid w:val="003939B1"/>
    <w:rsid w:val="003954E4"/>
    <w:rsid w:val="00396313"/>
    <w:rsid w:val="0039651C"/>
    <w:rsid w:val="00397EC7"/>
    <w:rsid w:val="003A043D"/>
    <w:rsid w:val="003A1B3F"/>
    <w:rsid w:val="003A2E2D"/>
    <w:rsid w:val="003A3B5A"/>
    <w:rsid w:val="003A4378"/>
    <w:rsid w:val="003A5430"/>
    <w:rsid w:val="003A75B0"/>
    <w:rsid w:val="003B01DA"/>
    <w:rsid w:val="003B0225"/>
    <w:rsid w:val="003B0995"/>
    <w:rsid w:val="003B1DAF"/>
    <w:rsid w:val="003B2A07"/>
    <w:rsid w:val="003B2CFE"/>
    <w:rsid w:val="003B3D32"/>
    <w:rsid w:val="003B4F21"/>
    <w:rsid w:val="003B63ED"/>
    <w:rsid w:val="003B6E30"/>
    <w:rsid w:val="003B7DB5"/>
    <w:rsid w:val="003C228B"/>
    <w:rsid w:val="003C6065"/>
    <w:rsid w:val="003C6382"/>
    <w:rsid w:val="003C6455"/>
    <w:rsid w:val="003C65A9"/>
    <w:rsid w:val="003C67EF"/>
    <w:rsid w:val="003C7D60"/>
    <w:rsid w:val="003C7DF7"/>
    <w:rsid w:val="003D0E8F"/>
    <w:rsid w:val="003D236C"/>
    <w:rsid w:val="003D483A"/>
    <w:rsid w:val="003D5E68"/>
    <w:rsid w:val="003D61F3"/>
    <w:rsid w:val="003E09F9"/>
    <w:rsid w:val="003E1462"/>
    <w:rsid w:val="003E2F41"/>
    <w:rsid w:val="003E3320"/>
    <w:rsid w:val="003E4433"/>
    <w:rsid w:val="003E4521"/>
    <w:rsid w:val="003E45BA"/>
    <w:rsid w:val="003E5F18"/>
    <w:rsid w:val="003E635F"/>
    <w:rsid w:val="003E7B5A"/>
    <w:rsid w:val="003E7E81"/>
    <w:rsid w:val="003F1CC8"/>
    <w:rsid w:val="003F2CCB"/>
    <w:rsid w:val="003F4C55"/>
    <w:rsid w:val="003F6DE2"/>
    <w:rsid w:val="00401E2B"/>
    <w:rsid w:val="00402352"/>
    <w:rsid w:val="00402969"/>
    <w:rsid w:val="00402A80"/>
    <w:rsid w:val="00403F5C"/>
    <w:rsid w:val="004105B6"/>
    <w:rsid w:val="004112BE"/>
    <w:rsid w:val="00414098"/>
    <w:rsid w:val="00414672"/>
    <w:rsid w:val="004149C2"/>
    <w:rsid w:val="0041775A"/>
    <w:rsid w:val="00417896"/>
    <w:rsid w:val="00417E6F"/>
    <w:rsid w:val="004200AF"/>
    <w:rsid w:val="004215E8"/>
    <w:rsid w:val="0042200A"/>
    <w:rsid w:val="00422BD0"/>
    <w:rsid w:val="00423831"/>
    <w:rsid w:val="004241CE"/>
    <w:rsid w:val="00424B45"/>
    <w:rsid w:val="00425085"/>
    <w:rsid w:val="00425544"/>
    <w:rsid w:val="004274ED"/>
    <w:rsid w:val="00430073"/>
    <w:rsid w:val="00430AF3"/>
    <w:rsid w:val="00431357"/>
    <w:rsid w:val="00433245"/>
    <w:rsid w:val="004335B9"/>
    <w:rsid w:val="00434858"/>
    <w:rsid w:val="004401E5"/>
    <w:rsid w:val="0044066D"/>
    <w:rsid w:val="004406D4"/>
    <w:rsid w:val="00442419"/>
    <w:rsid w:val="0044298D"/>
    <w:rsid w:val="004432FA"/>
    <w:rsid w:val="00443798"/>
    <w:rsid w:val="004438FD"/>
    <w:rsid w:val="00443919"/>
    <w:rsid w:val="00444D39"/>
    <w:rsid w:val="00447787"/>
    <w:rsid w:val="00450C43"/>
    <w:rsid w:val="00450D33"/>
    <w:rsid w:val="004516A0"/>
    <w:rsid w:val="00451F60"/>
    <w:rsid w:val="0045473A"/>
    <w:rsid w:val="00455378"/>
    <w:rsid w:val="00456F05"/>
    <w:rsid w:val="00457063"/>
    <w:rsid w:val="004571B6"/>
    <w:rsid w:val="00457CAB"/>
    <w:rsid w:val="00461220"/>
    <w:rsid w:val="00462A60"/>
    <w:rsid w:val="00463650"/>
    <w:rsid w:val="00463C60"/>
    <w:rsid w:val="0046401E"/>
    <w:rsid w:val="004643FB"/>
    <w:rsid w:val="00465D66"/>
    <w:rsid w:val="00466EBA"/>
    <w:rsid w:val="00467179"/>
    <w:rsid w:val="0047156B"/>
    <w:rsid w:val="00471EC9"/>
    <w:rsid w:val="00472986"/>
    <w:rsid w:val="00474459"/>
    <w:rsid w:val="0047485D"/>
    <w:rsid w:val="00475E69"/>
    <w:rsid w:val="004760AB"/>
    <w:rsid w:val="00477A64"/>
    <w:rsid w:val="004832FA"/>
    <w:rsid w:val="004837ED"/>
    <w:rsid w:val="00483BFE"/>
    <w:rsid w:val="004846ED"/>
    <w:rsid w:val="00484795"/>
    <w:rsid w:val="00484CE4"/>
    <w:rsid w:val="004872BE"/>
    <w:rsid w:val="0048750E"/>
    <w:rsid w:val="004875D2"/>
    <w:rsid w:val="004900F9"/>
    <w:rsid w:val="00490D1C"/>
    <w:rsid w:val="00490EF1"/>
    <w:rsid w:val="004915F4"/>
    <w:rsid w:val="00492E76"/>
    <w:rsid w:val="004962C0"/>
    <w:rsid w:val="00496C88"/>
    <w:rsid w:val="004A2D8C"/>
    <w:rsid w:val="004A2EFD"/>
    <w:rsid w:val="004A40B7"/>
    <w:rsid w:val="004A40F8"/>
    <w:rsid w:val="004A48A9"/>
    <w:rsid w:val="004A4FED"/>
    <w:rsid w:val="004A550C"/>
    <w:rsid w:val="004A6FB2"/>
    <w:rsid w:val="004A7B97"/>
    <w:rsid w:val="004B1B99"/>
    <w:rsid w:val="004B2EDD"/>
    <w:rsid w:val="004B4276"/>
    <w:rsid w:val="004B5A0D"/>
    <w:rsid w:val="004B6146"/>
    <w:rsid w:val="004B7AA2"/>
    <w:rsid w:val="004C11C0"/>
    <w:rsid w:val="004C342D"/>
    <w:rsid w:val="004C3D48"/>
    <w:rsid w:val="004C4754"/>
    <w:rsid w:val="004C4C20"/>
    <w:rsid w:val="004C5551"/>
    <w:rsid w:val="004C57AD"/>
    <w:rsid w:val="004C7AAE"/>
    <w:rsid w:val="004D0082"/>
    <w:rsid w:val="004D099C"/>
    <w:rsid w:val="004D159F"/>
    <w:rsid w:val="004D2B03"/>
    <w:rsid w:val="004D2BB3"/>
    <w:rsid w:val="004D3557"/>
    <w:rsid w:val="004D3F0E"/>
    <w:rsid w:val="004D5018"/>
    <w:rsid w:val="004D56EB"/>
    <w:rsid w:val="004D76C6"/>
    <w:rsid w:val="004D7782"/>
    <w:rsid w:val="004D7AC9"/>
    <w:rsid w:val="004E06A0"/>
    <w:rsid w:val="004E2629"/>
    <w:rsid w:val="004E4105"/>
    <w:rsid w:val="004E4A4D"/>
    <w:rsid w:val="004E5A12"/>
    <w:rsid w:val="004E632D"/>
    <w:rsid w:val="004E6BAA"/>
    <w:rsid w:val="004E6BBF"/>
    <w:rsid w:val="004E6E32"/>
    <w:rsid w:val="004F01AE"/>
    <w:rsid w:val="004F4AD1"/>
    <w:rsid w:val="004F4E81"/>
    <w:rsid w:val="004F54D3"/>
    <w:rsid w:val="004F5BD0"/>
    <w:rsid w:val="004F7772"/>
    <w:rsid w:val="005010EF"/>
    <w:rsid w:val="00501F3C"/>
    <w:rsid w:val="005037E5"/>
    <w:rsid w:val="0050498A"/>
    <w:rsid w:val="005053A0"/>
    <w:rsid w:val="0050541D"/>
    <w:rsid w:val="00507174"/>
    <w:rsid w:val="00507D6F"/>
    <w:rsid w:val="00512114"/>
    <w:rsid w:val="00515186"/>
    <w:rsid w:val="005167F5"/>
    <w:rsid w:val="00516D56"/>
    <w:rsid w:val="00517625"/>
    <w:rsid w:val="00520FB7"/>
    <w:rsid w:val="005250F3"/>
    <w:rsid w:val="00526EF0"/>
    <w:rsid w:val="00527C2A"/>
    <w:rsid w:val="005324B5"/>
    <w:rsid w:val="005349EE"/>
    <w:rsid w:val="0053621D"/>
    <w:rsid w:val="005434F9"/>
    <w:rsid w:val="00546B8A"/>
    <w:rsid w:val="00547582"/>
    <w:rsid w:val="0055132C"/>
    <w:rsid w:val="005545F7"/>
    <w:rsid w:val="00555662"/>
    <w:rsid w:val="00555817"/>
    <w:rsid w:val="00557268"/>
    <w:rsid w:val="0055736E"/>
    <w:rsid w:val="005575B3"/>
    <w:rsid w:val="00561383"/>
    <w:rsid w:val="005640D1"/>
    <w:rsid w:val="00564D6E"/>
    <w:rsid w:val="00564EF7"/>
    <w:rsid w:val="0056695E"/>
    <w:rsid w:val="00566BE3"/>
    <w:rsid w:val="00567908"/>
    <w:rsid w:val="00567CCC"/>
    <w:rsid w:val="0057064C"/>
    <w:rsid w:val="005709FB"/>
    <w:rsid w:val="00571C80"/>
    <w:rsid w:val="00573668"/>
    <w:rsid w:val="00574024"/>
    <w:rsid w:val="00575773"/>
    <w:rsid w:val="005761C5"/>
    <w:rsid w:val="005763B7"/>
    <w:rsid w:val="005774EC"/>
    <w:rsid w:val="00577B43"/>
    <w:rsid w:val="00581F4B"/>
    <w:rsid w:val="00585635"/>
    <w:rsid w:val="005858EF"/>
    <w:rsid w:val="00590271"/>
    <w:rsid w:val="005902F5"/>
    <w:rsid w:val="00590A3B"/>
    <w:rsid w:val="005916F7"/>
    <w:rsid w:val="005922D2"/>
    <w:rsid w:val="005927B2"/>
    <w:rsid w:val="00594198"/>
    <w:rsid w:val="00594BB4"/>
    <w:rsid w:val="005A01F5"/>
    <w:rsid w:val="005A0822"/>
    <w:rsid w:val="005A1B5D"/>
    <w:rsid w:val="005A4F0E"/>
    <w:rsid w:val="005A5788"/>
    <w:rsid w:val="005B0149"/>
    <w:rsid w:val="005B0C43"/>
    <w:rsid w:val="005B161C"/>
    <w:rsid w:val="005B2036"/>
    <w:rsid w:val="005B2AE4"/>
    <w:rsid w:val="005B6607"/>
    <w:rsid w:val="005B69B0"/>
    <w:rsid w:val="005B7DC8"/>
    <w:rsid w:val="005C1A0C"/>
    <w:rsid w:val="005C272D"/>
    <w:rsid w:val="005C33BC"/>
    <w:rsid w:val="005C4CF0"/>
    <w:rsid w:val="005C4F4F"/>
    <w:rsid w:val="005D0F34"/>
    <w:rsid w:val="005D11D5"/>
    <w:rsid w:val="005D3951"/>
    <w:rsid w:val="005D550E"/>
    <w:rsid w:val="005D5CE8"/>
    <w:rsid w:val="005D66FF"/>
    <w:rsid w:val="005D6A20"/>
    <w:rsid w:val="005E0073"/>
    <w:rsid w:val="005E0430"/>
    <w:rsid w:val="005E0AB6"/>
    <w:rsid w:val="005E1CEE"/>
    <w:rsid w:val="005E1E13"/>
    <w:rsid w:val="005E47DB"/>
    <w:rsid w:val="005E4D42"/>
    <w:rsid w:val="005E5819"/>
    <w:rsid w:val="005E5ECD"/>
    <w:rsid w:val="005E677C"/>
    <w:rsid w:val="005E7B04"/>
    <w:rsid w:val="005F097A"/>
    <w:rsid w:val="005F1470"/>
    <w:rsid w:val="005F2420"/>
    <w:rsid w:val="005F33FE"/>
    <w:rsid w:val="005F376B"/>
    <w:rsid w:val="005F49E6"/>
    <w:rsid w:val="005F50FD"/>
    <w:rsid w:val="005F7130"/>
    <w:rsid w:val="00603C5F"/>
    <w:rsid w:val="00604003"/>
    <w:rsid w:val="00605827"/>
    <w:rsid w:val="00607F98"/>
    <w:rsid w:val="0061070F"/>
    <w:rsid w:val="00611830"/>
    <w:rsid w:val="006126BB"/>
    <w:rsid w:val="00613473"/>
    <w:rsid w:val="006152B4"/>
    <w:rsid w:val="00616AA9"/>
    <w:rsid w:val="00616AD8"/>
    <w:rsid w:val="00616DFF"/>
    <w:rsid w:val="00617C25"/>
    <w:rsid w:val="00617E80"/>
    <w:rsid w:val="00622871"/>
    <w:rsid w:val="0062391A"/>
    <w:rsid w:val="00623F99"/>
    <w:rsid w:val="00624DAD"/>
    <w:rsid w:val="0062566E"/>
    <w:rsid w:val="006272A5"/>
    <w:rsid w:val="006272D2"/>
    <w:rsid w:val="00627A56"/>
    <w:rsid w:val="006302E3"/>
    <w:rsid w:val="006313B9"/>
    <w:rsid w:val="0063161D"/>
    <w:rsid w:val="0063249E"/>
    <w:rsid w:val="006324AE"/>
    <w:rsid w:val="00634504"/>
    <w:rsid w:val="00636888"/>
    <w:rsid w:val="006378AE"/>
    <w:rsid w:val="00641FF8"/>
    <w:rsid w:val="00642124"/>
    <w:rsid w:val="006431D1"/>
    <w:rsid w:val="00644648"/>
    <w:rsid w:val="00644872"/>
    <w:rsid w:val="00644C5A"/>
    <w:rsid w:val="006456DC"/>
    <w:rsid w:val="006502C4"/>
    <w:rsid w:val="006515EC"/>
    <w:rsid w:val="00652049"/>
    <w:rsid w:val="006523D7"/>
    <w:rsid w:val="00652914"/>
    <w:rsid w:val="00653791"/>
    <w:rsid w:val="00653D86"/>
    <w:rsid w:val="00653FAA"/>
    <w:rsid w:val="00654615"/>
    <w:rsid w:val="00654AF5"/>
    <w:rsid w:val="00655A9B"/>
    <w:rsid w:val="006560DB"/>
    <w:rsid w:val="00656694"/>
    <w:rsid w:val="0066093C"/>
    <w:rsid w:val="00661E9A"/>
    <w:rsid w:val="00662D00"/>
    <w:rsid w:val="00662FFE"/>
    <w:rsid w:val="006635B1"/>
    <w:rsid w:val="00663E0B"/>
    <w:rsid w:val="006665F8"/>
    <w:rsid w:val="00666A5B"/>
    <w:rsid w:val="00666EB6"/>
    <w:rsid w:val="00667277"/>
    <w:rsid w:val="00667C08"/>
    <w:rsid w:val="00667E98"/>
    <w:rsid w:val="0067039E"/>
    <w:rsid w:val="00670BDD"/>
    <w:rsid w:val="00670C5E"/>
    <w:rsid w:val="00673B77"/>
    <w:rsid w:val="00673D69"/>
    <w:rsid w:val="006740F6"/>
    <w:rsid w:val="006767C0"/>
    <w:rsid w:val="0067697C"/>
    <w:rsid w:val="00676FFC"/>
    <w:rsid w:val="006819FF"/>
    <w:rsid w:val="00681EBA"/>
    <w:rsid w:val="00682F4B"/>
    <w:rsid w:val="006846BD"/>
    <w:rsid w:val="00684EDB"/>
    <w:rsid w:val="0068583D"/>
    <w:rsid w:val="00686693"/>
    <w:rsid w:val="00686DC2"/>
    <w:rsid w:val="00686F30"/>
    <w:rsid w:val="00687415"/>
    <w:rsid w:val="006917D6"/>
    <w:rsid w:val="00691B13"/>
    <w:rsid w:val="006935A7"/>
    <w:rsid w:val="00693EF3"/>
    <w:rsid w:val="00695483"/>
    <w:rsid w:val="00697A7D"/>
    <w:rsid w:val="006A0D48"/>
    <w:rsid w:val="006A1A13"/>
    <w:rsid w:val="006A4F2D"/>
    <w:rsid w:val="006A5519"/>
    <w:rsid w:val="006A5C04"/>
    <w:rsid w:val="006A67D8"/>
    <w:rsid w:val="006A7900"/>
    <w:rsid w:val="006A7C1E"/>
    <w:rsid w:val="006B0057"/>
    <w:rsid w:val="006B0794"/>
    <w:rsid w:val="006B13FB"/>
    <w:rsid w:val="006B29ED"/>
    <w:rsid w:val="006B2B2A"/>
    <w:rsid w:val="006B4175"/>
    <w:rsid w:val="006B41A8"/>
    <w:rsid w:val="006B486D"/>
    <w:rsid w:val="006B4AB7"/>
    <w:rsid w:val="006B5DCB"/>
    <w:rsid w:val="006B6C2E"/>
    <w:rsid w:val="006C00B6"/>
    <w:rsid w:val="006C07ED"/>
    <w:rsid w:val="006C0BAB"/>
    <w:rsid w:val="006C28A8"/>
    <w:rsid w:val="006C3759"/>
    <w:rsid w:val="006C3E8E"/>
    <w:rsid w:val="006C41FA"/>
    <w:rsid w:val="006C44F8"/>
    <w:rsid w:val="006C4532"/>
    <w:rsid w:val="006C7737"/>
    <w:rsid w:val="006C7926"/>
    <w:rsid w:val="006D0EE0"/>
    <w:rsid w:val="006D160F"/>
    <w:rsid w:val="006D23F8"/>
    <w:rsid w:val="006D3513"/>
    <w:rsid w:val="006D3EF9"/>
    <w:rsid w:val="006D43A0"/>
    <w:rsid w:val="006D59D3"/>
    <w:rsid w:val="006D7BC6"/>
    <w:rsid w:val="006E033A"/>
    <w:rsid w:val="006E0974"/>
    <w:rsid w:val="006E4164"/>
    <w:rsid w:val="006E4714"/>
    <w:rsid w:val="006E527D"/>
    <w:rsid w:val="006E6D22"/>
    <w:rsid w:val="006F0177"/>
    <w:rsid w:val="006F0B1A"/>
    <w:rsid w:val="006F276F"/>
    <w:rsid w:val="006F2C8A"/>
    <w:rsid w:val="006F4489"/>
    <w:rsid w:val="006F65BC"/>
    <w:rsid w:val="006F7F69"/>
    <w:rsid w:val="00700197"/>
    <w:rsid w:val="00700542"/>
    <w:rsid w:val="00701E5B"/>
    <w:rsid w:val="00703357"/>
    <w:rsid w:val="00704758"/>
    <w:rsid w:val="0070619B"/>
    <w:rsid w:val="007079F6"/>
    <w:rsid w:val="00707F7D"/>
    <w:rsid w:val="0071194D"/>
    <w:rsid w:val="00712757"/>
    <w:rsid w:val="00712E97"/>
    <w:rsid w:val="007134A8"/>
    <w:rsid w:val="00714485"/>
    <w:rsid w:val="00714564"/>
    <w:rsid w:val="007149CA"/>
    <w:rsid w:val="007151EB"/>
    <w:rsid w:val="00715560"/>
    <w:rsid w:val="007157A0"/>
    <w:rsid w:val="007163CD"/>
    <w:rsid w:val="00717CF9"/>
    <w:rsid w:val="00720768"/>
    <w:rsid w:val="00721191"/>
    <w:rsid w:val="00722D20"/>
    <w:rsid w:val="0072327D"/>
    <w:rsid w:val="00725893"/>
    <w:rsid w:val="007258DA"/>
    <w:rsid w:val="007264C1"/>
    <w:rsid w:val="007269B0"/>
    <w:rsid w:val="0072744A"/>
    <w:rsid w:val="00730BC1"/>
    <w:rsid w:val="007311F2"/>
    <w:rsid w:val="00732457"/>
    <w:rsid w:val="00733227"/>
    <w:rsid w:val="007336D9"/>
    <w:rsid w:val="0073461D"/>
    <w:rsid w:val="00734A5D"/>
    <w:rsid w:val="00734F7D"/>
    <w:rsid w:val="00736A8B"/>
    <w:rsid w:val="00736B46"/>
    <w:rsid w:val="00736EB2"/>
    <w:rsid w:val="0074088F"/>
    <w:rsid w:val="00744583"/>
    <w:rsid w:val="00744E60"/>
    <w:rsid w:val="00744F18"/>
    <w:rsid w:val="00745E16"/>
    <w:rsid w:val="00746915"/>
    <w:rsid w:val="00750F23"/>
    <w:rsid w:val="0075139D"/>
    <w:rsid w:val="00753B43"/>
    <w:rsid w:val="00753FE5"/>
    <w:rsid w:val="00754127"/>
    <w:rsid w:val="00755A19"/>
    <w:rsid w:val="00755FD4"/>
    <w:rsid w:val="00762C23"/>
    <w:rsid w:val="00763FF0"/>
    <w:rsid w:val="00764BDC"/>
    <w:rsid w:val="00765838"/>
    <w:rsid w:val="007668A7"/>
    <w:rsid w:val="00766D90"/>
    <w:rsid w:val="00767061"/>
    <w:rsid w:val="0076772A"/>
    <w:rsid w:val="0076772E"/>
    <w:rsid w:val="00771EF4"/>
    <w:rsid w:val="00772526"/>
    <w:rsid w:val="00772A7E"/>
    <w:rsid w:val="00773BB1"/>
    <w:rsid w:val="0077695D"/>
    <w:rsid w:val="00776F04"/>
    <w:rsid w:val="00776FE6"/>
    <w:rsid w:val="00777562"/>
    <w:rsid w:val="00777AEE"/>
    <w:rsid w:val="00780148"/>
    <w:rsid w:val="007803DA"/>
    <w:rsid w:val="007805AC"/>
    <w:rsid w:val="00781132"/>
    <w:rsid w:val="00781E03"/>
    <w:rsid w:val="0078318D"/>
    <w:rsid w:val="0078432C"/>
    <w:rsid w:val="0078539A"/>
    <w:rsid w:val="00785B0A"/>
    <w:rsid w:val="00787381"/>
    <w:rsid w:val="0078760B"/>
    <w:rsid w:val="0079044B"/>
    <w:rsid w:val="00790CAD"/>
    <w:rsid w:val="00790F3A"/>
    <w:rsid w:val="00791969"/>
    <w:rsid w:val="00793342"/>
    <w:rsid w:val="007934CA"/>
    <w:rsid w:val="00794917"/>
    <w:rsid w:val="00795115"/>
    <w:rsid w:val="00796AE3"/>
    <w:rsid w:val="007976EE"/>
    <w:rsid w:val="007A0041"/>
    <w:rsid w:val="007A067E"/>
    <w:rsid w:val="007A21CD"/>
    <w:rsid w:val="007A3DEB"/>
    <w:rsid w:val="007A41B6"/>
    <w:rsid w:val="007A6D86"/>
    <w:rsid w:val="007A7961"/>
    <w:rsid w:val="007A7E3A"/>
    <w:rsid w:val="007B35BD"/>
    <w:rsid w:val="007B422A"/>
    <w:rsid w:val="007B59C4"/>
    <w:rsid w:val="007B5C0D"/>
    <w:rsid w:val="007B6B67"/>
    <w:rsid w:val="007B74C2"/>
    <w:rsid w:val="007B7DE5"/>
    <w:rsid w:val="007B7E01"/>
    <w:rsid w:val="007C07B4"/>
    <w:rsid w:val="007C0BD8"/>
    <w:rsid w:val="007C1069"/>
    <w:rsid w:val="007C116C"/>
    <w:rsid w:val="007C1D78"/>
    <w:rsid w:val="007C33FB"/>
    <w:rsid w:val="007C6E47"/>
    <w:rsid w:val="007C6F30"/>
    <w:rsid w:val="007C753F"/>
    <w:rsid w:val="007D1136"/>
    <w:rsid w:val="007D1BA6"/>
    <w:rsid w:val="007D2136"/>
    <w:rsid w:val="007D4F75"/>
    <w:rsid w:val="007D50A9"/>
    <w:rsid w:val="007D58FA"/>
    <w:rsid w:val="007D6971"/>
    <w:rsid w:val="007D7F22"/>
    <w:rsid w:val="007E01BC"/>
    <w:rsid w:val="007E060D"/>
    <w:rsid w:val="007E29DF"/>
    <w:rsid w:val="007E3DC2"/>
    <w:rsid w:val="007E690B"/>
    <w:rsid w:val="007E70B8"/>
    <w:rsid w:val="007E779B"/>
    <w:rsid w:val="007F0086"/>
    <w:rsid w:val="007F0DE7"/>
    <w:rsid w:val="007F10D2"/>
    <w:rsid w:val="007F1967"/>
    <w:rsid w:val="007F1F4D"/>
    <w:rsid w:val="007F3B37"/>
    <w:rsid w:val="007F42C0"/>
    <w:rsid w:val="007F46EA"/>
    <w:rsid w:val="007F5C7D"/>
    <w:rsid w:val="007F645B"/>
    <w:rsid w:val="007F765A"/>
    <w:rsid w:val="007F7D8A"/>
    <w:rsid w:val="008012F8"/>
    <w:rsid w:val="0080141A"/>
    <w:rsid w:val="008024FC"/>
    <w:rsid w:val="008027B2"/>
    <w:rsid w:val="00802AFC"/>
    <w:rsid w:val="00802D91"/>
    <w:rsid w:val="00805891"/>
    <w:rsid w:val="008063BD"/>
    <w:rsid w:val="0080685C"/>
    <w:rsid w:val="00806F47"/>
    <w:rsid w:val="00807500"/>
    <w:rsid w:val="008103C1"/>
    <w:rsid w:val="008105A1"/>
    <w:rsid w:val="00812B7B"/>
    <w:rsid w:val="008131A2"/>
    <w:rsid w:val="00813392"/>
    <w:rsid w:val="008148C2"/>
    <w:rsid w:val="00814928"/>
    <w:rsid w:val="0081494A"/>
    <w:rsid w:val="008153DB"/>
    <w:rsid w:val="0081553A"/>
    <w:rsid w:val="00820F50"/>
    <w:rsid w:val="00821426"/>
    <w:rsid w:val="00821DB3"/>
    <w:rsid w:val="0082425B"/>
    <w:rsid w:val="00825000"/>
    <w:rsid w:val="00826252"/>
    <w:rsid w:val="00827D7E"/>
    <w:rsid w:val="008308CE"/>
    <w:rsid w:val="00830EA6"/>
    <w:rsid w:val="008315E3"/>
    <w:rsid w:val="008317F7"/>
    <w:rsid w:val="00831F96"/>
    <w:rsid w:val="00833EDB"/>
    <w:rsid w:val="008343CB"/>
    <w:rsid w:val="00834DC2"/>
    <w:rsid w:val="00840653"/>
    <w:rsid w:val="00840F9E"/>
    <w:rsid w:val="008412F5"/>
    <w:rsid w:val="00841649"/>
    <w:rsid w:val="00841F87"/>
    <w:rsid w:val="00843360"/>
    <w:rsid w:val="008435EC"/>
    <w:rsid w:val="00843620"/>
    <w:rsid w:val="008445B9"/>
    <w:rsid w:val="008457DE"/>
    <w:rsid w:val="00845AD3"/>
    <w:rsid w:val="00847336"/>
    <w:rsid w:val="00847D23"/>
    <w:rsid w:val="00850ED9"/>
    <w:rsid w:val="00850EDB"/>
    <w:rsid w:val="00851AB4"/>
    <w:rsid w:val="00851CC1"/>
    <w:rsid w:val="00852A8B"/>
    <w:rsid w:val="00853666"/>
    <w:rsid w:val="0085441D"/>
    <w:rsid w:val="00855C3F"/>
    <w:rsid w:val="00856D45"/>
    <w:rsid w:val="00856E32"/>
    <w:rsid w:val="0085718F"/>
    <w:rsid w:val="0086009B"/>
    <w:rsid w:val="00860D09"/>
    <w:rsid w:val="00861CF6"/>
    <w:rsid w:val="008628EB"/>
    <w:rsid w:val="00864499"/>
    <w:rsid w:val="008644B6"/>
    <w:rsid w:val="0086688E"/>
    <w:rsid w:val="0086722F"/>
    <w:rsid w:val="00867CAA"/>
    <w:rsid w:val="0087013C"/>
    <w:rsid w:val="00870C15"/>
    <w:rsid w:val="008710D5"/>
    <w:rsid w:val="00872051"/>
    <w:rsid w:val="0087254A"/>
    <w:rsid w:val="00872DE8"/>
    <w:rsid w:val="0087522E"/>
    <w:rsid w:val="00877A32"/>
    <w:rsid w:val="00877B5A"/>
    <w:rsid w:val="00881236"/>
    <w:rsid w:val="008818F3"/>
    <w:rsid w:val="00881E46"/>
    <w:rsid w:val="00885792"/>
    <w:rsid w:val="008857C7"/>
    <w:rsid w:val="00887210"/>
    <w:rsid w:val="00887680"/>
    <w:rsid w:val="0089056C"/>
    <w:rsid w:val="00890A39"/>
    <w:rsid w:val="00891926"/>
    <w:rsid w:val="008922A4"/>
    <w:rsid w:val="00892968"/>
    <w:rsid w:val="00894E29"/>
    <w:rsid w:val="00895E3F"/>
    <w:rsid w:val="008A1901"/>
    <w:rsid w:val="008A1BF8"/>
    <w:rsid w:val="008A37E9"/>
    <w:rsid w:val="008A62F0"/>
    <w:rsid w:val="008A65D0"/>
    <w:rsid w:val="008A7632"/>
    <w:rsid w:val="008A7C52"/>
    <w:rsid w:val="008B11F1"/>
    <w:rsid w:val="008B20EA"/>
    <w:rsid w:val="008B3418"/>
    <w:rsid w:val="008B5374"/>
    <w:rsid w:val="008B7121"/>
    <w:rsid w:val="008B7CDA"/>
    <w:rsid w:val="008C19A7"/>
    <w:rsid w:val="008C21A9"/>
    <w:rsid w:val="008C2382"/>
    <w:rsid w:val="008C3B97"/>
    <w:rsid w:val="008C3FCC"/>
    <w:rsid w:val="008C4331"/>
    <w:rsid w:val="008C5B45"/>
    <w:rsid w:val="008D1DEB"/>
    <w:rsid w:val="008D3AF1"/>
    <w:rsid w:val="008D3E06"/>
    <w:rsid w:val="008D4418"/>
    <w:rsid w:val="008D6EE4"/>
    <w:rsid w:val="008D7816"/>
    <w:rsid w:val="008E147A"/>
    <w:rsid w:val="008E1F7D"/>
    <w:rsid w:val="008E4A10"/>
    <w:rsid w:val="008E5D7D"/>
    <w:rsid w:val="008F0C2E"/>
    <w:rsid w:val="008F2BAA"/>
    <w:rsid w:val="008F2D41"/>
    <w:rsid w:val="008F30C8"/>
    <w:rsid w:val="008F344B"/>
    <w:rsid w:val="008F3643"/>
    <w:rsid w:val="008F3C2A"/>
    <w:rsid w:val="008F5509"/>
    <w:rsid w:val="008F66CE"/>
    <w:rsid w:val="009003DD"/>
    <w:rsid w:val="009018D8"/>
    <w:rsid w:val="00901AA6"/>
    <w:rsid w:val="009022BA"/>
    <w:rsid w:val="00904D95"/>
    <w:rsid w:val="00905F91"/>
    <w:rsid w:val="0090608E"/>
    <w:rsid w:val="00906122"/>
    <w:rsid w:val="00907EE5"/>
    <w:rsid w:val="00910FF9"/>
    <w:rsid w:val="00911408"/>
    <w:rsid w:val="009124B2"/>
    <w:rsid w:val="00913D1F"/>
    <w:rsid w:val="00914A8B"/>
    <w:rsid w:val="00914DD5"/>
    <w:rsid w:val="0091675A"/>
    <w:rsid w:val="00916D21"/>
    <w:rsid w:val="009174C5"/>
    <w:rsid w:val="0092004F"/>
    <w:rsid w:val="00921118"/>
    <w:rsid w:val="00921369"/>
    <w:rsid w:val="009222EA"/>
    <w:rsid w:val="00923354"/>
    <w:rsid w:val="0092592D"/>
    <w:rsid w:val="00925B75"/>
    <w:rsid w:val="00925E60"/>
    <w:rsid w:val="00926118"/>
    <w:rsid w:val="009262A3"/>
    <w:rsid w:val="009264DA"/>
    <w:rsid w:val="009310E0"/>
    <w:rsid w:val="0093126F"/>
    <w:rsid w:val="00931DB3"/>
    <w:rsid w:val="00932CD0"/>
    <w:rsid w:val="00932F83"/>
    <w:rsid w:val="00933FA9"/>
    <w:rsid w:val="009349BD"/>
    <w:rsid w:val="009353FF"/>
    <w:rsid w:val="00940A2D"/>
    <w:rsid w:val="00940AEC"/>
    <w:rsid w:val="00941F6D"/>
    <w:rsid w:val="0094265A"/>
    <w:rsid w:val="00942ADB"/>
    <w:rsid w:val="0094402D"/>
    <w:rsid w:val="009457C9"/>
    <w:rsid w:val="00946913"/>
    <w:rsid w:val="009469B2"/>
    <w:rsid w:val="0095027D"/>
    <w:rsid w:val="009521C3"/>
    <w:rsid w:val="00952D57"/>
    <w:rsid w:val="009531D4"/>
    <w:rsid w:val="00954EB1"/>
    <w:rsid w:val="0096050E"/>
    <w:rsid w:val="0096245D"/>
    <w:rsid w:val="0096356B"/>
    <w:rsid w:val="00965187"/>
    <w:rsid w:val="00965219"/>
    <w:rsid w:val="0096782A"/>
    <w:rsid w:val="009719C6"/>
    <w:rsid w:val="00973DC8"/>
    <w:rsid w:val="00975495"/>
    <w:rsid w:val="009756D7"/>
    <w:rsid w:val="00976A19"/>
    <w:rsid w:val="009774D7"/>
    <w:rsid w:val="00982231"/>
    <w:rsid w:val="0098378A"/>
    <w:rsid w:val="009871A2"/>
    <w:rsid w:val="0098748B"/>
    <w:rsid w:val="00990438"/>
    <w:rsid w:val="009937C1"/>
    <w:rsid w:val="00995F00"/>
    <w:rsid w:val="0099651C"/>
    <w:rsid w:val="00996BD4"/>
    <w:rsid w:val="009A1587"/>
    <w:rsid w:val="009A1C83"/>
    <w:rsid w:val="009A2070"/>
    <w:rsid w:val="009A32F2"/>
    <w:rsid w:val="009A35F5"/>
    <w:rsid w:val="009A685D"/>
    <w:rsid w:val="009A7405"/>
    <w:rsid w:val="009B11B0"/>
    <w:rsid w:val="009B124A"/>
    <w:rsid w:val="009B1F85"/>
    <w:rsid w:val="009B2252"/>
    <w:rsid w:val="009B25C1"/>
    <w:rsid w:val="009B2971"/>
    <w:rsid w:val="009B34BF"/>
    <w:rsid w:val="009B3A56"/>
    <w:rsid w:val="009B673A"/>
    <w:rsid w:val="009B7A8B"/>
    <w:rsid w:val="009B7E6C"/>
    <w:rsid w:val="009C113E"/>
    <w:rsid w:val="009C1CF4"/>
    <w:rsid w:val="009C2218"/>
    <w:rsid w:val="009C32BD"/>
    <w:rsid w:val="009C33EB"/>
    <w:rsid w:val="009C447E"/>
    <w:rsid w:val="009C4B04"/>
    <w:rsid w:val="009C4D63"/>
    <w:rsid w:val="009C5224"/>
    <w:rsid w:val="009C6288"/>
    <w:rsid w:val="009D40AF"/>
    <w:rsid w:val="009D43C4"/>
    <w:rsid w:val="009D46DC"/>
    <w:rsid w:val="009D6911"/>
    <w:rsid w:val="009D6D3C"/>
    <w:rsid w:val="009D7A5E"/>
    <w:rsid w:val="009E167D"/>
    <w:rsid w:val="009E176F"/>
    <w:rsid w:val="009E2D07"/>
    <w:rsid w:val="009E2E92"/>
    <w:rsid w:val="009E3E17"/>
    <w:rsid w:val="009E3E81"/>
    <w:rsid w:val="009E6B9A"/>
    <w:rsid w:val="009E7918"/>
    <w:rsid w:val="009F1229"/>
    <w:rsid w:val="009F2079"/>
    <w:rsid w:val="009F35FE"/>
    <w:rsid w:val="009F3E6D"/>
    <w:rsid w:val="009F3FF6"/>
    <w:rsid w:val="009F4C3E"/>
    <w:rsid w:val="009F6433"/>
    <w:rsid w:val="00A00095"/>
    <w:rsid w:val="00A00D1B"/>
    <w:rsid w:val="00A01477"/>
    <w:rsid w:val="00A0189E"/>
    <w:rsid w:val="00A024B7"/>
    <w:rsid w:val="00A05F2F"/>
    <w:rsid w:val="00A05F8D"/>
    <w:rsid w:val="00A06ED0"/>
    <w:rsid w:val="00A07A1E"/>
    <w:rsid w:val="00A10E20"/>
    <w:rsid w:val="00A1147A"/>
    <w:rsid w:val="00A11946"/>
    <w:rsid w:val="00A12D96"/>
    <w:rsid w:val="00A13C43"/>
    <w:rsid w:val="00A178E9"/>
    <w:rsid w:val="00A17A2A"/>
    <w:rsid w:val="00A211A7"/>
    <w:rsid w:val="00A212CB"/>
    <w:rsid w:val="00A257CE"/>
    <w:rsid w:val="00A25BAF"/>
    <w:rsid w:val="00A26EDF"/>
    <w:rsid w:val="00A27452"/>
    <w:rsid w:val="00A3055E"/>
    <w:rsid w:val="00A307FA"/>
    <w:rsid w:val="00A31992"/>
    <w:rsid w:val="00A3372D"/>
    <w:rsid w:val="00A340B0"/>
    <w:rsid w:val="00A35C48"/>
    <w:rsid w:val="00A36E70"/>
    <w:rsid w:val="00A41878"/>
    <w:rsid w:val="00A418AF"/>
    <w:rsid w:val="00A433DF"/>
    <w:rsid w:val="00A43E7D"/>
    <w:rsid w:val="00A450B7"/>
    <w:rsid w:val="00A47B27"/>
    <w:rsid w:val="00A47C9D"/>
    <w:rsid w:val="00A52AF3"/>
    <w:rsid w:val="00A536E3"/>
    <w:rsid w:val="00A5715D"/>
    <w:rsid w:val="00A57496"/>
    <w:rsid w:val="00A57F61"/>
    <w:rsid w:val="00A622B7"/>
    <w:rsid w:val="00A63BEF"/>
    <w:rsid w:val="00A64BD6"/>
    <w:rsid w:val="00A64C12"/>
    <w:rsid w:val="00A653B4"/>
    <w:rsid w:val="00A6573F"/>
    <w:rsid w:val="00A66789"/>
    <w:rsid w:val="00A66CAC"/>
    <w:rsid w:val="00A67267"/>
    <w:rsid w:val="00A70116"/>
    <w:rsid w:val="00A7114B"/>
    <w:rsid w:val="00A72708"/>
    <w:rsid w:val="00A72B19"/>
    <w:rsid w:val="00A73DBC"/>
    <w:rsid w:val="00A73DDA"/>
    <w:rsid w:val="00A743B2"/>
    <w:rsid w:val="00A759A1"/>
    <w:rsid w:val="00A76D74"/>
    <w:rsid w:val="00A77352"/>
    <w:rsid w:val="00A80377"/>
    <w:rsid w:val="00A8119F"/>
    <w:rsid w:val="00A81A5B"/>
    <w:rsid w:val="00A83788"/>
    <w:rsid w:val="00A83AC3"/>
    <w:rsid w:val="00A84EE9"/>
    <w:rsid w:val="00A855C5"/>
    <w:rsid w:val="00A865F2"/>
    <w:rsid w:val="00A8695C"/>
    <w:rsid w:val="00A87F95"/>
    <w:rsid w:val="00A90CF5"/>
    <w:rsid w:val="00A91340"/>
    <w:rsid w:val="00A91EF0"/>
    <w:rsid w:val="00A9277B"/>
    <w:rsid w:val="00A94155"/>
    <w:rsid w:val="00A94E95"/>
    <w:rsid w:val="00A94EA7"/>
    <w:rsid w:val="00A9563C"/>
    <w:rsid w:val="00A9617D"/>
    <w:rsid w:val="00A97580"/>
    <w:rsid w:val="00A97617"/>
    <w:rsid w:val="00A977C9"/>
    <w:rsid w:val="00AA0A79"/>
    <w:rsid w:val="00AA0EDC"/>
    <w:rsid w:val="00AA126E"/>
    <w:rsid w:val="00AA1345"/>
    <w:rsid w:val="00AA16BB"/>
    <w:rsid w:val="00AA16D2"/>
    <w:rsid w:val="00AA25E5"/>
    <w:rsid w:val="00AA391C"/>
    <w:rsid w:val="00AA5844"/>
    <w:rsid w:val="00AA616C"/>
    <w:rsid w:val="00AA6B44"/>
    <w:rsid w:val="00AB03D8"/>
    <w:rsid w:val="00AB0CCC"/>
    <w:rsid w:val="00AB1E33"/>
    <w:rsid w:val="00AB2084"/>
    <w:rsid w:val="00AB2ABA"/>
    <w:rsid w:val="00AB2D8E"/>
    <w:rsid w:val="00AB558F"/>
    <w:rsid w:val="00AB73F8"/>
    <w:rsid w:val="00AC0080"/>
    <w:rsid w:val="00AC07E9"/>
    <w:rsid w:val="00AC0F7E"/>
    <w:rsid w:val="00AC1148"/>
    <w:rsid w:val="00AC4708"/>
    <w:rsid w:val="00AC4C02"/>
    <w:rsid w:val="00AD034D"/>
    <w:rsid w:val="00AD0576"/>
    <w:rsid w:val="00AD1F6C"/>
    <w:rsid w:val="00AD2094"/>
    <w:rsid w:val="00AD2161"/>
    <w:rsid w:val="00AD2C6C"/>
    <w:rsid w:val="00AD3C5C"/>
    <w:rsid w:val="00AD4B0C"/>
    <w:rsid w:val="00AD5931"/>
    <w:rsid w:val="00AD5C11"/>
    <w:rsid w:val="00AE033E"/>
    <w:rsid w:val="00AE28F5"/>
    <w:rsid w:val="00AE2EEC"/>
    <w:rsid w:val="00AE31C4"/>
    <w:rsid w:val="00AE540A"/>
    <w:rsid w:val="00AE55F9"/>
    <w:rsid w:val="00AE67CC"/>
    <w:rsid w:val="00AE77CB"/>
    <w:rsid w:val="00AF0596"/>
    <w:rsid w:val="00AF0B3A"/>
    <w:rsid w:val="00AF0CD1"/>
    <w:rsid w:val="00AF31F1"/>
    <w:rsid w:val="00AF42A9"/>
    <w:rsid w:val="00AF44D4"/>
    <w:rsid w:val="00AF5D95"/>
    <w:rsid w:val="00AF622D"/>
    <w:rsid w:val="00AF6D59"/>
    <w:rsid w:val="00AF77BC"/>
    <w:rsid w:val="00B02BA1"/>
    <w:rsid w:val="00B02F7F"/>
    <w:rsid w:val="00B037CD"/>
    <w:rsid w:val="00B04208"/>
    <w:rsid w:val="00B06F9E"/>
    <w:rsid w:val="00B10CC4"/>
    <w:rsid w:val="00B114D1"/>
    <w:rsid w:val="00B12ED3"/>
    <w:rsid w:val="00B14380"/>
    <w:rsid w:val="00B152BF"/>
    <w:rsid w:val="00B15365"/>
    <w:rsid w:val="00B15866"/>
    <w:rsid w:val="00B15BBC"/>
    <w:rsid w:val="00B15E12"/>
    <w:rsid w:val="00B16A65"/>
    <w:rsid w:val="00B1704F"/>
    <w:rsid w:val="00B2078B"/>
    <w:rsid w:val="00B21740"/>
    <w:rsid w:val="00B22292"/>
    <w:rsid w:val="00B22F5B"/>
    <w:rsid w:val="00B23743"/>
    <w:rsid w:val="00B23D0A"/>
    <w:rsid w:val="00B26C42"/>
    <w:rsid w:val="00B2704D"/>
    <w:rsid w:val="00B27D79"/>
    <w:rsid w:val="00B27F40"/>
    <w:rsid w:val="00B309A1"/>
    <w:rsid w:val="00B32DD8"/>
    <w:rsid w:val="00B33200"/>
    <w:rsid w:val="00B33AD3"/>
    <w:rsid w:val="00B35784"/>
    <w:rsid w:val="00B37532"/>
    <w:rsid w:val="00B37E91"/>
    <w:rsid w:val="00B41C4C"/>
    <w:rsid w:val="00B44C2B"/>
    <w:rsid w:val="00B44FE8"/>
    <w:rsid w:val="00B45F5D"/>
    <w:rsid w:val="00B46647"/>
    <w:rsid w:val="00B47354"/>
    <w:rsid w:val="00B4762C"/>
    <w:rsid w:val="00B47CF1"/>
    <w:rsid w:val="00B50883"/>
    <w:rsid w:val="00B51458"/>
    <w:rsid w:val="00B539A7"/>
    <w:rsid w:val="00B54715"/>
    <w:rsid w:val="00B548F1"/>
    <w:rsid w:val="00B561D1"/>
    <w:rsid w:val="00B56E5F"/>
    <w:rsid w:val="00B573D9"/>
    <w:rsid w:val="00B5768E"/>
    <w:rsid w:val="00B608C2"/>
    <w:rsid w:val="00B60941"/>
    <w:rsid w:val="00B6116C"/>
    <w:rsid w:val="00B61DDF"/>
    <w:rsid w:val="00B62799"/>
    <w:rsid w:val="00B630A2"/>
    <w:rsid w:val="00B63B27"/>
    <w:rsid w:val="00B643F6"/>
    <w:rsid w:val="00B66095"/>
    <w:rsid w:val="00B6748B"/>
    <w:rsid w:val="00B712A6"/>
    <w:rsid w:val="00B716A1"/>
    <w:rsid w:val="00B72DB8"/>
    <w:rsid w:val="00B72F2E"/>
    <w:rsid w:val="00B73AC7"/>
    <w:rsid w:val="00B75887"/>
    <w:rsid w:val="00B76EB1"/>
    <w:rsid w:val="00B777B7"/>
    <w:rsid w:val="00B804D1"/>
    <w:rsid w:val="00B82B82"/>
    <w:rsid w:val="00B82EAE"/>
    <w:rsid w:val="00B84348"/>
    <w:rsid w:val="00B84994"/>
    <w:rsid w:val="00B84BA9"/>
    <w:rsid w:val="00B85A03"/>
    <w:rsid w:val="00B87A62"/>
    <w:rsid w:val="00B87B39"/>
    <w:rsid w:val="00B90267"/>
    <w:rsid w:val="00B921E2"/>
    <w:rsid w:val="00B92509"/>
    <w:rsid w:val="00B92EAC"/>
    <w:rsid w:val="00B9333C"/>
    <w:rsid w:val="00B9341B"/>
    <w:rsid w:val="00B93EEC"/>
    <w:rsid w:val="00B9422F"/>
    <w:rsid w:val="00B942D5"/>
    <w:rsid w:val="00B9445F"/>
    <w:rsid w:val="00B95061"/>
    <w:rsid w:val="00B957CE"/>
    <w:rsid w:val="00B971F0"/>
    <w:rsid w:val="00B97E90"/>
    <w:rsid w:val="00BA0E50"/>
    <w:rsid w:val="00BA0EEA"/>
    <w:rsid w:val="00BA1A08"/>
    <w:rsid w:val="00BA3882"/>
    <w:rsid w:val="00BA4D10"/>
    <w:rsid w:val="00BA6039"/>
    <w:rsid w:val="00BA6B29"/>
    <w:rsid w:val="00BA76F9"/>
    <w:rsid w:val="00BA77DB"/>
    <w:rsid w:val="00BA7A7E"/>
    <w:rsid w:val="00BB0184"/>
    <w:rsid w:val="00BB0C87"/>
    <w:rsid w:val="00BB1735"/>
    <w:rsid w:val="00BB22EA"/>
    <w:rsid w:val="00BB3DBA"/>
    <w:rsid w:val="00BB4135"/>
    <w:rsid w:val="00BB4318"/>
    <w:rsid w:val="00BB6943"/>
    <w:rsid w:val="00BB708C"/>
    <w:rsid w:val="00BB7D02"/>
    <w:rsid w:val="00BC0326"/>
    <w:rsid w:val="00BC0E91"/>
    <w:rsid w:val="00BC131C"/>
    <w:rsid w:val="00BC2B5E"/>
    <w:rsid w:val="00BC3C33"/>
    <w:rsid w:val="00BC5667"/>
    <w:rsid w:val="00BC6736"/>
    <w:rsid w:val="00BC6BCE"/>
    <w:rsid w:val="00BD00C0"/>
    <w:rsid w:val="00BD130F"/>
    <w:rsid w:val="00BD1492"/>
    <w:rsid w:val="00BD1F45"/>
    <w:rsid w:val="00BD21CA"/>
    <w:rsid w:val="00BD2B5C"/>
    <w:rsid w:val="00BD3017"/>
    <w:rsid w:val="00BD42DF"/>
    <w:rsid w:val="00BD4417"/>
    <w:rsid w:val="00BD4527"/>
    <w:rsid w:val="00BD4E62"/>
    <w:rsid w:val="00BD5581"/>
    <w:rsid w:val="00BD5859"/>
    <w:rsid w:val="00BD5FD9"/>
    <w:rsid w:val="00BD6274"/>
    <w:rsid w:val="00BD6634"/>
    <w:rsid w:val="00BE151C"/>
    <w:rsid w:val="00BE2E57"/>
    <w:rsid w:val="00BE305D"/>
    <w:rsid w:val="00BE3521"/>
    <w:rsid w:val="00BE35FA"/>
    <w:rsid w:val="00BE3CB7"/>
    <w:rsid w:val="00BE4FE8"/>
    <w:rsid w:val="00BE6F0D"/>
    <w:rsid w:val="00BE7EC1"/>
    <w:rsid w:val="00BF0891"/>
    <w:rsid w:val="00BF240C"/>
    <w:rsid w:val="00BF2CE3"/>
    <w:rsid w:val="00BF2F1E"/>
    <w:rsid w:val="00BF4D0E"/>
    <w:rsid w:val="00BF5276"/>
    <w:rsid w:val="00C00A60"/>
    <w:rsid w:val="00C01BBA"/>
    <w:rsid w:val="00C022C2"/>
    <w:rsid w:val="00C03144"/>
    <w:rsid w:val="00C05088"/>
    <w:rsid w:val="00C05941"/>
    <w:rsid w:val="00C05EDF"/>
    <w:rsid w:val="00C06C37"/>
    <w:rsid w:val="00C07B2C"/>
    <w:rsid w:val="00C07F9D"/>
    <w:rsid w:val="00C10A0A"/>
    <w:rsid w:val="00C11B1F"/>
    <w:rsid w:val="00C12433"/>
    <w:rsid w:val="00C15E32"/>
    <w:rsid w:val="00C16004"/>
    <w:rsid w:val="00C16995"/>
    <w:rsid w:val="00C201AF"/>
    <w:rsid w:val="00C21317"/>
    <w:rsid w:val="00C214D7"/>
    <w:rsid w:val="00C2255E"/>
    <w:rsid w:val="00C22AB5"/>
    <w:rsid w:val="00C22E2A"/>
    <w:rsid w:val="00C23061"/>
    <w:rsid w:val="00C25196"/>
    <w:rsid w:val="00C305E9"/>
    <w:rsid w:val="00C307FB"/>
    <w:rsid w:val="00C32428"/>
    <w:rsid w:val="00C34211"/>
    <w:rsid w:val="00C36F34"/>
    <w:rsid w:val="00C4007F"/>
    <w:rsid w:val="00C42875"/>
    <w:rsid w:val="00C42CB0"/>
    <w:rsid w:val="00C43031"/>
    <w:rsid w:val="00C44CAB"/>
    <w:rsid w:val="00C46AC8"/>
    <w:rsid w:val="00C47FA7"/>
    <w:rsid w:val="00C50DB6"/>
    <w:rsid w:val="00C50E3A"/>
    <w:rsid w:val="00C52CCE"/>
    <w:rsid w:val="00C53F7E"/>
    <w:rsid w:val="00C544C7"/>
    <w:rsid w:val="00C5555D"/>
    <w:rsid w:val="00C60042"/>
    <w:rsid w:val="00C600B4"/>
    <w:rsid w:val="00C600E3"/>
    <w:rsid w:val="00C60242"/>
    <w:rsid w:val="00C60438"/>
    <w:rsid w:val="00C60C5B"/>
    <w:rsid w:val="00C640BA"/>
    <w:rsid w:val="00C65960"/>
    <w:rsid w:val="00C65D50"/>
    <w:rsid w:val="00C6679B"/>
    <w:rsid w:val="00C677A2"/>
    <w:rsid w:val="00C67823"/>
    <w:rsid w:val="00C67889"/>
    <w:rsid w:val="00C67D72"/>
    <w:rsid w:val="00C74C8C"/>
    <w:rsid w:val="00C75A94"/>
    <w:rsid w:val="00C76118"/>
    <w:rsid w:val="00C773B2"/>
    <w:rsid w:val="00C77802"/>
    <w:rsid w:val="00C77BEF"/>
    <w:rsid w:val="00C77C6F"/>
    <w:rsid w:val="00C80425"/>
    <w:rsid w:val="00C804E5"/>
    <w:rsid w:val="00C812C4"/>
    <w:rsid w:val="00C81326"/>
    <w:rsid w:val="00C82A40"/>
    <w:rsid w:val="00C82EB9"/>
    <w:rsid w:val="00C83202"/>
    <w:rsid w:val="00C85BFC"/>
    <w:rsid w:val="00C87D69"/>
    <w:rsid w:val="00C910BE"/>
    <w:rsid w:val="00C9243F"/>
    <w:rsid w:val="00C9247A"/>
    <w:rsid w:val="00C92617"/>
    <w:rsid w:val="00C9277E"/>
    <w:rsid w:val="00C928BD"/>
    <w:rsid w:val="00C929A2"/>
    <w:rsid w:val="00C92C96"/>
    <w:rsid w:val="00C93AAB"/>
    <w:rsid w:val="00C93C9A"/>
    <w:rsid w:val="00C93FC8"/>
    <w:rsid w:val="00C95027"/>
    <w:rsid w:val="00C97BB6"/>
    <w:rsid w:val="00C97DBE"/>
    <w:rsid w:val="00CA0EF8"/>
    <w:rsid w:val="00CA176C"/>
    <w:rsid w:val="00CA3FA7"/>
    <w:rsid w:val="00CA4361"/>
    <w:rsid w:val="00CA5318"/>
    <w:rsid w:val="00CA5C8C"/>
    <w:rsid w:val="00CA6D6D"/>
    <w:rsid w:val="00CA734A"/>
    <w:rsid w:val="00CB00B9"/>
    <w:rsid w:val="00CB24D7"/>
    <w:rsid w:val="00CB2535"/>
    <w:rsid w:val="00CB4014"/>
    <w:rsid w:val="00CB4641"/>
    <w:rsid w:val="00CB46D9"/>
    <w:rsid w:val="00CB4CA8"/>
    <w:rsid w:val="00CB53A1"/>
    <w:rsid w:val="00CB58CF"/>
    <w:rsid w:val="00CB6610"/>
    <w:rsid w:val="00CB680E"/>
    <w:rsid w:val="00CC04BE"/>
    <w:rsid w:val="00CC34ED"/>
    <w:rsid w:val="00CC4C27"/>
    <w:rsid w:val="00CC71CE"/>
    <w:rsid w:val="00CC788F"/>
    <w:rsid w:val="00CC7C36"/>
    <w:rsid w:val="00CD1FFB"/>
    <w:rsid w:val="00CD4DFA"/>
    <w:rsid w:val="00CD56C4"/>
    <w:rsid w:val="00CD6BB1"/>
    <w:rsid w:val="00CE0356"/>
    <w:rsid w:val="00CE2385"/>
    <w:rsid w:val="00CE336D"/>
    <w:rsid w:val="00CE4352"/>
    <w:rsid w:val="00CE7855"/>
    <w:rsid w:val="00CE7993"/>
    <w:rsid w:val="00CE79FC"/>
    <w:rsid w:val="00CF1128"/>
    <w:rsid w:val="00CF1ABD"/>
    <w:rsid w:val="00CF215D"/>
    <w:rsid w:val="00CF629C"/>
    <w:rsid w:val="00CF752A"/>
    <w:rsid w:val="00CF7CD0"/>
    <w:rsid w:val="00D019C6"/>
    <w:rsid w:val="00D028B5"/>
    <w:rsid w:val="00D038B1"/>
    <w:rsid w:val="00D03A54"/>
    <w:rsid w:val="00D03CDD"/>
    <w:rsid w:val="00D0537D"/>
    <w:rsid w:val="00D05D36"/>
    <w:rsid w:val="00D0647E"/>
    <w:rsid w:val="00D06FD5"/>
    <w:rsid w:val="00D0744A"/>
    <w:rsid w:val="00D07DDC"/>
    <w:rsid w:val="00D10538"/>
    <w:rsid w:val="00D10A31"/>
    <w:rsid w:val="00D12493"/>
    <w:rsid w:val="00D156CD"/>
    <w:rsid w:val="00D173A9"/>
    <w:rsid w:val="00D17E7A"/>
    <w:rsid w:val="00D2029F"/>
    <w:rsid w:val="00D2056E"/>
    <w:rsid w:val="00D21640"/>
    <w:rsid w:val="00D25B85"/>
    <w:rsid w:val="00D25C4A"/>
    <w:rsid w:val="00D30063"/>
    <w:rsid w:val="00D300F8"/>
    <w:rsid w:val="00D31671"/>
    <w:rsid w:val="00D319AD"/>
    <w:rsid w:val="00D3503C"/>
    <w:rsid w:val="00D35240"/>
    <w:rsid w:val="00D3745C"/>
    <w:rsid w:val="00D37CCB"/>
    <w:rsid w:val="00D42259"/>
    <w:rsid w:val="00D42DE5"/>
    <w:rsid w:val="00D42FC3"/>
    <w:rsid w:val="00D44138"/>
    <w:rsid w:val="00D45531"/>
    <w:rsid w:val="00D45B89"/>
    <w:rsid w:val="00D473E1"/>
    <w:rsid w:val="00D506AF"/>
    <w:rsid w:val="00D51622"/>
    <w:rsid w:val="00D529EB"/>
    <w:rsid w:val="00D530AD"/>
    <w:rsid w:val="00D53B3F"/>
    <w:rsid w:val="00D53E31"/>
    <w:rsid w:val="00D553E9"/>
    <w:rsid w:val="00D56D84"/>
    <w:rsid w:val="00D6029C"/>
    <w:rsid w:val="00D607F7"/>
    <w:rsid w:val="00D61FFA"/>
    <w:rsid w:val="00D6265E"/>
    <w:rsid w:val="00D63670"/>
    <w:rsid w:val="00D7124D"/>
    <w:rsid w:val="00D72853"/>
    <w:rsid w:val="00D73D98"/>
    <w:rsid w:val="00D741E4"/>
    <w:rsid w:val="00D75A3A"/>
    <w:rsid w:val="00D776EB"/>
    <w:rsid w:val="00D77C19"/>
    <w:rsid w:val="00D8152C"/>
    <w:rsid w:val="00D815CD"/>
    <w:rsid w:val="00D818EA"/>
    <w:rsid w:val="00D81F5C"/>
    <w:rsid w:val="00D828D1"/>
    <w:rsid w:val="00D82A54"/>
    <w:rsid w:val="00D83B4C"/>
    <w:rsid w:val="00D8423B"/>
    <w:rsid w:val="00D84D5E"/>
    <w:rsid w:val="00D85968"/>
    <w:rsid w:val="00D85D0B"/>
    <w:rsid w:val="00D90D15"/>
    <w:rsid w:val="00D93CCE"/>
    <w:rsid w:val="00D94F37"/>
    <w:rsid w:val="00D9512F"/>
    <w:rsid w:val="00D953F9"/>
    <w:rsid w:val="00D95C74"/>
    <w:rsid w:val="00D96DEB"/>
    <w:rsid w:val="00DA025A"/>
    <w:rsid w:val="00DA0E60"/>
    <w:rsid w:val="00DA1B39"/>
    <w:rsid w:val="00DA475C"/>
    <w:rsid w:val="00DA477A"/>
    <w:rsid w:val="00DA761A"/>
    <w:rsid w:val="00DB0E48"/>
    <w:rsid w:val="00DB166C"/>
    <w:rsid w:val="00DB1982"/>
    <w:rsid w:val="00DB1D57"/>
    <w:rsid w:val="00DB2D98"/>
    <w:rsid w:val="00DB2E22"/>
    <w:rsid w:val="00DB3DC1"/>
    <w:rsid w:val="00DB46D4"/>
    <w:rsid w:val="00DB5C3C"/>
    <w:rsid w:val="00DB7B80"/>
    <w:rsid w:val="00DC1D53"/>
    <w:rsid w:val="00DC2547"/>
    <w:rsid w:val="00DC2D3C"/>
    <w:rsid w:val="00DC37EA"/>
    <w:rsid w:val="00DC3CB0"/>
    <w:rsid w:val="00DC5C19"/>
    <w:rsid w:val="00DD0182"/>
    <w:rsid w:val="00DD0BD6"/>
    <w:rsid w:val="00DD108B"/>
    <w:rsid w:val="00DD1259"/>
    <w:rsid w:val="00DD127D"/>
    <w:rsid w:val="00DD17F4"/>
    <w:rsid w:val="00DD1AD0"/>
    <w:rsid w:val="00DD22B7"/>
    <w:rsid w:val="00DD31F3"/>
    <w:rsid w:val="00DD46A8"/>
    <w:rsid w:val="00DD5147"/>
    <w:rsid w:val="00DD5DE6"/>
    <w:rsid w:val="00DD6896"/>
    <w:rsid w:val="00DD694A"/>
    <w:rsid w:val="00DE045B"/>
    <w:rsid w:val="00DE476C"/>
    <w:rsid w:val="00DE50CB"/>
    <w:rsid w:val="00DE50FA"/>
    <w:rsid w:val="00DE6651"/>
    <w:rsid w:val="00DE7081"/>
    <w:rsid w:val="00DE7E58"/>
    <w:rsid w:val="00DF0F17"/>
    <w:rsid w:val="00DF1EDE"/>
    <w:rsid w:val="00DF29DE"/>
    <w:rsid w:val="00DF333B"/>
    <w:rsid w:val="00DF4BC4"/>
    <w:rsid w:val="00DF6849"/>
    <w:rsid w:val="00DF6A8B"/>
    <w:rsid w:val="00DF6B75"/>
    <w:rsid w:val="00DF7599"/>
    <w:rsid w:val="00E02015"/>
    <w:rsid w:val="00E02324"/>
    <w:rsid w:val="00E02F86"/>
    <w:rsid w:val="00E06B8B"/>
    <w:rsid w:val="00E06BE6"/>
    <w:rsid w:val="00E074EA"/>
    <w:rsid w:val="00E12D31"/>
    <w:rsid w:val="00E12E47"/>
    <w:rsid w:val="00E13265"/>
    <w:rsid w:val="00E13FAB"/>
    <w:rsid w:val="00E1456E"/>
    <w:rsid w:val="00E16792"/>
    <w:rsid w:val="00E20A8A"/>
    <w:rsid w:val="00E23690"/>
    <w:rsid w:val="00E236AD"/>
    <w:rsid w:val="00E23A12"/>
    <w:rsid w:val="00E25175"/>
    <w:rsid w:val="00E25352"/>
    <w:rsid w:val="00E25813"/>
    <w:rsid w:val="00E25E8A"/>
    <w:rsid w:val="00E26780"/>
    <w:rsid w:val="00E2698C"/>
    <w:rsid w:val="00E27D34"/>
    <w:rsid w:val="00E31D4B"/>
    <w:rsid w:val="00E32446"/>
    <w:rsid w:val="00E34693"/>
    <w:rsid w:val="00E3779D"/>
    <w:rsid w:val="00E4061C"/>
    <w:rsid w:val="00E41B2B"/>
    <w:rsid w:val="00E423CB"/>
    <w:rsid w:val="00E43826"/>
    <w:rsid w:val="00E44D12"/>
    <w:rsid w:val="00E44DDB"/>
    <w:rsid w:val="00E4533F"/>
    <w:rsid w:val="00E46242"/>
    <w:rsid w:val="00E50950"/>
    <w:rsid w:val="00E53BF3"/>
    <w:rsid w:val="00E53F4F"/>
    <w:rsid w:val="00E549C4"/>
    <w:rsid w:val="00E55F28"/>
    <w:rsid w:val="00E56EF2"/>
    <w:rsid w:val="00E60C91"/>
    <w:rsid w:val="00E612A9"/>
    <w:rsid w:val="00E61383"/>
    <w:rsid w:val="00E628B4"/>
    <w:rsid w:val="00E63597"/>
    <w:rsid w:val="00E65880"/>
    <w:rsid w:val="00E65B1C"/>
    <w:rsid w:val="00E6636D"/>
    <w:rsid w:val="00E6639D"/>
    <w:rsid w:val="00E705C3"/>
    <w:rsid w:val="00E72147"/>
    <w:rsid w:val="00E72C15"/>
    <w:rsid w:val="00E72D31"/>
    <w:rsid w:val="00E72D9C"/>
    <w:rsid w:val="00E75230"/>
    <w:rsid w:val="00E7705F"/>
    <w:rsid w:val="00E829DC"/>
    <w:rsid w:val="00E82A1B"/>
    <w:rsid w:val="00E83556"/>
    <w:rsid w:val="00E83A29"/>
    <w:rsid w:val="00E8445A"/>
    <w:rsid w:val="00E844AA"/>
    <w:rsid w:val="00E857C1"/>
    <w:rsid w:val="00E86E4D"/>
    <w:rsid w:val="00E90DD8"/>
    <w:rsid w:val="00E90E8F"/>
    <w:rsid w:val="00E91687"/>
    <w:rsid w:val="00E918CD"/>
    <w:rsid w:val="00E92776"/>
    <w:rsid w:val="00E94DC7"/>
    <w:rsid w:val="00E9534F"/>
    <w:rsid w:val="00E95EF6"/>
    <w:rsid w:val="00E96665"/>
    <w:rsid w:val="00E970D5"/>
    <w:rsid w:val="00E97CE9"/>
    <w:rsid w:val="00EA007B"/>
    <w:rsid w:val="00EA03D6"/>
    <w:rsid w:val="00EA11B4"/>
    <w:rsid w:val="00EA20E0"/>
    <w:rsid w:val="00EA213C"/>
    <w:rsid w:val="00EB115E"/>
    <w:rsid w:val="00EB22DE"/>
    <w:rsid w:val="00EB2AA3"/>
    <w:rsid w:val="00EB2F26"/>
    <w:rsid w:val="00EB4645"/>
    <w:rsid w:val="00EB4CA0"/>
    <w:rsid w:val="00EB51E6"/>
    <w:rsid w:val="00EB5321"/>
    <w:rsid w:val="00EB54A3"/>
    <w:rsid w:val="00EB551C"/>
    <w:rsid w:val="00EB6CE1"/>
    <w:rsid w:val="00EB7FF3"/>
    <w:rsid w:val="00EC016E"/>
    <w:rsid w:val="00EC0494"/>
    <w:rsid w:val="00EC0DBA"/>
    <w:rsid w:val="00EC0FB6"/>
    <w:rsid w:val="00EC2A32"/>
    <w:rsid w:val="00EC2DA0"/>
    <w:rsid w:val="00EC3E0F"/>
    <w:rsid w:val="00EC4597"/>
    <w:rsid w:val="00EC4638"/>
    <w:rsid w:val="00EC50D5"/>
    <w:rsid w:val="00EC51D2"/>
    <w:rsid w:val="00EC56B7"/>
    <w:rsid w:val="00EC695D"/>
    <w:rsid w:val="00ED269E"/>
    <w:rsid w:val="00ED2755"/>
    <w:rsid w:val="00ED2E3D"/>
    <w:rsid w:val="00ED5145"/>
    <w:rsid w:val="00ED7E3C"/>
    <w:rsid w:val="00EE0480"/>
    <w:rsid w:val="00EE0C2B"/>
    <w:rsid w:val="00EE2677"/>
    <w:rsid w:val="00EE3D69"/>
    <w:rsid w:val="00EE4174"/>
    <w:rsid w:val="00EE684D"/>
    <w:rsid w:val="00EE6D53"/>
    <w:rsid w:val="00EE75A9"/>
    <w:rsid w:val="00EE7FA6"/>
    <w:rsid w:val="00EF01A4"/>
    <w:rsid w:val="00EF0D4B"/>
    <w:rsid w:val="00EF15A6"/>
    <w:rsid w:val="00EF15B8"/>
    <w:rsid w:val="00EF2C23"/>
    <w:rsid w:val="00EF3EFE"/>
    <w:rsid w:val="00EF4F92"/>
    <w:rsid w:val="00F007C5"/>
    <w:rsid w:val="00F00C31"/>
    <w:rsid w:val="00F01BEB"/>
    <w:rsid w:val="00F067C6"/>
    <w:rsid w:val="00F06AB3"/>
    <w:rsid w:val="00F06C84"/>
    <w:rsid w:val="00F0761B"/>
    <w:rsid w:val="00F1054B"/>
    <w:rsid w:val="00F1104E"/>
    <w:rsid w:val="00F129A5"/>
    <w:rsid w:val="00F133D2"/>
    <w:rsid w:val="00F13A7A"/>
    <w:rsid w:val="00F14B05"/>
    <w:rsid w:val="00F14DEF"/>
    <w:rsid w:val="00F15304"/>
    <w:rsid w:val="00F16FFA"/>
    <w:rsid w:val="00F20F56"/>
    <w:rsid w:val="00F23ECC"/>
    <w:rsid w:val="00F25607"/>
    <w:rsid w:val="00F256CE"/>
    <w:rsid w:val="00F26522"/>
    <w:rsid w:val="00F26B54"/>
    <w:rsid w:val="00F303D4"/>
    <w:rsid w:val="00F30853"/>
    <w:rsid w:val="00F30B09"/>
    <w:rsid w:val="00F30B10"/>
    <w:rsid w:val="00F31D41"/>
    <w:rsid w:val="00F34CB9"/>
    <w:rsid w:val="00F37D86"/>
    <w:rsid w:val="00F37FB4"/>
    <w:rsid w:val="00F40888"/>
    <w:rsid w:val="00F40B2A"/>
    <w:rsid w:val="00F40FDC"/>
    <w:rsid w:val="00F4240E"/>
    <w:rsid w:val="00F42ADA"/>
    <w:rsid w:val="00F4327B"/>
    <w:rsid w:val="00F43BF6"/>
    <w:rsid w:val="00F461D1"/>
    <w:rsid w:val="00F4630E"/>
    <w:rsid w:val="00F46718"/>
    <w:rsid w:val="00F46DA8"/>
    <w:rsid w:val="00F52426"/>
    <w:rsid w:val="00F5594A"/>
    <w:rsid w:val="00F5598A"/>
    <w:rsid w:val="00F55C5D"/>
    <w:rsid w:val="00F561CF"/>
    <w:rsid w:val="00F5719C"/>
    <w:rsid w:val="00F611F6"/>
    <w:rsid w:val="00F61533"/>
    <w:rsid w:val="00F62994"/>
    <w:rsid w:val="00F63233"/>
    <w:rsid w:val="00F63A5D"/>
    <w:rsid w:val="00F64146"/>
    <w:rsid w:val="00F64374"/>
    <w:rsid w:val="00F66009"/>
    <w:rsid w:val="00F66850"/>
    <w:rsid w:val="00F709B7"/>
    <w:rsid w:val="00F71753"/>
    <w:rsid w:val="00F725E9"/>
    <w:rsid w:val="00F7326C"/>
    <w:rsid w:val="00F74508"/>
    <w:rsid w:val="00F74BED"/>
    <w:rsid w:val="00F74F96"/>
    <w:rsid w:val="00F8041A"/>
    <w:rsid w:val="00F80B46"/>
    <w:rsid w:val="00F80E6A"/>
    <w:rsid w:val="00F8154F"/>
    <w:rsid w:val="00F826EE"/>
    <w:rsid w:val="00F82B69"/>
    <w:rsid w:val="00F83869"/>
    <w:rsid w:val="00F86785"/>
    <w:rsid w:val="00F870E7"/>
    <w:rsid w:val="00F90577"/>
    <w:rsid w:val="00F909B1"/>
    <w:rsid w:val="00F90B70"/>
    <w:rsid w:val="00F91E14"/>
    <w:rsid w:val="00F91F2C"/>
    <w:rsid w:val="00F929D9"/>
    <w:rsid w:val="00F93E9B"/>
    <w:rsid w:val="00F9441C"/>
    <w:rsid w:val="00F94684"/>
    <w:rsid w:val="00F94719"/>
    <w:rsid w:val="00F95C1C"/>
    <w:rsid w:val="00F95D7E"/>
    <w:rsid w:val="00F963FD"/>
    <w:rsid w:val="00F96412"/>
    <w:rsid w:val="00F97535"/>
    <w:rsid w:val="00FA1EB1"/>
    <w:rsid w:val="00FA3A63"/>
    <w:rsid w:val="00FA3A9F"/>
    <w:rsid w:val="00FA3CAD"/>
    <w:rsid w:val="00FA3D07"/>
    <w:rsid w:val="00FA409F"/>
    <w:rsid w:val="00FA4D5B"/>
    <w:rsid w:val="00FA4FE7"/>
    <w:rsid w:val="00FA7D81"/>
    <w:rsid w:val="00FB07ED"/>
    <w:rsid w:val="00FB2B60"/>
    <w:rsid w:val="00FB3291"/>
    <w:rsid w:val="00FB4FFD"/>
    <w:rsid w:val="00FB5BAA"/>
    <w:rsid w:val="00FB60ED"/>
    <w:rsid w:val="00FB6868"/>
    <w:rsid w:val="00FB7100"/>
    <w:rsid w:val="00FB7BD4"/>
    <w:rsid w:val="00FC077A"/>
    <w:rsid w:val="00FC0E73"/>
    <w:rsid w:val="00FC16FC"/>
    <w:rsid w:val="00FC4221"/>
    <w:rsid w:val="00FC488D"/>
    <w:rsid w:val="00FC59DE"/>
    <w:rsid w:val="00FC5FA4"/>
    <w:rsid w:val="00FD0A2E"/>
    <w:rsid w:val="00FD2E3E"/>
    <w:rsid w:val="00FD30C0"/>
    <w:rsid w:val="00FD42C3"/>
    <w:rsid w:val="00FD4CC4"/>
    <w:rsid w:val="00FD67B5"/>
    <w:rsid w:val="00FD7439"/>
    <w:rsid w:val="00FE10A5"/>
    <w:rsid w:val="00FE175F"/>
    <w:rsid w:val="00FE2502"/>
    <w:rsid w:val="00FE5317"/>
    <w:rsid w:val="00FE59AC"/>
    <w:rsid w:val="00FE73BF"/>
    <w:rsid w:val="00FE7B96"/>
    <w:rsid w:val="00FE7EFF"/>
    <w:rsid w:val="00FF1B03"/>
    <w:rsid w:val="00FF201B"/>
    <w:rsid w:val="00FF335F"/>
    <w:rsid w:val="00FF362A"/>
    <w:rsid w:val="00FF573E"/>
    <w:rsid w:val="00FF5E70"/>
    <w:rsid w:val="00FF69C4"/>
    <w:rsid w:val="00FF73B7"/>
    <w:rsid w:val="00FF73BE"/>
    <w:rsid w:val="010AE17B"/>
    <w:rsid w:val="029C0F8F"/>
    <w:rsid w:val="03A5A11C"/>
    <w:rsid w:val="04D1636C"/>
    <w:rsid w:val="05B2C7F2"/>
    <w:rsid w:val="07963372"/>
    <w:rsid w:val="0E7370FC"/>
    <w:rsid w:val="16FD11EE"/>
    <w:rsid w:val="18553530"/>
    <w:rsid w:val="1C4F8888"/>
    <w:rsid w:val="1E981665"/>
    <w:rsid w:val="1F37ECFE"/>
    <w:rsid w:val="1FD31A3A"/>
    <w:rsid w:val="236A3B91"/>
    <w:rsid w:val="2379EF10"/>
    <w:rsid w:val="25D56FCB"/>
    <w:rsid w:val="2AD7DE6E"/>
    <w:rsid w:val="2E70D9B4"/>
    <w:rsid w:val="34A9BDE7"/>
    <w:rsid w:val="34B17AFE"/>
    <w:rsid w:val="3595B6CB"/>
    <w:rsid w:val="367C2A8B"/>
    <w:rsid w:val="3F7B9405"/>
    <w:rsid w:val="4169AA0A"/>
    <w:rsid w:val="4185D359"/>
    <w:rsid w:val="4215B20A"/>
    <w:rsid w:val="471FC2C2"/>
    <w:rsid w:val="49090D21"/>
    <w:rsid w:val="596574AA"/>
    <w:rsid w:val="5B2BBFC1"/>
    <w:rsid w:val="5BB716C2"/>
    <w:rsid w:val="5BDDFD57"/>
    <w:rsid w:val="5F2E1F24"/>
    <w:rsid w:val="5F9581B0"/>
    <w:rsid w:val="62C52979"/>
    <w:rsid w:val="648179B1"/>
    <w:rsid w:val="6482B940"/>
    <w:rsid w:val="6725AE0A"/>
    <w:rsid w:val="684E13D7"/>
    <w:rsid w:val="6A861A4B"/>
    <w:rsid w:val="6B050DE7"/>
    <w:rsid w:val="6D3F5FB3"/>
    <w:rsid w:val="6EB4DFF8"/>
    <w:rsid w:val="72F3AB63"/>
    <w:rsid w:val="73DB5923"/>
    <w:rsid w:val="777D8BE0"/>
    <w:rsid w:val="7799CD42"/>
    <w:rsid w:val="7AE97388"/>
    <w:rsid w:val="7CD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4E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1B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24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24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2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24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1E74F3"/>
    <w:pPr>
      <w:numPr>
        <w:numId w:val="43"/>
      </w:numPr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1E74F3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12"/>
      </w:numPr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17E8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14D1"/>
  </w:style>
  <w:style w:type="character" w:customStyle="1" w:styleId="eop">
    <w:name w:val="eop"/>
    <w:basedOn w:val="DefaultParagraphFont"/>
    <w:rsid w:val="00B114D1"/>
  </w:style>
  <w:style w:type="paragraph" w:customStyle="1" w:styleId="paragraph">
    <w:name w:val="paragraph"/>
    <w:basedOn w:val="Normal"/>
    <w:rsid w:val="00B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tyle1">
    <w:name w:val="Style1"/>
    <w:basedOn w:val="Normal"/>
    <w:qFormat/>
    <w:rsid w:val="00A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supports-you-can-access-menu/equipment-and-technology/assistance-animals-including-dog-guides/whats-assistance-animal" TargetMode="External"/><Relationship Id="rId13" Type="http://schemas.openxmlformats.org/officeDocument/2006/relationships/hyperlink" Target="https://ourguidelines.ndis.gov.au/supports-you-can-access-menu/equipment-and-technology/assistance-animals-including-dog-guides" TargetMode="External"/><Relationship Id="rId18" Type="http://schemas.openxmlformats.org/officeDocument/2006/relationships/hyperlink" Target="https://ourguidelines.ndis.gov.au/would-we-fund-it/assistive-technologies/therapy-animals?_gl=1*1utu2c*_gcl_au*MTczOTY3MTU0MC4xNzM3NTIwOTg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how-ndis-supports-work-menu/reasonable-and-necessary-supports/how-do-we-make-decisions-about-what-reasonable-and-necessary" TargetMode="External"/><Relationship Id="rId17" Type="http://schemas.openxmlformats.org/officeDocument/2006/relationships/hyperlink" Target="https://ourguidelines.ndis.gov.au/would-we-fund-it/assistive-technologies/assistance-animals?_gl=1*4ovqzc*_gcl_au*MTczOTY3MTU0MC4xNzM3NTIwOTg3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ourguidelines.ndis.gov.au/supports-you-can-access-menu/equipment-and-technology/assistance-animals-including-dog-guid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ourguidelines.ndis.gov.au/how-ndis-supports-work-menu/reasonable-and-necessary-supports/how-do-we-make-decisions-about-what-reasonable-and-necessary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ourguidelines.ndis.gov.au/supports-you-can-access-menu/equipment-and-technology/assistance-animals-including-dog-guid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" TargetMode="External"/><Relationship Id="rId14" Type="http://schemas.openxmlformats.org/officeDocument/2006/relationships/hyperlink" Target="https://ourguidelines.ndis.gov.au/how-ndis-supports-work-menu/reasonable-and-necessary-supports/how-do-we-make-decisions-about-what-reasonable-and-necess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CC2AE403-1FF5-46C6-BA2A-4A38B406D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7F504-CDD0-415B-9EEE-748AF86231C3}"/>
</file>

<file path=customXml/itemProps3.xml><?xml version="1.0" encoding="utf-8"?>
<ds:datastoreItem xmlns:ds="http://schemas.openxmlformats.org/officeDocument/2006/customXml" ds:itemID="{698A2722-2B9F-4ECD-AE2F-E7150CDD0E2E}"/>
</file>

<file path=customXml/itemProps4.xml><?xml version="1.0" encoding="utf-8"?>
<ds:datastoreItem xmlns:ds="http://schemas.openxmlformats.org/officeDocument/2006/customXml" ds:itemID="{135B89E9-598C-44D3-8FC8-8AAAF4439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Links>
    <vt:vector size="72" baseType="variant">
      <vt:variant>
        <vt:i4>7143501</vt:i4>
      </vt:variant>
      <vt:variant>
        <vt:i4>33</vt:i4>
      </vt:variant>
      <vt:variant>
        <vt:i4>0</vt:i4>
      </vt:variant>
      <vt:variant>
        <vt:i4>5</vt:i4>
      </vt:variant>
      <vt:variant>
        <vt:lpwstr>https://ourguidelines.ndis.gov.au/would-we-fund-it/assistive-technologies/therapy-animals?_gl=1*1utu2c*_gcl_au*MTczOTY3MTU0MC4xNzM3NTIwOTg3</vt:lpwstr>
      </vt:variant>
      <vt:variant>
        <vt:lpwstr/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>https://ourguidelines.ndis.gov.au/would-we-fund-it/assistive-technologies/assistance-animals?_gl=1*4ovqzc*_gcl_au*MTczOTY3MTU0MC4xNzM3NTIwOTg3</vt:lpwstr>
      </vt:variant>
      <vt:variant>
        <vt:lpwstr/>
      </vt:variant>
      <vt:variant>
        <vt:i4>6488121</vt:i4>
      </vt:variant>
      <vt:variant>
        <vt:i4>27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</vt:lpwstr>
      </vt:variant>
      <vt:variant>
        <vt:lpwstr/>
      </vt:variant>
      <vt:variant>
        <vt:i4>2687085</vt:i4>
      </vt:variant>
      <vt:variant>
        <vt:i4>24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4194328</vt:i4>
      </vt:variant>
      <vt:variant>
        <vt:i4>21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</vt:lpwstr>
      </vt:variant>
      <vt:variant>
        <vt:lpwstr/>
      </vt:variant>
      <vt:variant>
        <vt:i4>4194328</vt:i4>
      </vt:variant>
      <vt:variant>
        <vt:i4>18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</vt:lpwstr>
      </vt:variant>
      <vt:variant>
        <vt:lpwstr/>
      </vt:variant>
      <vt:variant>
        <vt:i4>6488121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</vt:lpwstr>
      </vt:variant>
      <vt:variant>
        <vt:lpwstr/>
      </vt:variant>
      <vt:variant>
        <vt:i4>4194328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</vt:lpwstr>
      </vt:variant>
      <vt:variant>
        <vt:lpwstr/>
      </vt:variant>
      <vt:variant>
        <vt:i4>4194328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</vt:lpwstr>
      </vt:variant>
      <vt:variant>
        <vt:lpwstr/>
      </vt:variant>
      <vt:variant>
        <vt:i4>6488121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</vt:lpwstr>
      </vt:variant>
      <vt:variant>
        <vt:lpwstr/>
      </vt:variant>
      <vt:variant>
        <vt:i4>4194328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</vt:lpwstr>
      </vt:variant>
      <vt:variant>
        <vt:lpwstr/>
      </vt:variant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https://ourguidelines.ndis.gov.au/supports-you-can-access-menu/equipment-and-technology/assistance-animals-including-dog-guides/whats-assistance-animal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2025-08-27T06:04:00Z</dcterms:created>
  <dcterms:modified xsi:type="dcterms:W3CDTF">2025-08-27T06:05:00Z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2025-08-27T06:04:55Z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8b1a3b58-ce1e-4ad6-a778-ff15afdc201f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1573400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