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686D5" w14:textId="3CAD94A5" w:rsidR="00BB54D8" w:rsidRDefault="00EA03D6" w:rsidP="00BB54D8">
      <w:r w:rsidRPr="007202C9">
        <w:rPr>
          <w:noProof/>
          <w:lang w:eastAsia="en-AU"/>
        </w:rPr>
        <mc:AlternateContent>
          <mc:Choice Requires="wps">
            <w:drawing>
              <wp:inline distT="0" distB="0" distL="0" distR="0" wp14:anchorId="2558E60A" wp14:editId="5E7DC8AD">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5973AD" w14:textId="77777777"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33B78F7C" w14:textId="77777777" w:rsidR="008E0F26" w:rsidRDefault="008E0F26"/>
                          <w:p w14:paraId="24086782"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655973AD" w14:textId="77777777"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33B78F7C" w14:textId="77777777" w:rsidR="008E0F26" w:rsidRDefault="008E0F26"/>
                    <w:p w14:paraId="24086782"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10" w:name="_Toc54870925"/>
    </w:p>
    <w:p w14:paraId="16AC04E8" w14:textId="1100C3B5" w:rsidR="006E1FBE" w:rsidRPr="00700333" w:rsidRDefault="00897E3C" w:rsidP="00D2091B">
      <w:pPr>
        <w:pStyle w:val="Heading4"/>
        <w:numPr>
          <w:ilvl w:val="0"/>
          <w:numId w:val="0"/>
        </w:numPr>
        <w:ind w:left="993" w:hanging="993"/>
        <w:rPr>
          <w:rStyle w:val="Emphasis"/>
          <w:iCs w:val="0"/>
          <w:color w:val="auto"/>
        </w:rPr>
      </w:pPr>
      <w:bookmarkStart w:id="11" w:name="_Toc54870917"/>
      <w:bookmarkStart w:id="12" w:name="_Toc54870918"/>
      <w:bookmarkStart w:id="13" w:name="_What_NDIS_may"/>
      <w:bookmarkStart w:id="14" w:name="_Toc54870921"/>
      <w:bookmarkEnd w:id="10"/>
      <w:bookmarkEnd w:id="11"/>
      <w:bookmarkEnd w:id="12"/>
      <w:bookmarkEnd w:id="13"/>
      <w:bookmarkEnd w:id="14"/>
      <w:r w:rsidRPr="00536EB1">
        <w:t>S</w:t>
      </w:r>
      <w:r>
        <w:t>ensory equipment</w:t>
      </w:r>
    </w:p>
    <w:p w14:paraId="6044FC3D" w14:textId="6560B59E" w:rsidR="00BD66FC" w:rsidRPr="00D2091B" w:rsidRDefault="002619C6" w:rsidP="00CF4294">
      <w:pPr>
        <w:rPr>
          <w:rStyle w:val="Emphasis"/>
        </w:rPr>
      </w:pPr>
      <w:r w:rsidRPr="00CF4294">
        <w:rPr>
          <w:rStyle w:val="Emphasis"/>
        </w:rPr>
        <w:t>Case</w:t>
      </w:r>
    </w:p>
    <w:p w14:paraId="7FB8C52C" w14:textId="2D9E133B" w:rsidR="005F77A1" w:rsidRPr="006D3EF9" w:rsidRDefault="005F77A1" w:rsidP="005F77A1">
      <w:r w:rsidRPr="006D3EF9">
        <w:t xml:space="preserve">Maria asks for funding for </w:t>
      </w:r>
      <w:r w:rsidR="003140E8" w:rsidRPr="006D3EF9">
        <w:t>Lycra</w:t>
      </w:r>
      <w:r w:rsidRPr="006D3EF9">
        <w:t xml:space="preserve"> bedsheets and a trampoline to help her </w:t>
      </w:r>
      <w:proofErr w:type="gramStart"/>
      <w:r w:rsidRPr="006D3EF9">
        <w:t>4 year old</w:t>
      </w:r>
      <w:proofErr w:type="gramEnd"/>
      <w:r w:rsidRPr="006D3EF9">
        <w:t xml:space="preserve"> son manage his developmental delay or disability. She mentions he needs help with:</w:t>
      </w:r>
    </w:p>
    <w:p w14:paraId="6E7138B2" w14:textId="77777777" w:rsidR="005F77A1" w:rsidRPr="002401F3" w:rsidRDefault="005F77A1" w:rsidP="00D2091B">
      <w:pPr>
        <w:pStyle w:val="ListBullet"/>
      </w:pPr>
      <w:r w:rsidRPr="002401F3">
        <w:t>emotional regulation</w:t>
      </w:r>
    </w:p>
    <w:p w14:paraId="0898ED7E" w14:textId="77777777" w:rsidR="005F77A1" w:rsidRPr="002401F3" w:rsidRDefault="005F77A1" w:rsidP="00D2091B">
      <w:pPr>
        <w:pStyle w:val="ListBullet"/>
      </w:pPr>
      <w:r w:rsidRPr="002401F3">
        <w:t>sensory processing</w:t>
      </w:r>
    </w:p>
    <w:p w14:paraId="6DDBB2BE" w14:textId="77777777" w:rsidR="005F77A1" w:rsidRPr="002401F3" w:rsidRDefault="005F77A1" w:rsidP="00D2091B">
      <w:pPr>
        <w:pStyle w:val="ListBullet"/>
      </w:pPr>
      <w:r w:rsidRPr="002401F3">
        <w:t>sleeping</w:t>
      </w:r>
    </w:p>
    <w:p w14:paraId="426F729C" w14:textId="60AE9B67" w:rsidR="0000226B" w:rsidRPr="00ED5788" w:rsidRDefault="00536D16" w:rsidP="00D2091B">
      <w:pPr>
        <w:pStyle w:val="ListBullet"/>
        <w:rPr>
          <w:rStyle w:val="Emphasis"/>
          <w:b w:val="0"/>
          <w:bCs/>
        </w:rPr>
      </w:pPr>
      <w:r w:rsidRPr="002401F3">
        <w:t xml:space="preserve">managing </w:t>
      </w:r>
      <w:r w:rsidR="005F77A1" w:rsidRPr="002401F3">
        <w:t>behaviour.</w:t>
      </w:r>
    </w:p>
    <w:p w14:paraId="4240E224" w14:textId="0D5FC5D8" w:rsidR="003C3537" w:rsidRPr="002619C6" w:rsidRDefault="002619C6" w:rsidP="003C3537">
      <w:pPr>
        <w:rPr>
          <w:rStyle w:val="Emphasis"/>
          <w:b w:val="0"/>
        </w:rPr>
      </w:pPr>
      <w:r>
        <w:rPr>
          <w:rStyle w:val="Emphasis"/>
        </w:rPr>
        <w:t>Would we fund this?</w:t>
      </w:r>
    </w:p>
    <w:p w14:paraId="4E3052FF" w14:textId="1537AECB" w:rsidR="003C3537" w:rsidRDefault="00641FBC" w:rsidP="0086765F">
      <w:r w:rsidRPr="006D3EF9">
        <w:t>No, we would not</w:t>
      </w:r>
      <w:r w:rsidR="004827D5">
        <w:t xml:space="preserve"> fund a trampoline as it is </w:t>
      </w:r>
      <w:r w:rsidR="00722460">
        <w:t xml:space="preserve">standard </w:t>
      </w:r>
      <w:r w:rsidR="004827D5">
        <w:t xml:space="preserve">outdoor play equipment which is not </w:t>
      </w:r>
      <w:proofErr w:type="gramStart"/>
      <w:r w:rsidR="004827D5">
        <w:t>an</w:t>
      </w:r>
      <w:proofErr w:type="gramEnd"/>
      <w:r w:rsidR="004827D5">
        <w:t xml:space="preserve"> NDIS support.</w:t>
      </w:r>
      <w:r w:rsidRPr="006D3EF9">
        <w:t xml:space="preserve"> </w:t>
      </w:r>
      <w:r w:rsidR="00E173DC">
        <w:t xml:space="preserve">We may fund sensory equipment that </w:t>
      </w:r>
      <w:r w:rsidR="00E173DC" w:rsidRPr="006D3EF9">
        <w:t>meet</w:t>
      </w:r>
      <w:r w:rsidR="00E173DC">
        <w:t>s the</w:t>
      </w:r>
      <w:r w:rsidR="00E173DC" w:rsidRPr="006D3EF9">
        <w:t xml:space="preserve"> </w:t>
      </w:r>
      <w:hyperlink r:id="rId8" w:history="1">
        <w:r w:rsidR="00E173DC">
          <w:rPr>
            <w:rStyle w:val="Hyperlink"/>
          </w:rPr>
          <w:t>NDIS funding criteria</w:t>
        </w:r>
      </w:hyperlink>
      <w:r w:rsidR="00E173DC">
        <w:t xml:space="preserve">. </w:t>
      </w:r>
      <w:r w:rsidR="00854240" w:rsidRPr="00854240">
        <w:t xml:space="preserve">For example, we may fund </w:t>
      </w:r>
      <w:r w:rsidR="00FD6225">
        <w:t xml:space="preserve">sensory equipment </w:t>
      </w:r>
      <w:r w:rsidR="00854240">
        <w:t xml:space="preserve">if </w:t>
      </w:r>
      <w:r w:rsidR="001E3874">
        <w:t>it’s</w:t>
      </w:r>
      <w:r w:rsidR="00854240" w:rsidRPr="00854240">
        <w:t xml:space="preserve"> for personal care and safety. We may also fund it to </w:t>
      </w:r>
      <w:r w:rsidR="00CF7874">
        <w:t>help</w:t>
      </w:r>
      <w:r w:rsidR="00854240" w:rsidRPr="00854240">
        <w:t xml:space="preserve"> you to do household tasks, or if it is an evidence-based support to help a child achieve better long-term functional outcomes.</w:t>
      </w:r>
    </w:p>
    <w:p w14:paraId="3CE33DBA" w14:textId="2F40666C" w:rsidR="00604279" w:rsidRDefault="002619C6" w:rsidP="00347F3E">
      <w:pPr>
        <w:rPr>
          <w:rStyle w:val="Emphasis"/>
        </w:rPr>
      </w:pPr>
      <w:r w:rsidRPr="002619C6">
        <w:rPr>
          <w:rStyle w:val="Emphasis"/>
        </w:rPr>
        <w:t xml:space="preserve">Why </w:t>
      </w:r>
      <w:r w:rsidR="009E3F27">
        <w:rPr>
          <w:rStyle w:val="Emphasis"/>
        </w:rPr>
        <w:t>wouldn’t</w:t>
      </w:r>
      <w:r w:rsidRPr="002619C6">
        <w:rPr>
          <w:rStyle w:val="Emphasis"/>
        </w:rPr>
        <w:t xml:space="preserve"> we fund </w:t>
      </w:r>
      <w:r w:rsidR="007204E7">
        <w:rPr>
          <w:rStyle w:val="Emphasis"/>
        </w:rPr>
        <w:t>it</w:t>
      </w:r>
      <w:r w:rsidRPr="002619C6">
        <w:rPr>
          <w:rStyle w:val="Emphasis"/>
        </w:rPr>
        <w:t>?</w:t>
      </w:r>
    </w:p>
    <w:p w14:paraId="5D7BE88D" w14:textId="5883129B" w:rsidR="00E27D9E" w:rsidRPr="00D2091B" w:rsidRDefault="00E27D9E" w:rsidP="00E259C1">
      <w:r w:rsidRPr="00D2091B">
        <w:t>NDIS laws determine what we can and can’t fund. Things we can fund are called NDIS supports. You can use the funding in your plan to buy NDIS supports if they are</w:t>
      </w:r>
      <w:r w:rsidR="00BD5168" w:rsidRPr="00D2091B">
        <w:t xml:space="preserve"> related to your disability and are in-line with your plan.</w:t>
      </w:r>
    </w:p>
    <w:p w14:paraId="0532FAA6" w14:textId="581221A6" w:rsidR="00C0153B" w:rsidRDefault="00C0153B" w:rsidP="005866B4">
      <w:r>
        <w:t>M</w:t>
      </w:r>
      <w:r w:rsidRPr="006D3EF9">
        <w:t>any sensory supports such as balls, fidgets, trampolines</w:t>
      </w:r>
      <w:r>
        <w:t xml:space="preserve">, </w:t>
      </w:r>
      <w:r w:rsidRPr="006D3EF9">
        <w:t>and swing sets are</w:t>
      </w:r>
      <w:r w:rsidR="00403798">
        <w:t xml:space="preserve"> everyday </w:t>
      </w:r>
      <w:r w:rsidR="007900FB">
        <w:t xml:space="preserve">household items that are found in many Australian homes. </w:t>
      </w:r>
      <w:r w:rsidR="00EB0545">
        <w:t>Items that ar</w:t>
      </w:r>
      <w:r w:rsidR="00BC58CC">
        <w:t xml:space="preserve">e </w:t>
      </w:r>
      <w:r w:rsidR="003733BC">
        <w:t xml:space="preserve">standard </w:t>
      </w:r>
      <w:r>
        <w:t>indoor or outdoor play equipment</w:t>
      </w:r>
      <w:r w:rsidR="00EB0545">
        <w:t xml:space="preserve"> are</w:t>
      </w:r>
      <w:r w:rsidR="007F6770">
        <w:t xml:space="preserve"> </w:t>
      </w:r>
      <w:r>
        <w:t>not NDIS support</w:t>
      </w:r>
      <w:r w:rsidR="00ED5A3C">
        <w:t>s</w:t>
      </w:r>
      <w:r>
        <w:t>.</w:t>
      </w:r>
    </w:p>
    <w:p w14:paraId="7EF5BB16" w14:textId="09ABCA86" w:rsidR="005866B4" w:rsidRPr="006D3EF9" w:rsidRDefault="005866B4" w:rsidP="005866B4">
      <w:r w:rsidRPr="006D3EF9">
        <w:t xml:space="preserve">There isn’t enough research or evidence that tells us this type of sensory equipment is effective. In fact, some research shows that this sensory equipment isn’t likely to help improve </w:t>
      </w:r>
      <w:r w:rsidR="00683570">
        <w:t>your ability to carry out daily tasks</w:t>
      </w:r>
      <w:r w:rsidRPr="006D3EF9">
        <w:t xml:space="preserve">. </w:t>
      </w:r>
      <w:r w:rsidRPr="006D3EF9" w:rsidDel="004934E2">
        <w:t xml:space="preserve">Some equipment </w:t>
      </w:r>
      <w:r w:rsidRPr="006D3EF9">
        <w:t>such as trampolines and weighted</w:t>
      </w:r>
      <w:r w:rsidR="008F33EE">
        <w:t xml:space="preserve"> </w:t>
      </w:r>
      <w:r w:rsidRPr="006D3EF9">
        <w:t xml:space="preserve">blankets, </w:t>
      </w:r>
      <w:r w:rsidRPr="006D3EF9" w:rsidDel="004934E2">
        <w:t xml:space="preserve">may even be harmful for children younger than </w:t>
      </w:r>
      <w:r w:rsidRPr="006D3EF9">
        <w:t>6</w:t>
      </w:r>
      <w:r w:rsidRPr="006D3EF9" w:rsidDel="004934E2">
        <w:t xml:space="preserve"> years old. </w:t>
      </w:r>
      <w:r w:rsidR="00C25622">
        <w:t>R</w:t>
      </w:r>
      <w:r w:rsidRPr="006D3EF9">
        <w:t xml:space="preserve">esearch </w:t>
      </w:r>
      <w:r>
        <w:t>shows there are</w:t>
      </w:r>
      <w:r w:rsidR="00C25622">
        <w:t xml:space="preserve"> other</w:t>
      </w:r>
      <w:r>
        <w:t xml:space="preserve"> better methods.</w:t>
      </w:r>
    </w:p>
    <w:p w14:paraId="0E4773D8" w14:textId="32F9DCCB" w:rsidR="005866B4" w:rsidRPr="006D3EF9" w:rsidRDefault="005866B4" w:rsidP="005866B4">
      <w:r w:rsidRPr="006D3EF9">
        <w:t xml:space="preserve">To decide if a support is </w:t>
      </w:r>
      <w:r w:rsidR="00E7768A">
        <w:t>an NDIS support</w:t>
      </w:r>
      <w:r w:rsidRPr="006D3EF9">
        <w:t xml:space="preserve"> for you, we </w:t>
      </w:r>
      <w:r w:rsidR="009B5FDA">
        <w:t xml:space="preserve">look at </w:t>
      </w:r>
      <w:r w:rsidRPr="006D3EF9">
        <w:t xml:space="preserve">the information you give us </w:t>
      </w:r>
      <w:r w:rsidR="004C6FA1">
        <w:t xml:space="preserve">against </w:t>
      </w:r>
      <w:r w:rsidRPr="006D3EF9">
        <w:t xml:space="preserve">the </w:t>
      </w:r>
      <w:hyperlink r:id="rId9" w:history="1">
        <w:r w:rsidR="00337170">
          <w:rPr>
            <w:rStyle w:val="Hyperlink"/>
          </w:rPr>
          <w:t>NDIS funding criteria</w:t>
        </w:r>
      </w:hyperlink>
      <w:r w:rsidR="0018242D">
        <w:t>.</w:t>
      </w:r>
    </w:p>
    <w:p w14:paraId="6BBAD02B" w14:textId="4E92D190" w:rsidR="00BB54D8" w:rsidRPr="00D2091B" w:rsidRDefault="002619C6" w:rsidP="00D2091B">
      <w:pPr>
        <w:rPr>
          <w:rStyle w:val="Emphasis"/>
        </w:rPr>
      </w:pPr>
      <w:r w:rsidRPr="00D2091B">
        <w:rPr>
          <w:rStyle w:val="Emphasis"/>
        </w:rPr>
        <w:t xml:space="preserve">What </w:t>
      </w:r>
      <w:r w:rsidR="009E3F27" w:rsidRPr="00D2091B">
        <w:rPr>
          <w:rStyle w:val="Emphasis"/>
        </w:rPr>
        <w:t>else do we think about</w:t>
      </w:r>
      <w:r w:rsidRPr="00D2091B">
        <w:rPr>
          <w:rStyle w:val="Emphasis"/>
        </w:rPr>
        <w:t>?</w:t>
      </w:r>
    </w:p>
    <w:p w14:paraId="36FFD83B" w14:textId="15847664" w:rsidR="00963E0D" w:rsidRPr="006D3EF9" w:rsidRDefault="004C7E48" w:rsidP="00963E0D">
      <w:r w:rsidRPr="004C7E48">
        <w:t xml:space="preserve">We think about whether the sensory equipment helps you with your personal care and safety. We also think about whether it helps you to do household </w:t>
      </w:r>
      <w:r w:rsidR="00CF7874" w:rsidRPr="004C7E48">
        <w:t>tasks or</w:t>
      </w:r>
      <w:r w:rsidRPr="004C7E48">
        <w:t xml:space="preserve"> is an evidence-based </w:t>
      </w:r>
      <w:r w:rsidRPr="004C7E48">
        <w:lastRenderedPageBreak/>
        <w:t>support to help a child achieve better long-term functional outcomes.</w:t>
      </w:r>
      <w:r w:rsidR="00CF7874">
        <w:t xml:space="preserve"> </w:t>
      </w:r>
      <w:r w:rsidR="00963E0D" w:rsidRPr="006D3EF9">
        <w:t xml:space="preserve">We may look at funding sensory equipment </w:t>
      </w:r>
      <w:r w:rsidR="0073729C">
        <w:t xml:space="preserve">if </w:t>
      </w:r>
      <w:r w:rsidR="00963E0D" w:rsidRPr="006D3EF9">
        <w:t>there’s evidence that shows it:</w:t>
      </w:r>
    </w:p>
    <w:p w14:paraId="6FED3B3A" w14:textId="43922CA1" w:rsidR="003A514E" w:rsidRPr="002401F3" w:rsidRDefault="008A4A0B" w:rsidP="00D2091B">
      <w:pPr>
        <w:pStyle w:val="ListBullet"/>
      </w:pPr>
      <w:r w:rsidRPr="002401F3">
        <w:t>is</w:t>
      </w:r>
      <w:r w:rsidR="009B7170" w:rsidRPr="002401F3">
        <w:t xml:space="preserve"> related to your disability support needs</w:t>
      </w:r>
    </w:p>
    <w:p w14:paraId="08302B2A" w14:textId="436DF145" w:rsidR="007B0FE9" w:rsidRPr="002401F3" w:rsidRDefault="009B7170" w:rsidP="00D2091B">
      <w:pPr>
        <w:pStyle w:val="ListBullet"/>
      </w:pPr>
      <w:r w:rsidRPr="002401F3">
        <w:t>i</w:t>
      </w:r>
      <w:r w:rsidR="007B0FE9" w:rsidRPr="002401F3">
        <w:t>s</w:t>
      </w:r>
      <w:r w:rsidR="00D06C18" w:rsidRPr="002401F3">
        <w:t xml:space="preserve"> an</w:t>
      </w:r>
      <w:r w:rsidR="007B0FE9" w:rsidRPr="002401F3">
        <w:t xml:space="preserve"> evidence-based</w:t>
      </w:r>
      <w:r w:rsidR="00D06C18" w:rsidRPr="002401F3">
        <w:t xml:space="preserve"> support</w:t>
      </w:r>
    </w:p>
    <w:p w14:paraId="10171EDC" w14:textId="4309CD7D" w:rsidR="00963E0D" w:rsidRPr="002401F3" w:rsidRDefault="00963E0D" w:rsidP="00D2091B">
      <w:pPr>
        <w:pStyle w:val="ListBullet"/>
      </w:pPr>
      <w:r w:rsidRPr="002401F3">
        <w:t xml:space="preserve">is value for money compared with </w:t>
      </w:r>
      <w:r w:rsidR="00635921" w:rsidRPr="002401F3">
        <w:t>other supports</w:t>
      </w:r>
    </w:p>
    <w:p w14:paraId="6207A613" w14:textId="77777777" w:rsidR="00963E0D" w:rsidRPr="002401F3" w:rsidRDefault="00963E0D" w:rsidP="00D2091B">
      <w:pPr>
        <w:pStyle w:val="ListBullet"/>
      </w:pPr>
      <w:r w:rsidRPr="002401F3">
        <w:t>is effective and beneficial</w:t>
      </w:r>
    </w:p>
    <w:p w14:paraId="37BD1C38" w14:textId="2DE22E1B" w:rsidR="00C11155" w:rsidRPr="002401F3" w:rsidRDefault="00903B1F" w:rsidP="00D2091B">
      <w:pPr>
        <w:pStyle w:val="ListBullet"/>
      </w:pPr>
      <w:r w:rsidRPr="002401F3">
        <w:t>is safe and will not cause harm to you or others</w:t>
      </w:r>
    </w:p>
    <w:p w14:paraId="5A7B2408" w14:textId="3F5FE4C1" w:rsidR="00963E0D" w:rsidRPr="002401F3" w:rsidRDefault="00F87A45" w:rsidP="00D2091B">
      <w:pPr>
        <w:pStyle w:val="ListBullet"/>
      </w:pPr>
      <w:r w:rsidRPr="002401F3">
        <w:t>i</w:t>
      </w:r>
      <w:r w:rsidR="00593B6B" w:rsidRPr="002401F3">
        <w:t xml:space="preserve">s the most appropriate support for </w:t>
      </w:r>
      <w:r w:rsidR="00A845B6" w:rsidRPr="002401F3">
        <w:t>you</w:t>
      </w:r>
      <w:r w:rsidR="00593B6B" w:rsidRPr="002401F3">
        <w:t>, or if there are other supports that would achieve the same or a better result</w:t>
      </w:r>
      <w:r w:rsidR="00A845B6" w:rsidRPr="002401F3">
        <w:t>.</w:t>
      </w:r>
    </w:p>
    <w:p w14:paraId="2579E8B0" w14:textId="5401B1ED" w:rsidR="005E16EE" w:rsidRDefault="005E16EE" w:rsidP="00963E0D">
      <w:r w:rsidRPr="005E16EE">
        <w:t>When you ask for funding for sensory equipment, we need evidence from an allied health professional.</w:t>
      </w:r>
      <w:r w:rsidR="00391707">
        <w:t xml:space="preserve"> </w:t>
      </w:r>
      <w:r w:rsidR="00EF47D7" w:rsidRPr="00EF47D7">
        <w:t>This needs to tell us why the equipment is needed to help you with personal care and safety, to do household tasks, or to achieve better long-term outcomes if you are a child</w:t>
      </w:r>
      <w:r w:rsidR="00486D38">
        <w:t>.</w:t>
      </w:r>
    </w:p>
    <w:p w14:paraId="4913B8DF" w14:textId="69CE3E0D" w:rsidR="007204E7" w:rsidRPr="00D2091B" w:rsidRDefault="007204E7" w:rsidP="00D2091B">
      <w:pPr>
        <w:rPr>
          <w:rStyle w:val="Emphasis"/>
        </w:rPr>
      </w:pPr>
      <w:r w:rsidRPr="00D2091B">
        <w:rPr>
          <w:rStyle w:val="Emphasis"/>
        </w:rPr>
        <w:t xml:space="preserve">Case </w:t>
      </w:r>
      <w:r w:rsidR="00112619" w:rsidRPr="00D2091B">
        <w:rPr>
          <w:rStyle w:val="Emphasis"/>
        </w:rPr>
        <w:t>e</w:t>
      </w:r>
      <w:r w:rsidRPr="00D2091B">
        <w:rPr>
          <w:rStyle w:val="Emphasis"/>
        </w:rPr>
        <w:t>xample</w:t>
      </w:r>
    </w:p>
    <w:p w14:paraId="06F68DA7" w14:textId="54470F73" w:rsidR="008B3E15" w:rsidRPr="006D3EF9" w:rsidRDefault="008B3E15" w:rsidP="008B3E15">
      <w:r w:rsidRPr="006D3EF9">
        <w:t xml:space="preserve">Waru is a </w:t>
      </w:r>
      <w:proofErr w:type="gramStart"/>
      <w:r w:rsidRPr="006D3EF9">
        <w:t>4 year old</w:t>
      </w:r>
      <w:proofErr w:type="gramEnd"/>
      <w:r w:rsidRPr="006D3EF9">
        <w:t xml:space="preserve"> child with </w:t>
      </w:r>
      <w:r w:rsidR="00C41A1C">
        <w:t>a</w:t>
      </w:r>
      <w:r w:rsidRPr="006D3EF9">
        <w:t xml:space="preserve">utism </w:t>
      </w:r>
      <w:r w:rsidR="00C41A1C">
        <w:t>s</w:t>
      </w:r>
      <w:r w:rsidRPr="006D3EF9">
        <w:t xml:space="preserve">pectrum </w:t>
      </w:r>
      <w:r w:rsidR="00C41A1C">
        <w:t>d</w:t>
      </w:r>
      <w:r w:rsidRPr="006D3EF9">
        <w:t xml:space="preserve">isorder. His family would like him to </w:t>
      </w:r>
      <w:r w:rsidR="00067E20">
        <w:t xml:space="preserve">develop </w:t>
      </w:r>
      <w:r w:rsidRPr="006D3EF9">
        <w:t xml:space="preserve">how he manages his emotions (emotional regulation). They would also like support to help him </w:t>
      </w:r>
      <w:r w:rsidR="002556BF" w:rsidRPr="006D3EF9">
        <w:t>sleep and</w:t>
      </w:r>
      <w:r w:rsidRPr="006D3EF9">
        <w:t xml:space="preserve"> manage his behaviour.</w:t>
      </w:r>
    </w:p>
    <w:p w14:paraId="40DFF1D2" w14:textId="77777777" w:rsidR="008B3E15" w:rsidRPr="006D3EF9" w:rsidRDefault="008B3E15" w:rsidP="008B3E15">
      <w:r w:rsidRPr="006D3EF9">
        <w:t>His family has asked for:</w:t>
      </w:r>
    </w:p>
    <w:p w14:paraId="6A4CED83" w14:textId="6C765C41" w:rsidR="008B3E15" w:rsidRPr="002401F3" w:rsidRDefault="008B3E15" w:rsidP="00D2091B">
      <w:pPr>
        <w:pStyle w:val="ListBullet"/>
      </w:pPr>
      <w:r w:rsidRPr="002401F3">
        <w:t xml:space="preserve">a weighted blanket and </w:t>
      </w:r>
      <w:r w:rsidR="001019D3" w:rsidRPr="002401F3">
        <w:t>Lycra</w:t>
      </w:r>
      <w:r w:rsidRPr="002401F3">
        <w:t xml:space="preserve"> bed sheets to improve </w:t>
      </w:r>
      <w:r w:rsidR="00D67D73" w:rsidRPr="002401F3">
        <w:t xml:space="preserve">Waru’s </w:t>
      </w:r>
      <w:r w:rsidRPr="002401F3">
        <w:t>sleep</w:t>
      </w:r>
    </w:p>
    <w:p w14:paraId="2440ADD5" w14:textId="458E6157" w:rsidR="008B3E15" w:rsidRPr="002401F3" w:rsidRDefault="008B3E15" w:rsidP="00D2091B">
      <w:pPr>
        <w:pStyle w:val="ListBullet"/>
      </w:pPr>
      <w:r w:rsidRPr="002401F3">
        <w:t>a swing set and massage ball to help with</w:t>
      </w:r>
      <w:r w:rsidR="00AE20B7" w:rsidRPr="002401F3">
        <w:t xml:space="preserve"> his</w:t>
      </w:r>
      <w:r w:rsidRPr="002401F3">
        <w:t xml:space="preserve"> emotional regulation.</w:t>
      </w:r>
    </w:p>
    <w:p w14:paraId="656E862D" w14:textId="5D42B174" w:rsidR="008B3E15" w:rsidRPr="006D3EF9" w:rsidRDefault="008B3E15" w:rsidP="008B3E15">
      <w:r w:rsidRPr="006D3EF9">
        <w:t>To work out if this sensory equipment is</w:t>
      </w:r>
      <w:r w:rsidR="003D5B7A">
        <w:t xml:space="preserve"> </w:t>
      </w:r>
      <w:r w:rsidR="00273ADB">
        <w:t>an</w:t>
      </w:r>
      <w:r w:rsidR="003D5B7A">
        <w:t xml:space="preserve"> NDIS support</w:t>
      </w:r>
      <w:r w:rsidRPr="006D3EF9">
        <w:t xml:space="preserve">, we look at the information Waru’s parents give us against the </w:t>
      </w:r>
      <w:hyperlink r:id="rId10" w:history="1">
        <w:r w:rsidR="00BB7F59">
          <w:rPr>
            <w:rStyle w:val="Hyperlink"/>
          </w:rPr>
          <w:t>NDIS funding criteria</w:t>
        </w:r>
      </w:hyperlink>
      <w:r w:rsidRPr="006D3EF9">
        <w:t xml:space="preserve">. </w:t>
      </w:r>
      <w:r w:rsidR="004E61BB">
        <w:t>W</w:t>
      </w:r>
      <w:r w:rsidRPr="006D3EF9">
        <w:t>e think about whether:</w:t>
      </w:r>
    </w:p>
    <w:p w14:paraId="5C1E467C" w14:textId="028C483C" w:rsidR="008B3E15" w:rsidRPr="002401F3" w:rsidRDefault="008B3E15" w:rsidP="00D2091B">
      <w:pPr>
        <w:pStyle w:val="ListBullet"/>
      </w:pPr>
      <w:r>
        <w:t>Waru needs the sensory equipment because of his disability</w:t>
      </w:r>
      <w:r w:rsidR="00F24BDC">
        <w:t xml:space="preserve"> support</w:t>
      </w:r>
      <w:r>
        <w:t xml:space="preserve"> needs</w:t>
      </w:r>
    </w:p>
    <w:p w14:paraId="5B0A1A83" w14:textId="596AC894" w:rsidR="002C1522" w:rsidRPr="002401F3" w:rsidRDefault="00484999" w:rsidP="00D2091B">
      <w:pPr>
        <w:pStyle w:val="ListBullet"/>
      </w:pPr>
      <w:r>
        <w:t xml:space="preserve">these supports will </w:t>
      </w:r>
      <w:r w:rsidR="001C2F1D">
        <w:t>help</w:t>
      </w:r>
      <w:r>
        <w:t xml:space="preserve"> with </w:t>
      </w:r>
      <w:r w:rsidR="007023D3">
        <w:t xml:space="preserve">Waru’s </w:t>
      </w:r>
      <w:r>
        <w:t>personal care and safety, household tasks, or achieve better long-term outcomes</w:t>
      </w:r>
      <w:r w:rsidR="004E24B0">
        <w:t xml:space="preserve"> for him</w:t>
      </w:r>
    </w:p>
    <w:p w14:paraId="705B5B59" w14:textId="08CC6676" w:rsidR="008B3E15" w:rsidRDefault="008B3E15" w:rsidP="00D2091B">
      <w:pPr>
        <w:pStyle w:val="ListBullet"/>
      </w:pPr>
      <w:r w:rsidRPr="002401F3">
        <w:t>evidence shows the equipment is safe and will not cause Waru harm</w:t>
      </w:r>
      <w:r w:rsidRPr="006D3EF9">
        <w:t>.</w:t>
      </w:r>
    </w:p>
    <w:p w14:paraId="7BCC495C" w14:textId="51E5C61B" w:rsidR="008B3E15" w:rsidRPr="006D3EF9" w:rsidRDefault="008B3E15" w:rsidP="008B3E15">
      <w:r>
        <w:t>We decide that the</w:t>
      </w:r>
      <w:r w:rsidR="00D62613">
        <w:t>se items</w:t>
      </w:r>
      <w:r>
        <w:t xml:space="preserve"> are not</w:t>
      </w:r>
      <w:r w:rsidR="00790D7D">
        <w:t xml:space="preserve"> ND</w:t>
      </w:r>
      <w:r w:rsidR="46375E75">
        <w:t>I</w:t>
      </w:r>
      <w:r w:rsidR="00790D7D">
        <w:t>S support</w:t>
      </w:r>
      <w:r w:rsidR="00537A53">
        <w:t>s</w:t>
      </w:r>
      <w:r w:rsidR="00790D7D">
        <w:t xml:space="preserve"> for Waru</w:t>
      </w:r>
      <w:r>
        <w:t xml:space="preserve">, and we don’t fund them. </w:t>
      </w:r>
      <w:r w:rsidR="003B1017">
        <w:t>This is because</w:t>
      </w:r>
      <w:r>
        <w:t>:</w:t>
      </w:r>
    </w:p>
    <w:p w14:paraId="27499B03" w14:textId="02721E1A" w:rsidR="00AC20F2" w:rsidRDefault="00705761" w:rsidP="00AC20F2">
      <w:pPr>
        <w:pStyle w:val="ListBullet"/>
        <w:tabs>
          <w:tab w:val="clear" w:pos="1702"/>
        </w:tabs>
        <w:ind w:left="1080" w:hanging="360"/>
      </w:pPr>
      <w:r>
        <w:t>th</w:t>
      </w:r>
      <w:r w:rsidR="00AC20F2" w:rsidRPr="006D3EF9">
        <w:t xml:space="preserve">e swing set </w:t>
      </w:r>
      <w:r w:rsidR="004D1EFB">
        <w:t xml:space="preserve">is </w:t>
      </w:r>
      <w:r w:rsidR="004C0D66">
        <w:t>standard o</w:t>
      </w:r>
      <w:r w:rsidR="00AC20F2">
        <w:t xml:space="preserve">utdoor </w:t>
      </w:r>
      <w:r w:rsidR="00AC20F2" w:rsidRPr="006D3EF9">
        <w:t>play equipment</w:t>
      </w:r>
      <w:r w:rsidR="00AC20F2">
        <w:t xml:space="preserve"> which is not </w:t>
      </w:r>
      <w:proofErr w:type="gramStart"/>
      <w:r w:rsidR="00AC20F2">
        <w:t>an</w:t>
      </w:r>
      <w:proofErr w:type="gramEnd"/>
      <w:r w:rsidR="00AC20F2">
        <w:t xml:space="preserve"> NDIS support</w:t>
      </w:r>
    </w:p>
    <w:p w14:paraId="67273B24" w14:textId="57ADA43A" w:rsidR="008B3E15" w:rsidRPr="006D3EF9" w:rsidRDefault="008B3E15" w:rsidP="008B3E15">
      <w:pPr>
        <w:pStyle w:val="ListBullet"/>
        <w:tabs>
          <w:tab w:val="clear" w:pos="1702"/>
        </w:tabs>
        <w:ind w:left="1080" w:hanging="360"/>
      </w:pPr>
      <w:r>
        <w:t>Waru already receives NDIS funding for early childhood intervention, with a team that’s working together to support him and his family.</w:t>
      </w:r>
      <w:r w:rsidR="000936A3" w:rsidRPr="493D2447">
        <w:rPr>
          <w:rFonts w:ascii="Segoe UI" w:hAnsi="Segoe UI" w:cs="Segoe UI"/>
          <w:sz w:val="18"/>
          <w:szCs w:val="18"/>
        </w:rPr>
        <w:t xml:space="preserve"> </w:t>
      </w:r>
      <w:r w:rsidR="00244028">
        <w:t>T</w:t>
      </w:r>
      <w:r w:rsidR="000936A3">
        <w:t>here is</w:t>
      </w:r>
      <w:r w:rsidR="00244028">
        <w:t>n’t</w:t>
      </w:r>
      <w:r w:rsidR="000936A3">
        <w:t xml:space="preserve"> evidence that </w:t>
      </w:r>
      <w:r w:rsidR="00244028">
        <w:t>he</w:t>
      </w:r>
      <w:r w:rsidR="000936A3">
        <w:t xml:space="preserve"> would need these supports to increase his long</w:t>
      </w:r>
      <w:r w:rsidR="3B4F0188">
        <w:t>-</w:t>
      </w:r>
      <w:r w:rsidR="000936A3">
        <w:t>term outcomes</w:t>
      </w:r>
    </w:p>
    <w:p w14:paraId="229CBCCD" w14:textId="372BEAAE" w:rsidR="008B3E15" w:rsidRPr="006D3EF9" w:rsidRDefault="008B3E15" w:rsidP="008B3E15">
      <w:pPr>
        <w:pStyle w:val="ListBullet"/>
        <w:tabs>
          <w:tab w:val="clear" w:pos="1702"/>
        </w:tabs>
        <w:ind w:left="1080" w:hanging="360"/>
      </w:pPr>
      <w:r>
        <w:t xml:space="preserve">evidence has shown that weighed blankets may cause harm. We won’t provide or fund a support that is likely to cause harm to </w:t>
      </w:r>
      <w:r w:rsidR="004D1EFB">
        <w:t>Waru</w:t>
      </w:r>
      <w:r>
        <w:t xml:space="preserve"> or </w:t>
      </w:r>
      <w:r w:rsidR="0056097B">
        <w:t>be</w:t>
      </w:r>
      <w:r>
        <w:t xml:space="preserve"> a risk to others</w:t>
      </w:r>
    </w:p>
    <w:p w14:paraId="7203B9E5" w14:textId="0C6FFE85" w:rsidR="008B3E15" w:rsidRPr="006D3EF9" w:rsidRDefault="008B3E15" w:rsidP="008B3E15">
      <w:pPr>
        <w:pStyle w:val="ListBullet"/>
        <w:tabs>
          <w:tab w:val="clear" w:pos="1702"/>
        </w:tabs>
        <w:ind w:left="1080" w:hanging="360"/>
      </w:pPr>
      <w:r w:rsidRPr="006D3EF9">
        <w:lastRenderedPageBreak/>
        <w:t xml:space="preserve">There’s no evidence from </w:t>
      </w:r>
      <w:r w:rsidR="00A952F0">
        <w:t>research</w:t>
      </w:r>
      <w:r w:rsidR="006E706F">
        <w:t xml:space="preserve"> </w:t>
      </w:r>
      <w:r w:rsidRPr="006D3EF9">
        <w:t xml:space="preserve">that </w:t>
      </w:r>
      <w:r w:rsidR="00AA15F3" w:rsidRPr="006D3EF9">
        <w:t>Lycra</w:t>
      </w:r>
      <w:r w:rsidRPr="006D3EF9">
        <w:t xml:space="preserve"> bed sheets and a massage ball are likely to be more effective or beneficial for Waru</w:t>
      </w:r>
      <w:r w:rsidR="00FD0873">
        <w:t>’s disability support needs</w:t>
      </w:r>
      <w:r w:rsidRPr="006D3EF9">
        <w:t xml:space="preserve"> than his current supports.</w:t>
      </w:r>
    </w:p>
    <w:p w14:paraId="4A0222D3" w14:textId="6E66F26D" w:rsidR="008B3E15" w:rsidRDefault="008B3E15" w:rsidP="008B3E15">
      <w:pPr>
        <w:tabs>
          <w:tab w:val="num" w:pos="1702"/>
        </w:tabs>
        <w:spacing w:before="0" w:after="160" w:line="259" w:lineRule="auto"/>
      </w:pPr>
      <w:r w:rsidRPr="00C7366D">
        <w:t>For more information</w:t>
      </w:r>
      <w:r>
        <w:t xml:space="preserve">, </w:t>
      </w:r>
      <w:r w:rsidR="008B09DF">
        <w:t>look at</w:t>
      </w:r>
      <w:r>
        <w:t>:</w:t>
      </w:r>
    </w:p>
    <w:p w14:paraId="4EFED09E" w14:textId="0AB8FB4C" w:rsidR="008B3E15" w:rsidRPr="00905AF6" w:rsidRDefault="00905AF6" w:rsidP="008B3E15">
      <w:pPr>
        <w:pStyle w:val="ListBullet"/>
        <w:tabs>
          <w:tab w:val="clear" w:pos="1702"/>
        </w:tabs>
        <w:ind w:left="1080" w:hanging="360"/>
        <w:rPr>
          <w:rStyle w:val="Hyperlink"/>
          <w:iCs/>
        </w:rPr>
      </w:pPr>
      <w:r>
        <w:fldChar w:fldCharType="begin"/>
      </w:r>
      <w:r>
        <w:instrText>HYPERLINK "https://ourguidelines.ndis.gov.au/how-ndis-supports-work-menu/reasonable-and-necessary-supports"</w:instrText>
      </w:r>
      <w:r>
        <w:fldChar w:fldCharType="separate"/>
      </w:r>
      <w:r w:rsidR="00632C4C" w:rsidRPr="00905AF6">
        <w:rPr>
          <w:rStyle w:val="Hyperlink"/>
        </w:rPr>
        <w:t>Our</w:t>
      </w:r>
      <w:r w:rsidR="008B3E15" w:rsidRPr="00905AF6">
        <w:rPr>
          <w:rStyle w:val="Hyperlink"/>
        </w:rPr>
        <w:t xml:space="preserve"> Guideline - Reasonable </w:t>
      </w:r>
      <w:r w:rsidR="00632C4C" w:rsidRPr="00905AF6">
        <w:rPr>
          <w:rStyle w:val="Hyperlink"/>
        </w:rPr>
        <w:t>and necessary supports</w:t>
      </w:r>
    </w:p>
    <w:p w14:paraId="5973E1DA" w14:textId="0935B3DA" w:rsidR="00B80F8B" w:rsidRDefault="00905AF6" w:rsidP="00DE180F">
      <w:pPr>
        <w:pStyle w:val="ListBullet"/>
        <w:tabs>
          <w:tab w:val="clear" w:pos="1702"/>
        </w:tabs>
        <w:spacing w:before="0" w:after="160" w:line="259" w:lineRule="auto"/>
        <w:ind w:left="1080" w:hanging="360"/>
      </w:pPr>
      <w:r>
        <w:fldChar w:fldCharType="end"/>
      </w:r>
      <w:hyperlink r:id="rId11" w:history="1">
        <w:r w:rsidR="00632C4C" w:rsidRPr="00786E9B">
          <w:rPr>
            <w:rStyle w:val="Hyperlink"/>
          </w:rPr>
          <w:t>Our</w:t>
        </w:r>
        <w:r w:rsidR="008B3E15" w:rsidRPr="00786E9B">
          <w:rPr>
            <w:rStyle w:val="Hyperlink"/>
          </w:rPr>
          <w:t xml:space="preserve"> Guideline - Assistive </w:t>
        </w:r>
        <w:r w:rsidR="00632C4C" w:rsidRPr="00786E9B">
          <w:rPr>
            <w:rStyle w:val="Hyperlink"/>
          </w:rPr>
          <w:t>t</w:t>
        </w:r>
        <w:r w:rsidR="008B3E15" w:rsidRPr="00786E9B">
          <w:rPr>
            <w:rStyle w:val="Hyperlink"/>
          </w:rPr>
          <w:t>echnology</w:t>
        </w:r>
      </w:hyperlink>
    </w:p>
    <w:sectPr w:rsidR="00B80F8B" w:rsidSect="002B7B42">
      <w:footerReference w:type="default" r:id="rId12"/>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617BC" w14:textId="77777777" w:rsidR="00FD4849" w:rsidRDefault="00FD4849" w:rsidP="00E41B2B">
      <w:pPr>
        <w:spacing w:after="0" w:line="240" w:lineRule="auto"/>
      </w:pPr>
      <w:r>
        <w:separator/>
      </w:r>
    </w:p>
    <w:p w14:paraId="63B93A79" w14:textId="77777777" w:rsidR="00FD4849" w:rsidRDefault="00FD4849"/>
    <w:p w14:paraId="5405101E" w14:textId="77777777" w:rsidR="00FD4849" w:rsidRDefault="00FD4849"/>
    <w:p w14:paraId="614838C5" w14:textId="77777777" w:rsidR="00FD4849" w:rsidRDefault="00FD4849" w:rsidP="00E612A9"/>
  </w:endnote>
  <w:endnote w:type="continuationSeparator" w:id="0">
    <w:p w14:paraId="426F96DF" w14:textId="77777777" w:rsidR="00FD4849" w:rsidRDefault="00FD4849" w:rsidP="00E41B2B">
      <w:pPr>
        <w:spacing w:after="0" w:line="240" w:lineRule="auto"/>
      </w:pPr>
      <w:r>
        <w:continuationSeparator/>
      </w:r>
    </w:p>
    <w:p w14:paraId="4DFBBAAF" w14:textId="77777777" w:rsidR="00FD4849" w:rsidRDefault="00FD4849"/>
    <w:p w14:paraId="4D35A4F7" w14:textId="77777777" w:rsidR="00FD4849" w:rsidRDefault="00FD4849"/>
    <w:p w14:paraId="1E0665F5" w14:textId="77777777" w:rsidR="00FD4849" w:rsidRDefault="00FD4849" w:rsidP="00E612A9"/>
  </w:endnote>
  <w:endnote w:type="continuationNotice" w:id="1">
    <w:p w14:paraId="7C086573" w14:textId="77777777" w:rsidR="00FD4849" w:rsidRDefault="00FD48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EE904" w14:textId="6D9D0059" w:rsidR="00E04E12" w:rsidRDefault="00E04E12" w:rsidP="00E04E12">
    <w:pPr>
      <w:rPr>
        <w:b/>
        <w:iCs/>
        <w:color w:val="000000"/>
      </w:rPr>
    </w:pPr>
    <w:r>
      <w:t>19</w:t>
    </w:r>
    <w:r w:rsidRPr="00F8132F">
      <w:t xml:space="preserve"> </w:t>
    </w:r>
    <w:r>
      <w:t>November</w:t>
    </w:r>
    <w:r w:rsidRPr="00F8132F">
      <w:t xml:space="preserve"> </w:t>
    </w:r>
    <w:r>
      <w:t>2024</w:t>
    </w:r>
    <w:r w:rsidRPr="00F8132F">
      <w:t xml:space="preserve"> </w:t>
    </w:r>
    <w:r>
      <w:tab/>
    </w:r>
    <w:r>
      <w:tab/>
    </w:r>
    <w:r w:rsidR="00000286">
      <w:tab/>
      <w:t>Sensory equipment</w:t>
    </w:r>
    <w:r w:rsidRPr="00F8132F">
      <w:tab/>
    </w:r>
    <w:r>
      <w:tab/>
    </w:r>
    <w:r>
      <w:tab/>
    </w:r>
    <w:r>
      <w:tab/>
    </w:r>
    <w:r w:rsidRPr="00F8132F">
      <w:t xml:space="preserve">Page </w:t>
    </w:r>
    <w:r w:rsidRPr="00F8132F">
      <w:fldChar w:fldCharType="begin"/>
    </w:r>
    <w:r w:rsidRPr="00F8132F">
      <w:instrText xml:space="preserve"> PAGE   \* MERGEFORMAT </w:instrText>
    </w:r>
    <w:r w:rsidRPr="00F8132F">
      <w:fldChar w:fldCharType="separate"/>
    </w:r>
    <w:r>
      <w:t>2</w:t>
    </w:r>
    <w:r w:rsidRPr="00F8132F">
      <w:rPr>
        <w:noProof/>
      </w:rPr>
      <w:fldChar w:fldCharType="end"/>
    </w:r>
    <w:r w:rsidRPr="00F8132F">
      <w:t xml:space="preserve"> of </w:t>
    </w:r>
    <w:sdt>
      <w:sdtPr>
        <w:id w:val="-321744812"/>
        <w:docPartObj>
          <w:docPartGallery w:val="Page Numbers (Bottom of Page)"/>
          <w:docPartUnique/>
        </w:docPartObj>
      </w:sdtPr>
      <w:sdtEndPr>
        <w:rPr>
          <w:noProof/>
        </w:rPr>
      </w:sdtEndPr>
      <w:sdtContent>
        <w:r w:rsidRPr="00F8132F">
          <w:rPr>
            <w:rFonts w:cs="Arial"/>
            <w:bCs/>
          </w:rPr>
          <w:fldChar w:fldCharType="begin"/>
        </w:r>
        <w:r w:rsidRPr="00F8132F">
          <w:rPr>
            <w:rFonts w:cs="Arial"/>
            <w:bCs/>
          </w:rPr>
          <w:instrText xml:space="preserve"> NUMPAGES  </w:instrText>
        </w:r>
        <w:r w:rsidRPr="00F8132F">
          <w:rPr>
            <w:rFonts w:cs="Arial"/>
            <w:bCs/>
          </w:rPr>
          <w:fldChar w:fldCharType="separate"/>
        </w:r>
        <w:r>
          <w:rPr>
            <w:rFonts w:cs="Arial"/>
            <w:bCs/>
          </w:rPr>
          <w:t>4</w:t>
        </w:r>
        <w:r w:rsidRPr="00F8132F">
          <w:rPr>
            <w:rFonts w:cs="Arial"/>
            <w:bCs/>
          </w:rPr>
          <w:fldChar w:fldCharType="end"/>
        </w:r>
      </w:sdtContent>
    </w:sdt>
    <w:r w:rsidRPr="00F8132F">
      <w:rPr>
        <w:b/>
        <w:iCs/>
        <w:color w:val="000000"/>
      </w:rPr>
      <w:t xml:space="preserve"> </w:t>
    </w:r>
  </w:p>
  <w:p w14:paraId="00A1D0CD" w14:textId="49F28AB5" w:rsidR="008E0F26" w:rsidRPr="00E04E12" w:rsidRDefault="00E04E12" w:rsidP="00E04E12">
    <w:pPr>
      <w:pStyle w:val="Footer"/>
      <w:jc w:val="center"/>
      <w:rPr>
        <w:rFonts w:cs="Arial"/>
        <w:b/>
      </w:rPr>
    </w:pPr>
    <w:r w:rsidRPr="00F8132F">
      <w:rPr>
        <w:rFonts w:eastAsia="Calibri"/>
        <w:b/>
        <w:iCs/>
        <w:color w:val="000000"/>
      </w:rPr>
      <w:t>This document is correct at the date of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983DE" w14:textId="77777777" w:rsidR="00FD4849" w:rsidRPr="00BA5D49" w:rsidRDefault="00FD4849" w:rsidP="00BA5D49">
      <w:pPr>
        <w:pStyle w:val="Footer"/>
      </w:pPr>
    </w:p>
  </w:footnote>
  <w:footnote w:type="continuationSeparator" w:id="0">
    <w:p w14:paraId="1846AEBC" w14:textId="77777777" w:rsidR="00FD4849" w:rsidRDefault="00FD4849" w:rsidP="008F33EE">
      <w:pPr>
        <w:spacing w:after="0" w:line="240" w:lineRule="auto"/>
      </w:pPr>
      <w:r>
        <w:continuationSeparator/>
      </w:r>
    </w:p>
  </w:footnote>
  <w:footnote w:type="continuationNotice" w:id="1">
    <w:p w14:paraId="1D92F641" w14:textId="77777777" w:rsidR="00FD4849" w:rsidRDefault="00FD484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1A1CBA"/>
    <w:multiLevelType w:val="hybridMultilevel"/>
    <w:tmpl w:val="F7DE8A3C"/>
    <w:lvl w:ilvl="0" w:tplc="90A8EF4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8"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9"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2"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A73BC6"/>
    <w:multiLevelType w:val="hybridMultilevel"/>
    <w:tmpl w:val="D1A8D6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5"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6"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9"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454B5A"/>
    <w:multiLevelType w:val="hybridMultilevel"/>
    <w:tmpl w:val="0D10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F85FEB"/>
    <w:multiLevelType w:val="hybridMultilevel"/>
    <w:tmpl w:val="30302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8318722">
    <w:abstractNumId w:val="15"/>
  </w:num>
  <w:num w:numId="2" w16cid:durableId="1371413156">
    <w:abstractNumId w:val="19"/>
  </w:num>
  <w:num w:numId="3" w16cid:durableId="1100638983">
    <w:abstractNumId w:val="18"/>
  </w:num>
  <w:num w:numId="4" w16cid:durableId="1437019286">
    <w:abstractNumId w:val="7"/>
  </w:num>
  <w:num w:numId="5" w16cid:durableId="1843427769">
    <w:abstractNumId w:val="11"/>
  </w:num>
  <w:num w:numId="6" w16cid:durableId="1662922587">
    <w:abstractNumId w:val="3"/>
  </w:num>
  <w:num w:numId="7" w16cid:durableId="354042365">
    <w:abstractNumId w:val="8"/>
  </w:num>
  <w:num w:numId="8" w16cid:durableId="1101492402">
    <w:abstractNumId w:val="14"/>
  </w:num>
  <w:num w:numId="9" w16cid:durableId="123741351">
    <w:abstractNumId w:val="9"/>
  </w:num>
  <w:num w:numId="10" w16cid:durableId="2101635975">
    <w:abstractNumId w:val="4"/>
  </w:num>
  <w:num w:numId="11" w16cid:durableId="596405198">
    <w:abstractNumId w:val="12"/>
  </w:num>
  <w:num w:numId="12" w16cid:durableId="659311161">
    <w:abstractNumId w:val="1"/>
  </w:num>
  <w:num w:numId="13" w16cid:durableId="502286723">
    <w:abstractNumId w:val="16"/>
  </w:num>
  <w:num w:numId="14" w16cid:durableId="988244769">
    <w:abstractNumId w:val="11"/>
  </w:num>
  <w:num w:numId="15" w16cid:durableId="898787228">
    <w:abstractNumId w:val="10"/>
  </w:num>
  <w:num w:numId="16" w16cid:durableId="1283077037">
    <w:abstractNumId w:val="17"/>
  </w:num>
  <w:num w:numId="17" w16cid:durableId="769086187">
    <w:abstractNumId w:val="24"/>
  </w:num>
  <w:num w:numId="18" w16cid:durableId="1205560846">
    <w:abstractNumId w:val="2"/>
  </w:num>
  <w:num w:numId="19" w16cid:durableId="724331659">
    <w:abstractNumId w:val="0"/>
  </w:num>
  <w:num w:numId="20" w16cid:durableId="641886953">
    <w:abstractNumId w:val="5"/>
  </w:num>
  <w:num w:numId="21" w16cid:durableId="1717662737">
    <w:abstractNumId w:val="20"/>
  </w:num>
  <w:num w:numId="22" w16cid:durableId="1786801438">
    <w:abstractNumId w:val="25"/>
  </w:num>
  <w:num w:numId="23" w16cid:durableId="741633931">
    <w:abstractNumId w:val="23"/>
  </w:num>
  <w:num w:numId="24" w16cid:durableId="915431834">
    <w:abstractNumId w:val="22"/>
  </w:num>
  <w:num w:numId="25" w16cid:durableId="237129956">
    <w:abstractNumId w:val="21"/>
  </w:num>
  <w:num w:numId="26" w16cid:durableId="2037850091">
    <w:abstractNumId w:val="6"/>
  </w:num>
  <w:num w:numId="27" w16cid:durableId="55131050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286"/>
    <w:rsid w:val="0000049A"/>
    <w:rsid w:val="0000226B"/>
    <w:rsid w:val="000028C0"/>
    <w:rsid w:val="000031BF"/>
    <w:rsid w:val="00003772"/>
    <w:rsid w:val="00005A4A"/>
    <w:rsid w:val="000076D8"/>
    <w:rsid w:val="0001030F"/>
    <w:rsid w:val="000105ED"/>
    <w:rsid w:val="0001497F"/>
    <w:rsid w:val="0001664A"/>
    <w:rsid w:val="0001728B"/>
    <w:rsid w:val="00017A0D"/>
    <w:rsid w:val="000202B5"/>
    <w:rsid w:val="000217BA"/>
    <w:rsid w:val="000244F7"/>
    <w:rsid w:val="00024B3C"/>
    <w:rsid w:val="00024F26"/>
    <w:rsid w:val="00026A7C"/>
    <w:rsid w:val="00026AB1"/>
    <w:rsid w:val="0002765B"/>
    <w:rsid w:val="00031DC1"/>
    <w:rsid w:val="00032E1A"/>
    <w:rsid w:val="000334F2"/>
    <w:rsid w:val="00034F39"/>
    <w:rsid w:val="000360D7"/>
    <w:rsid w:val="000379C2"/>
    <w:rsid w:val="000407A7"/>
    <w:rsid w:val="00041AC4"/>
    <w:rsid w:val="0004451B"/>
    <w:rsid w:val="00045B8A"/>
    <w:rsid w:val="0004795B"/>
    <w:rsid w:val="00047D13"/>
    <w:rsid w:val="00053B65"/>
    <w:rsid w:val="00053C06"/>
    <w:rsid w:val="000541CB"/>
    <w:rsid w:val="000542A5"/>
    <w:rsid w:val="00054F60"/>
    <w:rsid w:val="00055C98"/>
    <w:rsid w:val="000560FE"/>
    <w:rsid w:val="00056AB1"/>
    <w:rsid w:val="00060099"/>
    <w:rsid w:val="000600F8"/>
    <w:rsid w:val="00060BC3"/>
    <w:rsid w:val="0006252C"/>
    <w:rsid w:val="00063181"/>
    <w:rsid w:val="000632D8"/>
    <w:rsid w:val="000634A8"/>
    <w:rsid w:val="0006501B"/>
    <w:rsid w:val="00065763"/>
    <w:rsid w:val="0006621B"/>
    <w:rsid w:val="00066FE8"/>
    <w:rsid w:val="00067E20"/>
    <w:rsid w:val="000719CD"/>
    <w:rsid w:val="00071B87"/>
    <w:rsid w:val="00071DB1"/>
    <w:rsid w:val="00072741"/>
    <w:rsid w:val="00072DDA"/>
    <w:rsid w:val="00073111"/>
    <w:rsid w:val="00073323"/>
    <w:rsid w:val="00073966"/>
    <w:rsid w:val="00076D51"/>
    <w:rsid w:val="000814FF"/>
    <w:rsid w:val="0008169A"/>
    <w:rsid w:val="00083975"/>
    <w:rsid w:val="00083A6A"/>
    <w:rsid w:val="0008608A"/>
    <w:rsid w:val="00086F89"/>
    <w:rsid w:val="00090A90"/>
    <w:rsid w:val="00092275"/>
    <w:rsid w:val="000931FB"/>
    <w:rsid w:val="0009324B"/>
    <w:rsid w:val="000933A2"/>
    <w:rsid w:val="000936A3"/>
    <w:rsid w:val="000938E7"/>
    <w:rsid w:val="00094F8C"/>
    <w:rsid w:val="00095266"/>
    <w:rsid w:val="000958A9"/>
    <w:rsid w:val="000962A8"/>
    <w:rsid w:val="00096D77"/>
    <w:rsid w:val="000A017A"/>
    <w:rsid w:val="000A091D"/>
    <w:rsid w:val="000A0BC1"/>
    <w:rsid w:val="000A0DBF"/>
    <w:rsid w:val="000A0DEF"/>
    <w:rsid w:val="000A270C"/>
    <w:rsid w:val="000A4E66"/>
    <w:rsid w:val="000A65E1"/>
    <w:rsid w:val="000A729F"/>
    <w:rsid w:val="000B1E1B"/>
    <w:rsid w:val="000B25E0"/>
    <w:rsid w:val="000B266B"/>
    <w:rsid w:val="000B3D4A"/>
    <w:rsid w:val="000B4B87"/>
    <w:rsid w:val="000B575F"/>
    <w:rsid w:val="000B6EE1"/>
    <w:rsid w:val="000C0222"/>
    <w:rsid w:val="000C06D2"/>
    <w:rsid w:val="000C17B7"/>
    <w:rsid w:val="000C1BB5"/>
    <w:rsid w:val="000C32B9"/>
    <w:rsid w:val="000C4019"/>
    <w:rsid w:val="000C62C0"/>
    <w:rsid w:val="000D063D"/>
    <w:rsid w:val="000D0DE2"/>
    <w:rsid w:val="000D373D"/>
    <w:rsid w:val="000D6817"/>
    <w:rsid w:val="000E1427"/>
    <w:rsid w:val="000E1A5D"/>
    <w:rsid w:val="000E1FD5"/>
    <w:rsid w:val="000E2561"/>
    <w:rsid w:val="000E2DA1"/>
    <w:rsid w:val="000E4509"/>
    <w:rsid w:val="000E54E9"/>
    <w:rsid w:val="000E62E5"/>
    <w:rsid w:val="000F1536"/>
    <w:rsid w:val="000F3469"/>
    <w:rsid w:val="000F3D6C"/>
    <w:rsid w:val="000F3E07"/>
    <w:rsid w:val="000F3E8F"/>
    <w:rsid w:val="000F4209"/>
    <w:rsid w:val="000F563D"/>
    <w:rsid w:val="000F7AD5"/>
    <w:rsid w:val="00101169"/>
    <w:rsid w:val="001019D3"/>
    <w:rsid w:val="00102370"/>
    <w:rsid w:val="00103CE3"/>
    <w:rsid w:val="00104AFF"/>
    <w:rsid w:val="00105E8B"/>
    <w:rsid w:val="00107CF5"/>
    <w:rsid w:val="00111F26"/>
    <w:rsid w:val="00112619"/>
    <w:rsid w:val="00112784"/>
    <w:rsid w:val="00114BF6"/>
    <w:rsid w:val="00114EF3"/>
    <w:rsid w:val="001158AB"/>
    <w:rsid w:val="0012353F"/>
    <w:rsid w:val="00123675"/>
    <w:rsid w:val="00127982"/>
    <w:rsid w:val="00127B09"/>
    <w:rsid w:val="0013159A"/>
    <w:rsid w:val="00131F3E"/>
    <w:rsid w:val="001321FF"/>
    <w:rsid w:val="00132943"/>
    <w:rsid w:val="00133724"/>
    <w:rsid w:val="00133B2D"/>
    <w:rsid w:val="00134477"/>
    <w:rsid w:val="00136FE7"/>
    <w:rsid w:val="00137A60"/>
    <w:rsid w:val="0014062A"/>
    <w:rsid w:val="001427A4"/>
    <w:rsid w:val="00142C4E"/>
    <w:rsid w:val="0014559B"/>
    <w:rsid w:val="00150A1F"/>
    <w:rsid w:val="00150E45"/>
    <w:rsid w:val="00151210"/>
    <w:rsid w:val="001515EF"/>
    <w:rsid w:val="001520E0"/>
    <w:rsid w:val="001547EF"/>
    <w:rsid w:val="00156B6A"/>
    <w:rsid w:val="00156C8C"/>
    <w:rsid w:val="00156FBC"/>
    <w:rsid w:val="001571D9"/>
    <w:rsid w:val="00157247"/>
    <w:rsid w:val="00160394"/>
    <w:rsid w:val="00160CBB"/>
    <w:rsid w:val="00161A08"/>
    <w:rsid w:val="00161D4F"/>
    <w:rsid w:val="0016324A"/>
    <w:rsid w:val="001637C4"/>
    <w:rsid w:val="00163D30"/>
    <w:rsid w:val="00164999"/>
    <w:rsid w:val="00165A07"/>
    <w:rsid w:val="00171E2C"/>
    <w:rsid w:val="001725BE"/>
    <w:rsid w:val="0017586D"/>
    <w:rsid w:val="00176C3D"/>
    <w:rsid w:val="00177C54"/>
    <w:rsid w:val="00177E7C"/>
    <w:rsid w:val="0018242D"/>
    <w:rsid w:val="00183690"/>
    <w:rsid w:val="00186F1B"/>
    <w:rsid w:val="001906DC"/>
    <w:rsid w:val="001919A6"/>
    <w:rsid w:val="00192374"/>
    <w:rsid w:val="00193DB5"/>
    <w:rsid w:val="001945FA"/>
    <w:rsid w:val="00196E20"/>
    <w:rsid w:val="00197F2A"/>
    <w:rsid w:val="001A11BB"/>
    <w:rsid w:val="001A205C"/>
    <w:rsid w:val="001A31C1"/>
    <w:rsid w:val="001A39BF"/>
    <w:rsid w:val="001A3E03"/>
    <w:rsid w:val="001A4037"/>
    <w:rsid w:val="001A490E"/>
    <w:rsid w:val="001A4F3C"/>
    <w:rsid w:val="001A5566"/>
    <w:rsid w:val="001A5FCC"/>
    <w:rsid w:val="001A6A50"/>
    <w:rsid w:val="001B0C8A"/>
    <w:rsid w:val="001B1E7A"/>
    <w:rsid w:val="001B5BDD"/>
    <w:rsid w:val="001B5F93"/>
    <w:rsid w:val="001B7FEF"/>
    <w:rsid w:val="001C1578"/>
    <w:rsid w:val="001C1B21"/>
    <w:rsid w:val="001C2F1D"/>
    <w:rsid w:val="001C33B5"/>
    <w:rsid w:val="001C5443"/>
    <w:rsid w:val="001C69E4"/>
    <w:rsid w:val="001D025A"/>
    <w:rsid w:val="001D1D55"/>
    <w:rsid w:val="001D2F59"/>
    <w:rsid w:val="001D41F2"/>
    <w:rsid w:val="001D42C6"/>
    <w:rsid w:val="001D4ED0"/>
    <w:rsid w:val="001D7224"/>
    <w:rsid w:val="001D740A"/>
    <w:rsid w:val="001D75BF"/>
    <w:rsid w:val="001D7713"/>
    <w:rsid w:val="001E0852"/>
    <w:rsid w:val="001E333E"/>
    <w:rsid w:val="001E33FF"/>
    <w:rsid w:val="001E3874"/>
    <w:rsid w:val="001E4580"/>
    <w:rsid w:val="001E584B"/>
    <w:rsid w:val="001E7701"/>
    <w:rsid w:val="001F15AC"/>
    <w:rsid w:val="001F3D04"/>
    <w:rsid w:val="001F448A"/>
    <w:rsid w:val="001F4B75"/>
    <w:rsid w:val="001F5C40"/>
    <w:rsid w:val="001F6632"/>
    <w:rsid w:val="001F7CF6"/>
    <w:rsid w:val="001F7DF1"/>
    <w:rsid w:val="001F7F44"/>
    <w:rsid w:val="002000EA"/>
    <w:rsid w:val="00200470"/>
    <w:rsid w:val="0020047A"/>
    <w:rsid w:val="00200835"/>
    <w:rsid w:val="00203C5F"/>
    <w:rsid w:val="00205008"/>
    <w:rsid w:val="0020667D"/>
    <w:rsid w:val="00211013"/>
    <w:rsid w:val="00211251"/>
    <w:rsid w:val="00211308"/>
    <w:rsid w:val="00211385"/>
    <w:rsid w:val="00212FF7"/>
    <w:rsid w:val="00213451"/>
    <w:rsid w:val="002149A6"/>
    <w:rsid w:val="00216B6A"/>
    <w:rsid w:val="00216BD7"/>
    <w:rsid w:val="0022010F"/>
    <w:rsid w:val="002204E7"/>
    <w:rsid w:val="00221792"/>
    <w:rsid w:val="00221DF8"/>
    <w:rsid w:val="00222B16"/>
    <w:rsid w:val="00224842"/>
    <w:rsid w:val="00225A8E"/>
    <w:rsid w:val="00227693"/>
    <w:rsid w:val="00227789"/>
    <w:rsid w:val="00231AAF"/>
    <w:rsid w:val="0023379A"/>
    <w:rsid w:val="00235A40"/>
    <w:rsid w:val="00235B88"/>
    <w:rsid w:val="00237B9D"/>
    <w:rsid w:val="002401F3"/>
    <w:rsid w:val="00241041"/>
    <w:rsid w:val="00241092"/>
    <w:rsid w:val="00241118"/>
    <w:rsid w:val="002414DB"/>
    <w:rsid w:val="00242E5E"/>
    <w:rsid w:val="0024345C"/>
    <w:rsid w:val="00243C89"/>
    <w:rsid w:val="00244028"/>
    <w:rsid w:val="0024427A"/>
    <w:rsid w:val="00250258"/>
    <w:rsid w:val="002504BA"/>
    <w:rsid w:val="002507C9"/>
    <w:rsid w:val="00250EDE"/>
    <w:rsid w:val="00251C9E"/>
    <w:rsid w:val="00252817"/>
    <w:rsid w:val="0025402F"/>
    <w:rsid w:val="002556BF"/>
    <w:rsid w:val="0025621B"/>
    <w:rsid w:val="002564CF"/>
    <w:rsid w:val="00257B77"/>
    <w:rsid w:val="00257BFC"/>
    <w:rsid w:val="0026016D"/>
    <w:rsid w:val="002610D9"/>
    <w:rsid w:val="002619C6"/>
    <w:rsid w:val="002630C8"/>
    <w:rsid w:val="00263174"/>
    <w:rsid w:val="00263958"/>
    <w:rsid w:val="002647C4"/>
    <w:rsid w:val="002652A7"/>
    <w:rsid w:val="002670F5"/>
    <w:rsid w:val="00267850"/>
    <w:rsid w:val="00273ADB"/>
    <w:rsid w:val="002801CF"/>
    <w:rsid w:val="0028023B"/>
    <w:rsid w:val="00281175"/>
    <w:rsid w:val="00281372"/>
    <w:rsid w:val="002819BF"/>
    <w:rsid w:val="00283C55"/>
    <w:rsid w:val="00286F9D"/>
    <w:rsid w:val="0028764C"/>
    <w:rsid w:val="00287CC1"/>
    <w:rsid w:val="00290112"/>
    <w:rsid w:val="00290A84"/>
    <w:rsid w:val="00290BC6"/>
    <w:rsid w:val="00291558"/>
    <w:rsid w:val="002916AF"/>
    <w:rsid w:val="00292079"/>
    <w:rsid w:val="0029508F"/>
    <w:rsid w:val="002A3763"/>
    <w:rsid w:val="002A6636"/>
    <w:rsid w:val="002A753B"/>
    <w:rsid w:val="002A7774"/>
    <w:rsid w:val="002A7E44"/>
    <w:rsid w:val="002B1399"/>
    <w:rsid w:val="002B13FD"/>
    <w:rsid w:val="002B1C9C"/>
    <w:rsid w:val="002B2A26"/>
    <w:rsid w:val="002B4EBB"/>
    <w:rsid w:val="002B7ACB"/>
    <w:rsid w:val="002B7B42"/>
    <w:rsid w:val="002B7E92"/>
    <w:rsid w:val="002C1522"/>
    <w:rsid w:val="002C285B"/>
    <w:rsid w:val="002C334D"/>
    <w:rsid w:val="002C39C5"/>
    <w:rsid w:val="002C45CC"/>
    <w:rsid w:val="002C5C8A"/>
    <w:rsid w:val="002C65B9"/>
    <w:rsid w:val="002C75C4"/>
    <w:rsid w:val="002C7E8C"/>
    <w:rsid w:val="002D05AC"/>
    <w:rsid w:val="002D1790"/>
    <w:rsid w:val="002D22AD"/>
    <w:rsid w:val="002D2C18"/>
    <w:rsid w:val="002D3160"/>
    <w:rsid w:val="002D4070"/>
    <w:rsid w:val="002D45E9"/>
    <w:rsid w:val="002D4819"/>
    <w:rsid w:val="002D4EC2"/>
    <w:rsid w:val="002D512C"/>
    <w:rsid w:val="002D56BF"/>
    <w:rsid w:val="002D638D"/>
    <w:rsid w:val="002D6531"/>
    <w:rsid w:val="002D7431"/>
    <w:rsid w:val="002E105C"/>
    <w:rsid w:val="002E1FC0"/>
    <w:rsid w:val="002E1FE7"/>
    <w:rsid w:val="002E389B"/>
    <w:rsid w:val="002E477B"/>
    <w:rsid w:val="002E5EFC"/>
    <w:rsid w:val="002E71C5"/>
    <w:rsid w:val="002F04BE"/>
    <w:rsid w:val="002F0B12"/>
    <w:rsid w:val="002F14A8"/>
    <w:rsid w:val="002F158D"/>
    <w:rsid w:val="002F2B31"/>
    <w:rsid w:val="002F51A3"/>
    <w:rsid w:val="002F6452"/>
    <w:rsid w:val="002F7105"/>
    <w:rsid w:val="002F7DDA"/>
    <w:rsid w:val="0030132F"/>
    <w:rsid w:val="003027FB"/>
    <w:rsid w:val="00302BE2"/>
    <w:rsid w:val="00302D69"/>
    <w:rsid w:val="00302F08"/>
    <w:rsid w:val="003040B3"/>
    <w:rsid w:val="0030612C"/>
    <w:rsid w:val="003061D9"/>
    <w:rsid w:val="003072EF"/>
    <w:rsid w:val="003100FD"/>
    <w:rsid w:val="003104FD"/>
    <w:rsid w:val="003119EB"/>
    <w:rsid w:val="00312ABF"/>
    <w:rsid w:val="003136CF"/>
    <w:rsid w:val="003140E8"/>
    <w:rsid w:val="00315FFE"/>
    <w:rsid w:val="00316974"/>
    <w:rsid w:val="003177DC"/>
    <w:rsid w:val="00323582"/>
    <w:rsid w:val="00325802"/>
    <w:rsid w:val="00327952"/>
    <w:rsid w:val="00327A62"/>
    <w:rsid w:val="003322DA"/>
    <w:rsid w:val="00332740"/>
    <w:rsid w:val="003340D5"/>
    <w:rsid w:val="0033500D"/>
    <w:rsid w:val="003362A4"/>
    <w:rsid w:val="00337170"/>
    <w:rsid w:val="0034035E"/>
    <w:rsid w:val="00340B39"/>
    <w:rsid w:val="00341B0B"/>
    <w:rsid w:val="003421BA"/>
    <w:rsid w:val="003425D1"/>
    <w:rsid w:val="00342C5D"/>
    <w:rsid w:val="0034375A"/>
    <w:rsid w:val="00345DAB"/>
    <w:rsid w:val="00346116"/>
    <w:rsid w:val="0034650D"/>
    <w:rsid w:val="00346D7A"/>
    <w:rsid w:val="00347F3E"/>
    <w:rsid w:val="00350116"/>
    <w:rsid w:val="00350AE1"/>
    <w:rsid w:val="00350DF1"/>
    <w:rsid w:val="00351CE9"/>
    <w:rsid w:val="00352806"/>
    <w:rsid w:val="00353638"/>
    <w:rsid w:val="003559B6"/>
    <w:rsid w:val="00356337"/>
    <w:rsid w:val="0035699C"/>
    <w:rsid w:val="00356D62"/>
    <w:rsid w:val="003601EC"/>
    <w:rsid w:val="0036167F"/>
    <w:rsid w:val="0036275D"/>
    <w:rsid w:val="00362B48"/>
    <w:rsid w:val="003648E4"/>
    <w:rsid w:val="00365E30"/>
    <w:rsid w:val="003672CA"/>
    <w:rsid w:val="00367681"/>
    <w:rsid w:val="00370E00"/>
    <w:rsid w:val="00372B4D"/>
    <w:rsid w:val="003732B4"/>
    <w:rsid w:val="003733BC"/>
    <w:rsid w:val="003736AE"/>
    <w:rsid w:val="00374736"/>
    <w:rsid w:val="00374BBB"/>
    <w:rsid w:val="0037616B"/>
    <w:rsid w:val="00377351"/>
    <w:rsid w:val="003779FB"/>
    <w:rsid w:val="00380495"/>
    <w:rsid w:val="003809E0"/>
    <w:rsid w:val="00381A4B"/>
    <w:rsid w:val="00382178"/>
    <w:rsid w:val="003833DA"/>
    <w:rsid w:val="00387010"/>
    <w:rsid w:val="00391707"/>
    <w:rsid w:val="003939B1"/>
    <w:rsid w:val="00394125"/>
    <w:rsid w:val="00394AA0"/>
    <w:rsid w:val="00395002"/>
    <w:rsid w:val="003954E4"/>
    <w:rsid w:val="00396313"/>
    <w:rsid w:val="003969B4"/>
    <w:rsid w:val="003A043D"/>
    <w:rsid w:val="003A2965"/>
    <w:rsid w:val="003A2CB3"/>
    <w:rsid w:val="003A2E2D"/>
    <w:rsid w:val="003A514E"/>
    <w:rsid w:val="003A5430"/>
    <w:rsid w:val="003A7046"/>
    <w:rsid w:val="003B01DA"/>
    <w:rsid w:val="003B1017"/>
    <w:rsid w:val="003B1D41"/>
    <w:rsid w:val="003B2A07"/>
    <w:rsid w:val="003B2CFE"/>
    <w:rsid w:val="003B2E4C"/>
    <w:rsid w:val="003B3F87"/>
    <w:rsid w:val="003B4F21"/>
    <w:rsid w:val="003B6E30"/>
    <w:rsid w:val="003B7F07"/>
    <w:rsid w:val="003C072F"/>
    <w:rsid w:val="003C228B"/>
    <w:rsid w:val="003C3537"/>
    <w:rsid w:val="003C4D46"/>
    <w:rsid w:val="003C6455"/>
    <w:rsid w:val="003C67EF"/>
    <w:rsid w:val="003C7286"/>
    <w:rsid w:val="003C7D60"/>
    <w:rsid w:val="003D0857"/>
    <w:rsid w:val="003D0E8F"/>
    <w:rsid w:val="003D236C"/>
    <w:rsid w:val="003D252F"/>
    <w:rsid w:val="003D3176"/>
    <w:rsid w:val="003D58AA"/>
    <w:rsid w:val="003D5B7A"/>
    <w:rsid w:val="003D61F3"/>
    <w:rsid w:val="003D7BD0"/>
    <w:rsid w:val="003E0238"/>
    <w:rsid w:val="003E09F9"/>
    <w:rsid w:val="003E1F49"/>
    <w:rsid w:val="003E26B5"/>
    <w:rsid w:val="003E3320"/>
    <w:rsid w:val="003E4433"/>
    <w:rsid w:val="003E4521"/>
    <w:rsid w:val="003E5F18"/>
    <w:rsid w:val="003E635F"/>
    <w:rsid w:val="003E7B5A"/>
    <w:rsid w:val="003E7E81"/>
    <w:rsid w:val="003F1B45"/>
    <w:rsid w:val="003F1CC8"/>
    <w:rsid w:val="003F6DE2"/>
    <w:rsid w:val="00400754"/>
    <w:rsid w:val="004009C8"/>
    <w:rsid w:val="00401E2B"/>
    <w:rsid w:val="0040203C"/>
    <w:rsid w:val="00402969"/>
    <w:rsid w:val="00402A80"/>
    <w:rsid w:val="00403798"/>
    <w:rsid w:val="004043C9"/>
    <w:rsid w:val="00404650"/>
    <w:rsid w:val="004105B6"/>
    <w:rsid w:val="00410ED9"/>
    <w:rsid w:val="004112BE"/>
    <w:rsid w:val="00414672"/>
    <w:rsid w:val="00417896"/>
    <w:rsid w:val="00421320"/>
    <w:rsid w:val="0042200A"/>
    <w:rsid w:val="00422BD0"/>
    <w:rsid w:val="00423831"/>
    <w:rsid w:val="00424B45"/>
    <w:rsid w:val="00425544"/>
    <w:rsid w:val="00425C4F"/>
    <w:rsid w:val="00425CFC"/>
    <w:rsid w:val="004274ED"/>
    <w:rsid w:val="00427B86"/>
    <w:rsid w:val="00430073"/>
    <w:rsid w:val="00430AF3"/>
    <w:rsid w:val="00433245"/>
    <w:rsid w:val="004335B9"/>
    <w:rsid w:val="00434CDA"/>
    <w:rsid w:val="004352A2"/>
    <w:rsid w:val="004378F4"/>
    <w:rsid w:val="004401E5"/>
    <w:rsid w:val="004403D7"/>
    <w:rsid w:val="0044066D"/>
    <w:rsid w:val="0044298D"/>
    <w:rsid w:val="00443919"/>
    <w:rsid w:val="004464EC"/>
    <w:rsid w:val="00447787"/>
    <w:rsid w:val="00447EB0"/>
    <w:rsid w:val="00450C43"/>
    <w:rsid w:val="00451F60"/>
    <w:rsid w:val="00453F9B"/>
    <w:rsid w:val="00455378"/>
    <w:rsid w:val="0045557C"/>
    <w:rsid w:val="00456CAE"/>
    <w:rsid w:val="004610EC"/>
    <w:rsid w:val="00461220"/>
    <w:rsid w:val="00462A60"/>
    <w:rsid w:val="00463C60"/>
    <w:rsid w:val="00463E41"/>
    <w:rsid w:val="0046401E"/>
    <w:rsid w:val="0046450A"/>
    <w:rsid w:val="00464B86"/>
    <w:rsid w:val="00465D66"/>
    <w:rsid w:val="004663D5"/>
    <w:rsid w:val="00466ED2"/>
    <w:rsid w:val="00467179"/>
    <w:rsid w:val="0047006D"/>
    <w:rsid w:val="0047156B"/>
    <w:rsid w:val="00472986"/>
    <w:rsid w:val="00473234"/>
    <w:rsid w:val="00481369"/>
    <w:rsid w:val="004827D5"/>
    <w:rsid w:val="004832FA"/>
    <w:rsid w:val="004837ED"/>
    <w:rsid w:val="00483BFE"/>
    <w:rsid w:val="00484999"/>
    <w:rsid w:val="00484CE4"/>
    <w:rsid w:val="00486D38"/>
    <w:rsid w:val="0048725C"/>
    <w:rsid w:val="0048750E"/>
    <w:rsid w:val="004900F9"/>
    <w:rsid w:val="00490D37"/>
    <w:rsid w:val="00490E1B"/>
    <w:rsid w:val="00492E76"/>
    <w:rsid w:val="00493059"/>
    <w:rsid w:val="00494F17"/>
    <w:rsid w:val="004968C6"/>
    <w:rsid w:val="004A0FC9"/>
    <w:rsid w:val="004A2EFD"/>
    <w:rsid w:val="004A2F1E"/>
    <w:rsid w:val="004A40B7"/>
    <w:rsid w:val="004A48A9"/>
    <w:rsid w:val="004A4FED"/>
    <w:rsid w:val="004A54CD"/>
    <w:rsid w:val="004A6FB2"/>
    <w:rsid w:val="004A7D60"/>
    <w:rsid w:val="004B04E4"/>
    <w:rsid w:val="004B2EDD"/>
    <w:rsid w:val="004B355E"/>
    <w:rsid w:val="004B35A3"/>
    <w:rsid w:val="004B38F6"/>
    <w:rsid w:val="004B4276"/>
    <w:rsid w:val="004B5D5D"/>
    <w:rsid w:val="004B6146"/>
    <w:rsid w:val="004C0D66"/>
    <w:rsid w:val="004C11C0"/>
    <w:rsid w:val="004C4C20"/>
    <w:rsid w:val="004C5551"/>
    <w:rsid w:val="004C5EBB"/>
    <w:rsid w:val="004C6435"/>
    <w:rsid w:val="004C6FA1"/>
    <w:rsid w:val="004C7106"/>
    <w:rsid w:val="004C7AAE"/>
    <w:rsid w:val="004C7E48"/>
    <w:rsid w:val="004D0082"/>
    <w:rsid w:val="004D159F"/>
    <w:rsid w:val="004D1EFB"/>
    <w:rsid w:val="004D2B03"/>
    <w:rsid w:val="004D2BB3"/>
    <w:rsid w:val="004D3636"/>
    <w:rsid w:val="004D3F0E"/>
    <w:rsid w:val="004D59C5"/>
    <w:rsid w:val="004D5B68"/>
    <w:rsid w:val="004D7782"/>
    <w:rsid w:val="004E06A0"/>
    <w:rsid w:val="004E24B0"/>
    <w:rsid w:val="004E2629"/>
    <w:rsid w:val="004E314F"/>
    <w:rsid w:val="004E3689"/>
    <w:rsid w:val="004E4105"/>
    <w:rsid w:val="004E5A12"/>
    <w:rsid w:val="004E61BB"/>
    <w:rsid w:val="004E6BAA"/>
    <w:rsid w:val="004E6E32"/>
    <w:rsid w:val="004E7B64"/>
    <w:rsid w:val="004F01AE"/>
    <w:rsid w:val="004F07D6"/>
    <w:rsid w:val="004F4A28"/>
    <w:rsid w:val="004F4A8B"/>
    <w:rsid w:val="004F4AD1"/>
    <w:rsid w:val="004F4E81"/>
    <w:rsid w:val="004F5BD0"/>
    <w:rsid w:val="005010E0"/>
    <w:rsid w:val="00501F3C"/>
    <w:rsid w:val="005037E5"/>
    <w:rsid w:val="0050498A"/>
    <w:rsid w:val="0050588F"/>
    <w:rsid w:val="00507174"/>
    <w:rsid w:val="00507768"/>
    <w:rsid w:val="00507D6F"/>
    <w:rsid w:val="0051037D"/>
    <w:rsid w:val="00512114"/>
    <w:rsid w:val="00512708"/>
    <w:rsid w:val="00515186"/>
    <w:rsid w:val="00515F2C"/>
    <w:rsid w:val="005167F5"/>
    <w:rsid w:val="00516D56"/>
    <w:rsid w:val="005170B1"/>
    <w:rsid w:val="00517625"/>
    <w:rsid w:val="005209F9"/>
    <w:rsid w:val="00520FB7"/>
    <w:rsid w:val="00521304"/>
    <w:rsid w:val="00524BB0"/>
    <w:rsid w:val="0052511F"/>
    <w:rsid w:val="00526EF0"/>
    <w:rsid w:val="00527C2A"/>
    <w:rsid w:val="005314D4"/>
    <w:rsid w:val="005324B5"/>
    <w:rsid w:val="00533750"/>
    <w:rsid w:val="0053621D"/>
    <w:rsid w:val="00536336"/>
    <w:rsid w:val="00536D16"/>
    <w:rsid w:val="00536EB1"/>
    <w:rsid w:val="00537232"/>
    <w:rsid w:val="00537A53"/>
    <w:rsid w:val="00537C8D"/>
    <w:rsid w:val="00542311"/>
    <w:rsid w:val="0054242A"/>
    <w:rsid w:val="00543376"/>
    <w:rsid w:val="00550FA9"/>
    <w:rsid w:val="00551FB8"/>
    <w:rsid w:val="00552321"/>
    <w:rsid w:val="00555026"/>
    <w:rsid w:val="005554A8"/>
    <w:rsid w:val="00555662"/>
    <w:rsid w:val="00556E95"/>
    <w:rsid w:val="00557268"/>
    <w:rsid w:val="0055736E"/>
    <w:rsid w:val="005575B3"/>
    <w:rsid w:val="0056097B"/>
    <w:rsid w:val="00561383"/>
    <w:rsid w:val="005640D1"/>
    <w:rsid w:val="00564D6E"/>
    <w:rsid w:val="0056695E"/>
    <w:rsid w:val="00566BE3"/>
    <w:rsid w:val="00567908"/>
    <w:rsid w:val="00567D8B"/>
    <w:rsid w:val="005739DB"/>
    <w:rsid w:val="00577B43"/>
    <w:rsid w:val="00580110"/>
    <w:rsid w:val="00581F4B"/>
    <w:rsid w:val="00582A0F"/>
    <w:rsid w:val="00582B00"/>
    <w:rsid w:val="00583482"/>
    <w:rsid w:val="00585635"/>
    <w:rsid w:val="005858EF"/>
    <w:rsid w:val="00586151"/>
    <w:rsid w:val="005866B4"/>
    <w:rsid w:val="00590271"/>
    <w:rsid w:val="005902F5"/>
    <w:rsid w:val="005916F7"/>
    <w:rsid w:val="00591EB3"/>
    <w:rsid w:val="00592D5B"/>
    <w:rsid w:val="00593A6F"/>
    <w:rsid w:val="00593B6B"/>
    <w:rsid w:val="00595AE3"/>
    <w:rsid w:val="005A04CF"/>
    <w:rsid w:val="005A0D2E"/>
    <w:rsid w:val="005A2F16"/>
    <w:rsid w:val="005A4F0E"/>
    <w:rsid w:val="005A6AB9"/>
    <w:rsid w:val="005A72CD"/>
    <w:rsid w:val="005B0142"/>
    <w:rsid w:val="005B0149"/>
    <w:rsid w:val="005B0DC0"/>
    <w:rsid w:val="005C14C7"/>
    <w:rsid w:val="005C1A0C"/>
    <w:rsid w:val="005C2C26"/>
    <w:rsid w:val="005C4CF0"/>
    <w:rsid w:val="005D11D5"/>
    <w:rsid w:val="005D13D8"/>
    <w:rsid w:val="005D3951"/>
    <w:rsid w:val="005D550E"/>
    <w:rsid w:val="005D5CE8"/>
    <w:rsid w:val="005D6A20"/>
    <w:rsid w:val="005E0430"/>
    <w:rsid w:val="005E0AB6"/>
    <w:rsid w:val="005E16EE"/>
    <w:rsid w:val="005E1BE8"/>
    <w:rsid w:val="005E1E13"/>
    <w:rsid w:val="005E47DB"/>
    <w:rsid w:val="005E5819"/>
    <w:rsid w:val="005F1470"/>
    <w:rsid w:val="005F33FE"/>
    <w:rsid w:val="005F376B"/>
    <w:rsid w:val="005F489D"/>
    <w:rsid w:val="005F49E6"/>
    <w:rsid w:val="005F5FE8"/>
    <w:rsid w:val="005F77A1"/>
    <w:rsid w:val="0060085F"/>
    <w:rsid w:val="006037BB"/>
    <w:rsid w:val="00603C5F"/>
    <w:rsid w:val="00604279"/>
    <w:rsid w:val="00605827"/>
    <w:rsid w:val="00606A1C"/>
    <w:rsid w:val="00607F98"/>
    <w:rsid w:val="0061066E"/>
    <w:rsid w:val="006121F8"/>
    <w:rsid w:val="006126BB"/>
    <w:rsid w:val="00616AA9"/>
    <w:rsid w:val="00616AD8"/>
    <w:rsid w:val="00616DFF"/>
    <w:rsid w:val="00621503"/>
    <w:rsid w:val="00621AAA"/>
    <w:rsid w:val="0062454B"/>
    <w:rsid w:val="00625525"/>
    <w:rsid w:val="0062566E"/>
    <w:rsid w:val="00626360"/>
    <w:rsid w:val="006272A5"/>
    <w:rsid w:val="006272D2"/>
    <w:rsid w:val="00627A56"/>
    <w:rsid w:val="006302E3"/>
    <w:rsid w:val="006313B9"/>
    <w:rsid w:val="0063249E"/>
    <w:rsid w:val="00632C4C"/>
    <w:rsid w:val="00635921"/>
    <w:rsid w:val="006360D4"/>
    <w:rsid w:val="00636888"/>
    <w:rsid w:val="006378AE"/>
    <w:rsid w:val="006419DA"/>
    <w:rsid w:val="00641FBC"/>
    <w:rsid w:val="00642907"/>
    <w:rsid w:val="00643097"/>
    <w:rsid w:val="006431D1"/>
    <w:rsid w:val="00643DDB"/>
    <w:rsid w:val="00644648"/>
    <w:rsid w:val="00644C5A"/>
    <w:rsid w:val="006456DC"/>
    <w:rsid w:val="006515EC"/>
    <w:rsid w:val="00652049"/>
    <w:rsid w:val="006523D7"/>
    <w:rsid w:val="00652914"/>
    <w:rsid w:val="00653D86"/>
    <w:rsid w:val="00654615"/>
    <w:rsid w:val="00656AB7"/>
    <w:rsid w:val="00660720"/>
    <w:rsid w:val="00662769"/>
    <w:rsid w:val="00662D00"/>
    <w:rsid w:val="00662FFE"/>
    <w:rsid w:val="00663E0B"/>
    <w:rsid w:val="006665F8"/>
    <w:rsid w:val="00666A5B"/>
    <w:rsid w:val="00666FBC"/>
    <w:rsid w:val="00667277"/>
    <w:rsid w:val="006679C9"/>
    <w:rsid w:val="00667E98"/>
    <w:rsid w:val="00670BDD"/>
    <w:rsid w:val="00670C5E"/>
    <w:rsid w:val="00673B77"/>
    <w:rsid w:val="00674A8B"/>
    <w:rsid w:val="00676FFC"/>
    <w:rsid w:val="0068057E"/>
    <w:rsid w:val="006819DB"/>
    <w:rsid w:val="00681EBA"/>
    <w:rsid w:val="00682F4B"/>
    <w:rsid w:val="00683570"/>
    <w:rsid w:val="00684EDB"/>
    <w:rsid w:val="0068583D"/>
    <w:rsid w:val="006917D6"/>
    <w:rsid w:val="00691B13"/>
    <w:rsid w:val="00692DB5"/>
    <w:rsid w:val="006939D6"/>
    <w:rsid w:val="00695128"/>
    <w:rsid w:val="00695483"/>
    <w:rsid w:val="00695D0C"/>
    <w:rsid w:val="00697A7D"/>
    <w:rsid w:val="006A105C"/>
    <w:rsid w:val="006A1A13"/>
    <w:rsid w:val="006A4F2D"/>
    <w:rsid w:val="006A5519"/>
    <w:rsid w:val="006A5B36"/>
    <w:rsid w:val="006A5C04"/>
    <w:rsid w:val="006A67D8"/>
    <w:rsid w:val="006A7900"/>
    <w:rsid w:val="006A7C1E"/>
    <w:rsid w:val="006B0057"/>
    <w:rsid w:val="006B0794"/>
    <w:rsid w:val="006B13FB"/>
    <w:rsid w:val="006B285D"/>
    <w:rsid w:val="006B29ED"/>
    <w:rsid w:val="006B2B2A"/>
    <w:rsid w:val="006B36A6"/>
    <w:rsid w:val="006B4175"/>
    <w:rsid w:val="006B4597"/>
    <w:rsid w:val="006B486D"/>
    <w:rsid w:val="006B4AB7"/>
    <w:rsid w:val="006B52BA"/>
    <w:rsid w:val="006B5DCB"/>
    <w:rsid w:val="006C0B89"/>
    <w:rsid w:val="006C0BAB"/>
    <w:rsid w:val="006C0C8C"/>
    <w:rsid w:val="006C3759"/>
    <w:rsid w:val="006C3E8E"/>
    <w:rsid w:val="006C4559"/>
    <w:rsid w:val="006C4F83"/>
    <w:rsid w:val="006C6893"/>
    <w:rsid w:val="006C7926"/>
    <w:rsid w:val="006D160F"/>
    <w:rsid w:val="006D26C9"/>
    <w:rsid w:val="006D3513"/>
    <w:rsid w:val="006D41B0"/>
    <w:rsid w:val="006D43A0"/>
    <w:rsid w:val="006D59D3"/>
    <w:rsid w:val="006D7632"/>
    <w:rsid w:val="006D7BC6"/>
    <w:rsid w:val="006E033A"/>
    <w:rsid w:val="006E0974"/>
    <w:rsid w:val="006E1228"/>
    <w:rsid w:val="006E1FBE"/>
    <w:rsid w:val="006E6D22"/>
    <w:rsid w:val="006E706F"/>
    <w:rsid w:val="006F276F"/>
    <w:rsid w:val="006F2C8A"/>
    <w:rsid w:val="006F2EC5"/>
    <w:rsid w:val="006F3680"/>
    <w:rsid w:val="006F3A6C"/>
    <w:rsid w:val="006F5E3E"/>
    <w:rsid w:val="006F65BC"/>
    <w:rsid w:val="006F7F69"/>
    <w:rsid w:val="00700333"/>
    <w:rsid w:val="00700542"/>
    <w:rsid w:val="00701E5B"/>
    <w:rsid w:val="007023D3"/>
    <w:rsid w:val="00703357"/>
    <w:rsid w:val="00703396"/>
    <w:rsid w:val="00704278"/>
    <w:rsid w:val="00705761"/>
    <w:rsid w:val="007079F6"/>
    <w:rsid w:val="00707F7D"/>
    <w:rsid w:val="007116B4"/>
    <w:rsid w:val="0071194D"/>
    <w:rsid w:val="00712757"/>
    <w:rsid w:val="00712E97"/>
    <w:rsid w:val="007134A8"/>
    <w:rsid w:val="0071423A"/>
    <w:rsid w:val="00714485"/>
    <w:rsid w:val="0071511E"/>
    <w:rsid w:val="007151EB"/>
    <w:rsid w:val="00715560"/>
    <w:rsid w:val="007157A0"/>
    <w:rsid w:val="007163CD"/>
    <w:rsid w:val="00717CF9"/>
    <w:rsid w:val="007204E7"/>
    <w:rsid w:val="00722460"/>
    <w:rsid w:val="0072327D"/>
    <w:rsid w:val="00725448"/>
    <w:rsid w:val="00725893"/>
    <w:rsid w:val="007264C1"/>
    <w:rsid w:val="00727209"/>
    <w:rsid w:val="00730BC1"/>
    <w:rsid w:val="007311F2"/>
    <w:rsid w:val="00731A84"/>
    <w:rsid w:val="00732457"/>
    <w:rsid w:val="00733227"/>
    <w:rsid w:val="007349F3"/>
    <w:rsid w:val="0073598B"/>
    <w:rsid w:val="007359E5"/>
    <w:rsid w:val="00736A8B"/>
    <w:rsid w:val="00736B46"/>
    <w:rsid w:val="00736EB2"/>
    <w:rsid w:val="0073729C"/>
    <w:rsid w:val="00740231"/>
    <w:rsid w:val="0074088F"/>
    <w:rsid w:val="0074233D"/>
    <w:rsid w:val="00742E81"/>
    <w:rsid w:val="00743395"/>
    <w:rsid w:val="00744E60"/>
    <w:rsid w:val="00745E16"/>
    <w:rsid w:val="007502CF"/>
    <w:rsid w:val="00750F23"/>
    <w:rsid w:val="0075139D"/>
    <w:rsid w:val="007536E8"/>
    <w:rsid w:val="00753B43"/>
    <w:rsid w:val="0075550E"/>
    <w:rsid w:val="00755A19"/>
    <w:rsid w:val="00756A11"/>
    <w:rsid w:val="00756BE2"/>
    <w:rsid w:val="0075728E"/>
    <w:rsid w:val="00762C23"/>
    <w:rsid w:val="00765838"/>
    <w:rsid w:val="00765A48"/>
    <w:rsid w:val="00765B3D"/>
    <w:rsid w:val="00765DA9"/>
    <w:rsid w:val="00766434"/>
    <w:rsid w:val="007668A7"/>
    <w:rsid w:val="00766D90"/>
    <w:rsid w:val="00771EF4"/>
    <w:rsid w:val="00772526"/>
    <w:rsid w:val="00772A7E"/>
    <w:rsid w:val="00776102"/>
    <w:rsid w:val="00776375"/>
    <w:rsid w:val="007763A1"/>
    <w:rsid w:val="0077695D"/>
    <w:rsid w:val="00776F04"/>
    <w:rsid w:val="00776FE6"/>
    <w:rsid w:val="00777562"/>
    <w:rsid w:val="00780148"/>
    <w:rsid w:val="00783149"/>
    <w:rsid w:val="00783622"/>
    <w:rsid w:val="00785903"/>
    <w:rsid w:val="00785B0A"/>
    <w:rsid w:val="00786E9B"/>
    <w:rsid w:val="00787381"/>
    <w:rsid w:val="00787584"/>
    <w:rsid w:val="007876B7"/>
    <w:rsid w:val="007900FB"/>
    <w:rsid w:val="00790D7D"/>
    <w:rsid w:val="00791969"/>
    <w:rsid w:val="00792432"/>
    <w:rsid w:val="00792717"/>
    <w:rsid w:val="00792A76"/>
    <w:rsid w:val="00793342"/>
    <w:rsid w:val="007934CA"/>
    <w:rsid w:val="00793726"/>
    <w:rsid w:val="007937F9"/>
    <w:rsid w:val="00795115"/>
    <w:rsid w:val="00796EFE"/>
    <w:rsid w:val="00797B1A"/>
    <w:rsid w:val="007A067E"/>
    <w:rsid w:val="007A21CD"/>
    <w:rsid w:val="007A3DEB"/>
    <w:rsid w:val="007A570D"/>
    <w:rsid w:val="007A610F"/>
    <w:rsid w:val="007A6D86"/>
    <w:rsid w:val="007A6E92"/>
    <w:rsid w:val="007B06B9"/>
    <w:rsid w:val="007B0FE9"/>
    <w:rsid w:val="007B1706"/>
    <w:rsid w:val="007B35BD"/>
    <w:rsid w:val="007B5C0D"/>
    <w:rsid w:val="007B74C2"/>
    <w:rsid w:val="007B7DE5"/>
    <w:rsid w:val="007B7E01"/>
    <w:rsid w:val="007C15D2"/>
    <w:rsid w:val="007C21E8"/>
    <w:rsid w:val="007C6F30"/>
    <w:rsid w:val="007D1136"/>
    <w:rsid w:val="007D1BA6"/>
    <w:rsid w:val="007D2136"/>
    <w:rsid w:val="007D301A"/>
    <w:rsid w:val="007D4F75"/>
    <w:rsid w:val="007D58FA"/>
    <w:rsid w:val="007D5FFA"/>
    <w:rsid w:val="007D7F22"/>
    <w:rsid w:val="007D7F7F"/>
    <w:rsid w:val="007E01BC"/>
    <w:rsid w:val="007E060D"/>
    <w:rsid w:val="007E2658"/>
    <w:rsid w:val="007E3DC2"/>
    <w:rsid w:val="007E4BEF"/>
    <w:rsid w:val="007E4F9E"/>
    <w:rsid w:val="007E70B8"/>
    <w:rsid w:val="007F0DE7"/>
    <w:rsid w:val="007F10D2"/>
    <w:rsid w:val="007F1CD1"/>
    <w:rsid w:val="007F1F4D"/>
    <w:rsid w:val="007F3B37"/>
    <w:rsid w:val="007F46EA"/>
    <w:rsid w:val="007F4819"/>
    <w:rsid w:val="007F6770"/>
    <w:rsid w:val="007F765A"/>
    <w:rsid w:val="008012F8"/>
    <w:rsid w:val="00802AFC"/>
    <w:rsid w:val="00805236"/>
    <w:rsid w:val="00805891"/>
    <w:rsid w:val="008063BD"/>
    <w:rsid w:val="0080685C"/>
    <w:rsid w:val="00806F47"/>
    <w:rsid w:val="00810C76"/>
    <w:rsid w:val="00812FA2"/>
    <w:rsid w:val="008131A2"/>
    <w:rsid w:val="00813392"/>
    <w:rsid w:val="00814928"/>
    <w:rsid w:val="0081494A"/>
    <w:rsid w:val="00814F6B"/>
    <w:rsid w:val="008153DB"/>
    <w:rsid w:val="00817CA1"/>
    <w:rsid w:val="00820F50"/>
    <w:rsid w:val="00821DB3"/>
    <w:rsid w:val="00822CDE"/>
    <w:rsid w:val="008270E1"/>
    <w:rsid w:val="00827E73"/>
    <w:rsid w:val="008308CE"/>
    <w:rsid w:val="00830EA6"/>
    <w:rsid w:val="008317BB"/>
    <w:rsid w:val="00831F96"/>
    <w:rsid w:val="008324C3"/>
    <w:rsid w:val="00833EDB"/>
    <w:rsid w:val="008343CB"/>
    <w:rsid w:val="00840653"/>
    <w:rsid w:val="00840AA2"/>
    <w:rsid w:val="00840F9E"/>
    <w:rsid w:val="008412F5"/>
    <w:rsid w:val="00841F87"/>
    <w:rsid w:val="00843082"/>
    <w:rsid w:val="00844595"/>
    <w:rsid w:val="00847336"/>
    <w:rsid w:val="00847FDA"/>
    <w:rsid w:val="0085163B"/>
    <w:rsid w:val="00851AB4"/>
    <w:rsid w:val="008521E0"/>
    <w:rsid w:val="00852630"/>
    <w:rsid w:val="00852A8B"/>
    <w:rsid w:val="00853F13"/>
    <w:rsid w:val="00854240"/>
    <w:rsid w:val="0085441D"/>
    <w:rsid w:val="00855995"/>
    <w:rsid w:val="008562DE"/>
    <w:rsid w:val="00856D45"/>
    <w:rsid w:val="00856E32"/>
    <w:rsid w:val="00860D09"/>
    <w:rsid w:val="00861CF6"/>
    <w:rsid w:val="00864499"/>
    <w:rsid w:val="008644B6"/>
    <w:rsid w:val="00864693"/>
    <w:rsid w:val="0086722F"/>
    <w:rsid w:val="0086765F"/>
    <w:rsid w:val="0087013C"/>
    <w:rsid w:val="00870C15"/>
    <w:rsid w:val="00871140"/>
    <w:rsid w:val="00872DE8"/>
    <w:rsid w:val="008731E4"/>
    <w:rsid w:val="00873F1A"/>
    <w:rsid w:val="00874E7D"/>
    <w:rsid w:val="0087522E"/>
    <w:rsid w:val="0087655F"/>
    <w:rsid w:val="0087797B"/>
    <w:rsid w:val="00881439"/>
    <w:rsid w:val="00881ADF"/>
    <w:rsid w:val="00881E46"/>
    <w:rsid w:val="00884A0C"/>
    <w:rsid w:val="00887210"/>
    <w:rsid w:val="00887680"/>
    <w:rsid w:val="00891926"/>
    <w:rsid w:val="00891C6C"/>
    <w:rsid w:val="008922A4"/>
    <w:rsid w:val="008926F1"/>
    <w:rsid w:val="00892968"/>
    <w:rsid w:val="00892D0A"/>
    <w:rsid w:val="00892DA8"/>
    <w:rsid w:val="00893173"/>
    <w:rsid w:val="00893619"/>
    <w:rsid w:val="00893BF2"/>
    <w:rsid w:val="00893D1D"/>
    <w:rsid w:val="00895E3F"/>
    <w:rsid w:val="00895FDC"/>
    <w:rsid w:val="00897E3C"/>
    <w:rsid w:val="008A427E"/>
    <w:rsid w:val="008A4A0B"/>
    <w:rsid w:val="008A500B"/>
    <w:rsid w:val="008A5669"/>
    <w:rsid w:val="008A65D0"/>
    <w:rsid w:val="008A7632"/>
    <w:rsid w:val="008A7C52"/>
    <w:rsid w:val="008B07DA"/>
    <w:rsid w:val="008B09DF"/>
    <w:rsid w:val="008B0E51"/>
    <w:rsid w:val="008B11F1"/>
    <w:rsid w:val="008B1B5B"/>
    <w:rsid w:val="008B20A4"/>
    <w:rsid w:val="008B3E15"/>
    <w:rsid w:val="008B4572"/>
    <w:rsid w:val="008B4781"/>
    <w:rsid w:val="008B4EF5"/>
    <w:rsid w:val="008B74C0"/>
    <w:rsid w:val="008B7CDA"/>
    <w:rsid w:val="008C19A7"/>
    <w:rsid w:val="008C234A"/>
    <w:rsid w:val="008C3FCC"/>
    <w:rsid w:val="008C6152"/>
    <w:rsid w:val="008C75B0"/>
    <w:rsid w:val="008D0B0A"/>
    <w:rsid w:val="008D0E38"/>
    <w:rsid w:val="008D1DEB"/>
    <w:rsid w:val="008D2D1B"/>
    <w:rsid w:val="008D3AF1"/>
    <w:rsid w:val="008D50A2"/>
    <w:rsid w:val="008D511B"/>
    <w:rsid w:val="008D6EE4"/>
    <w:rsid w:val="008E0F26"/>
    <w:rsid w:val="008E1369"/>
    <w:rsid w:val="008E1F7D"/>
    <w:rsid w:val="008E5D7D"/>
    <w:rsid w:val="008E7D9A"/>
    <w:rsid w:val="008F0C2E"/>
    <w:rsid w:val="008F22BC"/>
    <w:rsid w:val="008F2A60"/>
    <w:rsid w:val="008F2D41"/>
    <w:rsid w:val="008F30C8"/>
    <w:rsid w:val="008F33EE"/>
    <w:rsid w:val="008F3C21"/>
    <w:rsid w:val="008F66CE"/>
    <w:rsid w:val="008F678F"/>
    <w:rsid w:val="009003DD"/>
    <w:rsid w:val="00900F89"/>
    <w:rsid w:val="00901AA6"/>
    <w:rsid w:val="009022BA"/>
    <w:rsid w:val="009032B5"/>
    <w:rsid w:val="00903B1F"/>
    <w:rsid w:val="009045A5"/>
    <w:rsid w:val="009050B9"/>
    <w:rsid w:val="00905AF6"/>
    <w:rsid w:val="00906122"/>
    <w:rsid w:val="00910FF9"/>
    <w:rsid w:val="00911408"/>
    <w:rsid w:val="00911CE3"/>
    <w:rsid w:val="009124B2"/>
    <w:rsid w:val="00914A8B"/>
    <w:rsid w:val="00914DD5"/>
    <w:rsid w:val="00915980"/>
    <w:rsid w:val="009174C5"/>
    <w:rsid w:val="00917965"/>
    <w:rsid w:val="00917D2A"/>
    <w:rsid w:val="00921118"/>
    <w:rsid w:val="009222EA"/>
    <w:rsid w:val="00924EF6"/>
    <w:rsid w:val="0092592D"/>
    <w:rsid w:val="00925E60"/>
    <w:rsid w:val="00926118"/>
    <w:rsid w:val="009262A3"/>
    <w:rsid w:val="009310E0"/>
    <w:rsid w:val="00932CD0"/>
    <w:rsid w:val="00932F83"/>
    <w:rsid w:val="0093344B"/>
    <w:rsid w:val="00933FA9"/>
    <w:rsid w:val="009349BD"/>
    <w:rsid w:val="009349D8"/>
    <w:rsid w:val="009353FF"/>
    <w:rsid w:val="00940A2D"/>
    <w:rsid w:val="00942ADB"/>
    <w:rsid w:val="009457C9"/>
    <w:rsid w:val="00946913"/>
    <w:rsid w:val="009531D4"/>
    <w:rsid w:val="0095470F"/>
    <w:rsid w:val="009550BA"/>
    <w:rsid w:val="00961D0C"/>
    <w:rsid w:val="00963AE6"/>
    <w:rsid w:val="00963E0D"/>
    <w:rsid w:val="009701D6"/>
    <w:rsid w:val="00971CE6"/>
    <w:rsid w:val="0097344D"/>
    <w:rsid w:val="00974AE5"/>
    <w:rsid w:val="009756D7"/>
    <w:rsid w:val="00975DF1"/>
    <w:rsid w:val="00976823"/>
    <w:rsid w:val="009774D7"/>
    <w:rsid w:val="00980939"/>
    <w:rsid w:val="009829A9"/>
    <w:rsid w:val="00982C3F"/>
    <w:rsid w:val="009871A2"/>
    <w:rsid w:val="0098748B"/>
    <w:rsid w:val="00990438"/>
    <w:rsid w:val="009909C7"/>
    <w:rsid w:val="00992387"/>
    <w:rsid w:val="009937C1"/>
    <w:rsid w:val="00993CEF"/>
    <w:rsid w:val="00995F00"/>
    <w:rsid w:val="009A1C83"/>
    <w:rsid w:val="009A32F2"/>
    <w:rsid w:val="009A3EA4"/>
    <w:rsid w:val="009A685D"/>
    <w:rsid w:val="009A7405"/>
    <w:rsid w:val="009B04E7"/>
    <w:rsid w:val="009B11B0"/>
    <w:rsid w:val="009B1F85"/>
    <w:rsid w:val="009B25C1"/>
    <w:rsid w:val="009B2971"/>
    <w:rsid w:val="009B34BF"/>
    <w:rsid w:val="009B3702"/>
    <w:rsid w:val="009B3A56"/>
    <w:rsid w:val="009B5FDA"/>
    <w:rsid w:val="009B7170"/>
    <w:rsid w:val="009C04F5"/>
    <w:rsid w:val="009C113E"/>
    <w:rsid w:val="009C1CF4"/>
    <w:rsid w:val="009C2218"/>
    <w:rsid w:val="009C32BD"/>
    <w:rsid w:val="009C33EB"/>
    <w:rsid w:val="009C3ACB"/>
    <w:rsid w:val="009C490B"/>
    <w:rsid w:val="009D197A"/>
    <w:rsid w:val="009D29CB"/>
    <w:rsid w:val="009D32D8"/>
    <w:rsid w:val="009D40AF"/>
    <w:rsid w:val="009D5D09"/>
    <w:rsid w:val="009D6D3C"/>
    <w:rsid w:val="009D7A5E"/>
    <w:rsid w:val="009E0DF5"/>
    <w:rsid w:val="009E13AC"/>
    <w:rsid w:val="009E2715"/>
    <w:rsid w:val="009E28B2"/>
    <w:rsid w:val="009E2E92"/>
    <w:rsid w:val="009E3E81"/>
    <w:rsid w:val="009E3F27"/>
    <w:rsid w:val="009E60B9"/>
    <w:rsid w:val="009E653A"/>
    <w:rsid w:val="009E6B9A"/>
    <w:rsid w:val="009E7918"/>
    <w:rsid w:val="009E7A70"/>
    <w:rsid w:val="009F2079"/>
    <w:rsid w:val="009F3E6D"/>
    <w:rsid w:val="009F3FF6"/>
    <w:rsid w:val="009F6433"/>
    <w:rsid w:val="009F7C19"/>
    <w:rsid w:val="00A00095"/>
    <w:rsid w:val="00A024B7"/>
    <w:rsid w:val="00A02A0D"/>
    <w:rsid w:val="00A045A8"/>
    <w:rsid w:val="00A05F8D"/>
    <w:rsid w:val="00A07719"/>
    <w:rsid w:val="00A07A1E"/>
    <w:rsid w:val="00A143BB"/>
    <w:rsid w:val="00A175CA"/>
    <w:rsid w:val="00A211A7"/>
    <w:rsid w:val="00A212CB"/>
    <w:rsid w:val="00A257CE"/>
    <w:rsid w:val="00A26EDF"/>
    <w:rsid w:val="00A27279"/>
    <w:rsid w:val="00A27BC7"/>
    <w:rsid w:val="00A30646"/>
    <w:rsid w:val="00A307FA"/>
    <w:rsid w:val="00A30858"/>
    <w:rsid w:val="00A31205"/>
    <w:rsid w:val="00A31992"/>
    <w:rsid w:val="00A3372D"/>
    <w:rsid w:val="00A339D2"/>
    <w:rsid w:val="00A340B0"/>
    <w:rsid w:val="00A3591A"/>
    <w:rsid w:val="00A35C48"/>
    <w:rsid w:val="00A35FFE"/>
    <w:rsid w:val="00A40A13"/>
    <w:rsid w:val="00A418AF"/>
    <w:rsid w:val="00A41AA8"/>
    <w:rsid w:val="00A42267"/>
    <w:rsid w:val="00A42616"/>
    <w:rsid w:val="00A42B3C"/>
    <w:rsid w:val="00A42E16"/>
    <w:rsid w:val="00A43E7D"/>
    <w:rsid w:val="00A450B7"/>
    <w:rsid w:val="00A453D7"/>
    <w:rsid w:val="00A46E8D"/>
    <w:rsid w:val="00A47C9D"/>
    <w:rsid w:val="00A518B6"/>
    <w:rsid w:val="00A52AF3"/>
    <w:rsid w:val="00A52F4C"/>
    <w:rsid w:val="00A532F2"/>
    <w:rsid w:val="00A536E3"/>
    <w:rsid w:val="00A55BEE"/>
    <w:rsid w:val="00A5715D"/>
    <w:rsid w:val="00A57F61"/>
    <w:rsid w:val="00A61ABF"/>
    <w:rsid w:val="00A6282D"/>
    <w:rsid w:val="00A63BEF"/>
    <w:rsid w:val="00A64BD6"/>
    <w:rsid w:val="00A653B4"/>
    <w:rsid w:val="00A658D3"/>
    <w:rsid w:val="00A66789"/>
    <w:rsid w:val="00A66B88"/>
    <w:rsid w:val="00A7114B"/>
    <w:rsid w:val="00A72702"/>
    <w:rsid w:val="00A73DBC"/>
    <w:rsid w:val="00A743B2"/>
    <w:rsid w:val="00A757D9"/>
    <w:rsid w:val="00A759A1"/>
    <w:rsid w:val="00A77352"/>
    <w:rsid w:val="00A80377"/>
    <w:rsid w:val="00A822BE"/>
    <w:rsid w:val="00A83AC3"/>
    <w:rsid w:val="00A84253"/>
    <w:rsid w:val="00A845B6"/>
    <w:rsid w:val="00A90CF5"/>
    <w:rsid w:val="00A91340"/>
    <w:rsid w:val="00A94155"/>
    <w:rsid w:val="00A94E95"/>
    <w:rsid w:val="00A95140"/>
    <w:rsid w:val="00A952EB"/>
    <w:rsid w:val="00A952F0"/>
    <w:rsid w:val="00A9563C"/>
    <w:rsid w:val="00A97580"/>
    <w:rsid w:val="00A97617"/>
    <w:rsid w:val="00AA0EDC"/>
    <w:rsid w:val="00AA126E"/>
    <w:rsid w:val="00AA1345"/>
    <w:rsid w:val="00AA15F3"/>
    <w:rsid w:val="00AA391C"/>
    <w:rsid w:val="00AA5511"/>
    <w:rsid w:val="00AA616C"/>
    <w:rsid w:val="00AA6A8B"/>
    <w:rsid w:val="00AA6B44"/>
    <w:rsid w:val="00AB0CCC"/>
    <w:rsid w:val="00AB1444"/>
    <w:rsid w:val="00AB1E33"/>
    <w:rsid w:val="00AB2084"/>
    <w:rsid w:val="00AB2D8E"/>
    <w:rsid w:val="00AB3EE6"/>
    <w:rsid w:val="00AB73F8"/>
    <w:rsid w:val="00AC0080"/>
    <w:rsid w:val="00AC07E9"/>
    <w:rsid w:val="00AC090E"/>
    <w:rsid w:val="00AC0F7E"/>
    <w:rsid w:val="00AC20F2"/>
    <w:rsid w:val="00AC31AB"/>
    <w:rsid w:val="00AC4708"/>
    <w:rsid w:val="00AC4C02"/>
    <w:rsid w:val="00AC4DDC"/>
    <w:rsid w:val="00AC79F6"/>
    <w:rsid w:val="00AC7C56"/>
    <w:rsid w:val="00AD02A5"/>
    <w:rsid w:val="00AD034D"/>
    <w:rsid w:val="00AD0576"/>
    <w:rsid w:val="00AD2161"/>
    <w:rsid w:val="00AD33F8"/>
    <w:rsid w:val="00AD4142"/>
    <w:rsid w:val="00AD551A"/>
    <w:rsid w:val="00AD5931"/>
    <w:rsid w:val="00AD5AE7"/>
    <w:rsid w:val="00AD5C11"/>
    <w:rsid w:val="00AD669D"/>
    <w:rsid w:val="00AD7CAE"/>
    <w:rsid w:val="00AE033E"/>
    <w:rsid w:val="00AE20B7"/>
    <w:rsid w:val="00AE55F9"/>
    <w:rsid w:val="00AE77CB"/>
    <w:rsid w:val="00AF00C1"/>
    <w:rsid w:val="00AF0596"/>
    <w:rsid w:val="00AF31F1"/>
    <w:rsid w:val="00AF3C66"/>
    <w:rsid w:val="00AF44D4"/>
    <w:rsid w:val="00AF5288"/>
    <w:rsid w:val="00AF62DB"/>
    <w:rsid w:val="00AF66DF"/>
    <w:rsid w:val="00AF77BC"/>
    <w:rsid w:val="00B00542"/>
    <w:rsid w:val="00B00C3B"/>
    <w:rsid w:val="00B0121E"/>
    <w:rsid w:val="00B01A21"/>
    <w:rsid w:val="00B02BA1"/>
    <w:rsid w:val="00B06F9E"/>
    <w:rsid w:val="00B10B7D"/>
    <w:rsid w:val="00B10CC4"/>
    <w:rsid w:val="00B121BE"/>
    <w:rsid w:val="00B14380"/>
    <w:rsid w:val="00B15365"/>
    <w:rsid w:val="00B15BBC"/>
    <w:rsid w:val="00B15E12"/>
    <w:rsid w:val="00B16E9B"/>
    <w:rsid w:val="00B1704F"/>
    <w:rsid w:val="00B2129F"/>
    <w:rsid w:val="00B2176A"/>
    <w:rsid w:val="00B22F5B"/>
    <w:rsid w:val="00B23D0A"/>
    <w:rsid w:val="00B26C42"/>
    <w:rsid w:val="00B27D79"/>
    <w:rsid w:val="00B309A1"/>
    <w:rsid w:val="00B32DD8"/>
    <w:rsid w:val="00B33AD3"/>
    <w:rsid w:val="00B35784"/>
    <w:rsid w:val="00B37532"/>
    <w:rsid w:val="00B37E91"/>
    <w:rsid w:val="00B40EA7"/>
    <w:rsid w:val="00B4156B"/>
    <w:rsid w:val="00B44B9C"/>
    <w:rsid w:val="00B45F5D"/>
    <w:rsid w:val="00B46647"/>
    <w:rsid w:val="00B467CA"/>
    <w:rsid w:val="00B47CF1"/>
    <w:rsid w:val="00B50883"/>
    <w:rsid w:val="00B53972"/>
    <w:rsid w:val="00B539A7"/>
    <w:rsid w:val="00B548F1"/>
    <w:rsid w:val="00B54B89"/>
    <w:rsid w:val="00B56140"/>
    <w:rsid w:val="00B561D1"/>
    <w:rsid w:val="00B56534"/>
    <w:rsid w:val="00B56E5F"/>
    <w:rsid w:val="00B573D9"/>
    <w:rsid w:val="00B5768E"/>
    <w:rsid w:val="00B60941"/>
    <w:rsid w:val="00B60E46"/>
    <w:rsid w:val="00B61DDF"/>
    <w:rsid w:val="00B62799"/>
    <w:rsid w:val="00B629B3"/>
    <w:rsid w:val="00B630A2"/>
    <w:rsid w:val="00B6337A"/>
    <w:rsid w:val="00B63B27"/>
    <w:rsid w:val="00B6748B"/>
    <w:rsid w:val="00B71226"/>
    <w:rsid w:val="00B712A6"/>
    <w:rsid w:val="00B716A1"/>
    <w:rsid w:val="00B80F8B"/>
    <w:rsid w:val="00B823DC"/>
    <w:rsid w:val="00B82EAE"/>
    <w:rsid w:val="00B84348"/>
    <w:rsid w:val="00B84994"/>
    <w:rsid w:val="00B85A03"/>
    <w:rsid w:val="00B85AB9"/>
    <w:rsid w:val="00B90155"/>
    <w:rsid w:val="00B90267"/>
    <w:rsid w:val="00B921E2"/>
    <w:rsid w:val="00B922D4"/>
    <w:rsid w:val="00B92509"/>
    <w:rsid w:val="00B9341B"/>
    <w:rsid w:val="00B93EEC"/>
    <w:rsid w:val="00B9422F"/>
    <w:rsid w:val="00B942D5"/>
    <w:rsid w:val="00B94E1F"/>
    <w:rsid w:val="00B95061"/>
    <w:rsid w:val="00B97E90"/>
    <w:rsid w:val="00BA0E50"/>
    <w:rsid w:val="00BA0F9D"/>
    <w:rsid w:val="00BA2E7F"/>
    <w:rsid w:val="00BA4D10"/>
    <w:rsid w:val="00BA573F"/>
    <w:rsid w:val="00BA5D49"/>
    <w:rsid w:val="00BA6039"/>
    <w:rsid w:val="00BA76F9"/>
    <w:rsid w:val="00BA7A7E"/>
    <w:rsid w:val="00BB1735"/>
    <w:rsid w:val="00BB1857"/>
    <w:rsid w:val="00BB1B2F"/>
    <w:rsid w:val="00BB22EA"/>
    <w:rsid w:val="00BB3DBA"/>
    <w:rsid w:val="00BB54D8"/>
    <w:rsid w:val="00BB5ECA"/>
    <w:rsid w:val="00BB6943"/>
    <w:rsid w:val="00BB708C"/>
    <w:rsid w:val="00BB7D02"/>
    <w:rsid w:val="00BB7F59"/>
    <w:rsid w:val="00BC0B73"/>
    <w:rsid w:val="00BC0E91"/>
    <w:rsid w:val="00BC131C"/>
    <w:rsid w:val="00BC18CE"/>
    <w:rsid w:val="00BC2B5E"/>
    <w:rsid w:val="00BC5667"/>
    <w:rsid w:val="00BC58CC"/>
    <w:rsid w:val="00BC72CC"/>
    <w:rsid w:val="00BC7319"/>
    <w:rsid w:val="00BD130F"/>
    <w:rsid w:val="00BD1492"/>
    <w:rsid w:val="00BD1F45"/>
    <w:rsid w:val="00BD21CA"/>
    <w:rsid w:val="00BD3017"/>
    <w:rsid w:val="00BD32D8"/>
    <w:rsid w:val="00BD42DF"/>
    <w:rsid w:val="00BD4417"/>
    <w:rsid w:val="00BD5168"/>
    <w:rsid w:val="00BD5581"/>
    <w:rsid w:val="00BD5859"/>
    <w:rsid w:val="00BD6274"/>
    <w:rsid w:val="00BD66FC"/>
    <w:rsid w:val="00BD6E79"/>
    <w:rsid w:val="00BE305D"/>
    <w:rsid w:val="00BE6F0D"/>
    <w:rsid w:val="00BE7EC1"/>
    <w:rsid w:val="00BF0403"/>
    <w:rsid w:val="00BF0891"/>
    <w:rsid w:val="00BF2CE3"/>
    <w:rsid w:val="00BF4244"/>
    <w:rsid w:val="00BF5276"/>
    <w:rsid w:val="00BF6E3A"/>
    <w:rsid w:val="00BF7A2F"/>
    <w:rsid w:val="00C009DC"/>
    <w:rsid w:val="00C00C55"/>
    <w:rsid w:val="00C011F4"/>
    <w:rsid w:val="00C0153B"/>
    <w:rsid w:val="00C022C2"/>
    <w:rsid w:val="00C02B87"/>
    <w:rsid w:val="00C03144"/>
    <w:rsid w:val="00C047D6"/>
    <w:rsid w:val="00C05088"/>
    <w:rsid w:val="00C05141"/>
    <w:rsid w:val="00C05941"/>
    <w:rsid w:val="00C07B2C"/>
    <w:rsid w:val="00C11155"/>
    <w:rsid w:val="00C11259"/>
    <w:rsid w:val="00C12433"/>
    <w:rsid w:val="00C14EDE"/>
    <w:rsid w:val="00C15E32"/>
    <w:rsid w:val="00C201AF"/>
    <w:rsid w:val="00C2255E"/>
    <w:rsid w:val="00C22E2A"/>
    <w:rsid w:val="00C2341A"/>
    <w:rsid w:val="00C23622"/>
    <w:rsid w:val="00C23CAB"/>
    <w:rsid w:val="00C25196"/>
    <w:rsid w:val="00C2548D"/>
    <w:rsid w:val="00C25622"/>
    <w:rsid w:val="00C276DD"/>
    <w:rsid w:val="00C27BCD"/>
    <w:rsid w:val="00C307FB"/>
    <w:rsid w:val="00C30E9B"/>
    <w:rsid w:val="00C32993"/>
    <w:rsid w:val="00C36694"/>
    <w:rsid w:val="00C36F34"/>
    <w:rsid w:val="00C37ED1"/>
    <w:rsid w:val="00C4007F"/>
    <w:rsid w:val="00C410DC"/>
    <w:rsid w:val="00C41693"/>
    <w:rsid w:val="00C41A1C"/>
    <w:rsid w:val="00C42CB0"/>
    <w:rsid w:val="00C43031"/>
    <w:rsid w:val="00C442FE"/>
    <w:rsid w:val="00C44CAB"/>
    <w:rsid w:val="00C46AC8"/>
    <w:rsid w:val="00C5037E"/>
    <w:rsid w:val="00C520CF"/>
    <w:rsid w:val="00C52C49"/>
    <w:rsid w:val="00C544C7"/>
    <w:rsid w:val="00C600B4"/>
    <w:rsid w:val="00C600E3"/>
    <w:rsid w:val="00C600E9"/>
    <w:rsid w:val="00C60242"/>
    <w:rsid w:val="00C60C5B"/>
    <w:rsid w:val="00C63A2A"/>
    <w:rsid w:val="00C65D50"/>
    <w:rsid w:val="00C6662A"/>
    <w:rsid w:val="00C677A2"/>
    <w:rsid w:val="00C67889"/>
    <w:rsid w:val="00C71852"/>
    <w:rsid w:val="00C74997"/>
    <w:rsid w:val="00C75A94"/>
    <w:rsid w:val="00C76118"/>
    <w:rsid w:val="00C76584"/>
    <w:rsid w:val="00C77BEF"/>
    <w:rsid w:val="00C77C6F"/>
    <w:rsid w:val="00C80425"/>
    <w:rsid w:val="00C81326"/>
    <w:rsid w:val="00C81728"/>
    <w:rsid w:val="00C85BFC"/>
    <w:rsid w:val="00C873DB"/>
    <w:rsid w:val="00C87D69"/>
    <w:rsid w:val="00C90C19"/>
    <w:rsid w:val="00C9116F"/>
    <w:rsid w:val="00C9243F"/>
    <w:rsid w:val="00C928BD"/>
    <w:rsid w:val="00C95027"/>
    <w:rsid w:val="00C9558D"/>
    <w:rsid w:val="00C96D06"/>
    <w:rsid w:val="00CA09B3"/>
    <w:rsid w:val="00CA1085"/>
    <w:rsid w:val="00CA176C"/>
    <w:rsid w:val="00CA3B26"/>
    <w:rsid w:val="00CA3FA7"/>
    <w:rsid w:val="00CA4361"/>
    <w:rsid w:val="00CA5318"/>
    <w:rsid w:val="00CA6D6D"/>
    <w:rsid w:val="00CA6FCE"/>
    <w:rsid w:val="00CB00B9"/>
    <w:rsid w:val="00CB24AE"/>
    <w:rsid w:val="00CB24D7"/>
    <w:rsid w:val="00CB2DE8"/>
    <w:rsid w:val="00CB30A9"/>
    <w:rsid w:val="00CB375D"/>
    <w:rsid w:val="00CB43AE"/>
    <w:rsid w:val="00CB4641"/>
    <w:rsid w:val="00CB46D9"/>
    <w:rsid w:val="00CB4CA8"/>
    <w:rsid w:val="00CB53A1"/>
    <w:rsid w:val="00CB6610"/>
    <w:rsid w:val="00CC1616"/>
    <w:rsid w:val="00CC66D9"/>
    <w:rsid w:val="00CC71CE"/>
    <w:rsid w:val="00CC788F"/>
    <w:rsid w:val="00CC7C36"/>
    <w:rsid w:val="00CD281D"/>
    <w:rsid w:val="00CD6BB1"/>
    <w:rsid w:val="00CE0662"/>
    <w:rsid w:val="00CE0CA2"/>
    <w:rsid w:val="00CE2385"/>
    <w:rsid w:val="00CE3D9F"/>
    <w:rsid w:val="00CE7993"/>
    <w:rsid w:val="00CF086C"/>
    <w:rsid w:val="00CF1ABD"/>
    <w:rsid w:val="00CF215D"/>
    <w:rsid w:val="00CF232D"/>
    <w:rsid w:val="00CF4294"/>
    <w:rsid w:val="00CF629C"/>
    <w:rsid w:val="00CF752A"/>
    <w:rsid w:val="00CF7580"/>
    <w:rsid w:val="00CF7874"/>
    <w:rsid w:val="00CF7CD0"/>
    <w:rsid w:val="00D00A8F"/>
    <w:rsid w:val="00D028B5"/>
    <w:rsid w:val="00D02975"/>
    <w:rsid w:val="00D038B1"/>
    <w:rsid w:val="00D03A54"/>
    <w:rsid w:val="00D03CDD"/>
    <w:rsid w:val="00D0517E"/>
    <w:rsid w:val="00D05361"/>
    <w:rsid w:val="00D05D36"/>
    <w:rsid w:val="00D06C18"/>
    <w:rsid w:val="00D06FD5"/>
    <w:rsid w:val="00D10538"/>
    <w:rsid w:val="00D10A31"/>
    <w:rsid w:val="00D1426F"/>
    <w:rsid w:val="00D14DAD"/>
    <w:rsid w:val="00D156CD"/>
    <w:rsid w:val="00D17E7A"/>
    <w:rsid w:val="00D2029F"/>
    <w:rsid w:val="00D2091B"/>
    <w:rsid w:val="00D21478"/>
    <w:rsid w:val="00D2152A"/>
    <w:rsid w:val="00D23C2D"/>
    <w:rsid w:val="00D25C4A"/>
    <w:rsid w:val="00D279AD"/>
    <w:rsid w:val="00D31671"/>
    <w:rsid w:val="00D319AD"/>
    <w:rsid w:val="00D31CFD"/>
    <w:rsid w:val="00D3403F"/>
    <w:rsid w:val="00D34C96"/>
    <w:rsid w:val="00D3503C"/>
    <w:rsid w:val="00D35240"/>
    <w:rsid w:val="00D3745C"/>
    <w:rsid w:val="00D42FC3"/>
    <w:rsid w:val="00D44138"/>
    <w:rsid w:val="00D506AF"/>
    <w:rsid w:val="00D53E31"/>
    <w:rsid w:val="00D5472B"/>
    <w:rsid w:val="00D56D84"/>
    <w:rsid w:val="00D6029C"/>
    <w:rsid w:val="00D607F7"/>
    <w:rsid w:val="00D61024"/>
    <w:rsid w:val="00D61FFA"/>
    <w:rsid w:val="00D62613"/>
    <w:rsid w:val="00D6265E"/>
    <w:rsid w:val="00D63670"/>
    <w:rsid w:val="00D650DD"/>
    <w:rsid w:val="00D6672A"/>
    <w:rsid w:val="00D67110"/>
    <w:rsid w:val="00D67D73"/>
    <w:rsid w:val="00D70D27"/>
    <w:rsid w:val="00D7293D"/>
    <w:rsid w:val="00D72E9E"/>
    <w:rsid w:val="00D73D98"/>
    <w:rsid w:val="00D741E4"/>
    <w:rsid w:val="00D75A3A"/>
    <w:rsid w:val="00D776EB"/>
    <w:rsid w:val="00D8073D"/>
    <w:rsid w:val="00D8152C"/>
    <w:rsid w:val="00D815CD"/>
    <w:rsid w:val="00D824C0"/>
    <w:rsid w:val="00D82A54"/>
    <w:rsid w:val="00D83B4C"/>
    <w:rsid w:val="00D855E3"/>
    <w:rsid w:val="00D85968"/>
    <w:rsid w:val="00D859F8"/>
    <w:rsid w:val="00D85D0B"/>
    <w:rsid w:val="00D86244"/>
    <w:rsid w:val="00D87C85"/>
    <w:rsid w:val="00D90D15"/>
    <w:rsid w:val="00D92D77"/>
    <w:rsid w:val="00D94441"/>
    <w:rsid w:val="00D945AA"/>
    <w:rsid w:val="00D9512F"/>
    <w:rsid w:val="00D96474"/>
    <w:rsid w:val="00D96DEB"/>
    <w:rsid w:val="00D97FC2"/>
    <w:rsid w:val="00DA025A"/>
    <w:rsid w:val="00DA04AA"/>
    <w:rsid w:val="00DA0DF6"/>
    <w:rsid w:val="00DA0E60"/>
    <w:rsid w:val="00DA1AE8"/>
    <w:rsid w:val="00DA1B39"/>
    <w:rsid w:val="00DA2D35"/>
    <w:rsid w:val="00DA475C"/>
    <w:rsid w:val="00DA477A"/>
    <w:rsid w:val="00DB057A"/>
    <w:rsid w:val="00DB12BD"/>
    <w:rsid w:val="00DB1D57"/>
    <w:rsid w:val="00DB1E88"/>
    <w:rsid w:val="00DB20B7"/>
    <w:rsid w:val="00DB2D98"/>
    <w:rsid w:val="00DB2E52"/>
    <w:rsid w:val="00DB33F7"/>
    <w:rsid w:val="00DB3DC1"/>
    <w:rsid w:val="00DB3ED1"/>
    <w:rsid w:val="00DB6814"/>
    <w:rsid w:val="00DB6B63"/>
    <w:rsid w:val="00DC1D53"/>
    <w:rsid w:val="00DC2547"/>
    <w:rsid w:val="00DC2D3C"/>
    <w:rsid w:val="00DC37EA"/>
    <w:rsid w:val="00DC3CB0"/>
    <w:rsid w:val="00DC3D6F"/>
    <w:rsid w:val="00DC573E"/>
    <w:rsid w:val="00DC5C19"/>
    <w:rsid w:val="00DC6339"/>
    <w:rsid w:val="00DC6CC9"/>
    <w:rsid w:val="00DD0182"/>
    <w:rsid w:val="00DD06DD"/>
    <w:rsid w:val="00DD0BD6"/>
    <w:rsid w:val="00DD0E2C"/>
    <w:rsid w:val="00DD108B"/>
    <w:rsid w:val="00DD17F4"/>
    <w:rsid w:val="00DD1CC2"/>
    <w:rsid w:val="00DD46A8"/>
    <w:rsid w:val="00DD5147"/>
    <w:rsid w:val="00DD6BF3"/>
    <w:rsid w:val="00DE045B"/>
    <w:rsid w:val="00DE180F"/>
    <w:rsid w:val="00DE50FA"/>
    <w:rsid w:val="00DE664F"/>
    <w:rsid w:val="00DE6651"/>
    <w:rsid w:val="00DE6B15"/>
    <w:rsid w:val="00DE7C0E"/>
    <w:rsid w:val="00DF0F17"/>
    <w:rsid w:val="00DF1EDE"/>
    <w:rsid w:val="00DF2777"/>
    <w:rsid w:val="00DF333B"/>
    <w:rsid w:val="00DF6A8B"/>
    <w:rsid w:val="00DF6B75"/>
    <w:rsid w:val="00DF75FD"/>
    <w:rsid w:val="00E002DC"/>
    <w:rsid w:val="00E0150C"/>
    <w:rsid w:val="00E02015"/>
    <w:rsid w:val="00E02324"/>
    <w:rsid w:val="00E04E12"/>
    <w:rsid w:val="00E06B8B"/>
    <w:rsid w:val="00E06BE6"/>
    <w:rsid w:val="00E074EA"/>
    <w:rsid w:val="00E11D4F"/>
    <w:rsid w:val="00E12A96"/>
    <w:rsid w:val="00E13FAB"/>
    <w:rsid w:val="00E1456E"/>
    <w:rsid w:val="00E14DC0"/>
    <w:rsid w:val="00E17227"/>
    <w:rsid w:val="00E173DC"/>
    <w:rsid w:val="00E177CD"/>
    <w:rsid w:val="00E200B5"/>
    <w:rsid w:val="00E20A8A"/>
    <w:rsid w:val="00E23690"/>
    <w:rsid w:val="00E236AD"/>
    <w:rsid w:val="00E25813"/>
    <w:rsid w:val="00E259C1"/>
    <w:rsid w:val="00E25AB5"/>
    <w:rsid w:val="00E264BD"/>
    <w:rsid w:val="00E26780"/>
    <w:rsid w:val="00E2698C"/>
    <w:rsid w:val="00E27629"/>
    <w:rsid w:val="00E27B92"/>
    <w:rsid w:val="00E27D34"/>
    <w:rsid w:val="00E27D9E"/>
    <w:rsid w:val="00E27E38"/>
    <w:rsid w:val="00E31D4B"/>
    <w:rsid w:val="00E32234"/>
    <w:rsid w:val="00E32446"/>
    <w:rsid w:val="00E37D8B"/>
    <w:rsid w:val="00E4061C"/>
    <w:rsid w:val="00E416E7"/>
    <w:rsid w:val="00E41B2B"/>
    <w:rsid w:val="00E42124"/>
    <w:rsid w:val="00E423CB"/>
    <w:rsid w:val="00E44996"/>
    <w:rsid w:val="00E465A5"/>
    <w:rsid w:val="00E478A8"/>
    <w:rsid w:val="00E4794A"/>
    <w:rsid w:val="00E50950"/>
    <w:rsid w:val="00E53BF3"/>
    <w:rsid w:val="00E53F4F"/>
    <w:rsid w:val="00E5484B"/>
    <w:rsid w:val="00E549C4"/>
    <w:rsid w:val="00E55F28"/>
    <w:rsid w:val="00E569E8"/>
    <w:rsid w:val="00E60C91"/>
    <w:rsid w:val="00E612A9"/>
    <w:rsid w:val="00E61383"/>
    <w:rsid w:val="00E628AD"/>
    <w:rsid w:val="00E628B4"/>
    <w:rsid w:val="00E65880"/>
    <w:rsid w:val="00E65A5E"/>
    <w:rsid w:val="00E705C3"/>
    <w:rsid w:val="00E70F27"/>
    <w:rsid w:val="00E7119C"/>
    <w:rsid w:val="00E72B8D"/>
    <w:rsid w:val="00E72C15"/>
    <w:rsid w:val="00E72D31"/>
    <w:rsid w:val="00E747D1"/>
    <w:rsid w:val="00E7768A"/>
    <w:rsid w:val="00E829DC"/>
    <w:rsid w:val="00E82A1B"/>
    <w:rsid w:val="00E82B27"/>
    <w:rsid w:val="00E83556"/>
    <w:rsid w:val="00E83A29"/>
    <w:rsid w:val="00E83F9D"/>
    <w:rsid w:val="00E844AA"/>
    <w:rsid w:val="00E862DD"/>
    <w:rsid w:val="00E86E4D"/>
    <w:rsid w:val="00E87CA7"/>
    <w:rsid w:val="00E91687"/>
    <w:rsid w:val="00E91F2F"/>
    <w:rsid w:val="00E92776"/>
    <w:rsid w:val="00E9426A"/>
    <w:rsid w:val="00E94DC7"/>
    <w:rsid w:val="00E94E03"/>
    <w:rsid w:val="00E9534F"/>
    <w:rsid w:val="00E95AA6"/>
    <w:rsid w:val="00E96058"/>
    <w:rsid w:val="00E96665"/>
    <w:rsid w:val="00E97601"/>
    <w:rsid w:val="00E9772D"/>
    <w:rsid w:val="00E97CE9"/>
    <w:rsid w:val="00E97F7E"/>
    <w:rsid w:val="00EA03D6"/>
    <w:rsid w:val="00EA20E0"/>
    <w:rsid w:val="00EA213C"/>
    <w:rsid w:val="00EB0545"/>
    <w:rsid w:val="00EB115E"/>
    <w:rsid w:val="00EB1BBA"/>
    <w:rsid w:val="00EB22DE"/>
    <w:rsid w:val="00EB2647"/>
    <w:rsid w:val="00EB4645"/>
    <w:rsid w:val="00EB53DD"/>
    <w:rsid w:val="00EB616D"/>
    <w:rsid w:val="00EB6221"/>
    <w:rsid w:val="00EB6CE1"/>
    <w:rsid w:val="00EC016E"/>
    <w:rsid w:val="00EC0DBA"/>
    <w:rsid w:val="00EC1859"/>
    <w:rsid w:val="00EC2DA0"/>
    <w:rsid w:val="00EC3E0F"/>
    <w:rsid w:val="00EC42B8"/>
    <w:rsid w:val="00EC4638"/>
    <w:rsid w:val="00EC56B7"/>
    <w:rsid w:val="00EC710E"/>
    <w:rsid w:val="00ED269E"/>
    <w:rsid w:val="00ED30AA"/>
    <w:rsid w:val="00ED43AF"/>
    <w:rsid w:val="00ED5145"/>
    <w:rsid w:val="00ED5788"/>
    <w:rsid w:val="00ED5A3C"/>
    <w:rsid w:val="00EE0C2B"/>
    <w:rsid w:val="00EE4174"/>
    <w:rsid w:val="00EE5CF9"/>
    <w:rsid w:val="00EE6B6D"/>
    <w:rsid w:val="00EE6D53"/>
    <w:rsid w:val="00EE7FA6"/>
    <w:rsid w:val="00EF01A4"/>
    <w:rsid w:val="00EF0D4B"/>
    <w:rsid w:val="00EF15A6"/>
    <w:rsid w:val="00EF37D7"/>
    <w:rsid w:val="00EF39F7"/>
    <w:rsid w:val="00EF3EFE"/>
    <w:rsid w:val="00EF4368"/>
    <w:rsid w:val="00EF47D7"/>
    <w:rsid w:val="00EF4A92"/>
    <w:rsid w:val="00EF5D08"/>
    <w:rsid w:val="00F004DB"/>
    <w:rsid w:val="00F00C31"/>
    <w:rsid w:val="00F025B8"/>
    <w:rsid w:val="00F043D5"/>
    <w:rsid w:val="00F067C6"/>
    <w:rsid w:val="00F06AB3"/>
    <w:rsid w:val="00F06C84"/>
    <w:rsid w:val="00F0761B"/>
    <w:rsid w:val="00F1054B"/>
    <w:rsid w:val="00F11D46"/>
    <w:rsid w:val="00F1323B"/>
    <w:rsid w:val="00F133D2"/>
    <w:rsid w:val="00F13A7A"/>
    <w:rsid w:val="00F14B05"/>
    <w:rsid w:val="00F14DEF"/>
    <w:rsid w:val="00F165DF"/>
    <w:rsid w:val="00F16FFA"/>
    <w:rsid w:val="00F21472"/>
    <w:rsid w:val="00F23511"/>
    <w:rsid w:val="00F23C5B"/>
    <w:rsid w:val="00F23ECC"/>
    <w:rsid w:val="00F24BDC"/>
    <w:rsid w:val="00F24EE7"/>
    <w:rsid w:val="00F25607"/>
    <w:rsid w:val="00F256CE"/>
    <w:rsid w:val="00F26522"/>
    <w:rsid w:val="00F277B3"/>
    <w:rsid w:val="00F27CDE"/>
    <w:rsid w:val="00F303D4"/>
    <w:rsid w:val="00F3074D"/>
    <w:rsid w:val="00F30B10"/>
    <w:rsid w:val="00F30DBE"/>
    <w:rsid w:val="00F31B8F"/>
    <w:rsid w:val="00F31D41"/>
    <w:rsid w:val="00F34CB9"/>
    <w:rsid w:val="00F36102"/>
    <w:rsid w:val="00F37FB4"/>
    <w:rsid w:val="00F40B2A"/>
    <w:rsid w:val="00F412F4"/>
    <w:rsid w:val="00F4249B"/>
    <w:rsid w:val="00F42ADA"/>
    <w:rsid w:val="00F430C7"/>
    <w:rsid w:val="00F43BF6"/>
    <w:rsid w:val="00F452E9"/>
    <w:rsid w:val="00F4630E"/>
    <w:rsid w:val="00F46718"/>
    <w:rsid w:val="00F46DA8"/>
    <w:rsid w:val="00F47030"/>
    <w:rsid w:val="00F478F6"/>
    <w:rsid w:val="00F51120"/>
    <w:rsid w:val="00F5222F"/>
    <w:rsid w:val="00F52426"/>
    <w:rsid w:val="00F55C5D"/>
    <w:rsid w:val="00F561CF"/>
    <w:rsid w:val="00F5643B"/>
    <w:rsid w:val="00F57DC7"/>
    <w:rsid w:val="00F63233"/>
    <w:rsid w:val="00F63A5D"/>
    <w:rsid w:val="00F64374"/>
    <w:rsid w:val="00F64A01"/>
    <w:rsid w:val="00F664EC"/>
    <w:rsid w:val="00F70095"/>
    <w:rsid w:val="00F709B7"/>
    <w:rsid w:val="00F71753"/>
    <w:rsid w:val="00F7215C"/>
    <w:rsid w:val="00F728CC"/>
    <w:rsid w:val="00F731B1"/>
    <w:rsid w:val="00F7326C"/>
    <w:rsid w:val="00F76F36"/>
    <w:rsid w:val="00F8041A"/>
    <w:rsid w:val="00F80B46"/>
    <w:rsid w:val="00F8154F"/>
    <w:rsid w:val="00F83869"/>
    <w:rsid w:val="00F83B4B"/>
    <w:rsid w:val="00F86785"/>
    <w:rsid w:val="00F87A45"/>
    <w:rsid w:val="00F909B1"/>
    <w:rsid w:val="00F91F2C"/>
    <w:rsid w:val="00F924B8"/>
    <w:rsid w:val="00F924FF"/>
    <w:rsid w:val="00F94719"/>
    <w:rsid w:val="00F963FD"/>
    <w:rsid w:val="00F97535"/>
    <w:rsid w:val="00FA2873"/>
    <w:rsid w:val="00FA2B20"/>
    <w:rsid w:val="00FA3A9F"/>
    <w:rsid w:val="00FA3D07"/>
    <w:rsid w:val="00FA4D5B"/>
    <w:rsid w:val="00FA4FE7"/>
    <w:rsid w:val="00FA6C08"/>
    <w:rsid w:val="00FA7D81"/>
    <w:rsid w:val="00FB1407"/>
    <w:rsid w:val="00FB2B60"/>
    <w:rsid w:val="00FB3291"/>
    <w:rsid w:val="00FB3F73"/>
    <w:rsid w:val="00FB4975"/>
    <w:rsid w:val="00FB4FFD"/>
    <w:rsid w:val="00FB5BAA"/>
    <w:rsid w:val="00FB60ED"/>
    <w:rsid w:val="00FC077A"/>
    <w:rsid w:val="00FC16FC"/>
    <w:rsid w:val="00FC4221"/>
    <w:rsid w:val="00FC488D"/>
    <w:rsid w:val="00FC5FA4"/>
    <w:rsid w:val="00FC60F3"/>
    <w:rsid w:val="00FC66FD"/>
    <w:rsid w:val="00FD0873"/>
    <w:rsid w:val="00FD2E3E"/>
    <w:rsid w:val="00FD30C0"/>
    <w:rsid w:val="00FD4849"/>
    <w:rsid w:val="00FD4854"/>
    <w:rsid w:val="00FD4A15"/>
    <w:rsid w:val="00FD4CC4"/>
    <w:rsid w:val="00FD6225"/>
    <w:rsid w:val="00FD7439"/>
    <w:rsid w:val="00FE10A5"/>
    <w:rsid w:val="00FE175F"/>
    <w:rsid w:val="00FE55B1"/>
    <w:rsid w:val="00FE59AC"/>
    <w:rsid w:val="00FE73BF"/>
    <w:rsid w:val="00FE74E0"/>
    <w:rsid w:val="00FF09BB"/>
    <w:rsid w:val="00FF201B"/>
    <w:rsid w:val="00FF335F"/>
    <w:rsid w:val="00FF362A"/>
    <w:rsid w:val="00FF4B75"/>
    <w:rsid w:val="00FF573E"/>
    <w:rsid w:val="00FF5E70"/>
    <w:rsid w:val="00FF69C4"/>
    <w:rsid w:val="00FF6DD3"/>
    <w:rsid w:val="00FF73B7"/>
    <w:rsid w:val="00FF73BE"/>
    <w:rsid w:val="00FF7EE1"/>
    <w:rsid w:val="2FD8F26D"/>
    <w:rsid w:val="3B4F0188"/>
    <w:rsid w:val="46375E75"/>
    <w:rsid w:val="493D244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BA5D49"/>
    <w:pPr>
      <w:numPr>
        <w:numId w:val="2"/>
      </w:numPr>
      <w:spacing w:line="360" w:lineRule="auto"/>
      <w:ind w:left="1077"/>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BA5D49"/>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0A017A"/>
    <w:rPr>
      <w:color w:val="605E5C"/>
      <w:shd w:val="clear" w:color="auto" w:fill="E1DFDD"/>
    </w:rPr>
  </w:style>
  <w:style w:type="character" w:customStyle="1" w:styleId="normaltextrun">
    <w:name w:val="normaltextrun"/>
    <w:basedOn w:val="DefaultParagraphFont"/>
    <w:rsid w:val="008C234A"/>
  </w:style>
  <w:style w:type="character" w:customStyle="1" w:styleId="eop">
    <w:name w:val="eop"/>
    <w:basedOn w:val="DefaultParagraphFont"/>
    <w:rsid w:val="008C234A"/>
  </w:style>
  <w:style w:type="paragraph" w:customStyle="1" w:styleId="paragraph">
    <w:name w:val="paragraph"/>
    <w:basedOn w:val="Normal"/>
    <w:rsid w:val="008C234A"/>
    <w:pPr>
      <w:spacing w:before="100" w:beforeAutospacing="1" w:after="100" w:afterAutospacing="1" w:line="240" w:lineRule="auto"/>
    </w:pPr>
    <w:rPr>
      <w:rFonts w:ascii="Times New Roman" w:eastAsia="Times New Roman" w:hAnsi="Times New Roman" w:cs="Times New Roman"/>
      <w:szCs w:val="24"/>
      <w:lang w:eastAsia="en-AU"/>
    </w:rPr>
  </w:style>
  <w:style w:type="character" w:styleId="Mention">
    <w:name w:val="Mention"/>
    <w:basedOn w:val="DefaultParagraphFont"/>
    <w:uiPriority w:val="99"/>
    <w:unhideWhenUsed/>
    <w:rsid w:val="00AE20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81626">
      <w:bodyDiv w:val="1"/>
      <w:marLeft w:val="0"/>
      <w:marRight w:val="0"/>
      <w:marTop w:val="0"/>
      <w:marBottom w:val="0"/>
      <w:divBdr>
        <w:top w:val="none" w:sz="0" w:space="0" w:color="auto"/>
        <w:left w:val="none" w:sz="0" w:space="0" w:color="auto"/>
        <w:bottom w:val="none" w:sz="0" w:space="0" w:color="auto"/>
        <w:right w:val="none" w:sz="0" w:space="0" w:color="auto"/>
      </w:divBdr>
      <w:divsChild>
        <w:div w:id="1889225019">
          <w:marLeft w:val="0"/>
          <w:marRight w:val="0"/>
          <w:marTop w:val="0"/>
          <w:marBottom w:val="0"/>
          <w:divBdr>
            <w:top w:val="none" w:sz="0" w:space="0" w:color="auto"/>
            <w:left w:val="none" w:sz="0" w:space="0" w:color="auto"/>
            <w:bottom w:val="none" w:sz="0" w:space="0" w:color="auto"/>
            <w:right w:val="none" w:sz="0" w:space="0" w:color="auto"/>
          </w:divBdr>
          <w:divsChild>
            <w:div w:id="217862329">
              <w:marLeft w:val="0"/>
              <w:marRight w:val="0"/>
              <w:marTop w:val="0"/>
              <w:marBottom w:val="0"/>
              <w:divBdr>
                <w:top w:val="none" w:sz="0" w:space="0" w:color="auto"/>
                <w:left w:val="none" w:sz="0" w:space="0" w:color="auto"/>
                <w:bottom w:val="none" w:sz="0" w:space="0" w:color="auto"/>
                <w:right w:val="none" w:sz="0" w:space="0" w:color="auto"/>
              </w:divBdr>
            </w:div>
            <w:div w:id="647441793">
              <w:marLeft w:val="0"/>
              <w:marRight w:val="0"/>
              <w:marTop w:val="0"/>
              <w:marBottom w:val="0"/>
              <w:divBdr>
                <w:top w:val="none" w:sz="0" w:space="0" w:color="auto"/>
                <w:left w:val="none" w:sz="0" w:space="0" w:color="auto"/>
                <w:bottom w:val="none" w:sz="0" w:space="0" w:color="auto"/>
                <w:right w:val="none" w:sz="0" w:space="0" w:color="auto"/>
              </w:divBdr>
            </w:div>
            <w:div w:id="1324242680">
              <w:marLeft w:val="0"/>
              <w:marRight w:val="0"/>
              <w:marTop w:val="0"/>
              <w:marBottom w:val="0"/>
              <w:divBdr>
                <w:top w:val="none" w:sz="0" w:space="0" w:color="auto"/>
                <w:left w:val="none" w:sz="0" w:space="0" w:color="auto"/>
                <w:bottom w:val="none" w:sz="0" w:space="0" w:color="auto"/>
                <w:right w:val="none" w:sz="0" w:space="0" w:color="auto"/>
              </w:divBdr>
            </w:div>
            <w:div w:id="15759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supports-you-can-access-menu/equipment-and-technology/assistive-technology"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 Type="http://schemas.openxmlformats.org/officeDocument/2006/relationships/settings" Target="settings.xml"/><Relationship Id="rId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6EDD8A59-2516-47EE-8A54-B6DCEBE822E6}">
  <ds:schemaRefs>
    <ds:schemaRef ds:uri="http://schemas.openxmlformats.org/officeDocument/2006/bibliography"/>
  </ds:schemaRefs>
</ds:datastoreItem>
</file>

<file path=customXml/itemProps2.xml><?xml version="1.0" encoding="utf-8"?>
<ds:datastoreItem xmlns:ds="http://schemas.openxmlformats.org/officeDocument/2006/customXml" ds:itemID="{E98E642E-4224-44BB-AE55-950A92F85DF3}"/>
</file>

<file path=customXml/itemProps3.xml><?xml version="1.0" encoding="utf-8"?>
<ds:datastoreItem xmlns:ds="http://schemas.openxmlformats.org/officeDocument/2006/customXml" ds:itemID="{A664CF3E-C5CA-4662-8F12-89FF7E4766D2}"/>
</file>

<file path=customXml/itemProps4.xml><?xml version="1.0" encoding="utf-8"?>
<ds:datastoreItem xmlns:ds="http://schemas.openxmlformats.org/officeDocument/2006/customXml" ds:itemID="{B91BC58C-5E69-4767-AFD4-2E3A750C51CF}"/>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2024-11-22T00:57:00Z</dcterms:created>
  <dcterms:modified xsi:type="dcterms:W3CDTF">2024-11-22T00:58:00Z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2024-11-22T00:57:13Z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148d6420-a365-4c9d-a3d4-cef5709ce241</vt:lpwstr>
  </property>
  <property fmtid="{D5CDD505-2E9C-101B-9397-08002B2CF9AE}" pid="8" name="MSIP_Label_2b83f8d7-e91f-4eee-a336-52a8061c0503_ContentBits">
    <vt:lpwstr>0</vt:lpwstr>
  </property>
  <property fmtid="{D5CDD505-2E9C-101B-9397-08002B2CF9AE}" pid="9" name="TaxKeyword">
    <vt:lpwstr/>
  </property>
  <property fmtid="{D5CDD505-2E9C-101B-9397-08002B2CF9AE}" pid="10" name="NDIAAudience">
    <vt:lpwstr>1;#All staff|60152733-a6e9-4070-8d91-7ad5c325687c</vt:lpwstr>
  </property>
  <property fmtid="{D5CDD505-2E9C-101B-9397-08002B2CF9AE}" pid="11" name="Order">
    <vt:r8>5082600</vt:r8>
  </property>
  <property fmtid="{D5CDD505-2E9C-101B-9397-08002B2CF9AE}" pid="12" name="xd_ProgID">
    <vt:lpwstr/>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ComplianceAssetId">
    <vt:lpwstr/>
  </property>
  <property fmtid="{D5CDD505-2E9C-101B-9397-08002B2CF9AE}" pid="16" name="TemplateUrl">
    <vt:lpwstr/>
  </property>
  <property fmtid="{D5CDD505-2E9C-101B-9397-08002B2CF9AE}" pid="17" name="DocumentType">
    <vt:lpwstr>20;#Template|134e8c49-a2b9-47ae-b156-db0bee5ca248</vt:lpwstr>
  </property>
  <property fmtid="{D5CDD505-2E9C-101B-9397-08002B2CF9AE}" pid="18" name="_ExtendedDescription">
    <vt:lpwstr/>
  </property>
  <property fmtid="{D5CDD505-2E9C-101B-9397-08002B2CF9AE}" pid="19" name="NDIALocation">
    <vt:lpwstr>2;#Australia-wide|128ca0ae-5e24-49e1-a2ce-f7dc74366abc</vt:lpwstr>
  </property>
  <property fmtid="{D5CDD505-2E9C-101B-9397-08002B2CF9AE}" pid="20" name="TriggerFlowInfo">
    <vt:lpwstr/>
  </property>
  <property fmtid="{D5CDD505-2E9C-101B-9397-08002B2CF9AE}" pid="21" name="xd_Signature">
    <vt:bool>false</vt:bool>
  </property>
  <property fmtid="{D5CDD505-2E9C-101B-9397-08002B2CF9AE}" pid="22" name="DocumentStatus">
    <vt:lpwstr>12;#Approved|38d2d1ad-195e-4428-a55d-25a6b10fdc1d</vt:lpwstr>
  </property>
</Properties>
</file>