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6D5" w14:textId="77777777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2558E60A" wp14:editId="5E7DC8AD">
                <wp:extent cx="6390005" cy="1076325"/>
                <wp:effectExtent l="0" t="0" r="0" b="9525"/>
                <wp:docPr id="56387163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73AD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33B78F7C" w14:textId="77777777" w:rsidR="008E0F26" w:rsidRDefault="008E0F26"/>
                          <w:p w14:paraId="24086782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E60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655973AD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33B78F7C" w14:textId="77777777" w:rsidR="008E0F26" w:rsidRDefault="008E0F26"/>
                    <w:p w14:paraId="24086782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p w14:paraId="7177A96F" w14:textId="6A6DA7A0" w:rsidR="00DB12BD" w:rsidRDefault="00456CAE" w:rsidP="00F57DC7">
      <w:pPr>
        <w:pStyle w:val="Heading4"/>
        <w:numPr>
          <w:ilvl w:val="0"/>
          <w:numId w:val="0"/>
        </w:numPr>
      </w:pPr>
      <w:bookmarkStart w:id="11" w:name="_Toc54870917"/>
      <w:bookmarkStart w:id="12" w:name="_Toc54870918"/>
      <w:bookmarkStart w:id="13" w:name="_What_NDIS_may"/>
      <w:bookmarkStart w:id="14" w:name="_Toc54870921"/>
      <w:bookmarkEnd w:id="10"/>
      <w:bookmarkEnd w:id="11"/>
      <w:bookmarkEnd w:id="12"/>
      <w:bookmarkEnd w:id="13"/>
      <w:bookmarkEnd w:id="14"/>
      <w:r>
        <w:t>Modified vehicle repairs and maintenance</w:t>
      </w:r>
    </w:p>
    <w:p w14:paraId="6044FC3D" w14:textId="5AFC4DB8" w:rsidR="00BD66FC" w:rsidRPr="002619C6" w:rsidRDefault="002619C6">
      <w:pPr>
        <w:rPr>
          <w:rStyle w:val="Emphasis"/>
          <w:b w:val="0"/>
        </w:rPr>
      </w:pPr>
      <w:r>
        <w:rPr>
          <w:rStyle w:val="Emphasis"/>
        </w:rPr>
        <w:t>Case</w:t>
      </w:r>
      <w:r w:rsidR="0098594A">
        <w:rPr>
          <w:rStyle w:val="Emphasis"/>
        </w:rPr>
        <w:t xml:space="preserve"> example</w:t>
      </w:r>
    </w:p>
    <w:p w14:paraId="426F729C" w14:textId="4CAB3305" w:rsidR="0000226B" w:rsidRPr="0071423A" w:rsidRDefault="009563E2">
      <w:pPr>
        <w:rPr>
          <w:rStyle w:val="Emphasis"/>
          <w:b w:val="0"/>
          <w:bCs/>
        </w:rPr>
      </w:pPr>
      <w:r>
        <w:t>Anthony ha</w:t>
      </w:r>
      <w:r w:rsidR="00895F2B">
        <w:t>d</w:t>
      </w:r>
      <w:r w:rsidR="00C958B7">
        <w:t xml:space="preserve"> </w:t>
      </w:r>
      <w:r>
        <w:t xml:space="preserve">an accident in his vehicle which </w:t>
      </w:r>
      <w:r w:rsidR="00895F2B">
        <w:t>was</w:t>
      </w:r>
      <w:r>
        <w:t xml:space="preserve"> modified </w:t>
      </w:r>
      <w:r w:rsidR="00B714D8">
        <w:t>for his disability support needs</w:t>
      </w:r>
      <w:r>
        <w:t xml:space="preserve">. </w:t>
      </w:r>
      <w:r w:rsidR="009E6A8D">
        <w:t>Only t</w:t>
      </w:r>
      <w:r w:rsidR="004961CF">
        <w:t xml:space="preserve">he </w:t>
      </w:r>
      <w:r w:rsidR="009E6A8D">
        <w:t xml:space="preserve">rear bumper bar of his car was damaged in the accident. </w:t>
      </w:r>
      <w:r>
        <w:t>He asks us to fund the costs of the vehicle repairs</w:t>
      </w:r>
      <w:r w:rsidR="00766D9A">
        <w:t xml:space="preserve"> following th</w:t>
      </w:r>
      <w:r w:rsidR="00FF5803">
        <w:t>e accident.</w:t>
      </w:r>
    </w:p>
    <w:p w14:paraId="4240E224" w14:textId="5ED11796" w:rsidR="003C3537" w:rsidRPr="002619C6" w:rsidRDefault="002619C6" w:rsidP="003C3537">
      <w:pPr>
        <w:rPr>
          <w:rStyle w:val="Emphasis"/>
          <w:b w:val="0"/>
        </w:rPr>
      </w:pPr>
      <w:r>
        <w:rPr>
          <w:rStyle w:val="Emphasis"/>
        </w:rPr>
        <w:t>Would we fund this?</w:t>
      </w:r>
    </w:p>
    <w:p w14:paraId="4646A87A" w14:textId="65B07A10" w:rsidR="00FD686E" w:rsidRDefault="00FD686E" w:rsidP="00FD686E">
      <w:r>
        <w:t>No, we</w:t>
      </w:r>
      <w:r w:rsidRPr="004632B8">
        <w:t xml:space="preserve"> woul</w:t>
      </w:r>
      <w:r>
        <w:t xml:space="preserve">d not fund </w:t>
      </w:r>
      <w:r w:rsidR="003A0C90">
        <w:t xml:space="preserve">the vehicle </w:t>
      </w:r>
      <w:r w:rsidR="00472CD7">
        <w:t xml:space="preserve">repairs </w:t>
      </w:r>
      <w:r w:rsidR="00D803C8">
        <w:t>as they</w:t>
      </w:r>
      <w:r w:rsidR="00817FBD">
        <w:t>’</w:t>
      </w:r>
      <w:r w:rsidR="00D803C8">
        <w:t>re not an NDIS support.</w:t>
      </w:r>
      <w:r>
        <w:t xml:space="preserve"> </w:t>
      </w:r>
      <w:r w:rsidR="00883611">
        <w:t>H</w:t>
      </w:r>
      <w:r>
        <w:t xml:space="preserve">owever, </w:t>
      </w:r>
      <w:r w:rsidR="00883611">
        <w:t>we may</w:t>
      </w:r>
      <w:r>
        <w:t xml:space="preserve"> fund repair costs </w:t>
      </w:r>
      <w:r w:rsidR="00686D9F">
        <w:t>t</w:t>
      </w:r>
      <w:r>
        <w:t xml:space="preserve">o the vehicle modifications installed </w:t>
      </w:r>
      <w:r w:rsidR="00B714D8">
        <w:t>for</w:t>
      </w:r>
      <w:r>
        <w:t xml:space="preserve"> </w:t>
      </w:r>
      <w:r w:rsidR="00417302">
        <w:t xml:space="preserve">Anthony’s </w:t>
      </w:r>
      <w:r>
        <w:t xml:space="preserve">disability </w:t>
      </w:r>
      <w:r w:rsidR="00B714D8">
        <w:t xml:space="preserve">support </w:t>
      </w:r>
      <w:r>
        <w:t>needs</w:t>
      </w:r>
      <w:r w:rsidR="00686D9F">
        <w:t xml:space="preserve"> if these were damaged during the accident</w:t>
      </w:r>
      <w:r>
        <w:t>.</w:t>
      </w:r>
    </w:p>
    <w:p w14:paraId="3CE33DBA" w14:textId="2A836959" w:rsidR="00604279" w:rsidRDefault="002619C6" w:rsidP="00347F3E">
      <w:pPr>
        <w:rPr>
          <w:rStyle w:val="Emphasis"/>
        </w:rPr>
      </w:pPr>
      <w:r w:rsidRPr="002619C6">
        <w:rPr>
          <w:rStyle w:val="Emphasis"/>
        </w:rPr>
        <w:t xml:space="preserve">Why </w:t>
      </w:r>
      <w:r w:rsidR="009E3F27">
        <w:rPr>
          <w:rStyle w:val="Emphasis"/>
        </w:rPr>
        <w:t>wouldn’t</w:t>
      </w:r>
      <w:r w:rsidRPr="002619C6">
        <w:rPr>
          <w:rStyle w:val="Emphasis"/>
        </w:rPr>
        <w:t xml:space="preserve"> we fund </w:t>
      </w:r>
      <w:r w:rsidR="000B7A47">
        <w:rPr>
          <w:rStyle w:val="Emphasis"/>
        </w:rPr>
        <w:t>it</w:t>
      </w:r>
      <w:r w:rsidRPr="002619C6">
        <w:rPr>
          <w:rStyle w:val="Emphasis"/>
        </w:rPr>
        <w:t>?</w:t>
      </w:r>
    </w:p>
    <w:p w14:paraId="410086F8" w14:textId="549FC208" w:rsidR="00E25485" w:rsidRPr="00295AE1" w:rsidRDefault="00FB73A4" w:rsidP="00E25485">
      <w:r>
        <w:t xml:space="preserve">The laws for the </w:t>
      </w:r>
      <w:r w:rsidR="00E25485">
        <w:t>NDIS determine what we can and can’t fund. Things we can fund are called NDIS supports. You can use the funding in your plan to buy NDIS supports</w:t>
      </w:r>
      <w:r w:rsidR="0051662C">
        <w:t xml:space="preserve"> for your </w:t>
      </w:r>
      <w:r w:rsidR="00E25485">
        <w:t>disability</w:t>
      </w:r>
      <w:r w:rsidR="00CB51D6">
        <w:t xml:space="preserve"> support needs</w:t>
      </w:r>
      <w:r w:rsidR="00E25485">
        <w:t xml:space="preserve"> </w:t>
      </w:r>
      <w:r w:rsidR="204F4F72">
        <w:t xml:space="preserve">which </w:t>
      </w:r>
      <w:r w:rsidR="00E25485">
        <w:t>are in</w:t>
      </w:r>
      <w:r w:rsidR="00F90051">
        <w:t xml:space="preserve"> </w:t>
      </w:r>
      <w:r w:rsidR="00E25485">
        <w:t>line with your plan.</w:t>
      </w:r>
    </w:p>
    <w:p w14:paraId="6E21980E" w14:textId="285B882D" w:rsidR="00FF59AD" w:rsidRDefault="00FF59AD" w:rsidP="00FF59AD">
      <w:r>
        <w:t>M</w:t>
      </w:r>
      <w:r w:rsidR="004D4DAE">
        <w:t>any</w:t>
      </w:r>
      <w:r>
        <w:t xml:space="preserve"> Australians use a </w:t>
      </w:r>
      <w:r w:rsidR="00EF31D4">
        <w:t>mot</w:t>
      </w:r>
      <w:r>
        <w:t xml:space="preserve">or </w:t>
      </w:r>
      <w:r w:rsidR="00EF31D4">
        <w:t>vehicle</w:t>
      </w:r>
      <w:r>
        <w:t xml:space="preserve"> for transport. The purchase, </w:t>
      </w:r>
      <w:r w:rsidR="00B252C2">
        <w:t xml:space="preserve">general </w:t>
      </w:r>
      <w:r>
        <w:t>running costs,</w:t>
      </w:r>
      <w:r w:rsidR="00B252C2">
        <w:t xml:space="preserve"> standard</w:t>
      </w:r>
      <w:r>
        <w:t xml:space="preserve"> registration and insurance of vehicles are</w:t>
      </w:r>
      <w:r w:rsidRPr="00B561D1">
        <w:t xml:space="preserve"> </w:t>
      </w:r>
      <w:r>
        <w:t xml:space="preserve">considered day-to-day living costs not related to </w:t>
      </w:r>
      <w:r w:rsidR="002D37D5">
        <w:t>your disability support needs</w:t>
      </w:r>
      <w:r>
        <w:t>. We don</w:t>
      </w:r>
      <w:r w:rsidR="00C308FB">
        <w:t>’</w:t>
      </w:r>
      <w:r>
        <w:t>t fund these everyday expenses.</w:t>
      </w:r>
    </w:p>
    <w:p w14:paraId="56BDA56D" w14:textId="69FB8072" w:rsidR="00FF59AD" w:rsidRPr="0047485D" w:rsidRDefault="00FF59AD" w:rsidP="00FF59AD">
      <w:r>
        <w:t>We do fund the maintenance</w:t>
      </w:r>
      <w:r w:rsidR="0041318D">
        <w:t xml:space="preserve"> and repair</w:t>
      </w:r>
      <w:r>
        <w:t xml:space="preserve"> of </w:t>
      </w:r>
      <w:r w:rsidR="003830F2">
        <w:t xml:space="preserve">vehicle modifications </w:t>
      </w:r>
      <w:r w:rsidR="00C457A8">
        <w:t>that have been installed</w:t>
      </w:r>
      <w:r>
        <w:t xml:space="preserve"> </w:t>
      </w:r>
      <w:r w:rsidR="00B17B2C">
        <w:t xml:space="preserve">for </w:t>
      </w:r>
      <w:r>
        <w:t xml:space="preserve">your disability </w:t>
      </w:r>
      <w:r w:rsidR="00B17B2C">
        <w:t xml:space="preserve">support </w:t>
      </w:r>
      <w:r>
        <w:t>needs</w:t>
      </w:r>
      <w:r w:rsidRPr="0047485D">
        <w:t xml:space="preserve">. For </w:t>
      </w:r>
      <w:r>
        <w:t xml:space="preserve">example, the </w:t>
      </w:r>
      <w:r w:rsidRPr="0047485D">
        <w:t>maintenance of vehicle modifications needed so that you can:</w:t>
      </w:r>
    </w:p>
    <w:p w14:paraId="44802010" w14:textId="77777777" w:rsidR="00FF59AD" w:rsidRPr="003A759D" w:rsidRDefault="00FF59AD" w:rsidP="000C03D0">
      <w:pPr>
        <w:pStyle w:val="ListBullet"/>
      </w:pPr>
      <w:r w:rsidRPr="003A759D">
        <w:t>get in and out of the vehicle with or without a wheelchair</w:t>
      </w:r>
    </w:p>
    <w:p w14:paraId="025ADB03" w14:textId="77777777" w:rsidR="00FF59AD" w:rsidRPr="003A759D" w:rsidRDefault="00FF59AD" w:rsidP="000C03D0">
      <w:pPr>
        <w:pStyle w:val="ListBullet"/>
      </w:pPr>
      <w:r w:rsidRPr="003A759D">
        <w:t xml:space="preserve">carry </w:t>
      </w:r>
      <w:r>
        <w:t>your</w:t>
      </w:r>
      <w:r w:rsidRPr="003A759D">
        <w:t xml:space="preserve"> wheelchair in or on the vehicle without lifting</w:t>
      </w:r>
    </w:p>
    <w:p w14:paraId="7290A35B" w14:textId="77777777" w:rsidR="00FF59AD" w:rsidRPr="003A759D" w:rsidRDefault="00FF59AD" w:rsidP="000C03D0">
      <w:pPr>
        <w:pStyle w:val="ListBullet"/>
      </w:pPr>
      <w:r w:rsidRPr="003A759D">
        <w:t xml:space="preserve">be transported safely whilst seated in </w:t>
      </w:r>
      <w:r>
        <w:t>your</w:t>
      </w:r>
      <w:r w:rsidRPr="003A759D">
        <w:t xml:space="preserve"> wheelchair</w:t>
      </w:r>
    </w:p>
    <w:p w14:paraId="31D7CCC7" w14:textId="77777777" w:rsidR="00FF59AD" w:rsidRDefault="00FF59AD" w:rsidP="000C03D0">
      <w:pPr>
        <w:pStyle w:val="ListBullet"/>
      </w:pPr>
      <w:r w:rsidRPr="003A759D">
        <w:t>drive with specialised controls or other adaptions.</w:t>
      </w:r>
    </w:p>
    <w:p w14:paraId="3ED7BC4B" w14:textId="2B730853" w:rsidR="00FF59AD" w:rsidRDefault="0036754F" w:rsidP="00FF59AD">
      <w:r>
        <w:t xml:space="preserve">We </w:t>
      </w:r>
      <w:r w:rsidR="00896C32">
        <w:t>c</w:t>
      </w:r>
      <w:r w:rsidR="005F7782">
        <w:t>a</w:t>
      </w:r>
      <w:r w:rsidR="00896C32">
        <w:t>n</w:t>
      </w:r>
      <w:r>
        <w:t xml:space="preserve"> also </w:t>
      </w:r>
      <w:r w:rsidR="00BE225E">
        <w:t xml:space="preserve">fund </w:t>
      </w:r>
      <w:r w:rsidR="00250840">
        <w:t>the part</w:t>
      </w:r>
      <w:r w:rsidR="00BE225E">
        <w:t xml:space="preserve"> of your insurance premium related to the vehicle modifications required for your disability support needs.</w:t>
      </w:r>
    </w:p>
    <w:p w14:paraId="67EA6ED8" w14:textId="29ACFBCA" w:rsidR="00FF59AD" w:rsidRPr="00B04208" w:rsidRDefault="00FF59AD" w:rsidP="00FF59AD">
      <w:r w:rsidRPr="00DE6A27">
        <w:t>We usually include funding for the maintenance and insurance of vehicle modifications</w:t>
      </w:r>
      <w:r w:rsidR="000A3407">
        <w:t xml:space="preserve"> </w:t>
      </w:r>
      <w:r w:rsidRPr="00DE6A27">
        <w:t>when</w:t>
      </w:r>
      <w:r w:rsidR="005324ED">
        <w:t xml:space="preserve"> </w:t>
      </w:r>
      <w:r w:rsidRPr="00DE6A27">
        <w:t>we approve funding for modification</w:t>
      </w:r>
      <w:r w:rsidR="005324ED">
        <w:t xml:space="preserve">s in your plan. </w:t>
      </w:r>
      <w:r w:rsidRPr="00DE6A27">
        <w:t xml:space="preserve">If you have a car accident, we </w:t>
      </w:r>
      <w:proofErr w:type="gramStart"/>
      <w:r w:rsidRPr="00DE6A27">
        <w:t>would expect</w:t>
      </w:r>
      <w:proofErr w:type="gramEnd"/>
      <w:r w:rsidRPr="00DE6A27">
        <w:t xml:space="preserve"> your insurance policy to cover most of the costs for the repair of your vehicle modifications.</w:t>
      </w:r>
    </w:p>
    <w:p w14:paraId="2C32A7EE" w14:textId="0CC4B5A9" w:rsidR="00FF59AD" w:rsidRDefault="00FF59AD" w:rsidP="00FF59AD">
      <w:r>
        <w:t xml:space="preserve">In most cases, you can use the maintenance </w:t>
      </w:r>
      <w:r w:rsidR="00DD66D3">
        <w:t>funding</w:t>
      </w:r>
      <w:r>
        <w:t xml:space="preserve"> in your plan to cover the extra costs of any repair of your vehicle modifications. If the </w:t>
      </w:r>
      <w:r>
        <w:rPr>
          <w:color w:val="222222"/>
          <w:shd w:val="clear" w:color="auto" w:fill="FFFFFF"/>
        </w:rPr>
        <w:t>repairs cost more than the funding you already have, or you need to replace the equipment, contact us or your planner for advice.</w:t>
      </w:r>
      <w:r w:rsidRPr="009B6285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If </w:t>
      </w:r>
      <w:r w:rsidR="00350058">
        <w:rPr>
          <w:color w:val="222222"/>
          <w:shd w:val="clear" w:color="auto" w:fill="FFFFFF"/>
        </w:rPr>
        <w:t xml:space="preserve">it will cost </w:t>
      </w:r>
      <w:r w:rsidR="00350058">
        <w:rPr>
          <w:color w:val="222222"/>
          <w:shd w:val="clear" w:color="auto" w:fill="FFFFFF"/>
        </w:rPr>
        <w:lastRenderedPageBreak/>
        <w:t>more than $1,500</w:t>
      </w:r>
      <w:r>
        <w:rPr>
          <w:color w:val="222222"/>
          <w:shd w:val="clear" w:color="auto" w:fill="FFFFFF"/>
        </w:rPr>
        <w:t xml:space="preserve"> to repair or replace your vehicle modifications, </w:t>
      </w:r>
      <w:r w:rsidR="004D1CBE">
        <w:rPr>
          <w:color w:val="222222"/>
          <w:shd w:val="clear" w:color="auto" w:fill="FFFFFF"/>
        </w:rPr>
        <w:t>you’ll</w:t>
      </w:r>
      <w:r>
        <w:rPr>
          <w:color w:val="222222"/>
          <w:shd w:val="clear" w:color="auto" w:fill="FFFFFF"/>
        </w:rPr>
        <w:t xml:space="preserve"> also need to give us a quote and make sure we accept it before you go ahead with the repairs.</w:t>
      </w:r>
    </w:p>
    <w:p w14:paraId="6BBAD02B" w14:textId="691E0247" w:rsidR="00BB54D8" w:rsidRDefault="002619C6" w:rsidP="00BB54D8">
      <w:pPr>
        <w:pStyle w:val="ListBullet"/>
        <w:numPr>
          <w:ilvl w:val="0"/>
          <w:numId w:val="0"/>
        </w:numPr>
        <w:rPr>
          <w:rFonts w:cstheme="minorBidi"/>
          <w:b/>
        </w:rPr>
      </w:pPr>
      <w:r w:rsidRPr="002619C6">
        <w:rPr>
          <w:rFonts w:cstheme="minorBidi"/>
          <w:b/>
        </w:rPr>
        <w:t xml:space="preserve">What </w:t>
      </w:r>
      <w:r w:rsidR="00FF59AD">
        <w:rPr>
          <w:rFonts w:cstheme="minorBidi"/>
          <w:b/>
        </w:rPr>
        <w:t>other related supports might we fund</w:t>
      </w:r>
      <w:r w:rsidRPr="002619C6">
        <w:rPr>
          <w:rFonts w:cstheme="minorBidi"/>
          <w:b/>
        </w:rPr>
        <w:t>?</w:t>
      </w:r>
    </w:p>
    <w:p w14:paraId="42968C79" w14:textId="3E8B545C" w:rsidR="00BE0F39" w:rsidRDefault="00CE7245" w:rsidP="00BE0F39">
      <w:r>
        <w:t>Usually,</w:t>
      </w:r>
      <w:r w:rsidR="00BE0F39">
        <w:t xml:space="preserve"> we won’t fund the general maintenance and repair of your vehicle</w:t>
      </w:r>
      <w:r w:rsidR="00672619">
        <w:t>.</w:t>
      </w:r>
      <w:r w:rsidR="00BE0F39">
        <w:t xml:space="preserve"> </w:t>
      </w:r>
      <w:r w:rsidR="00672619">
        <w:t>W</w:t>
      </w:r>
      <w:r w:rsidR="00BE0F39">
        <w:t xml:space="preserve">e </w:t>
      </w:r>
      <w:r w:rsidR="00672619">
        <w:t xml:space="preserve">can </w:t>
      </w:r>
      <w:r w:rsidR="00BE0F39">
        <w:t xml:space="preserve">typically fund maintenance and repair costs of modifications made to the vehicle </w:t>
      </w:r>
      <w:r w:rsidR="00C55E2F">
        <w:t>that are directly related to</w:t>
      </w:r>
      <w:r w:rsidR="009E5BA9">
        <w:t xml:space="preserve"> your disability support needs</w:t>
      </w:r>
      <w:r w:rsidR="00BE0F39">
        <w:t>. This includes:</w:t>
      </w:r>
    </w:p>
    <w:p w14:paraId="2497CC8F" w14:textId="7EA9F115" w:rsidR="00BE0F39" w:rsidRDefault="00BE0F39" w:rsidP="000C03D0">
      <w:pPr>
        <w:pStyle w:val="ListBullet"/>
      </w:pPr>
      <w:r w:rsidRPr="00AD0215">
        <w:t xml:space="preserve">servicing </w:t>
      </w:r>
      <w:r>
        <w:t>the</w:t>
      </w:r>
      <w:r w:rsidRPr="00AD0215">
        <w:t xml:space="preserve"> suspension or undercarriage </w:t>
      </w:r>
      <w:r>
        <w:t xml:space="preserve">if the floor has been lowered or </w:t>
      </w:r>
      <w:r w:rsidRPr="00AD0215">
        <w:t>4</w:t>
      </w:r>
      <w:r>
        <w:t>-</w:t>
      </w:r>
      <w:r w:rsidRPr="00AD0215">
        <w:t>point suspension</w:t>
      </w:r>
      <w:r>
        <w:t xml:space="preserve"> or height-adjustable k</w:t>
      </w:r>
      <w:r w:rsidRPr="00AD0215">
        <w:t xml:space="preserve">neeling </w:t>
      </w:r>
      <w:r w:rsidR="00547FC7">
        <w:t xml:space="preserve">has been </w:t>
      </w:r>
      <w:r w:rsidRPr="00AD0215">
        <w:t>fitted</w:t>
      </w:r>
    </w:p>
    <w:p w14:paraId="6E8F522D" w14:textId="0B1E3FC5" w:rsidR="00BE0F39" w:rsidRDefault="00BE0F39" w:rsidP="000C03D0">
      <w:pPr>
        <w:pStyle w:val="ListBullet"/>
      </w:pPr>
      <w:r>
        <w:t>d</w:t>
      </w:r>
      <w:r w:rsidRPr="008452B0">
        <w:t xml:space="preserve">amage to </w:t>
      </w:r>
      <w:r w:rsidR="00B948FF">
        <w:t xml:space="preserve">the </w:t>
      </w:r>
      <w:r w:rsidRPr="008452B0">
        <w:t>vehicle interior</w:t>
      </w:r>
      <w:r>
        <w:t>, such as</w:t>
      </w:r>
      <w:r w:rsidRPr="008452B0">
        <w:t xml:space="preserve"> floor relining</w:t>
      </w:r>
      <w:r>
        <w:t xml:space="preserve"> due to </w:t>
      </w:r>
      <w:r w:rsidRPr="008452B0">
        <w:t>wheelchair access</w:t>
      </w:r>
    </w:p>
    <w:p w14:paraId="0B508C73" w14:textId="77777777" w:rsidR="00BE0F39" w:rsidRDefault="00BE0F39" w:rsidP="000C03D0">
      <w:pPr>
        <w:pStyle w:val="ListBullet"/>
      </w:pPr>
      <w:r>
        <w:t>s</w:t>
      </w:r>
      <w:r w:rsidRPr="00EB639C">
        <w:t xml:space="preserve">eat belt stalks and </w:t>
      </w:r>
      <w:r>
        <w:t xml:space="preserve">replacing </w:t>
      </w:r>
      <w:r w:rsidRPr="00EB639C">
        <w:t>customised seat belt systems</w:t>
      </w:r>
    </w:p>
    <w:p w14:paraId="2C28D43F" w14:textId="77777777" w:rsidR="00BE0F39" w:rsidRPr="00862CA3" w:rsidRDefault="00BE0F39" w:rsidP="000C03D0">
      <w:pPr>
        <w:pStyle w:val="ListBullet"/>
      </w:pPr>
      <w:r>
        <w:t>servicing the power system if there are power modifications to support power ramps or other vehicle-powered assistive technology.</w:t>
      </w:r>
    </w:p>
    <w:p w14:paraId="3381D432" w14:textId="110FF38C" w:rsidR="00B03F93" w:rsidRDefault="00BE0F39" w:rsidP="00456CAE">
      <w:r w:rsidRPr="003A759D">
        <w:t xml:space="preserve">For more information on </w:t>
      </w:r>
      <w:r>
        <w:t>v</w:t>
      </w:r>
      <w:r w:rsidRPr="003A759D">
        <w:t xml:space="preserve">ehicle modifications, refer to </w:t>
      </w:r>
      <w:hyperlink r:id="rId8" w:anchor="7" w:history="1">
        <w:r w:rsidR="00B03F93" w:rsidRPr="00B03F93">
          <w:rPr>
            <w:rStyle w:val="Hyperlink"/>
          </w:rPr>
          <w:t>Our Guideline – Vehicle modifications and driving supports</w:t>
        </w:r>
      </w:hyperlink>
      <w:r w:rsidR="00B03F93">
        <w:t>.</w:t>
      </w:r>
    </w:p>
    <w:p w14:paraId="03BC8A5E" w14:textId="5EB6E7B3" w:rsidR="00BE0F39" w:rsidRPr="00A77E35" w:rsidRDefault="00BE0F39" w:rsidP="00BE0F39">
      <w:pPr>
        <w:pStyle w:val="ListBullet"/>
        <w:numPr>
          <w:ilvl w:val="0"/>
          <w:numId w:val="0"/>
        </w:numPr>
        <w:rPr>
          <w:rFonts w:cstheme="minorBidi"/>
          <w:b/>
        </w:rPr>
      </w:pPr>
      <w:r w:rsidRPr="00A77E35">
        <w:rPr>
          <w:rFonts w:cstheme="minorBidi"/>
          <w:b/>
        </w:rPr>
        <w:t>Case example</w:t>
      </w:r>
      <w:r w:rsidR="000263E5" w:rsidRPr="00A77E35">
        <w:rPr>
          <w:rFonts w:cstheme="minorBidi"/>
          <w:b/>
        </w:rPr>
        <w:t xml:space="preserve"> 2</w:t>
      </w:r>
    </w:p>
    <w:p w14:paraId="222CE994" w14:textId="3A4DA212" w:rsidR="00A4323F" w:rsidRPr="005555B5" w:rsidRDefault="00A4323F" w:rsidP="00A4323F">
      <w:r w:rsidRPr="005555B5">
        <w:t xml:space="preserve">Raja is paraplegic. He uses a wheelchair and drives a vehicle modified </w:t>
      </w:r>
      <w:r w:rsidR="0060024B" w:rsidRPr="005555B5">
        <w:t>for</w:t>
      </w:r>
      <w:r w:rsidRPr="005555B5">
        <w:t xml:space="preserve"> his disability</w:t>
      </w:r>
      <w:r w:rsidR="00DD3194" w:rsidRPr="005555B5">
        <w:t xml:space="preserve"> support needs</w:t>
      </w:r>
      <w:r w:rsidRPr="005555B5">
        <w:t>. We funded these</w:t>
      </w:r>
      <w:r w:rsidR="00663709">
        <w:t xml:space="preserve"> vehicle</w:t>
      </w:r>
      <w:r w:rsidRPr="005555B5">
        <w:t xml:space="preserve"> modifications</w:t>
      </w:r>
      <w:r w:rsidR="00216D65" w:rsidRPr="005555B5">
        <w:t>.</w:t>
      </w:r>
      <w:r w:rsidR="005164A6" w:rsidRPr="005555B5">
        <w:t xml:space="preserve"> </w:t>
      </w:r>
      <w:r w:rsidRPr="005555B5">
        <w:t>Recently, while visiting his doctor, an unknown driver crashed into the side of Raja’s car and drove off.</w:t>
      </w:r>
    </w:p>
    <w:p w14:paraId="7A7532EA" w14:textId="77777777" w:rsidR="00A4323F" w:rsidRPr="005555B5" w:rsidRDefault="00A4323F" w:rsidP="00A4323F">
      <w:r w:rsidRPr="005555B5">
        <w:t>The accident caused damage to the:</w:t>
      </w:r>
    </w:p>
    <w:p w14:paraId="7D2F2DDF" w14:textId="77777777" w:rsidR="00A4323F" w:rsidRPr="000C03D0" w:rsidRDefault="00A4323F" w:rsidP="000C03D0">
      <w:pPr>
        <w:pStyle w:val="ListBullet"/>
      </w:pPr>
      <w:r w:rsidRPr="000C03D0">
        <w:t>front and side panels</w:t>
      </w:r>
    </w:p>
    <w:p w14:paraId="15FFAF63" w14:textId="77777777" w:rsidR="00A4323F" w:rsidRPr="000C03D0" w:rsidRDefault="00A4323F" w:rsidP="000C03D0">
      <w:pPr>
        <w:pStyle w:val="ListBullet"/>
      </w:pPr>
      <w:r w:rsidRPr="000C03D0">
        <w:t>front wheel</w:t>
      </w:r>
    </w:p>
    <w:p w14:paraId="0CF827AF" w14:textId="77777777" w:rsidR="00A4323F" w:rsidRPr="000C03D0" w:rsidRDefault="00A4323F" w:rsidP="000C03D0">
      <w:pPr>
        <w:pStyle w:val="ListBullet"/>
      </w:pPr>
      <w:r w:rsidRPr="000C03D0">
        <w:t>modifications that allow Raja to drive without pedals.</w:t>
      </w:r>
    </w:p>
    <w:p w14:paraId="3C335A32" w14:textId="6CD3B05D" w:rsidR="00A4323F" w:rsidRPr="005555B5" w:rsidRDefault="00A4323F" w:rsidP="00A4323F">
      <w:r w:rsidRPr="005555B5">
        <w:t>Raja contacts his vehicle insurance provider and finds out that, as the driver of the other vehicle is unknown, the excess on his policy will be $</w:t>
      </w:r>
      <w:r w:rsidR="00554ED9">
        <w:t>1</w:t>
      </w:r>
      <w:r w:rsidR="005555B5" w:rsidRPr="001036C9">
        <w:t>,</w:t>
      </w:r>
      <w:r w:rsidRPr="005555B5">
        <w:t xml:space="preserve">000. As Raja needs his vehicle to </w:t>
      </w:r>
      <w:r w:rsidR="00DA0CDC">
        <w:t xml:space="preserve">get </w:t>
      </w:r>
      <w:r w:rsidRPr="005555B5">
        <w:t>t</w:t>
      </w:r>
      <w:r w:rsidR="00DA0CDC">
        <w:t>o work,</w:t>
      </w:r>
      <w:r w:rsidRPr="005555B5">
        <w:t xml:space="preserve"> he contacts the NDIS to fund the:</w:t>
      </w:r>
    </w:p>
    <w:p w14:paraId="1918103A" w14:textId="1021DABF" w:rsidR="00A4323F" w:rsidRPr="000C03D0" w:rsidRDefault="00A4323F" w:rsidP="000C03D0">
      <w:pPr>
        <w:pStyle w:val="ListBullet"/>
      </w:pPr>
      <w:r w:rsidRPr="000C03D0">
        <w:t>$</w:t>
      </w:r>
      <w:r w:rsidR="00554ED9" w:rsidRPr="000C03D0">
        <w:t>1</w:t>
      </w:r>
      <w:r w:rsidR="005555B5" w:rsidRPr="000C03D0">
        <w:t>,</w:t>
      </w:r>
      <w:r w:rsidRPr="000C03D0">
        <w:t>000 excess</w:t>
      </w:r>
    </w:p>
    <w:p w14:paraId="4B332F4D" w14:textId="77777777" w:rsidR="00A4323F" w:rsidRPr="000C03D0" w:rsidRDefault="00A4323F" w:rsidP="000C03D0">
      <w:pPr>
        <w:pStyle w:val="ListBullet"/>
      </w:pPr>
      <w:r w:rsidRPr="000C03D0">
        <w:t>transport for his regular essential transport needs</w:t>
      </w:r>
    </w:p>
    <w:p w14:paraId="05AA7997" w14:textId="6A501F0A" w:rsidR="00A4323F" w:rsidRPr="000C03D0" w:rsidRDefault="00A4323F" w:rsidP="000C03D0">
      <w:pPr>
        <w:pStyle w:val="ListBullet"/>
      </w:pPr>
      <w:r w:rsidRPr="000C03D0">
        <w:t xml:space="preserve">costs to travel to and from his </w:t>
      </w:r>
      <w:r w:rsidR="00432D0A" w:rsidRPr="000C03D0">
        <w:t>work</w:t>
      </w:r>
      <w:r w:rsidRPr="000C03D0">
        <w:t>p</w:t>
      </w:r>
      <w:r w:rsidR="00E80744" w:rsidRPr="000C03D0">
        <w:t>lace</w:t>
      </w:r>
      <w:r w:rsidRPr="000C03D0">
        <w:t xml:space="preserve"> for the 6 weeks it will take to repair his vehicle.</w:t>
      </w:r>
    </w:p>
    <w:p w14:paraId="47C0B424" w14:textId="192217B3" w:rsidR="00A4323F" w:rsidRPr="005555B5" w:rsidRDefault="00A4323F" w:rsidP="00A4323F">
      <w:r w:rsidRPr="005555B5">
        <w:t xml:space="preserve">Raja gives us a </w:t>
      </w:r>
      <w:r w:rsidR="001853E0" w:rsidRPr="005555B5">
        <w:t xml:space="preserve">quote </w:t>
      </w:r>
      <w:r w:rsidRPr="005555B5">
        <w:t>from the insur</w:t>
      </w:r>
      <w:r w:rsidR="00EF3DF9">
        <w:t xml:space="preserve">ance provider’s </w:t>
      </w:r>
      <w:r w:rsidRPr="005555B5">
        <w:t>approved panel beater. The price includes the itemised costing from a vehicle modifications dealer to replace the driving modifications and repair the vehicle. It also specifies how long the vehicle will be off the road.</w:t>
      </w:r>
    </w:p>
    <w:p w14:paraId="0D91DEE8" w14:textId="0A6FFC25" w:rsidR="00A4323F" w:rsidRPr="005555B5" w:rsidRDefault="00A4323F" w:rsidP="00A4323F">
      <w:r w:rsidRPr="005555B5">
        <w:t>To work out whether Raja’s request is</w:t>
      </w:r>
      <w:r w:rsidR="005F054F" w:rsidRPr="005555B5">
        <w:t xml:space="preserve"> an NDIS support for him</w:t>
      </w:r>
      <w:r w:rsidRPr="005555B5">
        <w:t>, the planner</w:t>
      </w:r>
      <w:r w:rsidR="00557634">
        <w:t xml:space="preserve"> looks at</w:t>
      </w:r>
      <w:r w:rsidRPr="005555B5">
        <w:t xml:space="preserve"> the information provided against the</w:t>
      </w:r>
      <w:r w:rsidR="00CF52FE" w:rsidRPr="005555B5">
        <w:t xml:space="preserve"> NDIS </w:t>
      </w:r>
      <w:r w:rsidR="00557634">
        <w:t>f</w:t>
      </w:r>
      <w:r w:rsidR="00CF52FE" w:rsidRPr="005555B5">
        <w:t xml:space="preserve">unding </w:t>
      </w:r>
      <w:r w:rsidR="00557634">
        <w:t>c</w:t>
      </w:r>
      <w:r w:rsidR="00CF52FE" w:rsidRPr="005555B5">
        <w:t>riteria</w:t>
      </w:r>
      <w:r w:rsidR="002F4E08" w:rsidRPr="005555B5">
        <w:t xml:space="preserve">, and </w:t>
      </w:r>
      <w:r w:rsidRPr="005555B5">
        <w:t>whether:</w:t>
      </w:r>
    </w:p>
    <w:p w14:paraId="04AA08AF" w14:textId="235DC9E2" w:rsidR="00A4323F" w:rsidRPr="005555B5" w:rsidRDefault="00A4323F" w:rsidP="000C03D0">
      <w:pPr>
        <w:pStyle w:val="ListBullet"/>
      </w:pPr>
      <w:r w:rsidRPr="005555B5">
        <w:t>the $</w:t>
      </w:r>
      <w:r w:rsidR="00554ED9">
        <w:t>1,</w:t>
      </w:r>
      <w:r w:rsidRPr="005555B5">
        <w:t xml:space="preserve">000 excess </w:t>
      </w:r>
      <w:r w:rsidR="008322EB">
        <w:t xml:space="preserve">covers </w:t>
      </w:r>
      <w:r w:rsidRPr="005555B5">
        <w:t xml:space="preserve">the total cost of </w:t>
      </w:r>
      <w:r w:rsidR="003A3142">
        <w:t xml:space="preserve">all </w:t>
      </w:r>
      <w:r w:rsidRPr="005555B5">
        <w:t>the damage to the vehicle</w:t>
      </w:r>
      <w:r w:rsidR="003A3142">
        <w:t>,</w:t>
      </w:r>
      <w:r w:rsidRPr="005555B5">
        <w:t xml:space="preserve"> or </w:t>
      </w:r>
      <w:r w:rsidR="003A3142">
        <w:t>only</w:t>
      </w:r>
      <w:r w:rsidRPr="005555B5">
        <w:t xml:space="preserve"> the cost to repair the damage to the vehicle modifications</w:t>
      </w:r>
    </w:p>
    <w:p w14:paraId="0A1BC95D" w14:textId="77777777" w:rsidR="00A4323F" w:rsidRPr="005555B5" w:rsidRDefault="00A4323F" w:rsidP="000C03D0">
      <w:pPr>
        <w:pStyle w:val="ListBullet"/>
      </w:pPr>
      <w:r w:rsidRPr="005555B5">
        <w:t>Raja’s plan includes funding for the maintenance and repair of vehicle modifications</w:t>
      </w:r>
    </w:p>
    <w:p w14:paraId="6708B991" w14:textId="59D36F0F" w:rsidR="00A4323F" w:rsidRPr="005555B5" w:rsidRDefault="00A4323F" w:rsidP="000C03D0">
      <w:pPr>
        <w:pStyle w:val="ListBullet"/>
      </w:pPr>
      <w:r w:rsidRPr="005555B5">
        <w:t xml:space="preserve">Raja’s NDIS supports, mainstream and community </w:t>
      </w:r>
      <w:r w:rsidR="00C61B37" w:rsidRPr="005555B5">
        <w:t>supports,</w:t>
      </w:r>
      <w:r w:rsidRPr="005555B5">
        <w:t xml:space="preserve"> and regular essential transport needs are documented</w:t>
      </w:r>
      <w:r w:rsidR="00316B3C" w:rsidRPr="005555B5">
        <w:t>. This is</w:t>
      </w:r>
      <w:r w:rsidRPr="005555B5">
        <w:t xml:space="preserve"> so the</w:t>
      </w:r>
      <w:r w:rsidR="000F2A81">
        <w:t xml:space="preserve"> planner</w:t>
      </w:r>
      <w:r w:rsidRPr="005555B5">
        <w:t xml:space="preserve"> can work out transport costs while Raja’s vehicle </w:t>
      </w:r>
      <w:r w:rsidR="00742ED8">
        <w:t>is</w:t>
      </w:r>
      <w:r w:rsidRPr="005555B5">
        <w:t xml:space="preserve"> being repaired.</w:t>
      </w:r>
      <w:r w:rsidR="004E5CFD">
        <w:t xml:space="preserve"> The planner also looks at</w:t>
      </w:r>
      <w:r w:rsidR="00B85F12">
        <w:t xml:space="preserve"> whether Raja’s insurance policy covers alternate transport while his vehicle is being repaired.</w:t>
      </w:r>
    </w:p>
    <w:p w14:paraId="7A60AD38" w14:textId="77777777" w:rsidR="00A4323F" w:rsidRPr="005555B5" w:rsidRDefault="00A4323F" w:rsidP="00A4323F">
      <w:r w:rsidRPr="005555B5">
        <w:t>In Raja’s case, the planner decides:</w:t>
      </w:r>
    </w:p>
    <w:p w14:paraId="69E23BBF" w14:textId="02AB6D68" w:rsidR="00A4323F" w:rsidRPr="000C03D0" w:rsidRDefault="00A4323F" w:rsidP="000C03D0">
      <w:pPr>
        <w:pStyle w:val="ListBullet"/>
      </w:pPr>
      <w:r w:rsidRPr="000C03D0">
        <w:t xml:space="preserve">the excess </w:t>
      </w:r>
      <w:r w:rsidR="003A3142" w:rsidRPr="000C03D0">
        <w:t xml:space="preserve">covers </w:t>
      </w:r>
      <w:r w:rsidR="00AE1F02" w:rsidRPr="000C03D0">
        <w:t>the total</w:t>
      </w:r>
      <w:r w:rsidR="00FA0D93" w:rsidRPr="000C03D0">
        <w:t xml:space="preserve"> amount</w:t>
      </w:r>
      <w:r w:rsidR="00AE1F02" w:rsidRPr="000C03D0">
        <w:t xml:space="preserve"> of </w:t>
      </w:r>
      <w:r w:rsidR="00A51C84" w:rsidRPr="000C03D0">
        <w:t xml:space="preserve">all the repairs needed to be made </w:t>
      </w:r>
      <w:r w:rsidR="00AE1F02" w:rsidRPr="000C03D0">
        <w:t xml:space="preserve">to </w:t>
      </w:r>
      <w:r w:rsidRPr="000C03D0">
        <w:t>the vehicle,</w:t>
      </w:r>
      <w:r w:rsidR="00AE1F02" w:rsidRPr="000C03D0">
        <w:t xml:space="preserve"> including the vehicle modifications</w:t>
      </w:r>
    </w:p>
    <w:p w14:paraId="271AF8B6" w14:textId="77777777" w:rsidR="00A4323F" w:rsidRPr="000C03D0" w:rsidRDefault="00A4323F" w:rsidP="000C03D0">
      <w:pPr>
        <w:pStyle w:val="ListBullet"/>
      </w:pPr>
      <w:r w:rsidRPr="000C03D0">
        <w:t>they need more information about whether Raja’s insurance covers alternative transport such as a loan vehicle</w:t>
      </w:r>
    </w:p>
    <w:p w14:paraId="50C42E4A" w14:textId="1C4A6E1E" w:rsidR="00A4323F" w:rsidRPr="000C03D0" w:rsidRDefault="00740483" w:rsidP="000C03D0">
      <w:pPr>
        <w:pStyle w:val="ListBullet"/>
      </w:pPr>
      <w:r w:rsidRPr="000C03D0">
        <w:t xml:space="preserve">Raja </w:t>
      </w:r>
      <w:r w:rsidR="00092D75" w:rsidRPr="000C03D0">
        <w:t>is not able to use public transport due to his disability.</w:t>
      </w:r>
      <w:r w:rsidR="009A7B9E" w:rsidRPr="000C03D0">
        <w:t xml:space="preserve"> Therefore</w:t>
      </w:r>
      <w:r w:rsidR="00442F2A" w:rsidRPr="000C03D0">
        <w:t>,</w:t>
      </w:r>
      <w:r w:rsidR="00F153A9" w:rsidRPr="000C03D0">
        <w:t xml:space="preserve"> his </w:t>
      </w:r>
      <w:r w:rsidR="00A4323F" w:rsidRPr="000C03D0">
        <w:t>request for transport funding to cover his regular essential transport needs and the transport costs to his</w:t>
      </w:r>
      <w:r w:rsidR="00821BF4" w:rsidRPr="000C03D0">
        <w:t xml:space="preserve"> work</w:t>
      </w:r>
      <w:r w:rsidR="00A4323F" w:rsidRPr="000C03D0">
        <w:t>p</w:t>
      </w:r>
      <w:r w:rsidR="00821BF4" w:rsidRPr="000C03D0">
        <w:t>lace</w:t>
      </w:r>
      <w:r w:rsidR="00A4323F" w:rsidRPr="000C03D0">
        <w:t xml:space="preserve"> would be</w:t>
      </w:r>
      <w:r w:rsidR="00B231D9" w:rsidRPr="000C03D0">
        <w:t xml:space="preserve"> </w:t>
      </w:r>
      <w:r w:rsidR="00D5318A" w:rsidRPr="000C03D0">
        <w:t xml:space="preserve">an NDIS support for </w:t>
      </w:r>
      <w:r w:rsidR="00476026" w:rsidRPr="000C03D0">
        <w:t>Raja</w:t>
      </w:r>
      <w:r w:rsidR="00D5318A" w:rsidRPr="000C03D0">
        <w:t>.</w:t>
      </w:r>
    </w:p>
    <w:p w14:paraId="1130B45D" w14:textId="77777777" w:rsidR="00A4323F" w:rsidRPr="005555B5" w:rsidRDefault="00A4323F" w:rsidP="00A4323F">
      <w:r w:rsidRPr="005555B5">
        <w:t>After they get more information, the planner decides:</w:t>
      </w:r>
    </w:p>
    <w:p w14:paraId="14840158" w14:textId="7ADCE123" w:rsidR="00A4323F" w:rsidRPr="005555B5" w:rsidRDefault="002841B3" w:rsidP="000C03D0">
      <w:pPr>
        <w:pStyle w:val="ListBullet"/>
      </w:pPr>
      <w:r w:rsidRPr="005555B5">
        <w:t>t</w:t>
      </w:r>
      <w:r w:rsidR="00A4323F" w:rsidRPr="005555B5">
        <w:t>he funding of the excess is a</w:t>
      </w:r>
      <w:r w:rsidR="008E6594" w:rsidRPr="005555B5">
        <w:t>n NDIS support</w:t>
      </w:r>
      <w:r w:rsidR="00275229">
        <w:t xml:space="preserve"> for Raja. This is because it</w:t>
      </w:r>
      <w:r w:rsidR="00BB389E">
        <w:t>’</w:t>
      </w:r>
      <w:r w:rsidR="00275229">
        <w:t xml:space="preserve">s more cost effective </w:t>
      </w:r>
      <w:r w:rsidR="00BB389E">
        <w:t>to fund the excess than i</w:t>
      </w:r>
      <w:r w:rsidR="00824894">
        <w:t>t is to pay for the repairs themselves.</w:t>
      </w:r>
    </w:p>
    <w:p w14:paraId="1D1D0A1F" w14:textId="2D895684" w:rsidR="00A4323F" w:rsidRDefault="002841B3" w:rsidP="000C03D0">
      <w:pPr>
        <w:pStyle w:val="ListBullet"/>
      </w:pPr>
      <w:r>
        <w:t>t</w:t>
      </w:r>
      <w:r w:rsidR="006E1B82">
        <w:t>o approve the NDIS support of funding for six weeks of transport costs</w:t>
      </w:r>
      <w:r w:rsidR="3047901F">
        <w:t xml:space="preserve"> </w:t>
      </w:r>
      <w:r w:rsidR="2FF2BABC">
        <w:t>so R</w:t>
      </w:r>
      <w:r w:rsidR="72F32AB0">
        <w:t>aja can travel while his vehicle is being repaired</w:t>
      </w:r>
      <w:r w:rsidR="7607C1E2">
        <w:t xml:space="preserve">. This is because </w:t>
      </w:r>
      <w:r w:rsidR="72F32AB0">
        <w:t>Raja’s insurance policy doesn</w:t>
      </w:r>
      <w:r w:rsidR="172169CD">
        <w:t>’</w:t>
      </w:r>
      <w:r w:rsidR="72F32AB0">
        <w:t xml:space="preserve">t cover alternative transport while his vehicle </w:t>
      </w:r>
      <w:r w:rsidR="00D7624A">
        <w:t xml:space="preserve">is </w:t>
      </w:r>
      <w:r w:rsidR="72F32AB0">
        <w:t>being repaired</w:t>
      </w:r>
      <w:r w:rsidR="00C61E72">
        <w:t>,</w:t>
      </w:r>
      <w:r w:rsidR="1EB629A6">
        <w:t xml:space="preserve"> and he is not able to use public transport due to his disability.</w:t>
      </w:r>
    </w:p>
    <w:p w14:paraId="7E19F7E3" w14:textId="3A92E578" w:rsidR="00A4323F" w:rsidRPr="00B04208" w:rsidRDefault="00A4323F" w:rsidP="00A4323F">
      <w:r w:rsidRPr="00B04208">
        <w:t>For more information, refer to</w:t>
      </w:r>
      <w:r w:rsidR="00C94D1E">
        <w:t>:</w:t>
      </w:r>
    </w:p>
    <w:p w14:paraId="07AB7A25" w14:textId="128A1308" w:rsidR="009659B7" w:rsidRPr="00EE09F7" w:rsidRDefault="004B1BC5" w:rsidP="0000197C">
      <w:pPr>
        <w:pStyle w:val="ListBullet"/>
        <w:ind w:left="1080" w:hanging="360"/>
      </w:pPr>
      <w:hyperlink r:id="rId9" w:history="1">
        <w:r w:rsidRPr="009E6266">
          <w:rPr>
            <w:rStyle w:val="Hyperlink"/>
          </w:rPr>
          <w:t>Our</w:t>
        </w:r>
        <w:r w:rsidR="00A4323F" w:rsidRPr="009E6266">
          <w:rPr>
            <w:rStyle w:val="Hyperlink"/>
          </w:rPr>
          <w:t xml:space="preserve"> Guideline – Reasonable </w:t>
        </w:r>
        <w:r w:rsidRPr="009E6266">
          <w:rPr>
            <w:rStyle w:val="Hyperlink"/>
          </w:rPr>
          <w:t>and necessary supports</w:t>
        </w:r>
      </w:hyperlink>
    </w:p>
    <w:p w14:paraId="23EC6D8E" w14:textId="5A10278F" w:rsidR="004F5FA3" w:rsidRDefault="008B060D" w:rsidP="00EE09F7">
      <w:pPr>
        <w:pStyle w:val="ListBullet"/>
        <w:tabs>
          <w:tab w:val="clear" w:pos="709"/>
        </w:tabs>
        <w:ind w:left="1080" w:hanging="360"/>
      </w:pPr>
      <w:hyperlink r:id="rId10" w:history="1">
        <w:r w:rsidRPr="008B060D">
          <w:rPr>
            <w:rStyle w:val="Hyperlink"/>
          </w:rPr>
          <w:t>Our Guideline - Vehicle modifications and specialised driver training</w:t>
        </w:r>
      </w:hyperlink>
    </w:p>
    <w:sectPr w:rsidR="004F5FA3" w:rsidSect="002B7B42">
      <w:footerReference w:type="default" r:id="rId11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75D2" w14:textId="77777777" w:rsidR="00C61010" w:rsidRDefault="00C61010" w:rsidP="00E41B2B">
      <w:pPr>
        <w:spacing w:after="0" w:line="240" w:lineRule="auto"/>
      </w:pPr>
      <w:r>
        <w:separator/>
      </w:r>
    </w:p>
    <w:p w14:paraId="32D2E26A" w14:textId="77777777" w:rsidR="00C61010" w:rsidRDefault="00C61010"/>
    <w:p w14:paraId="5F44D047" w14:textId="77777777" w:rsidR="00C61010" w:rsidRDefault="00C61010"/>
    <w:p w14:paraId="6DF7107A" w14:textId="77777777" w:rsidR="00C61010" w:rsidRDefault="00C61010" w:rsidP="00E612A9"/>
  </w:endnote>
  <w:endnote w:type="continuationSeparator" w:id="0">
    <w:p w14:paraId="463092EA" w14:textId="77777777" w:rsidR="00C61010" w:rsidRDefault="00C61010" w:rsidP="00E41B2B">
      <w:pPr>
        <w:spacing w:after="0" w:line="240" w:lineRule="auto"/>
      </w:pPr>
      <w:r>
        <w:continuationSeparator/>
      </w:r>
    </w:p>
    <w:p w14:paraId="5080F778" w14:textId="77777777" w:rsidR="00C61010" w:rsidRDefault="00C61010"/>
    <w:p w14:paraId="7EA295F9" w14:textId="77777777" w:rsidR="00C61010" w:rsidRDefault="00C61010"/>
    <w:p w14:paraId="3E607A6D" w14:textId="77777777" w:rsidR="00C61010" w:rsidRDefault="00C61010" w:rsidP="00E612A9"/>
  </w:endnote>
  <w:endnote w:type="continuationNotice" w:id="1">
    <w:p w14:paraId="03BCF4C7" w14:textId="77777777" w:rsidR="00C61010" w:rsidRDefault="00C610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D0F8" w14:textId="61B5FDB3" w:rsidR="009C69A4" w:rsidRPr="00F8132F" w:rsidRDefault="009C69A4" w:rsidP="009C69A4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27 March 2025</w:t>
    </w:r>
    <w:r w:rsidRPr="00F8132F">
      <w:rPr>
        <w:rFonts w:eastAsia="Calibri" w:cs="Times New Roman"/>
      </w:rPr>
      <w:tab/>
    </w:r>
    <w:proofErr w:type="spellStart"/>
    <w:r>
      <w:rPr>
        <w:rFonts w:eastAsia="Calibri" w:cs="Times New Roman"/>
      </w:rPr>
      <w:t>WWFI</w:t>
    </w:r>
    <w:proofErr w:type="spellEnd"/>
    <w:r>
      <w:rPr>
        <w:rFonts w:eastAsia="Calibri" w:cs="Times New Roman"/>
      </w:rPr>
      <w:t xml:space="preserve"> Modified vehicle repairs and maintenance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26B49F66" w14:textId="77777777" w:rsidR="009C69A4" w:rsidRDefault="009C69A4" w:rsidP="009C69A4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00A1D0CD" w14:textId="018B0C3E" w:rsidR="008E0F26" w:rsidRPr="00483BFE" w:rsidRDefault="008E0F26" w:rsidP="003C072F">
    <w:pPr>
      <w:pStyle w:val="Footer"/>
      <w:tabs>
        <w:tab w:val="clear" w:pos="4513"/>
        <w:tab w:val="center" w:pos="4962"/>
      </w:tabs>
      <w:jc w:val="center"/>
      <w:rPr>
        <w:color w:val="E5DF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49F2" w14:textId="77777777" w:rsidR="00C61010" w:rsidRDefault="00C61010" w:rsidP="00E41B2B">
      <w:pPr>
        <w:spacing w:after="0" w:line="240" w:lineRule="auto"/>
      </w:pPr>
      <w:r>
        <w:separator/>
      </w:r>
    </w:p>
    <w:p w14:paraId="745FB69B" w14:textId="77777777" w:rsidR="00C61010" w:rsidRDefault="00C61010"/>
    <w:p w14:paraId="16ED5584" w14:textId="77777777" w:rsidR="00C61010" w:rsidRDefault="00C61010"/>
    <w:p w14:paraId="29F67083" w14:textId="77777777" w:rsidR="00C61010" w:rsidRDefault="00C61010" w:rsidP="00E612A9"/>
  </w:footnote>
  <w:footnote w:type="continuationSeparator" w:id="0">
    <w:p w14:paraId="38492FF1" w14:textId="77777777" w:rsidR="00C61010" w:rsidRDefault="00C61010" w:rsidP="00E41B2B">
      <w:pPr>
        <w:spacing w:after="0" w:line="240" w:lineRule="auto"/>
      </w:pPr>
      <w:r>
        <w:continuationSeparator/>
      </w:r>
    </w:p>
    <w:p w14:paraId="6AC0F02A" w14:textId="77777777" w:rsidR="00C61010" w:rsidRDefault="00C61010"/>
    <w:p w14:paraId="06CA5D45" w14:textId="77777777" w:rsidR="00C61010" w:rsidRDefault="00C61010"/>
    <w:p w14:paraId="1C68C3A9" w14:textId="77777777" w:rsidR="00C61010" w:rsidRDefault="00C61010" w:rsidP="00E612A9"/>
  </w:footnote>
  <w:footnote w:type="continuationNotice" w:id="1">
    <w:p w14:paraId="41B59331" w14:textId="77777777" w:rsidR="00C61010" w:rsidRDefault="00C6101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948"/>
    <w:multiLevelType w:val="hybridMultilevel"/>
    <w:tmpl w:val="1326ED4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13E"/>
    <w:multiLevelType w:val="hybridMultilevel"/>
    <w:tmpl w:val="A08EF8D2"/>
    <w:lvl w:ilvl="0" w:tplc="3E022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46B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6A9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E67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CCC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30F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DC9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F8B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303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3AD6"/>
    <w:multiLevelType w:val="hybridMultilevel"/>
    <w:tmpl w:val="BB38C9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51102C"/>
    <w:multiLevelType w:val="hybridMultilevel"/>
    <w:tmpl w:val="217869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A1CBA"/>
    <w:multiLevelType w:val="hybridMultilevel"/>
    <w:tmpl w:val="F7DE8A3C"/>
    <w:lvl w:ilvl="0" w:tplc="90A8E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3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B3C57EF"/>
    <w:multiLevelType w:val="hybridMultilevel"/>
    <w:tmpl w:val="452C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16607"/>
    <w:multiLevelType w:val="hybridMultilevel"/>
    <w:tmpl w:val="EF0E82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8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B43AB"/>
    <w:multiLevelType w:val="hybridMultilevel"/>
    <w:tmpl w:val="7CAC4704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709"/>
        </w:tabs>
        <w:ind w:left="1106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C2BB8"/>
    <w:multiLevelType w:val="hybridMultilevel"/>
    <w:tmpl w:val="BE0EB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4B5A"/>
    <w:multiLevelType w:val="hybridMultilevel"/>
    <w:tmpl w:val="0D10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85FEB"/>
    <w:multiLevelType w:val="hybridMultilevel"/>
    <w:tmpl w:val="30302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2DDA"/>
    <w:multiLevelType w:val="hybridMultilevel"/>
    <w:tmpl w:val="32DEC6D4"/>
    <w:lvl w:ilvl="0" w:tplc="253E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B34BA"/>
    <w:multiLevelType w:val="hybridMultilevel"/>
    <w:tmpl w:val="1130B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54F6F"/>
    <w:multiLevelType w:val="hybridMultilevel"/>
    <w:tmpl w:val="3F646A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55435C"/>
    <w:multiLevelType w:val="hybridMultilevel"/>
    <w:tmpl w:val="BC3E0808"/>
    <w:lvl w:ilvl="0" w:tplc="868E5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322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46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C0C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2A7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045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B6F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8C2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F87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968318722">
    <w:abstractNumId w:val="21"/>
  </w:num>
  <w:num w:numId="2" w16cid:durableId="1371413156">
    <w:abstractNumId w:val="25"/>
  </w:num>
  <w:num w:numId="3" w16cid:durableId="1100638983">
    <w:abstractNumId w:val="24"/>
  </w:num>
  <w:num w:numId="4" w16cid:durableId="1437019286">
    <w:abstractNumId w:val="11"/>
  </w:num>
  <w:num w:numId="5" w16cid:durableId="1843427769">
    <w:abstractNumId w:val="17"/>
  </w:num>
  <w:num w:numId="6" w16cid:durableId="1662922587">
    <w:abstractNumId w:val="5"/>
  </w:num>
  <w:num w:numId="7" w16cid:durableId="354042365">
    <w:abstractNumId w:val="12"/>
  </w:num>
  <w:num w:numId="8" w16cid:durableId="1101492402">
    <w:abstractNumId w:val="20"/>
  </w:num>
  <w:num w:numId="9" w16cid:durableId="123741351">
    <w:abstractNumId w:val="13"/>
  </w:num>
  <w:num w:numId="10" w16cid:durableId="2101635975">
    <w:abstractNumId w:val="6"/>
  </w:num>
  <w:num w:numId="11" w16cid:durableId="596405198">
    <w:abstractNumId w:val="18"/>
  </w:num>
  <w:num w:numId="12" w16cid:durableId="659311161">
    <w:abstractNumId w:val="2"/>
  </w:num>
  <w:num w:numId="13" w16cid:durableId="502286723">
    <w:abstractNumId w:val="22"/>
  </w:num>
  <w:num w:numId="14" w16cid:durableId="988244769">
    <w:abstractNumId w:val="17"/>
  </w:num>
  <w:num w:numId="15" w16cid:durableId="898787228">
    <w:abstractNumId w:val="15"/>
  </w:num>
  <w:num w:numId="16" w16cid:durableId="1283077037">
    <w:abstractNumId w:val="23"/>
  </w:num>
  <w:num w:numId="17" w16cid:durableId="769086187">
    <w:abstractNumId w:val="32"/>
  </w:num>
  <w:num w:numId="18" w16cid:durableId="1205560846">
    <w:abstractNumId w:val="4"/>
  </w:num>
  <w:num w:numId="19" w16cid:durableId="724331659">
    <w:abstractNumId w:val="1"/>
  </w:num>
  <w:num w:numId="20" w16cid:durableId="641886953">
    <w:abstractNumId w:val="7"/>
  </w:num>
  <w:num w:numId="21" w16cid:durableId="1717662737">
    <w:abstractNumId w:val="26"/>
  </w:num>
  <w:num w:numId="22" w16cid:durableId="1786801438">
    <w:abstractNumId w:val="34"/>
  </w:num>
  <w:num w:numId="23" w16cid:durableId="741633931">
    <w:abstractNumId w:val="30"/>
  </w:num>
  <w:num w:numId="24" w16cid:durableId="915431834">
    <w:abstractNumId w:val="29"/>
  </w:num>
  <w:num w:numId="25" w16cid:durableId="237129956">
    <w:abstractNumId w:val="28"/>
  </w:num>
  <w:num w:numId="26" w16cid:durableId="2037850091">
    <w:abstractNumId w:val="10"/>
  </w:num>
  <w:num w:numId="27" w16cid:durableId="332686232">
    <w:abstractNumId w:val="33"/>
  </w:num>
  <w:num w:numId="28" w16cid:durableId="12263771">
    <w:abstractNumId w:val="14"/>
  </w:num>
  <w:num w:numId="29" w16cid:durableId="763652556">
    <w:abstractNumId w:val="8"/>
  </w:num>
  <w:num w:numId="30" w16cid:durableId="216934492">
    <w:abstractNumId w:val="27"/>
  </w:num>
  <w:num w:numId="31" w16cid:durableId="1444036250">
    <w:abstractNumId w:val="0"/>
  </w:num>
  <w:num w:numId="32" w16cid:durableId="1686202695">
    <w:abstractNumId w:val="36"/>
  </w:num>
  <w:num w:numId="33" w16cid:durableId="1345858517">
    <w:abstractNumId w:val="3"/>
  </w:num>
  <w:num w:numId="34" w16cid:durableId="946734604">
    <w:abstractNumId w:val="9"/>
  </w:num>
  <w:num w:numId="35" w16cid:durableId="1570922087">
    <w:abstractNumId w:val="35"/>
  </w:num>
  <w:num w:numId="36" w16cid:durableId="716781959">
    <w:abstractNumId w:val="19"/>
  </w:num>
  <w:num w:numId="37" w16cid:durableId="1578830869">
    <w:abstractNumId w:val="16"/>
  </w:num>
  <w:num w:numId="38" w16cid:durableId="558171625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97C"/>
    <w:rsid w:val="0000226B"/>
    <w:rsid w:val="000028C0"/>
    <w:rsid w:val="000034B6"/>
    <w:rsid w:val="00003772"/>
    <w:rsid w:val="000050F7"/>
    <w:rsid w:val="00005A4A"/>
    <w:rsid w:val="00006A93"/>
    <w:rsid w:val="000076D8"/>
    <w:rsid w:val="0001030F"/>
    <w:rsid w:val="000105ED"/>
    <w:rsid w:val="00012EB7"/>
    <w:rsid w:val="0001497F"/>
    <w:rsid w:val="0001519F"/>
    <w:rsid w:val="0001664A"/>
    <w:rsid w:val="00017A0D"/>
    <w:rsid w:val="000217BA"/>
    <w:rsid w:val="000244F7"/>
    <w:rsid w:val="00024B3C"/>
    <w:rsid w:val="00024F26"/>
    <w:rsid w:val="000263E5"/>
    <w:rsid w:val="00026670"/>
    <w:rsid w:val="00026A7C"/>
    <w:rsid w:val="00026AB1"/>
    <w:rsid w:val="000271DF"/>
    <w:rsid w:val="000274C7"/>
    <w:rsid w:val="0002765B"/>
    <w:rsid w:val="00031DC1"/>
    <w:rsid w:val="00033071"/>
    <w:rsid w:val="000334F2"/>
    <w:rsid w:val="00034F39"/>
    <w:rsid w:val="000360D7"/>
    <w:rsid w:val="000379C2"/>
    <w:rsid w:val="000407A7"/>
    <w:rsid w:val="00041AC4"/>
    <w:rsid w:val="00043E55"/>
    <w:rsid w:val="00044150"/>
    <w:rsid w:val="0004451B"/>
    <w:rsid w:val="000458F2"/>
    <w:rsid w:val="00045B8A"/>
    <w:rsid w:val="0004795B"/>
    <w:rsid w:val="0005286C"/>
    <w:rsid w:val="000542A5"/>
    <w:rsid w:val="00055C98"/>
    <w:rsid w:val="000560FE"/>
    <w:rsid w:val="00056AB1"/>
    <w:rsid w:val="00060099"/>
    <w:rsid w:val="000600F8"/>
    <w:rsid w:val="00060BC3"/>
    <w:rsid w:val="0006252C"/>
    <w:rsid w:val="00063181"/>
    <w:rsid w:val="000634A8"/>
    <w:rsid w:val="0006501B"/>
    <w:rsid w:val="0006621B"/>
    <w:rsid w:val="00071B87"/>
    <w:rsid w:val="00071DB1"/>
    <w:rsid w:val="00072DDA"/>
    <w:rsid w:val="00073111"/>
    <w:rsid w:val="00073966"/>
    <w:rsid w:val="00074F0B"/>
    <w:rsid w:val="00075406"/>
    <w:rsid w:val="00076D51"/>
    <w:rsid w:val="000814FF"/>
    <w:rsid w:val="0008169A"/>
    <w:rsid w:val="00083975"/>
    <w:rsid w:val="00085BE4"/>
    <w:rsid w:val="0008608A"/>
    <w:rsid w:val="00086EC1"/>
    <w:rsid w:val="00086F89"/>
    <w:rsid w:val="00090A90"/>
    <w:rsid w:val="00092275"/>
    <w:rsid w:val="00092D75"/>
    <w:rsid w:val="000931FB"/>
    <w:rsid w:val="000938E7"/>
    <w:rsid w:val="00094F8C"/>
    <w:rsid w:val="000958A9"/>
    <w:rsid w:val="000962A8"/>
    <w:rsid w:val="0009678C"/>
    <w:rsid w:val="00096D77"/>
    <w:rsid w:val="000A017A"/>
    <w:rsid w:val="000A091D"/>
    <w:rsid w:val="000A0BC1"/>
    <w:rsid w:val="000A0DBF"/>
    <w:rsid w:val="000A0DEF"/>
    <w:rsid w:val="000A1BD4"/>
    <w:rsid w:val="000A270C"/>
    <w:rsid w:val="000A3407"/>
    <w:rsid w:val="000A3862"/>
    <w:rsid w:val="000A4E66"/>
    <w:rsid w:val="000A65E1"/>
    <w:rsid w:val="000A729F"/>
    <w:rsid w:val="000B1E1B"/>
    <w:rsid w:val="000B25E0"/>
    <w:rsid w:val="000B266B"/>
    <w:rsid w:val="000B3D4A"/>
    <w:rsid w:val="000B4B87"/>
    <w:rsid w:val="000B505E"/>
    <w:rsid w:val="000B575F"/>
    <w:rsid w:val="000B6EE1"/>
    <w:rsid w:val="000B7A47"/>
    <w:rsid w:val="000C0222"/>
    <w:rsid w:val="000C03D0"/>
    <w:rsid w:val="000C06D2"/>
    <w:rsid w:val="000C147C"/>
    <w:rsid w:val="000C17B7"/>
    <w:rsid w:val="000C1BB5"/>
    <w:rsid w:val="000C32B9"/>
    <w:rsid w:val="000C4019"/>
    <w:rsid w:val="000C4ADF"/>
    <w:rsid w:val="000C62C0"/>
    <w:rsid w:val="000D063D"/>
    <w:rsid w:val="000D0DE2"/>
    <w:rsid w:val="000D373D"/>
    <w:rsid w:val="000D6817"/>
    <w:rsid w:val="000E119C"/>
    <w:rsid w:val="000E1427"/>
    <w:rsid w:val="000E1A5D"/>
    <w:rsid w:val="000E1FD5"/>
    <w:rsid w:val="000E2561"/>
    <w:rsid w:val="000E4509"/>
    <w:rsid w:val="000E54E9"/>
    <w:rsid w:val="000E5723"/>
    <w:rsid w:val="000E5B69"/>
    <w:rsid w:val="000F1536"/>
    <w:rsid w:val="000F2A81"/>
    <w:rsid w:val="000F3D6C"/>
    <w:rsid w:val="000F3E07"/>
    <w:rsid w:val="000F3E8F"/>
    <w:rsid w:val="000F4209"/>
    <w:rsid w:val="000F563D"/>
    <w:rsid w:val="00101169"/>
    <w:rsid w:val="00102370"/>
    <w:rsid w:val="0010274B"/>
    <w:rsid w:val="001036C9"/>
    <w:rsid w:val="00103CE3"/>
    <w:rsid w:val="00104AFF"/>
    <w:rsid w:val="00107CF5"/>
    <w:rsid w:val="00111F26"/>
    <w:rsid w:val="00112784"/>
    <w:rsid w:val="001158AB"/>
    <w:rsid w:val="001176AC"/>
    <w:rsid w:val="00120128"/>
    <w:rsid w:val="00122219"/>
    <w:rsid w:val="0012353F"/>
    <w:rsid w:val="00123675"/>
    <w:rsid w:val="0012594D"/>
    <w:rsid w:val="00127982"/>
    <w:rsid w:val="00127B09"/>
    <w:rsid w:val="0013159A"/>
    <w:rsid w:val="00131F3E"/>
    <w:rsid w:val="00131FDA"/>
    <w:rsid w:val="00132943"/>
    <w:rsid w:val="00133724"/>
    <w:rsid w:val="00133B2D"/>
    <w:rsid w:val="00134477"/>
    <w:rsid w:val="00135BA9"/>
    <w:rsid w:val="00136D46"/>
    <w:rsid w:val="00136FE7"/>
    <w:rsid w:val="0014062A"/>
    <w:rsid w:val="001427A4"/>
    <w:rsid w:val="00142C4E"/>
    <w:rsid w:val="00143F71"/>
    <w:rsid w:val="001453C8"/>
    <w:rsid w:val="0014559B"/>
    <w:rsid w:val="00145FF2"/>
    <w:rsid w:val="00150A1F"/>
    <w:rsid w:val="00150E45"/>
    <w:rsid w:val="00151210"/>
    <w:rsid w:val="001520E0"/>
    <w:rsid w:val="001547EF"/>
    <w:rsid w:val="00156425"/>
    <w:rsid w:val="00156C8C"/>
    <w:rsid w:val="00156FBC"/>
    <w:rsid w:val="001571D9"/>
    <w:rsid w:val="00157247"/>
    <w:rsid w:val="00157916"/>
    <w:rsid w:val="00160394"/>
    <w:rsid w:val="00160CBB"/>
    <w:rsid w:val="00161D4F"/>
    <w:rsid w:val="0016324A"/>
    <w:rsid w:val="001637C4"/>
    <w:rsid w:val="001639EC"/>
    <w:rsid w:val="00163D30"/>
    <w:rsid w:val="00164482"/>
    <w:rsid w:val="00164999"/>
    <w:rsid w:val="001656CE"/>
    <w:rsid w:val="00165A07"/>
    <w:rsid w:val="0017069E"/>
    <w:rsid w:val="001712F9"/>
    <w:rsid w:val="00171333"/>
    <w:rsid w:val="00171B6C"/>
    <w:rsid w:val="00171E1F"/>
    <w:rsid w:val="00171E2C"/>
    <w:rsid w:val="00171ED5"/>
    <w:rsid w:val="001725BE"/>
    <w:rsid w:val="0017586D"/>
    <w:rsid w:val="00177C54"/>
    <w:rsid w:val="00177E7C"/>
    <w:rsid w:val="00183690"/>
    <w:rsid w:val="001853E0"/>
    <w:rsid w:val="001854E3"/>
    <w:rsid w:val="001906DC"/>
    <w:rsid w:val="001919A6"/>
    <w:rsid w:val="00192374"/>
    <w:rsid w:val="00192F5F"/>
    <w:rsid w:val="00193DB5"/>
    <w:rsid w:val="00197F2A"/>
    <w:rsid w:val="001A11BB"/>
    <w:rsid w:val="001A205C"/>
    <w:rsid w:val="001A31C1"/>
    <w:rsid w:val="001A39BF"/>
    <w:rsid w:val="001A3E03"/>
    <w:rsid w:val="001A4037"/>
    <w:rsid w:val="001A490E"/>
    <w:rsid w:val="001A4EB6"/>
    <w:rsid w:val="001A4F3C"/>
    <w:rsid w:val="001A5759"/>
    <w:rsid w:val="001B0C8A"/>
    <w:rsid w:val="001B1E7A"/>
    <w:rsid w:val="001B1EE8"/>
    <w:rsid w:val="001B2EB1"/>
    <w:rsid w:val="001B5BDD"/>
    <w:rsid w:val="001B6768"/>
    <w:rsid w:val="001C00BD"/>
    <w:rsid w:val="001C1578"/>
    <w:rsid w:val="001C1B21"/>
    <w:rsid w:val="001C33B5"/>
    <w:rsid w:val="001C4677"/>
    <w:rsid w:val="001C5443"/>
    <w:rsid w:val="001C6960"/>
    <w:rsid w:val="001C69E4"/>
    <w:rsid w:val="001D025A"/>
    <w:rsid w:val="001D1D55"/>
    <w:rsid w:val="001D41F2"/>
    <w:rsid w:val="001D42C6"/>
    <w:rsid w:val="001D69AE"/>
    <w:rsid w:val="001D740A"/>
    <w:rsid w:val="001D75E6"/>
    <w:rsid w:val="001D7713"/>
    <w:rsid w:val="001E0852"/>
    <w:rsid w:val="001E333E"/>
    <w:rsid w:val="001E4580"/>
    <w:rsid w:val="001E584B"/>
    <w:rsid w:val="001E7701"/>
    <w:rsid w:val="001F15AC"/>
    <w:rsid w:val="001F3D04"/>
    <w:rsid w:val="001F448A"/>
    <w:rsid w:val="001F4B75"/>
    <w:rsid w:val="001F5C40"/>
    <w:rsid w:val="001F6632"/>
    <w:rsid w:val="001F7CF6"/>
    <w:rsid w:val="001F7DF1"/>
    <w:rsid w:val="001F7F44"/>
    <w:rsid w:val="002000EA"/>
    <w:rsid w:val="00200470"/>
    <w:rsid w:val="00203260"/>
    <w:rsid w:val="00203C5F"/>
    <w:rsid w:val="00205008"/>
    <w:rsid w:val="00205F12"/>
    <w:rsid w:val="00211013"/>
    <w:rsid w:val="00211140"/>
    <w:rsid w:val="00211251"/>
    <w:rsid w:val="00211308"/>
    <w:rsid w:val="00211385"/>
    <w:rsid w:val="00212FF7"/>
    <w:rsid w:val="002131AE"/>
    <w:rsid w:val="00213451"/>
    <w:rsid w:val="00213F47"/>
    <w:rsid w:val="002149A6"/>
    <w:rsid w:val="00216B6A"/>
    <w:rsid w:val="00216BD7"/>
    <w:rsid w:val="00216D65"/>
    <w:rsid w:val="00217C14"/>
    <w:rsid w:val="00217F43"/>
    <w:rsid w:val="0022010F"/>
    <w:rsid w:val="002204E7"/>
    <w:rsid w:val="00220E5F"/>
    <w:rsid w:val="00221792"/>
    <w:rsid w:val="00221DF8"/>
    <w:rsid w:val="00224842"/>
    <w:rsid w:val="00224D6B"/>
    <w:rsid w:val="00225A8E"/>
    <w:rsid w:val="00227789"/>
    <w:rsid w:val="00231AAF"/>
    <w:rsid w:val="002327C8"/>
    <w:rsid w:val="0023379A"/>
    <w:rsid w:val="00235A40"/>
    <w:rsid w:val="00235B88"/>
    <w:rsid w:val="00237B9D"/>
    <w:rsid w:val="00241092"/>
    <w:rsid w:val="00241118"/>
    <w:rsid w:val="002414DB"/>
    <w:rsid w:val="002426EA"/>
    <w:rsid w:val="00242E5E"/>
    <w:rsid w:val="0024345C"/>
    <w:rsid w:val="00243C89"/>
    <w:rsid w:val="0024427A"/>
    <w:rsid w:val="0024723E"/>
    <w:rsid w:val="00250258"/>
    <w:rsid w:val="002507C9"/>
    <w:rsid w:val="00250840"/>
    <w:rsid w:val="00250EDE"/>
    <w:rsid w:val="002512C4"/>
    <w:rsid w:val="00251C9E"/>
    <w:rsid w:val="00252817"/>
    <w:rsid w:val="00253EDA"/>
    <w:rsid w:val="0025402F"/>
    <w:rsid w:val="0025621B"/>
    <w:rsid w:val="00257B77"/>
    <w:rsid w:val="00257BFC"/>
    <w:rsid w:val="0026016D"/>
    <w:rsid w:val="002610D9"/>
    <w:rsid w:val="0026161A"/>
    <w:rsid w:val="002619C6"/>
    <w:rsid w:val="002630C8"/>
    <w:rsid w:val="00263174"/>
    <w:rsid w:val="00263958"/>
    <w:rsid w:val="002652A7"/>
    <w:rsid w:val="00265717"/>
    <w:rsid w:val="0026572E"/>
    <w:rsid w:val="002670F5"/>
    <w:rsid w:val="00273C13"/>
    <w:rsid w:val="00275229"/>
    <w:rsid w:val="002801CF"/>
    <w:rsid w:val="0028023B"/>
    <w:rsid w:val="00280742"/>
    <w:rsid w:val="00281175"/>
    <w:rsid w:val="00281372"/>
    <w:rsid w:val="002819BF"/>
    <w:rsid w:val="00283527"/>
    <w:rsid w:val="00283C55"/>
    <w:rsid w:val="002841B3"/>
    <w:rsid w:val="00290112"/>
    <w:rsid w:val="00290215"/>
    <w:rsid w:val="00290A84"/>
    <w:rsid w:val="00290BC6"/>
    <w:rsid w:val="00291558"/>
    <w:rsid w:val="002916AF"/>
    <w:rsid w:val="00292079"/>
    <w:rsid w:val="00294625"/>
    <w:rsid w:val="002955A2"/>
    <w:rsid w:val="002963C5"/>
    <w:rsid w:val="002A1822"/>
    <w:rsid w:val="002A5409"/>
    <w:rsid w:val="002A6636"/>
    <w:rsid w:val="002A753B"/>
    <w:rsid w:val="002A7774"/>
    <w:rsid w:val="002A7E44"/>
    <w:rsid w:val="002B1C9C"/>
    <w:rsid w:val="002B2A26"/>
    <w:rsid w:val="002B5484"/>
    <w:rsid w:val="002B7ACB"/>
    <w:rsid w:val="002B7B42"/>
    <w:rsid w:val="002B7E92"/>
    <w:rsid w:val="002C334D"/>
    <w:rsid w:val="002C39C5"/>
    <w:rsid w:val="002C3BB6"/>
    <w:rsid w:val="002C45CC"/>
    <w:rsid w:val="002C5C8A"/>
    <w:rsid w:val="002C7E8C"/>
    <w:rsid w:val="002D05AC"/>
    <w:rsid w:val="002D1790"/>
    <w:rsid w:val="002D22AD"/>
    <w:rsid w:val="002D2C18"/>
    <w:rsid w:val="002D3160"/>
    <w:rsid w:val="002D37D5"/>
    <w:rsid w:val="002D4070"/>
    <w:rsid w:val="002D45E9"/>
    <w:rsid w:val="002D4819"/>
    <w:rsid w:val="002D4EC2"/>
    <w:rsid w:val="002D512C"/>
    <w:rsid w:val="002D56BF"/>
    <w:rsid w:val="002D638D"/>
    <w:rsid w:val="002D7431"/>
    <w:rsid w:val="002D7F50"/>
    <w:rsid w:val="002E105C"/>
    <w:rsid w:val="002E1FC0"/>
    <w:rsid w:val="002E1FE7"/>
    <w:rsid w:val="002E389B"/>
    <w:rsid w:val="002E52F1"/>
    <w:rsid w:val="002E5EFC"/>
    <w:rsid w:val="002E7799"/>
    <w:rsid w:val="002F04BE"/>
    <w:rsid w:val="002F158D"/>
    <w:rsid w:val="002F2B31"/>
    <w:rsid w:val="002F4C11"/>
    <w:rsid w:val="002F4E08"/>
    <w:rsid w:val="002F58CD"/>
    <w:rsid w:val="002F5CD2"/>
    <w:rsid w:val="002F6452"/>
    <w:rsid w:val="002F7105"/>
    <w:rsid w:val="002F7A1E"/>
    <w:rsid w:val="002F7DDA"/>
    <w:rsid w:val="0030132F"/>
    <w:rsid w:val="003027FB"/>
    <w:rsid w:val="00302D69"/>
    <w:rsid w:val="00302F08"/>
    <w:rsid w:val="003033BF"/>
    <w:rsid w:val="003040B3"/>
    <w:rsid w:val="0030612C"/>
    <w:rsid w:val="003061D9"/>
    <w:rsid w:val="003072EF"/>
    <w:rsid w:val="003100FD"/>
    <w:rsid w:val="00310523"/>
    <w:rsid w:val="00311914"/>
    <w:rsid w:val="003119EB"/>
    <w:rsid w:val="00312ABF"/>
    <w:rsid w:val="003136CF"/>
    <w:rsid w:val="00315FFE"/>
    <w:rsid w:val="00316974"/>
    <w:rsid w:val="00316B3C"/>
    <w:rsid w:val="00323BF2"/>
    <w:rsid w:val="00325802"/>
    <w:rsid w:val="00327A62"/>
    <w:rsid w:val="003322DA"/>
    <w:rsid w:val="00332740"/>
    <w:rsid w:val="003340D5"/>
    <w:rsid w:val="0033500D"/>
    <w:rsid w:val="003362A4"/>
    <w:rsid w:val="0034035E"/>
    <w:rsid w:val="00340B39"/>
    <w:rsid w:val="00340CE1"/>
    <w:rsid w:val="00341841"/>
    <w:rsid w:val="003421BA"/>
    <w:rsid w:val="003425D1"/>
    <w:rsid w:val="00342C5D"/>
    <w:rsid w:val="0034375A"/>
    <w:rsid w:val="00344199"/>
    <w:rsid w:val="0034488B"/>
    <w:rsid w:val="00345DAB"/>
    <w:rsid w:val="00346116"/>
    <w:rsid w:val="0034650D"/>
    <w:rsid w:val="00346D7A"/>
    <w:rsid w:val="00347F3E"/>
    <w:rsid w:val="00350058"/>
    <w:rsid w:val="00350116"/>
    <w:rsid w:val="00350DF1"/>
    <w:rsid w:val="00351008"/>
    <w:rsid w:val="00352806"/>
    <w:rsid w:val="00353638"/>
    <w:rsid w:val="00356337"/>
    <w:rsid w:val="0035699C"/>
    <w:rsid w:val="00356B67"/>
    <w:rsid w:val="003601EC"/>
    <w:rsid w:val="0036167F"/>
    <w:rsid w:val="0036275D"/>
    <w:rsid w:val="003648E4"/>
    <w:rsid w:val="00365E30"/>
    <w:rsid w:val="003672CA"/>
    <w:rsid w:val="0036754F"/>
    <w:rsid w:val="00367681"/>
    <w:rsid w:val="00370E00"/>
    <w:rsid w:val="00372B4D"/>
    <w:rsid w:val="0037303D"/>
    <w:rsid w:val="003732B4"/>
    <w:rsid w:val="00374736"/>
    <w:rsid w:val="00375155"/>
    <w:rsid w:val="0037616B"/>
    <w:rsid w:val="00377351"/>
    <w:rsid w:val="00380495"/>
    <w:rsid w:val="003809E0"/>
    <w:rsid w:val="00380B30"/>
    <w:rsid w:val="00381A4B"/>
    <w:rsid w:val="00382178"/>
    <w:rsid w:val="003830F2"/>
    <w:rsid w:val="003833DA"/>
    <w:rsid w:val="00383A58"/>
    <w:rsid w:val="003860C5"/>
    <w:rsid w:val="00387010"/>
    <w:rsid w:val="003879A7"/>
    <w:rsid w:val="003939B1"/>
    <w:rsid w:val="00394125"/>
    <w:rsid w:val="00394600"/>
    <w:rsid w:val="00395002"/>
    <w:rsid w:val="003954E4"/>
    <w:rsid w:val="00396313"/>
    <w:rsid w:val="003A043D"/>
    <w:rsid w:val="003A0C90"/>
    <w:rsid w:val="003A2CB3"/>
    <w:rsid w:val="003A2E2D"/>
    <w:rsid w:val="003A3142"/>
    <w:rsid w:val="003A5430"/>
    <w:rsid w:val="003A7046"/>
    <w:rsid w:val="003B01DA"/>
    <w:rsid w:val="003B1D41"/>
    <w:rsid w:val="003B2A07"/>
    <w:rsid w:val="003B2CFE"/>
    <w:rsid w:val="003B4F21"/>
    <w:rsid w:val="003B68C4"/>
    <w:rsid w:val="003B6E30"/>
    <w:rsid w:val="003B7B84"/>
    <w:rsid w:val="003B7E28"/>
    <w:rsid w:val="003C072F"/>
    <w:rsid w:val="003C228B"/>
    <w:rsid w:val="003C3537"/>
    <w:rsid w:val="003C4D46"/>
    <w:rsid w:val="003C6455"/>
    <w:rsid w:val="003C67EF"/>
    <w:rsid w:val="003C7286"/>
    <w:rsid w:val="003C7D60"/>
    <w:rsid w:val="003D0857"/>
    <w:rsid w:val="003D0E8F"/>
    <w:rsid w:val="003D236C"/>
    <w:rsid w:val="003D252F"/>
    <w:rsid w:val="003D61F3"/>
    <w:rsid w:val="003D7BD0"/>
    <w:rsid w:val="003E0238"/>
    <w:rsid w:val="003E09F9"/>
    <w:rsid w:val="003E26B5"/>
    <w:rsid w:val="003E3320"/>
    <w:rsid w:val="003E4433"/>
    <w:rsid w:val="003E4521"/>
    <w:rsid w:val="003E5F18"/>
    <w:rsid w:val="003E635F"/>
    <w:rsid w:val="003E70E9"/>
    <w:rsid w:val="003E7B5A"/>
    <w:rsid w:val="003E7E81"/>
    <w:rsid w:val="003F107D"/>
    <w:rsid w:val="003F1CC8"/>
    <w:rsid w:val="003F452C"/>
    <w:rsid w:val="003F5661"/>
    <w:rsid w:val="003F671E"/>
    <w:rsid w:val="003F6D44"/>
    <w:rsid w:val="003F6DE2"/>
    <w:rsid w:val="003F73EA"/>
    <w:rsid w:val="00401279"/>
    <w:rsid w:val="00401E2B"/>
    <w:rsid w:val="0040203C"/>
    <w:rsid w:val="00402969"/>
    <w:rsid w:val="00402A80"/>
    <w:rsid w:val="004043C9"/>
    <w:rsid w:val="00406DF0"/>
    <w:rsid w:val="00407127"/>
    <w:rsid w:val="004105B6"/>
    <w:rsid w:val="004112BE"/>
    <w:rsid w:val="0041214E"/>
    <w:rsid w:val="0041318D"/>
    <w:rsid w:val="00414672"/>
    <w:rsid w:val="00417302"/>
    <w:rsid w:val="00417896"/>
    <w:rsid w:val="0042200A"/>
    <w:rsid w:val="00422BD0"/>
    <w:rsid w:val="00423831"/>
    <w:rsid w:val="00424B45"/>
    <w:rsid w:val="00425544"/>
    <w:rsid w:val="004274ED"/>
    <w:rsid w:val="00430073"/>
    <w:rsid w:val="00430AF3"/>
    <w:rsid w:val="00432D0A"/>
    <w:rsid w:val="00433245"/>
    <w:rsid w:val="004335B9"/>
    <w:rsid w:val="00434CDA"/>
    <w:rsid w:val="004352A2"/>
    <w:rsid w:val="004378F4"/>
    <w:rsid w:val="004401E5"/>
    <w:rsid w:val="004403D7"/>
    <w:rsid w:val="0044066D"/>
    <w:rsid w:val="0044298D"/>
    <w:rsid w:val="00442F2A"/>
    <w:rsid w:val="00443919"/>
    <w:rsid w:val="004450D6"/>
    <w:rsid w:val="004464EC"/>
    <w:rsid w:val="00447787"/>
    <w:rsid w:val="00447EB0"/>
    <w:rsid w:val="00450C43"/>
    <w:rsid w:val="00451F60"/>
    <w:rsid w:val="00452C9B"/>
    <w:rsid w:val="00455378"/>
    <w:rsid w:val="0045557C"/>
    <w:rsid w:val="00456BD6"/>
    <w:rsid w:val="00456CAE"/>
    <w:rsid w:val="00461220"/>
    <w:rsid w:val="00462A60"/>
    <w:rsid w:val="00463C60"/>
    <w:rsid w:val="0046401E"/>
    <w:rsid w:val="00464B86"/>
    <w:rsid w:val="00464DB3"/>
    <w:rsid w:val="00465D66"/>
    <w:rsid w:val="004663D5"/>
    <w:rsid w:val="00467179"/>
    <w:rsid w:val="00467D60"/>
    <w:rsid w:val="0047006D"/>
    <w:rsid w:val="0047156B"/>
    <w:rsid w:val="00472986"/>
    <w:rsid w:val="00472A33"/>
    <w:rsid w:val="00472CD7"/>
    <w:rsid w:val="004730B1"/>
    <w:rsid w:val="00476026"/>
    <w:rsid w:val="00476CC5"/>
    <w:rsid w:val="00480F8C"/>
    <w:rsid w:val="00481369"/>
    <w:rsid w:val="004832FA"/>
    <w:rsid w:val="004837ED"/>
    <w:rsid w:val="00483BFE"/>
    <w:rsid w:val="00484CE4"/>
    <w:rsid w:val="00484F94"/>
    <w:rsid w:val="00485348"/>
    <w:rsid w:val="004870B5"/>
    <w:rsid w:val="0048725C"/>
    <w:rsid w:val="0048750E"/>
    <w:rsid w:val="004900F9"/>
    <w:rsid w:val="00490D37"/>
    <w:rsid w:val="00491573"/>
    <w:rsid w:val="00492E76"/>
    <w:rsid w:val="00494F17"/>
    <w:rsid w:val="0049551F"/>
    <w:rsid w:val="004961CF"/>
    <w:rsid w:val="004A0FC9"/>
    <w:rsid w:val="004A2EFD"/>
    <w:rsid w:val="004A2F1E"/>
    <w:rsid w:val="004A3289"/>
    <w:rsid w:val="004A40B7"/>
    <w:rsid w:val="004A48A9"/>
    <w:rsid w:val="004A4FED"/>
    <w:rsid w:val="004A54CD"/>
    <w:rsid w:val="004A6FB2"/>
    <w:rsid w:val="004B1BC5"/>
    <w:rsid w:val="004B2EDD"/>
    <w:rsid w:val="004B355E"/>
    <w:rsid w:val="004B35A3"/>
    <w:rsid w:val="004B4276"/>
    <w:rsid w:val="004B55A1"/>
    <w:rsid w:val="004B5D26"/>
    <w:rsid w:val="004B6146"/>
    <w:rsid w:val="004C11C0"/>
    <w:rsid w:val="004C4919"/>
    <w:rsid w:val="004C4C20"/>
    <w:rsid w:val="004C5551"/>
    <w:rsid w:val="004C5D99"/>
    <w:rsid w:val="004C6267"/>
    <w:rsid w:val="004C6435"/>
    <w:rsid w:val="004C7AAE"/>
    <w:rsid w:val="004C7D5E"/>
    <w:rsid w:val="004D0082"/>
    <w:rsid w:val="004D159F"/>
    <w:rsid w:val="004D1CBE"/>
    <w:rsid w:val="004D2B03"/>
    <w:rsid w:val="004D2BB3"/>
    <w:rsid w:val="004D3636"/>
    <w:rsid w:val="004D3F0E"/>
    <w:rsid w:val="004D4DAE"/>
    <w:rsid w:val="004D7782"/>
    <w:rsid w:val="004E06A0"/>
    <w:rsid w:val="004E1566"/>
    <w:rsid w:val="004E232E"/>
    <w:rsid w:val="004E2629"/>
    <w:rsid w:val="004E3689"/>
    <w:rsid w:val="004E4105"/>
    <w:rsid w:val="004E5A12"/>
    <w:rsid w:val="004E5CFD"/>
    <w:rsid w:val="004E6BAA"/>
    <w:rsid w:val="004E6E32"/>
    <w:rsid w:val="004E7B64"/>
    <w:rsid w:val="004F01AE"/>
    <w:rsid w:val="004F07D6"/>
    <w:rsid w:val="004F4A28"/>
    <w:rsid w:val="004F4A8B"/>
    <w:rsid w:val="004F4AD1"/>
    <w:rsid w:val="004F4E81"/>
    <w:rsid w:val="004F5BD0"/>
    <w:rsid w:val="004F5FA3"/>
    <w:rsid w:val="004F7350"/>
    <w:rsid w:val="005012F5"/>
    <w:rsid w:val="00501F3C"/>
    <w:rsid w:val="005037E5"/>
    <w:rsid w:val="0050498A"/>
    <w:rsid w:val="00504BAF"/>
    <w:rsid w:val="0050713E"/>
    <w:rsid w:val="00507174"/>
    <w:rsid w:val="00507D6F"/>
    <w:rsid w:val="0051037D"/>
    <w:rsid w:val="00512114"/>
    <w:rsid w:val="0051391F"/>
    <w:rsid w:val="00515186"/>
    <w:rsid w:val="005157F0"/>
    <w:rsid w:val="005164A6"/>
    <w:rsid w:val="0051662C"/>
    <w:rsid w:val="005167F5"/>
    <w:rsid w:val="00516D56"/>
    <w:rsid w:val="00517625"/>
    <w:rsid w:val="00520FB7"/>
    <w:rsid w:val="00521DA3"/>
    <w:rsid w:val="00524BB0"/>
    <w:rsid w:val="0052511F"/>
    <w:rsid w:val="00525A60"/>
    <w:rsid w:val="00526EF0"/>
    <w:rsid w:val="00527C2A"/>
    <w:rsid w:val="00531A3B"/>
    <w:rsid w:val="005324B5"/>
    <w:rsid w:val="005324ED"/>
    <w:rsid w:val="00536188"/>
    <w:rsid w:val="0053621D"/>
    <w:rsid w:val="00542311"/>
    <w:rsid w:val="00547FC7"/>
    <w:rsid w:val="00550FA9"/>
    <w:rsid w:val="00554ED9"/>
    <w:rsid w:val="00554F2C"/>
    <w:rsid w:val="005555B5"/>
    <w:rsid w:val="00555662"/>
    <w:rsid w:val="00557268"/>
    <w:rsid w:val="0055736E"/>
    <w:rsid w:val="005575B3"/>
    <w:rsid w:val="00557634"/>
    <w:rsid w:val="00561383"/>
    <w:rsid w:val="005640D1"/>
    <w:rsid w:val="00564D6E"/>
    <w:rsid w:val="0056695E"/>
    <w:rsid w:val="00566BE3"/>
    <w:rsid w:val="00567908"/>
    <w:rsid w:val="0057200B"/>
    <w:rsid w:val="00573914"/>
    <w:rsid w:val="00577B43"/>
    <w:rsid w:val="00581F4B"/>
    <w:rsid w:val="00582A0F"/>
    <w:rsid w:val="00582B00"/>
    <w:rsid w:val="00585635"/>
    <w:rsid w:val="005858EF"/>
    <w:rsid w:val="00590271"/>
    <w:rsid w:val="005902ED"/>
    <w:rsid w:val="005902F5"/>
    <w:rsid w:val="005916F7"/>
    <w:rsid w:val="00591EB3"/>
    <w:rsid w:val="00592B5D"/>
    <w:rsid w:val="00592D5B"/>
    <w:rsid w:val="00592E14"/>
    <w:rsid w:val="00595AE3"/>
    <w:rsid w:val="005A0004"/>
    <w:rsid w:val="005A0D2E"/>
    <w:rsid w:val="005A4F0E"/>
    <w:rsid w:val="005A59C0"/>
    <w:rsid w:val="005A6AB9"/>
    <w:rsid w:val="005A72CD"/>
    <w:rsid w:val="005B0142"/>
    <w:rsid w:val="005B0149"/>
    <w:rsid w:val="005B0DC0"/>
    <w:rsid w:val="005B1587"/>
    <w:rsid w:val="005B2C1A"/>
    <w:rsid w:val="005B2E16"/>
    <w:rsid w:val="005B3258"/>
    <w:rsid w:val="005B4A04"/>
    <w:rsid w:val="005C0F07"/>
    <w:rsid w:val="005C14C7"/>
    <w:rsid w:val="005C1878"/>
    <w:rsid w:val="005C1A0C"/>
    <w:rsid w:val="005C2C26"/>
    <w:rsid w:val="005C4CF0"/>
    <w:rsid w:val="005C6BFD"/>
    <w:rsid w:val="005D11D5"/>
    <w:rsid w:val="005D13D8"/>
    <w:rsid w:val="005D1434"/>
    <w:rsid w:val="005D1E9E"/>
    <w:rsid w:val="005D280C"/>
    <w:rsid w:val="005D3951"/>
    <w:rsid w:val="005D3CEC"/>
    <w:rsid w:val="005D4382"/>
    <w:rsid w:val="005D479F"/>
    <w:rsid w:val="005D550E"/>
    <w:rsid w:val="005D5CE8"/>
    <w:rsid w:val="005D696E"/>
    <w:rsid w:val="005D6A20"/>
    <w:rsid w:val="005E0430"/>
    <w:rsid w:val="005E0AB6"/>
    <w:rsid w:val="005E1BE8"/>
    <w:rsid w:val="005E1E13"/>
    <w:rsid w:val="005E47DB"/>
    <w:rsid w:val="005E5819"/>
    <w:rsid w:val="005F054F"/>
    <w:rsid w:val="005F1470"/>
    <w:rsid w:val="005F33FE"/>
    <w:rsid w:val="005F376B"/>
    <w:rsid w:val="005F49E6"/>
    <w:rsid w:val="005F7782"/>
    <w:rsid w:val="0060024B"/>
    <w:rsid w:val="0060085F"/>
    <w:rsid w:val="006037BB"/>
    <w:rsid w:val="00603C5F"/>
    <w:rsid w:val="00604279"/>
    <w:rsid w:val="006048C1"/>
    <w:rsid w:val="00605827"/>
    <w:rsid w:val="00606A1C"/>
    <w:rsid w:val="00607F98"/>
    <w:rsid w:val="00610031"/>
    <w:rsid w:val="0061093D"/>
    <w:rsid w:val="006126BB"/>
    <w:rsid w:val="00615936"/>
    <w:rsid w:val="00616099"/>
    <w:rsid w:val="00616AA9"/>
    <w:rsid w:val="00616AD8"/>
    <w:rsid w:val="00616DFF"/>
    <w:rsid w:val="00621503"/>
    <w:rsid w:val="0062389B"/>
    <w:rsid w:val="006244CC"/>
    <w:rsid w:val="0062454B"/>
    <w:rsid w:val="0062566E"/>
    <w:rsid w:val="00626360"/>
    <w:rsid w:val="006272A5"/>
    <w:rsid w:val="006272D2"/>
    <w:rsid w:val="00627A56"/>
    <w:rsid w:val="00627E4E"/>
    <w:rsid w:val="006302E3"/>
    <w:rsid w:val="006313B9"/>
    <w:rsid w:val="0063249E"/>
    <w:rsid w:val="006330C5"/>
    <w:rsid w:val="00636888"/>
    <w:rsid w:val="006378AE"/>
    <w:rsid w:val="006419DA"/>
    <w:rsid w:val="00642907"/>
    <w:rsid w:val="00643097"/>
    <w:rsid w:val="006431D1"/>
    <w:rsid w:val="00643AFB"/>
    <w:rsid w:val="00643DDB"/>
    <w:rsid w:val="00644648"/>
    <w:rsid w:val="00644872"/>
    <w:rsid w:val="00644C5A"/>
    <w:rsid w:val="006456DC"/>
    <w:rsid w:val="00647193"/>
    <w:rsid w:val="006508E1"/>
    <w:rsid w:val="006515EC"/>
    <w:rsid w:val="00652049"/>
    <w:rsid w:val="006523D7"/>
    <w:rsid w:val="00652914"/>
    <w:rsid w:val="00653D86"/>
    <w:rsid w:val="00654585"/>
    <w:rsid w:val="00654615"/>
    <w:rsid w:val="006554F4"/>
    <w:rsid w:val="00656AB7"/>
    <w:rsid w:val="00662769"/>
    <w:rsid w:val="00662D00"/>
    <w:rsid w:val="00662FFE"/>
    <w:rsid w:val="00663709"/>
    <w:rsid w:val="00663E0B"/>
    <w:rsid w:val="006665F8"/>
    <w:rsid w:val="00666A5B"/>
    <w:rsid w:val="00667277"/>
    <w:rsid w:val="00667E98"/>
    <w:rsid w:val="0067048C"/>
    <w:rsid w:val="00670BDD"/>
    <w:rsid w:val="00670C5E"/>
    <w:rsid w:val="00672619"/>
    <w:rsid w:val="00673B77"/>
    <w:rsid w:val="00674A8B"/>
    <w:rsid w:val="00676FFC"/>
    <w:rsid w:val="006819DB"/>
    <w:rsid w:val="00681EBA"/>
    <w:rsid w:val="00682F4B"/>
    <w:rsid w:val="00684EDB"/>
    <w:rsid w:val="0068583D"/>
    <w:rsid w:val="00686D9F"/>
    <w:rsid w:val="006917D6"/>
    <w:rsid w:val="00691B13"/>
    <w:rsid w:val="00692DB5"/>
    <w:rsid w:val="00695128"/>
    <w:rsid w:val="00695483"/>
    <w:rsid w:val="00695D0C"/>
    <w:rsid w:val="00697A7D"/>
    <w:rsid w:val="006A105C"/>
    <w:rsid w:val="006A1A13"/>
    <w:rsid w:val="006A21B3"/>
    <w:rsid w:val="006A4F2D"/>
    <w:rsid w:val="006A5519"/>
    <w:rsid w:val="006A5882"/>
    <w:rsid w:val="006A5B36"/>
    <w:rsid w:val="006A5C04"/>
    <w:rsid w:val="006A6579"/>
    <w:rsid w:val="006A67D8"/>
    <w:rsid w:val="006A755D"/>
    <w:rsid w:val="006A7900"/>
    <w:rsid w:val="006A7980"/>
    <w:rsid w:val="006A7C1E"/>
    <w:rsid w:val="006B0057"/>
    <w:rsid w:val="006B0794"/>
    <w:rsid w:val="006B13FB"/>
    <w:rsid w:val="006B285D"/>
    <w:rsid w:val="006B29ED"/>
    <w:rsid w:val="006B2B2A"/>
    <w:rsid w:val="006B4175"/>
    <w:rsid w:val="006B4597"/>
    <w:rsid w:val="006B486D"/>
    <w:rsid w:val="006B4AB7"/>
    <w:rsid w:val="006B5DCB"/>
    <w:rsid w:val="006C0B89"/>
    <w:rsid w:val="006C0BAB"/>
    <w:rsid w:val="006C0C8C"/>
    <w:rsid w:val="006C3759"/>
    <w:rsid w:val="006C3E8E"/>
    <w:rsid w:val="006C4F83"/>
    <w:rsid w:val="006C7926"/>
    <w:rsid w:val="006D160F"/>
    <w:rsid w:val="006D26C9"/>
    <w:rsid w:val="006D276C"/>
    <w:rsid w:val="006D3513"/>
    <w:rsid w:val="006D41B0"/>
    <w:rsid w:val="006D43A0"/>
    <w:rsid w:val="006D59D3"/>
    <w:rsid w:val="006D77C0"/>
    <w:rsid w:val="006D7BC6"/>
    <w:rsid w:val="006E033A"/>
    <w:rsid w:val="006E0974"/>
    <w:rsid w:val="006E1228"/>
    <w:rsid w:val="006E1B82"/>
    <w:rsid w:val="006E1FBE"/>
    <w:rsid w:val="006E6D22"/>
    <w:rsid w:val="006F276F"/>
    <w:rsid w:val="006F2C8A"/>
    <w:rsid w:val="006F2EA9"/>
    <w:rsid w:val="006F3A6C"/>
    <w:rsid w:val="006F65BC"/>
    <w:rsid w:val="006F6BBC"/>
    <w:rsid w:val="006F7F69"/>
    <w:rsid w:val="00700333"/>
    <w:rsid w:val="00700542"/>
    <w:rsid w:val="00700CAD"/>
    <w:rsid w:val="0070182D"/>
    <w:rsid w:val="00701E5B"/>
    <w:rsid w:val="00702DB6"/>
    <w:rsid w:val="00703357"/>
    <w:rsid w:val="00703396"/>
    <w:rsid w:val="00703673"/>
    <w:rsid w:val="007079F6"/>
    <w:rsid w:val="00707F7D"/>
    <w:rsid w:val="007116B4"/>
    <w:rsid w:val="007117FA"/>
    <w:rsid w:val="0071194D"/>
    <w:rsid w:val="00712757"/>
    <w:rsid w:val="00712E97"/>
    <w:rsid w:val="007134A8"/>
    <w:rsid w:val="0071423A"/>
    <w:rsid w:val="00714485"/>
    <w:rsid w:val="0071511E"/>
    <w:rsid w:val="007151EB"/>
    <w:rsid w:val="00715560"/>
    <w:rsid w:val="007157A0"/>
    <w:rsid w:val="007163CD"/>
    <w:rsid w:val="00717CF9"/>
    <w:rsid w:val="00721930"/>
    <w:rsid w:val="0072327D"/>
    <w:rsid w:val="00723CF7"/>
    <w:rsid w:val="00725893"/>
    <w:rsid w:val="007264C1"/>
    <w:rsid w:val="00726AD7"/>
    <w:rsid w:val="00727209"/>
    <w:rsid w:val="00730BC1"/>
    <w:rsid w:val="007311F2"/>
    <w:rsid w:val="00731A84"/>
    <w:rsid w:val="00732457"/>
    <w:rsid w:val="00732D48"/>
    <w:rsid w:val="00733227"/>
    <w:rsid w:val="00736A8B"/>
    <w:rsid w:val="00736B46"/>
    <w:rsid w:val="00736EB2"/>
    <w:rsid w:val="00740231"/>
    <w:rsid w:val="00740483"/>
    <w:rsid w:val="007407E4"/>
    <w:rsid w:val="0074088F"/>
    <w:rsid w:val="00741E9B"/>
    <w:rsid w:val="0074233D"/>
    <w:rsid w:val="00742E81"/>
    <w:rsid w:val="00742ED8"/>
    <w:rsid w:val="00743395"/>
    <w:rsid w:val="00744E60"/>
    <w:rsid w:val="00745E16"/>
    <w:rsid w:val="00750F23"/>
    <w:rsid w:val="0075139D"/>
    <w:rsid w:val="007536E8"/>
    <w:rsid w:val="00753B43"/>
    <w:rsid w:val="0075478D"/>
    <w:rsid w:val="0075550E"/>
    <w:rsid w:val="00755A19"/>
    <w:rsid w:val="007561F7"/>
    <w:rsid w:val="0075728E"/>
    <w:rsid w:val="00762C23"/>
    <w:rsid w:val="00765838"/>
    <w:rsid w:val="00765A48"/>
    <w:rsid w:val="00765DA9"/>
    <w:rsid w:val="007668A7"/>
    <w:rsid w:val="00766D90"/>
    <w:rsid w:val="00766D9A"/>
    <w:rsid w:val="00771EF4"/>
    <w:rsid w:val="00772526"/>
    <w:rsid w:val="00772A7E"/>
    <w:rsid w:val="00774731"/>
    <w:rsid w:val="00776102"/>
    <w:rsid w:val="007763A1"/>
    <w:rsid w:val="0077695D"/>
    <w:rsid w:val="00776F04"/>
    <w:rsid w:val="00776FE6"/>
    <w:rsid w:val="00777562"/>
    <w:rsid w:val="00780148"/>
    <w:rsid w:val="00783149"/>
    <w:rsid w:val="00784189"/>
    <w:rsid w:val="007841E8"/>
    <w:rsid w:val="00785B0A"/>
    <w:rsid w:val="00786DF1"/>
    <w:rsid w:val="00787381"/>
    <w:rsid w:val="007876B7"/>
    <w:rsid w:val="00787A0E"/>
    <w:rsid w:val="00791969"/>
    <w:rsid w:val="00792949"/>
    <w:rsid w:val="00792A76"/>
    <w:rsid w:val="00793342"/>
    <w:rsid w:val="007934CA"/>
    <w:rsid w:val="00793726"/>
    <w:rsid w:val="007937F9"/>
    <w:rsid w:val="00795115"/>
    <w:rsid w:val="007963DE"/>
    <w:rsid w:val="00797388"/>
    <w:rsid w:val="0079758E"/>
    <w:rsid w:val="00797B1A"/>
    <w:rsid w:val="007A067E"/>
    <w:rsid w:val="007A21CD"/>
    <w:rsid w:val="007A3DEB"/>
    <w:rsid w:val="007A4F56"/>
    <w:rsid w:val="007A5072"/>
    <w:rsid w:val="007A570D"/>
    <w:rsid w:val="007A610F"/>
    <w:rsid w:val="007A6D86"/>
    <w:rsid w:val="007A6E92"/>
    <w:rsid w:val="007A72A5"/>
    <w:rsid w:val="007B03E0"/>
    <w:rsid w:val="007B1706"/>
    <w:rsid w:val="007B35BD"/>
    <w:rsid w:val="007B5C0D"/>
    <w:rsid w:val="007B74C2"/>
    <w:rsid w:val="007B7DE5"/>
    <w:rsid w:val="007B7E01"/>
    <w:rsid w:val="007C49F4"/>
    <w:rsid w:val="007C6F30"/>
    <w:rsid w:val="007D03FB"/>
    <w:rsid w:val="007D1136"/>
    <w:rsid w:val="007D1BA6"/>
    <w:rsid w:val="007D2136"/>
    <w:rsid w:val="007D405D"/>
    <w:rsid w:val="007D4F75"/>
    <w:rsid w:val="007D58FA"/>
    <w:rsid w:val="007D5E37"/>
    <w:rsid w:val="007D6030"/>
    <w:rsid w:val="007D73F0"/>
    <w:rsid w:val="007D7F22"/>
    <w:rsid w:val="007D7F7F"/>
    <w:rsid w:val="007E01BC"/>
    <w:rsid w:val="007E060D"/>
    <w:rsid w:val="007E2658"/>
    <w:rsid w:val="007E3DC2"/>
    <w:rsid w:val="007E4BEF"/>
    <w:rsid w:val="007E690B"/>
    <w:rsid w:val="007E70B8"/>
    <w:rsid w:val="007F0518"/>
    <w:rsid w:val="007F0DE7"/>
    <w:rsid w:val="007F10D2"/>
    <w:rsid w:val="007F1CD1"/>
    <w:rsid w:val="007F1F4D"/>
    <w:rsid w:val="007F3B37"/>
    <w:rsid w:val="007F46EA"/>
    <w:rsid w:val="007F4819"/>
    <w:rsid w:val="007F4FEF"/>
    <w:rsid w:val="007F714B"/>
    <w:rsid w:val="007F765A"/>
    <w:rsid w:val="008012F8"/>
    <w:rsid w:val="00802AFC"/>
    <w:rsid w:val="00804940"/>
    <w:rsid w:val="00805891"/>
    <w:rsid w:val="008063BD"/>
    <w:rsid w:val="0080685C"/>
    <w:rsid w:val="00806F47"/>
    <w:rsid w:val="00810C76"/>
    <w:rsid w:val="00812FA2"/>
    <w:rsid w:val="008131A2"/>
    <w:rsid w:val="00813392"/>
    <w:rsid w:val="00814928"/>
    <w:rsid w:val="0081494A"/>
    <w:rsid w:val="00814F6B"/>
    <w:rsid w:val="008153DB"/>
    <w:rsid w:val="00817CA1"/>
    <w:rsid w:val="00817FBD"/>
    <w:rsid w:val="00820F50"/>
    <w:rsid w:val="008214F5"/>
    <w:rsid w:val="00821876"/>
    <w:rsid w:val="00821BF4"/>
    <w:rsid w:val="00821DB3"/>
    <w:rsid w:val="00822CDE"/>
    <w:rsid w:val="00824238"/>
    <w:rsid w:val="00824690"/>
    <w:rsid w:val="00824894"/>
    <w:rsid w:val="008270E1"/>
    <w:rsid w:val="008270EF"/>
    <w:rsid w:val="00827E73"/>
    <w:rsid w:val="008305BB"/>
    <w:rsid w:val="008308CE"/>
    <w:rsid w:val="00830EA6"/>
    <w:rsid w:val="00831F96"/>
    <w:rsid w:val="008322EB"/>
    <w:rsid w:val="008324C3"/>
    <w:rsid w:val="00833EDB"/>
    <w:rsid w:val="008343CB"/>
    <w:rsid w:val="00834D1E"/>
    <w:rsid w:val="00835847"/>
    <w:rsid w:val="00840653"/>
    <w:rsid w:val="00840AA2"/>
    <w:rsid w:val="00840F9E"/>
    <w:rsid w:val="008412F5"/>
    <w:rsid w:val="00841F87"/>
    <w:rsid w:val="008424EC"/>
    <w:rsid w:val="00844595"/>
    <w:rsid w:val="00844C08"/>
    <w:rsid w:val="00847030"/>
    <w:rsid w:val="00847336"/>
    <w:rsid w:val="00847FDA"/>
    <w:rsid w:val="008509F6"/>
    <w:rsid w:val="0085163B"/>
    <w:rsid w:val="00851AB4"/>
    <w:rsid w:val="008521E0"/>
    <w:rsid w:val="00852630"/>
    <w:rsid w:val="00852A8B"/>
    <w:rsid w:val="00853F13"/>
    <w:rsid w:val="0085441D"/>
    <w:rsid w:val="00856D45"/>
    <w:rsid w:val="00856E32"/>
    <w:rsid w:val="008571EB"/>
    <w:rsid w:val="00860D09"/>
    <w:rsid w:val="00861CF6"/>
    <w:rsid w:val="00864499"/>
    <w:rsid w:val="008644B6"/>
    <w:rsid w:val="008652D7"/>
    <w:rsid w:val="008660E4"/>
    <w:rsid w:val="0086722F"/>
    <w:rsid w:val="0086765F"/>
    <w:rsid w:val="0087013C"/>
    <w:rsid w:val="00870C15"/>
    <w:rsid w:val="00872DE8"/>
    <w:rsid w:val="00873F1A"/>
    <w:rsid w:val="00873F95"/>
    <w:rsid w:val="00874A18"/>
    <w:rsid w:val="00874E7D"/>
    <w:rsid w:val="0087522E"/>
    <w:rsid w:val="0087655F"/>
    <w:rsid w:val="00881ADF"/>
    <w:rsid w:val="00881E46"/>
    <w:rsid w:val="00883611"/>
    <w:rsid w:val="00884783"/>
    <w:rsid w:val="00884A0C"/>
    <w:rsid w:val="00887210"/>
    <w:rsid w:val="00887680"/>
    <w:rsid w:val="00887BC2"/>
    <w:rsid w:val="00891926"/>
    <w:rsid w:val="00891C6C"/>
    <w:rsid w:val="008922A4"/>
    <w:rsid w:val="00892968"/>
    <w:rsid w:val="00892D0A"/>
    <w:rsid w:val="00892DA8"/>
    <w:rsid w:val="00893BF2"/>
    <w:rsid w:val="00895E3F"/>
    <w:rsid w:val="00895F2B"/>
    <w:rsid w:val="00896765"/>
    <w:rsid w:val="00896C32"/>
    <w:rsid w:val="008A0CD0"/>
    <w:rsid w:val="008A1F59"/>
    <w:rsid w:val="008A500B"/>
    <w:rsid w:val="008A637E"/>
    <w:rsid w:val="008A639D"/>
    <w:rsid w:val="008A65D0"/>
    <w:rsid w:val="008A7632"/>
    <w:rsid w:val="008A7C52"/>
    <w:rsid w:val="008B060D"/>
    <w:rsid w:val="008B07DA"/>
    <w:rsid w:val="008B11F1"/>
    <w:rsid w:val="008B182C"/>
    <w:rsid w:val="008B20A4"/>
    <w:rsid w:val="008B4572"/>
    <w:rsid w:val="008B4781"/>
    <w:rsid w:val="008B4EF5"/>
    <w:rsid w:val="008B7543"/>
    <w:rsid w:val="008B7CDA"/>
    <w:rsid w:val="008C1634"/>
    <w:rsid w:val="008C19A7"/>
    <w:rsid w:val="008C3FCC"/>
    <w:rsid w:val="008C4A2C"/>
    <w:rsid w:val="008C6323"/>
    <w:rsid w:val="008C6ABC"/>
    <w:rsid w:val="008C75B0"/>
    <w:rsid w:val="008C7F34"/>
    <w:rsid w:val="008D1DEB"/>
    <w:rsid w:val="008D2D1B"/>
    <w:rsid w:val="008D3AF1"/>
    <w:rsid w:val="008D50A2"/>
    <w:rsid w:val="008D511B"/>
    <w:rsid w:val="008D6EE4"/>
    <w:rsid w:val="008E0D53"/>
    <w:rsid w:val="008E0F26"/>
    <w:rsid w:val="008E1369"/>
    <w:rsid w:val="008E1F7D"/>
    <w:rsid w:val="008E2F0C"/>
    <w:rsid w:val="008E5D7D"/>
    <w:rsid w:val="008E6347"/>
    <w:rsid w:val="008E6594"/>
    <w:rsid w:val="008E7D9A"/>
    <w:rsid w:val="008F0C2E"/>
    <w:rsid w:val="008F2198"/>
    <w:rsid w:val="008F22BC"/>
    <w:rsid w:val="008F2A60"/>
    <w:rsid w:val="008F2D41"/>
    <w:rsid w:val="008F30C8"/>
    <w:rsid w:val="008F66CE"/>
    <w:rsid w:val="008F6C1F"/>
    <w:rsid w:val="009003DD"/>
    <w:rsid w:val="00900F89"/>
    <w:rsid w:val="00901AA6"/>
    <w:rsid w:val="009022BA"/>
    <w:rsid w:val="00906122"/>
    <w:rsid w:val="00910FF9"/>
    <w:rsid w:val="00911408"/>
    <w:rsid w:val="009124B2"/>
    <w:rsid w:val="00914A8B"/>
    <w:rsid w:val="00914DD5"/>
    <w:rsid w:val="00915980"/>
    <w:rsid w:val="00916BBB"/>
    <w:rsid w:val="009174C5"/>
    <w:rsid w:val="00917801"/>
    <w:rsid w:val="00917965"/>
    <w:rsid w:val="00917C6D"/>
    <w:rsid w:val="00921118"/>
    <w:rsid w:val="009221FE"/>
    <w:rsid w:val="009222EA"/>
    <w:rsid w:val="00924EF6"/>
    <w:rsid w:val="0092592D"/>
    <w:rsid w:val="00925E60"/>
    <w:rsid w:val="00926118"/>
    <w:rsid w:val="009262A3"/>
    <w:rsid w:val="00927289"/>
    <w:rsid w:val="009310E0"/>
    <w:rsid w:val="00931DB9"/>
    <w:rsid w:val="00932CD0"/>
    <w:rsid w:val="00932F83"/>
    <w:rsid w:val="0093344B"/>
    <w:rsid w:val="00933FA9"/>
    <w:rsid w:val="009349BD"/>
    <w:rsid w:val="009349D8"/>
    <w:rsid w:val="009353D1"/>
    <w:rsid w:val="009353FF"/>
    <w:rsid w:val="00936F1C"/>
    <w:rsid w:val="00940A2D"/>
    <w:rsid w:val="00942ADB"/>
    <w:rsid w:val="00944295"/>
    <w:rsid w:val="009457C9"/>
    <w:rsid w:val="00946913"/>
    <w:rsid w:val="009531D4"/>
    <w:rsid w:val="0095470F"/>
    <w:rsid w:val="00955B4C"/>
    <w:rsid w:val="009563E2"/>
    <w:rsid w:val="00956491"/>
    <w:rsid w:val="00960111"/>
    <w:rsid w:val="00961D0C"/>
    <w:rsid w:val="00962006"/>
    <w:rsid w:val="00963AE6"/>
    <w:rsid w:val="009659B7"/>
    <w:rsid w:val="009701D6"/>
    <w:rsid w:val="0097344D"/>
    <w:rsid w:val="00974D09"/>
    <w:rsid w:val="009756D7"/>
    <w:rsid w:val="00975DF1"/>
    <w:rsid w:val="0097669E"/>
    <w:rsid w:val="009774D7"/>
    <w:rsid w:val="009806C2"/>
    <w:rsid w:val="00980939"/>
    <w:rsid w:val="00981475"/>
    <w:rsid w:val="00982C3F"/>
    <w:rsid w:val="0098594A"/>
    <w:rsid w:val="009871A2"/>
    <w:rsid w:val="0098748B"/>
    <w:rsid w:val="00990438"/>
    <w:rsid w:val="009909C7"/>
    <w:rsid w:val="009914B1"/>
    <w:rsid w:val="00992387"/>
    <w:rsid w:val="009937C1"/>
    <w:rsid w:val="00993CEF"/>
    <w:rsid w:val="00995F00"/>
    <w:rsid w:val="009A0F5B"/>
    <w:rsid w:val="009A1C83"/>
    <w:rsid w:val="009A32F2"/>
    <w:rsid w:val="009A4DC2"/>
    <w:rsid w:val="009A685D"/>
    <w:rsid w:val="009A7405"/>
    <w:rsid w:val="009A7B9E"/>
    <w:rsid w:val="009B04E7"/>
    <w:rsid w:val="009B11B0"/>
    <w:rsid w:val="009B1F85"/>
    <w:rsid w:val="009B25C1"/>
    <w:rsid w:val="009B2971"/>
    <w:rsid w:val="009B2B0D"/>
    <w:rsid w:val="009B34BF"/>
    <w:rsid w:val="009B3A56"/>
    <w:rsid w:val="009B688C"/>
    <w:rsid w:val="009C04F5"/>
    <w:rsid w:val="009C0A20"/>
    <w:rsid w:val="009C113E"/>
    <w:rsid w:val="009C1CF4"/>
    <w:rsid w:val="009C2218"/>
    <w:rsid w:val="009C32BD"/>
    <w:rsid w:val="009C33EB"/>
    <w:rsid w:val="009C3ACB"/>
    <w:rsid w:val="009C69A4"/>
    <w:rsid w:val="009C6DA0"/>
    <w:rsid w:val="009C7253"/>
    <w:rsid w:val="009D197A"/>
    <w:rsid w:val="009D285D"/>
    <w:rsid w:val="009D40AF"/>
    <w:rsid w:val="009D5D09"/>
    <w:rsid w:val="009D6D3C"/>
    <w:rsid w:val="009D7315"/>
    <w:rsid w:val="009D7A5E"/>
    <w:rsid w:val="009E2715"/>
    <w:rsid w:val="009E2E92"/>
    <w:rsid w:val="009E3E81"/>
    <w:rsid w:val="009E3F27"/>
    <w:rsid w:val="009E5BA9"/>
    <w:rsid w:val="009E60B9"/>
    <w:rsid w:val="009E6266"/>
    <w:rsid w:val="009E653A"/>
    <w:rsid w:val="009E6A8D"/>
    <w:rsid w:val="009E6B9A"/>
    <w:rsid w:val="009E6C75"/>
    <w:rsid w:val="009E7918"/>
    <w:rsid w:val="009E7A70"/>
    <w:rsid w:val="009F0C6C"/>
    <w:rsid w:val="009F2079"/>
    <w:rsid w:val="009F3E6D"/>
    <w:rsid w:val="009F3FF6"/>
    <w:rsid w:val="009F6433"/>
    <w:rsid w:val="009F7C19"/>
    <w:rsid w:val="00A00095"/>
    <w:rsid w:val="00A00C40"/>
    <w:rsid w:val="00A018D6"/>
    <w:rsid w:val="00A024B7"/>
    <w:rsid w:val="00A034D9"/>
    <w:rsid w:val="00A045A8"/>
    <w:rsid w:val="00A04E8E"/>
    <w:rsid w:val="00A05F8D"/>
    <w:rsid w:val="00A07A1E"/>
    <w:rsid w:val="00A07C20"/>
    <w:rsid w:val="00A07F16"/>
    <w:rsid w:val="00A143BB"/>
    <w:rsid w:val="00A175CA"/>
    <w:rsid w:val="00A21083"/>
    <w:rsid w:val="00A211A7"/>
    <w:rsid w:val="00A212CB"/>
    <w:rsid w:val="00A214E4"/>
    <w:rsid w:val="00A22919"/>
    <w:rsid w:val="00A25529"/>
    <w:rsid w:val="00A257CE"/>
    <w:rsid w:val="00A26EDF"/>
    <w:rsid w:val="00A27BC7"/>
    <w:rsid w:val="00A30646"/>
    <w:rsid w:val="00A307FA"/>
    <w:rsid w:val="00A30858"/>
    <w:rsid w:val="00A3110B"/>
    <w:rsid w:val="00A31205"/>
    <w:rsid w:val="00A31992"/>
    <w:rsid w:val="00A3372D"/>
    <w:rsid w:val="00A340B0"/>
    <w:rsid w:val="00A3591A"/>
    <w:rsid w:val="00A35C48"/>
    <w:rsid w:val="00A35FFE"/>
    <w:rsid w:val="00A364D6"/>
    <w:rsid w:val="00A3670F"/>
    <w:rsid w:val="00A40FA7"/>
    <w:rsid w:val="00A418AF"/>
    <w:rsid w:val="00A41AA8"/>
    <w:rsid w:val="00A42267"/>
    <w:rsid w:val="00A42E16"/>
    <w:rsid w:val="00A4323F"/>
    <w:rsid w:val="00A43E7D"/>
    <w:rsid w:val="00A450B7"/>
    <w:rsid w:val="00A453D7"/>
    <w:rsid w:val="00A46E8D"/>
    <w:rsid w:val="00A47C9D"/>
    <w:rsid w:val="00A518B6"/>
    <w:rsid w:val="00A51C84"/>
    <w:rsid w:val="00A51D50"/>
    <w:rsid w:val="00A52AF3"/>
    <w:rsid w:val="00A52F4C"/>
    <w:rsid w:val="00A52F9A"/>
    <w:rsid w:val="00A536E3"/>
    <w:rsid w:val="00A5715D"/>
    <w:rsid w:val="00A57F61"/>
    <w:rsid w:val="00A60000"/>
    <w:rsid w:val="00A60093"/>
    <w:rsid w:val="00A63BEF"/>
    <w:rsid w:val="00A64BD6"/>
    <w:rsid w:val="00A653B4"/>
    <w:rsid w:val="00A65F0F"/>
    <w:rsid w:val="00A66789"/>
    <w:rsid w:val="00A66B88"/>
    <w:rsid w:val="00A7114B"/>
    <w:rsid w:val="00A73462"/>
    <w:rsid w:val="00A73DBC"/>
    <w:rsid w:val="00A743B2"/>
    <w:rsid w:val="00A759A1"/>
    <w:rsid w:val="00A77352"/>
    <w:rsid w:val="00A77E35"/>
    <w:rsid w:val="00A802D9"/>
    <w:rsid w:val="00A80377"/>
    <w:rsid w:val="00A83AC3"/>
    <w:rsid w:val="00A84253"/>
    <w:rsid w:val="00A85855"/>
    <w:rsid w:val="00A87A9D"/>
    <w:rsid w:val="00A90CF5"/>
    <w:rsid w:val="00A91340"/>
    <w:rsid w:val="00A91AD3"/>
    <w:rsid w:val="00A94155"/>
    <w:rsid w:val="00A94E95"/>
    <w:rsid w:val="00A95140"/>
    <w:rsid w:val="00A9563C"/>
    <w:rsid w:val="00A96937"/>
    <w:rsid w:val="00A97580"/>
    <w:rsid w:val="00A97617"/>
    <w:rsid w:val="00AA0EDC"/>
    <w:rsid w:val="00AA126E"/>
    <w:rsid w:val="00AA1345"/>
    <w:rsid w:val="00AA391C"/>
    <w:rsid w:val="00AA3CF3"/>
    <w:rsid w:val="00AA5240"/>
    <w:rsid w:val="00AA5511"/>
    <w:rsid w:val="00AA616C"/>
    <w:rsid w:val="00AA6A8B"/>
    <w:rsid w:val="00AA6B44"/>
    <w:rsid w:val="00AB0CCC"/>
    <w:rsid w:val="00AB1444"/>
    <w:rsid w:val="00AB1E33"/>
    <w:rsid w:val="00AB2084"/>
    <w:rsid w:val="00AB2CDE"/>
    <w:rsid w:val="00AB2D8E"/>
    <w:rsid w:val="00AB3EE6"/>
    <w:rsid w:val="00AB4EBB"/>
    <w:rsid w:val="00AB6828"/>
    <w:rsid w:val="00AB73F8"/>
    <w:rsid w:val="00AC0080"/>
    <w:rsid w:val="00AC07E9"/>
    <w:rsid w:val="00AC090E"/>
    <w:rsid w:val="00AC0F7E"/>
    <w:rsid w:val="00AC2485"/>
    <w:rsid w:val="00AC31AB"/>
    <w:rsid w:val="00AC4708"/>
    <w:rsid w:val="00AC4C02"/>
    <w:rsid w:val="00AC4DDC"/>
    <w:rsid w:val="00AC79F6"/>
    <w:rsid w:val="00AC7C56"/>
    <w:rsid w:val="00AD034D"/>
    <w:rsid w:val="00AD0576"/>
    <w:rsid w:val="00AD06E4"/>
    <w:rsid w:val="00AD2161"/>
    <w:rsid w:val="00AD4142"/>
    <w:rsid w:val="00AD5931"/>
    <w:rsid w:val="00AD5AE7"/>
    <w:rsid w:val="00AD5C11"/>
    <w:rsid w:val="00AD669D"/>
    <w:rsid w:val="00AD691A"/>
    <w:rsid w:val="00AE033E"/>
    <w:rsid w:val="00AE1F02"/>
    <w:rsid w:val="00AE55F9"/>
    <w:rsid w:val="00AE6FCA"/>
    <w:rsid w:val="00AE77CB"/>
    <w:rsid w:val="00AF00C1"/>
    <w:rsid w:val="00AF0596"/>
    <w:rsid w:val="00AF31F1"/>
    <w:rsid w:val="00AF3C66"/>
    <w:rsid w:val="00AF42A9"/>
    <w:rsid w:val="00AF44D4"/>
    <w:rsid w:val="00AF5288"/>
    <w:rsid w:val="00AF66DF"/>
    <w:rsid w:val="00AF77BC"/>
    <w:rsid w:val="00B00C3B"/>
    <w:rsid w:val="00B0121E"/>
    <w:rsid w:val="00B01575"/>
    <w:rsid w:val="00B026ED"/>
    <w:rsid w:val="00B02BA1"/>
    <w:rsid w:val="00B03F93"/>
    <w:rsid w:val="00B041D7"/>
    <w:rsid w:val="00B06354"/>
    <w:rsid w:val="00B06F9E"/>
    <w:rsid w:val="00B10B7D"/>
    <w:rsid w:val="00B10CC4"/>
    <w:rsid w:val="00B11CB7"/>
    <w:rsid w:val="00B14380"/>
    <w:rsid w:val="00B15365"/>
    <w:rsid w:val="00B15BBC"/>
    <w:rsid w:val="00B15E12"/>
    <w:rsid w:val="00B16E9B"/>
    <w:rsid w:val="00B1704F"/>
    <w:rsid w:val="00B17B2C"/>
    <w:rsid w:val="00B2129F"/>
    <w:rsid w:val="00B22C5A"/>
    <w:rsid w:val="00B22F5B"/>
    <w:rsid w:val="00B231D9"/>
    <w:rsid w:val="00B23D0A"/>
    <w:rsid w:val="00B252C2"/>
    <w:rsid w:val="00B26C42"/>
    <w:rsid w:val="00B27D79"/>
    <w:rsid w:val="00B309A1"/>
    <w:rsid w:val="00B32DD8"/>
    <w:rsid w:val="00B33AD3"/>
    <w:rsid w:val="00B35784"/>
    <w:rsid w:val="00B37532"/>
    <w:rsid w:val="00B378C2"/>
    <w:rsid w:val="00B37921"/>
    <w:rsid w:val="00B37E91"/>
    <w:rsid w:val="00B4156B"/>
    <w:rsid w:val="00B429D5"/>
    <w:rsid w:val="00B42A55"/>
    <w:rsid w:val="00B44B9C"/>
    <w:rsid w:val="00B45F5D"/>
    <w:rsid w:val="00B46647"/>
    <w:rsid w:val="00B47CF1"/>
    <w:rsid w:val="00B50883"/>
    <w:rsid w:val="00B50D1E"/>
    <w:rsid w:val="00B5166C"/>
    <w:rsid w:val="00B51C3C"/>
    <w:rsid w:val="00B53972"/>
    <w:rsid w:val="00B539A7"/>
    <w:rsid w:val="00B548F1"/>
    <w:rsid w:val="00B54B89"/>
    <w:rsid w:val="00B56140"/>
    <w:rsid w:val="00B561D1"/>
    <w:rsid w:val="00B56E5F"/>
    <w:rsid w:val="00B573D9"/>
    <w:rsid w:val="00B5768E"/>
    <w:rsid w:val="00B577AA"/>
    <w:rsid w:val="00B60941"/>
    <w:rsid w:val="00B61DDF"/>
    <w:rsid w:val="00B62799"/>
    <w:rsid w:val="00B630A2"/>
    <w:rsid w:val="00B630F0"/>
    <w:rsid w:val="00B6337A"/>
    <w:rsid w:val="00B63B27"/>
    <w:rsid w:val="00B65A92"/>
    <w:rsid w:val="00B6748B"/>
    <w:rsid w:val="00B712A6"/>
    <w:rsid w:val="00B714D8"/>
    <w:rsid w:val="00B716A1"/>
    <w:rsid w:val="00B76667"/>
    <w:rsid w:val="00B77851"/>
    <w:rsid w:val="00B823DC"/>
    <w:rsid w:val="00B82E1A"/>
    <w:rsid w:val="00B82EAE"/>
    <w:rsid w:val="00B84348"/>
    <w:rsid w:val="00B8497C"/>
    <w:rsid w:val="00B84994"/>
    <w:rsid w:val="00B84B8A"/>
    <w:rsid w:val="00B85A03"/>
    <w:rsid w:val="00B85AB9"/>
    <w:rsid w:val="00B85B18"/>
    <w:rsid w:val="00B85F12"/>
    <w:rsid w:val="00B90267"/>
    <w:rsid w:val="00B90760"/>
    <w:rsid w:val="00B917D0"/>
    <w:rsid w:val="00B921E2"/>
    <w:rsid w:val="00B922D4"/>
    <w:rsid w:val="00B92509"/>
    <w:rsid w:val="00B9341B"/>
    <w:rsid w:val="00B93EEC"/>
    <w:rsid w:val="00B9422F"/>
    <w:rsid w:val="00B942D5"/>
    <w:rsid w:val="00B948FF"/>
    <w:rsid w:val="00B94E1F"/>
    <w:rsid w:val="00B95061"/>
    <w:rsid w:val="00B97E90"/>
    <w:rsid w:val="00BA0E50"/>
    <w:rsid w:val="00BA0F9D"/>
    <w:rsid w:val="00BA212D"/>
    <w:rsid w:val="00BA2E7F"/>
    <w:rsid w:val="00BA4D10"/>
    <w:rsid w:val="00BA6039"/>
    <w:rsid w:val="00BA7475"/>
    <w:rsid w:val="00BA76F9"/>
    <w:rsid w:val="00BA7A7E"/>
    <w:rsid w:val="00BB1735"/>
    <w:rsid w:val="00BB1857"/>
    <w:rsid w:val="00BB22EA"/>
    <w:rsid w:val="00BB389E"/>
    <w:rsid w:val="00BB3DBA"/>
    <w:rsid w:val="00BB54D8"/>
    <w:rsid w:val="00BB5ECA"/>
    <w:rsid w:val="00BB6943"/>
    <w:rsid w:val="00BB708C"/>
    <w:rsid w:val="00BB7D02"/>
    <w:rsid w:val="00BC0E91"/>
    <w:rsid w:val="00BC131C"/>
    <w:rsid w:val="00BC2B5E"/>
    <w:rsid w:val="00BC5667"/>
    <w:rsid w:val="00BC59F5"/>
    <w:rsid w:val="00BC6DFF"/>
    <w:rsid w:val="00BD00C0"/>
    <w:rsid w:val="00BD130F"/>
    <w:rsid w:val="00BD1492"/>
    <w:rsid w:val="00BD1F45"/>
    <w:rsid w:val="00BD21CA"/>
    <w:rsid w:val="00BD3017"/>
    <w:rsid w:val="00BD32D8"/>
    <w:rsid w:val="00BD42DF"/>
    <w:rsid w:val="00BD4417"/>
    <w:rsid w:val="00BD50E8"/>
    <w:rsid w:val="00BD5581"/>
    <w:rsid w:val="00BD5859"/>
    <w:rsid w:val="00BD6274"/>
    <w:rsid w:val="00BD66FC"/>
    <w:rsid w:val="00BD6E79"/>
    <w:rsid w:val="00BD7293"/>
    <w:rsid w:val="00BE0F39"/>
    <w:rsid w:val="00BE225E"/>
    <w:rsid w:val="00BE305D"/>
    <w:rsid w:val="00BE6353"/>
    <w:rsid w:val="00BE6F0D"/>
    <w:rsid w:val="00BE7ADB"/>
    <w:rsid w:val="00BE7EC1"/>
    <w:rsid w:val="00BF0403"/>
    <w:rsid w:val="00BF0891"/>
    <w:rsid w:val="00BF2CE3"/>
    <w:rsid w:val="00BF3803"/>
    <w:rsid w:val="00BF5276"/>
    <w:rsid w:val="00BF6E3A"/>
    <w:rsid w:val="00BF760C"/>
    <w:rsid w:val="00BF7A2F"/>
    <w:rsid w:val="00BF7E8A"/>
    <w:rsid w:val="00C00207"/>
    <w:rsid w:val="00C022C2"/>
    <w:rsid w:val="00C03144"/>
    <w:rsid w:val="00C0383C"/>
    <w:rsid w:val="00C04104"/>
    <w:rsid w:val="00C047D6"/>
    <w:rsid w:val="00C05088"/>
    <w:rsid w:val="00C05141"/>
    <w:rsid w:val="00C05941"/>
    <w:rsid w:val="00C07B2C"/>
    <w:rsid w:val="00C11259"/>
    <w:rsid w:val="00C12433"/>
    <w:rsid w:val="00C15E32"/>
    <w:rsid w:val="00C201AF"/>
    <w:rsid w:val="00C2255E"/>
    <w:rsid w:val="00C22D25"/>
    <w:rsid w:val="00C22E2A"/>
    <w:rsid w:val="00C23622"/>
    <w:rsid w:val="00C25196"/>
    <w:rsid w:val="00C27BCD"/>
    <w:rsid w:val="00C307FB"/>
    <w:rsid w:val="00C308FB"/>
    <w:rsid w:val="00C30E9B"/>
    <w:rsid w:val="00C32993"/>
    <w:rsid w:val="00C34133"/>
    <w:rsid w:val="00C36694"/>
    <w:rsid w:val="00C3688D"/>
    <w:rsid w:val="00C36F34"/>
    <w:rsid w:val="00C37ED1"/>
    <w:rsid w:val="00C4007F"/>
    <w:rsid w:val="00C41047"/>
    <w:rsid w:val="00C42CB0"/>
    <w:rsid w:val="00C43031"/>
    <w:rsid w:val="00C4464E"/>
    <w:rsid w:val="00C44CAB"/>
    <w:rsid w:val="00C453B6"/>
    <w:rsid w:val="00C457A8"/>
    <w:rsid w:val="00C46AC8"/>
    <w:rsid w:val="00C479DB"/>
    <w:rsid w:val="00C5037E"/>
    <w:rsid w:val="00C544C7"/>
    <w:rsid w:val="00C54BAE"/>
    <w:rsid w:val="00C55E2F"/>
    <w:rsid w:val="00C579EE"/>
    <w:rsid w:val="00C600B4"/>
    <w:rsid w:val="00C600E3"/>
    <w:rsid w:val="00C60242"/>
    <w:rsid w:val="00C60C5B"/>
    <w:rsid w:val="00C61010"/>
    <w:rsid w:val="00C61B37"/>
    <w:rsid w:val="00C61E72"/>
    <w:rsid w:val="00C63A2A"/>
    <w:rsid w:val="00C65D50"/>
    <w:rsid w:val="00C6662A"/>
    <w:rsid w:val="00C677A2"/>
    <w:rsid w:val="00C67889"/>
    <w:rsid w:val="00C75A94"/>
    <w:rsid w:val="00C76118"/>
    <w:rsid w:val="00C76584"/>
    <w:rsid w:val="00C77447"/>
    <w:rsid w:val="00C77BEF"/>
    <w:rsid w:val="00C77C6F"/>
    <w:rsid w:val="00C77F75"/>
    <w:rsid w:val="00C80425"/>
    <w:rsid w:val="00C81326"/>
    <w:rsid w:val="00C83809"/>
    <w:rsid w:val="00C85BFC"/>
    <w:rsid w:val="00C870CF"/>
    <w:rsid w:val="00C873DB"/>
    <w:rsid w:val="00C87D69"/>
    <w:rsid w:val="00C90C19"/>
    <w:rsid w:val="00C9116F"/>
    <w:rsid w:val="00C9211E"/>
    <w:rsid w:val="00C9243F"/>
    <w:rsid w:val="00C92778"/>
    <w:rsid w:val="00C928BD"/>
    <w:rsid w:val="00C92E8A"/>
    <w:rsid w:val="00C94D1E"/>
    <w:rsid w:val="00C95027"/>
    <w:rsid w:val="00C9558D"/>
    <w:rsid w:val="00C958B7"/>
    <w:rsid w:val="00C96F1F"/>
    <w:rsid w:val="00CA176C"/>
    <w:rsid w:val="00CA3B26"/>
    <w:rsid w:val="00CA3FA7"/>
    <w:rsid w:val="00CA4361"/>
    <w:rsid w:val="00CA5318"/>
    <w:rsid w:val="00CA6C45"/>
    <w:rsid w:val="00CA6D6D"/>
    <w:rsid w:val="00CA6FCE"/>
    <w:rsid w:val="00CB00B9"/>
    <w:rsid w:val="00CB0881"/>
    <w:rsid w:val="00CB1F20"/>
    <w:rsid w:val="00CB216C"/>
    <w:rsid w:val="00CB21D7"/>
    <w:rsid w:val="00CB24AE"/>
    <w:rsid w:val="00CB24D7"/>
    <w:rsid w:val="00CB2DE8"/>
    <w:rsid w:val="00CB30A9"/>
    <w:rsid w:val="00CB375D"/>
    <w:rsid w:val="00CB4641"/>
    <w:rsid w:val="00CB46D9"/>
    <w:rsid w:val="00CB4CA8"/>
    <w:rsid w:val="00CB51D6"/>
    <w:rsid w:val="00CB53A1"/>
    <w:rsid w:val="00CB6610"/>
    <w:rsid w:val="00CC002E"/>
    <w:rsid w:val="00CC06E4"/>
    <w:rsid w:val="00CC71CE"/>
    <w:rsid w:val="00CC788F"/>
    <w:rsid w:val="00CC79B2"/>
    <w:rsid w:val="00CC7C36"/>
    <w:rsid w:val="00CD281D"/>
    <w:rsid w:val="00CD3698"/>
    <w:rsid w:val="00CD6BB1"/>
    <w:rsid w:val="00CE0662"/>
    <w:rsid w:val="00CE0CA2"/>
    <w:rsid w:val="00CE1C80"/>
    <w:rsid w:val="00CE2385"/>
    <w:rsid w:val="00CE3B4E"/>
    <w:rsid w:val="00CE3D9F"/>
    <w:rsid w:val="00CE4598"/>
    <w:rsid w:val="00CE7245"/>
    <w:rsid w:val="00CE7993"/>
    <w:rsid w:val="00CF1ABD"/>
    <w:rsid w:val="00CF215D"/>
    <w:rsid w:val="00CF232D"/>
    <w:rsid w:val="00CF52FE"/>
    <w:rsid w:val="00CF629C"/>
    <w:rsid w:val="00CF752A"/>
    <w:rsid w:val="00CF7580"/>
    <w:rsid w:val="00CF7CD0"/>
    <w:rsid w:val="00D0067B"/>
    <w:rsid w:val="00D00A8F"/>
    <w:rsid w:val="00D028B5"/>
    <w:rsid w:val="00D02975"/>
    <w:rsid w:val="00D038B1"/>
    <w:rsid w:val="00D03A54"/>
    <w:rsid w:val="00D03CDD"/>
    <w:rsid w:val="00D0517E"/>
    <w:rsid w:val="00D05D36"/>
    <w:rsid w:val="00D06FD5"/>
    <w:rsid w:val="00D10538"/>
    <w:rsid w:val="00D10A31"/>
    <w:rsid w:val="00D13300"/>
    <w:rsid w:val="00D14DAD"/>
    <w:rsid w:val="00D156CD"/>
    <w:rsid w:val="00D170F6"/>
    <w:rsid w:val="00D17E7A"/>
    <w:rsid w:val="00D2029F"/>
    <w:rsid w:val="00D21478"/>
    <w:rsid w:val="00D2152A"/>
    <w:rsid w:val="00D25C4A"/>
    <w:rsid w:val="00D279AD"/>
    <w:rsid w:val="00D30E30"/>
    <w:rsid w:val="00D31471"/>
    <w:rsid w:val="00D31671"/>
    <w:rsid w:val="00D319AD"/>
    <w:rsid w:val="00D34C96"/>
    <w:rsid w:val="00D3503C"/>
    <w:rsid w:val="00D35240"/>
    <w:rsid w:val="00D3745C"/>
    <w:rsid w:val="00D377BE"/>
    <w:rsid w:val="00D42FC3"/>
    <w:rsid w:val="00D44138"/>
    <w:rsid w:val="00D472DF"/>
    <w:rsid w:val="00D47327"/>
    <w:rsid w:val="00D506AF"/>
    <w:rsid w:val="00D51578"/>
    <w:rsid w:val="00D5318A"/>
    <w:rsid w:val="00D53E31"/>
    <w:rsid w:val="00D54786"/>
    <w:rsid w:val="00D55965"/>
    <w:rsid w:val="00D56D84"/>
    <w:rsid w:val="00D577A9"/>
    <w:rsid w:val="00D6029C"/>
    <w:rsid w:val="00D607F7"/>
    <w:rsid w:val="00D60E76"/>
    <w:rsid w:val="00D61024"/>
    <w:rsid w:val="00D6145F"/>
    <w:rsid w:val="00D61FFA"/>
    <w:rsid w:val="00D6265E"/>
    <w:rsid w:val="00D63670"/>
    <w:rsid w:val="00D652FC"/>
    <w:rsid w:val="00D6672A"/>
    <w:rsid w:val="00D67110"/>
    <w:rsid w:val="00D70D27"/>
    <w:rsid w:val="00D7293D"/>
    <w:rsid w:val="00D731EE"/>
    <w:rsid w:val="00D73D98"/>
    <w:rsid w:val="00D741E4"/>
    <w:rsid w:val="00D75A3A"/>
    <w:rsid w:val="00D7624A"/>
    <w:rsid w:val="00D76737"/>
    <w:rsid w:val="00D776EB"/>
    <w:rsid w:val="00D803C8"/>
    <w:rsid w:val="00D8073D"/>
    <w:rsid w:val="00D81289"/>
    <w:rsid w:val="00D8152C"/>
    <w:rsid w:val="00D815CD"/>
    <w:rsid w:val="00D824C0"/>
    <w:rsid w:val="00D82A54"/>
    <w:rsid w:val="00D83B4C"/>
    <w:rsid w:val="00D855E3"/>
    <w:rsid w:val="00D85968"/>
    <w:rsid w:val="00D85D0B"/>
    <w:rsid w:val="00D90D15"/>
    <w:rsid w:val="00D91120"/>
    <w:rsid w:val="00D91294"/>
    <w:rsid w:val="00D9227B"/>
    <w:rsid w:val="00D92965"/>
    <w:rsid w:val="00D92D77"/>
    <w:rsid w:val="00D945AA"/>
    <w:rsid w:val="00D9512F"/>
    <w:rsid w:val="00D96DEB"/>
    <w:rsid w:val="00DA025A"/>
    <w:rsid w:val="00DA04AA"/>
    <w:rsid w:val="00DA0CDC"/>
    <w:rsid w:val="00DA0E60"/>
    <w:rsid w:val="00DA1B39"/>
    <w:rsid w:val="00DA2D35"/>
    <w:rsid w:val="00DA44B4"/>
    <w:rsid w:val="00DA475C"/>
    <w:rsid w:val="00DA477A"/>
    <w:rsid w:val="00DA5B7D"/>
    <w:rsid w:val="00DA713A"/>
    <w:rsid w:val="00DB057A"/>
    <w:rsid w:val="00DB12BD"/>
    <w:rsid w:val="00DB1D57"/>
    <w:rsid w:val="00DB1E88"/>
    <w:rsid w:val="00DB20B7"/>
    <w:rsid w:val="00DB246E"/>
    <w:rsid w:val="00DB2D98"/>
    <w:rsid w:val="00DB3DC1"/>
    <w:rsid w:val="00DB4D1B"/>
    <w:rsid w:val="00DB6814"/>
    <w:rsid w:val="00DC1D53"/>
    <w:rsid w:val="00DC217C"/>
    <w:rsid w:val="00DC2547"/>
    <w:rsid w:val="00DC2D3C"/>
    <w:rsid w:val="00DC37EA"/>
    <w:rsid w:val="00DC3A9A"/>
    <w:rsid w:val="00DC3CB0"/>
    <w:rsid w:val="00DC3D6F"/>
    <w:rsid w:val="00DC573E"/>
    <w:rsid w:val="00DC5C19"/>
    <w:rsid w:val="00DC6339"/>
    <w:rsid w:val="00DD0182"/>
    <w:rsid w:val="00DD0BD6"/>
    <w:rsid w:val="00DD108B"/>
    <w:rsid w:val="00DD17F4"/>
    <w:rsid w:val="00DD3194"/>
    <w:rsid w:val="00DD3310"/>
    <w:rsid w:val="00DD46A8"/>
    <w:rsid w:val="00DD5147"/>
    <w:rsid w:val="00DD66D3"/>
    <w:rsid w:val="00DD6BF3"/>
    <w:rsid w:val="00DD6E70"/>
    <w:rsid w:val="00DE045B"/>
    <w:rsid w:val="00DE3674"/>
    <w:rsid w:val="00DE50FA"/>
    <w:rsid w:val="00DE664F"/>
    <w:rsid w:val="00DE6651"/>
    <w:rsid w:val="00DE6B15"/>
    <w:rsid w:val="00DE7C0E"/>
    <w:rsid w:val="00DF0F17"/>
    <w:rsid w:val="00DF1BE4"/>
    <w:rsid w:val="00DF1EDE"/>
    <w:rsid w:val="00DF333B"/>
    <w:rsid w:val="00DF5A11"/>
    <w:rsid w:val="00DF6A8B"/>
    <w:rsid w:val="00DF6B75"/>
    <w:rsid w:val="00DF75FD"/>
    <w:rsid w:val="00DF771A"/>
    <w:rsid w:val="00E0150C"/>
    <w:rsid w:val="00E02015"/>
    <w:rsid w:val="00E02324"/>
    <w:rsid w:val="00E03D53"/>
    <w:rsid w:val="00E046FC"/>
    <w:rsid w:val="00E06B8B"/>
    <w:rsid w:val="00E06BE6"/>
    <w:rsid w:val="00E0741B"/>
    <w:rsid w:val="00E074EA"/>
    <w:rsid w:val="00E0755F"/>
    <w:rsid w:val="00E07A32"/>
    <w:rsid w:val="00E11D4F"/>
    <w:rsid w:val="00E12A96"/>
    <w:rsid w:val="00E13FAB"/>
    <w:rsid w:val="00E1456E"/>
    <w:rsid w:val="00E1495F"/>
    <w:rsid w:val="00E17752"/>
    <w:rsid w:val="00E200B5"/>
    <w:rsid w:val="00E20A8A"/>
    <w:rsid w:val="00E23690"/>
    <w:rsid w:val="00E236AD"/>
    <w:rsid w:val="00E242A0"/>
    <w:rsid w:val="00E2458F"/>
    <w:rsid w:val="00E25485"/>
    <w:rsid w:val="00E25813"/>
    <w:rsid w:val="00E25860"/>
    <w:rsid w:val="00E26780"/>
    <w:rsid w:val="00E2698C"/>
    <w:rsid w:val="00E27629"/>
    <w:rsid w:val="00E27B92"/>
    <w:rsid w:val="00E27D34"/>
    <w:rsid w:val="00E27E38"/>
    <w:rsid w:val="00E30500"/>
    <w:rsid w:val="00E31D4B"/>
    <w:rsid w:val="00E32234"/>
    <w:rsid w:val="00E32446"/>
    <w:rsid w:val="00E4061C"/>
    <w:rsid w:val="00E416E7"/>
    <w:rsid w:val="00E41B2B"/>
    <w:rsid w:val="00E423CB"/>
    <w:rsid w:val="00E438D2"/>
    <w:rsid w:val="00E448C9"/>
    <w:rsid w:val="00E4794A"/>
    <w:rsid w:val="00E50950"/>
    <w:rsid w:val="00E51889"/>
    <w:rsid w:val="00E53BF3"/>
    <w:rsid w:val="00E53F4F"/>
    <w:rsid w:val="00E5425D"/>
    <w:rsid w:val="00E549C4"/>
    <w:rsid w:val="00E55F28"/>
    <w:rsid w:val="00E569E8"/>
    <w:rsid w:val="00E60C91"/>
    <w:rsid w:val="00E612A9"/>
    <w:rsid w:val="00E61383"/>
    <w:rsid w:val="00E628B4"/>
    <w:rsid w:val="00E65880"/>
    <w:rsid w:val="00E65F99"/>
    <w:rsid w:val="00E705C3"/>
    <w:rsid w:val="00E70F27"/>
    <w:rsid w:val="00E72B8D"/>
    <w:rsid w:val="00E72C15"/>
    <w:rsid w:val="00E72D31"/>
    <w:rsid w:val="00E747D1"/>
    <w:rsid w:val="00E77969"/>
    <w:rsid w:val="00E80744"/>
    <w:rsid w:val="00E81F30"/>
    <w:rsid w:val="00E829DC"/>
    <w:rsid w:val="00E82A1B"/>
    <w:rsid w:val="00E82B27"/>
    <w:rsid w:val="00E83556"/>
    <w:rsid w:val="00E83A29"/>
    <w:rsid w:val="00E83F34"/>
    <w:rsid w:val="00E83F9D"/>
    <w:rsid w:val="00E844AA"/>
    <w:rsid w:val="00E85F36"/>
    <w:rsid w:val="00E862DD"/>
    <w:rsid w:val="00E86E4D"/>
    <w:rsid w:val="00E90010"/>
    <w:rsid w:val="00E91687"/>
    <w:rsid w:val="00E91F2F"/>
    <w:rsid w:val="00E92776"/>
    <w:rsid w:val="00E9426A"/>
    <w:rsid w:val="00E94DC7"/>
    <w:rsid w:val="00E94E03"/>
    <w:rsid w:val="00E9534F"/>
    <w:rsid w:val="00E95AA6"/>
    <w:rsid w:val="00E95CC7"/>
    <w:rsid w:val="00E96665"/>
    <w:rsid w:val="00E97601"/>
    <w:rsid w:val="00E9772D"/>
    <w:rsid w:val="00E97CE9"/>
    <w:rsid w:val="00E97F7E"/>
    <w:rsid w:val="00EA03D6"/>
    <w:rsid w:val="00EA20E0"/>
    <w:rsid w:val="00EA213C"/>
    <w:rsid w:val="00EA67AD"/>
    <w:rsid w:val="00EB115E"/>
    <w:rsid w:val="00EB22DE"/>
    <w:rsid w:val="00EB269A"/>
    <w:rsid w:val="00EB44DD"/>
    <w:rsid w:val="00EB4645"/>
    <w:rsid w:val="00EB53DD"/>
    <w:rsid w:val="00EB5C5E"/>
    <w:rsid w:val="00EB616D"/>
    <w:rsid w:val="00EB6CE1"/>
    <w:rsid w:val="00EC016E"/>
    <w:rsid w:val="00EC0DBA"/>
    <w:rsid w:val="00EC1137"/>
    <w:rsid w:val="00EC2DA0"/>
    <w:rsid w:val="00EC3E0F"/>
    <w:rsid w:val="00EC4638"/>
    <w:rsid w:val="00EC56B7"/>
    <w:rsid w:val="00EC710E"/>
    <w:rsid w:val="00ED269E"/>
    <w:rsid w:val="00ED43AF"/>
    <w:rsid w:val="00ED5145"/>
    <w:rsid w:val="00ED7707"/>
    <w:rsid w:val="00EE09F7"/>
    <w:rsid w:val="00EE0C2B"/>
    <w:rsid w:val="00EE18FA"/>
    <w:rsid w:val="00EE300A"/>
    <w:rsid w:val="00EE4154"/>
    <w:rsid w:val="00EE4174"/>
    <w:rsid w:val="00EE5CF9"/>
    <w:rsid w:val="00EE5FD9"/>
    <w:rsid w:val="00EE6D53"/>
    <w:rsid w:val="00EE7FA6"/>
    <w:rsid w:val="00EF01A4"/>
    <w:rsid w:val="00EF0A47"/>
    <w:rsid w:val="00EF0D4B"/>
    <w:rsid w:val="00EF15A6"/>
    <w:rsid w:val="00EF2F0E"/>
    <w:rsid w:val="00EF31D4"/>
    <w:rsid w:val="00EF39F7"/>
    <w:rsid w:val="00EF3DF9"/>
    <w:rsid w:val="00EF3EFE"/>
    <w:rsid w:val="00EF4368"/>
    <w:rsid w:val="00EF4A92"/>
    <w:rsid w:val="00EF528F"/>
    <w:rsid w:val="00EF6326"/>
    <w:rsid w:val="00F004DB"/>
    <w:rsid w:val="00F00C31"/>
    <w:rsid w:val="00F025B8"/>
    <w:rsid w:val="00F067C6"/>
    <w:rsid w:val="00F06AB3"/>
    <w:rsid w:val="00F06C84"/>
    <w:rsid w:val="00F0761B"/>
    <w:rsid w:val="00F1054B"/>
    <w:rsid w:val="00F1215E"/>
    <w:rsid w:val="00F1323B"/>
    <w:rsid w:val="00F133D2"/>
    <w:rsid w:val="00F13A7A"/>
    <w:rsid w:val="00F142B0"/>
    <w:rsid w:val="00F147DB"/>
    <w:rsid w:val="00F14B05"/>
    <w:rsid w:val="00F14DEF"/>
    <w:rsid w:val="00F153A9"/>
    <w:rsid w:val="00F16FFA"/>
    <w:rsid w:val="00F2061D"/>
    <w:rsid w:val="00F20C17"/>
    <w:rsid w:val="00F23511"/>
    <w:rsid w:val="00F23C5B"/>
    <w:rsid w:val="00F23ECC"/>
    <w:rsid w:val="00F25146"/>
    <w:rsid w:val="00F25607"/>
    <w:rsid w:val="00F256CE"/>
    <w:rsid w:val="00F26522"/>
    <w:rsid w:val="00F27CDE"/>
    <w:rsid w:val="00F27E85"/>
    <w:rsid w:val="00F303D4"/>
    <w:rsid w:val="00F30B10"/>
    <w:rsid w:val="00F31D41"/>
    <w:rsid w:val="00F340EC"/>
    <w:rsid w:val="00F34CB9"/>
    <w:rsid w:val="00F36102"/>
    <w:rsid w:val="00F37FB4"/>
    <w:rsid w:val="00F40B2A"/>
    <w:rsid w:val="00F42ADA"/>
    <w:rsid w:val="00F42E46"/>
    <w:rsid w:val="00F43BF6"/>
    <w:rsid w:val="00F44BF1"/>
    <w:rsid w:val="00F452E9"/>
    <w:rsid w:val="00F4630E"/>
    <w:rsid w:val="00F46718"/>
    <w:rsid w:val="00F46DA8"/>
    <w:rsid w:val="00F47030"/>
    <w:rsid w:val="00F478F6"/>
    <w:rsid w:val="00F51120"/>
    <w:rsid w:val="00F5222F"/>
    <w:rsid w:val="00F52426"/>
    <w:rsid w:val="00F55C5D"/>
    <w:rsid w:val="00F55D90"/>
    <w:rsid w:val="00F561CF"/>
    <w:rsid w:val="00F56D13"/>
    <w:rsid w:val="00F57DC7"/>
    <w:rsid w:val="00F61320"/>
    <w:rsid w:val="00F63233"/>
    <w:rsid w:val="00F63A5D"/>
    <w:rsid w:val="00F64374"/>
    <w:rsid w:val="00F64CAF"/>
    <w:rsid w:val="00F64D62"/>
    <w:rsid w:val="00F67E08"/>
    <w:rsid w:val="00F70095"/>
    <w:rsid w:val="00F709B7"/>
    <w:rsid w:val="00F71753"/>
    <w:rsid w:val="00F7215C"/>
    <w:rsid w:val="00F728CC"/>
    <w:rsid w:val="00F731B1"/>
    <w:rsid w:val="00F7326C"/>
    <w:rsid w:val="00F758EC"/>
    <w:rsid w:val="00F8041A"/>
    <w:rsid w:val="00F80B46"/>
    <w:rsid w:val="00F8125F"/>
    <w:rsid w:val="00F8154F"/>
    <w:rsid w:val="00F81601"/>
    <w:rsid w:val="00F832A1"/>
    <w:rsid w:val="00F83869"/>
    <w:rsid w:val="00F83B4B"/>
    <w:rsid w:val="00F86785"/>
    <w:rsid w:val="00F86844"/>
    <w:rsid w:val="00F86965"/>
    <w:rsid w:val="00F90051"/>
    <w:rsid w:val="00F901B3"/>
    <w:rsid w:val="00F909B1"/>
    <w:rsid w:val="00F919C6"/>
    <w:rsid w:val="00F91F2C"/>
    <w:rsid w:val="00F924B8"/>
    <w:rsid w:val="00F924FF"/>
    <w:rsid w:val="00F94719"/>
    <w:rsid w:val="00F95453"/>
    <w:rsid w:val="00F963FD"/>
    <w:rsid w:val="00F97535"/>
    <w:rsid w:val="00FA0D93"/>
    <w:rsid w:val="00FA2873"/>
    <w:rsid w:val="00FA2B20"/>
    <w:rsid w:val="00FA2B46"/>
    <w:rsid w:val="00FA3A9F"/>
    <w:rsid w:val="00FA3D07"/>
    <w:rsid w:val="00FA476F"/>
    <w:rsid w:val="00FA4D5B"/>
    <w:rsid w:val="00FA4FE7"/>
    <w:rsid w:val="00FA6C08"/>
    <w:rsid w:val="00FA7D81"/>
    <w:rsid w:val="00FB049B"/>
    <w:rsid w:val="00FB1407"/>
    <w:rsid w:val="00FB2013"/>
    <w:rsid w:val="00FB2B60"/>
    <w:rsid w:val="00FB3291"/>
    <w:rsid w:val="00FB3F73"/>
    <w:rsid w:val="00FB4975"/>
    <w:rsid w:val="00FB4FFD"/>
    <w:rsid w:val="00FB51B6"/>
    <w:rsid w:val="00FB5BAA"/>
    <w:rsid w:val="00FB60ED"/>
    <w:rsid w:val="00FB6698"/>
    <w:rsid w:val="00FB73A4"/>
    <w:rsid w:val="00FC077A"/>
    <w:rsid w:val="00FC16FC"/>
    <w:rsid w:val="00FC4221"/>
    <w:rsid w:val="00FC43BA"/>
    <w:rsid w:val="00FC488D"/>
    <w:rsid w:val="00FC513A"/>
    <w:rsid w:val="00FC5FA4"/>
    <w:rsid w:val="00FC66FD"/>
    <w:rsid w:val="00FC73F1"/>
    <w:rsid w:val="00FD2E3E"/>
    <w:rsid w:val="00FD30C0"/>
    <w:rsid w:val="00FD4CC4"/>
    <w:rsid w:val="00FD686E"/>
    <w:rsid w:val="00FD697E"/>
    <w:rsid w:val="00FD7439"/>
    <w:rsid w:val="00FE0BAE"/>
    <w:rsid w:val="00FE10A5"/>
    <w:rsid w:val="00FE175F"/>
    <w:rsid w:val="00FE3919"/>
    <w:rsid w:val="00FE3B41"/>
    <w:rsid w:val="00FE55B1"/>
    <w:rsid w:val="00FE59AC"/>
    <w:rsid w:val="00FE73BF"/>
    <w:rsid w:val="00FF09BB"/>
    <w:rsid w:val="00FF201B"/>
    <w:rsid w:val="00FF335F"/>
    <w:rsid w:val="00FF362A"/>
    <w:rsid w:val="00FF573E"/>
    <w:rsid w:val="00FF5803"/>
    <w:rsid w:val="00FF59AD"/>
    <w:rsid w:val="00FF5E70"/>
    <w:rsid w:val="00FF69C4"/>
    <w:rsid w:val="00FF6DD3"/>
    <w:rsid w:val="00FF73B7"/>
    <w:rsid w:val="00FF73BE"/>
    <w:rsid w:val="172169CD"/>
    <w:rsid w:val="1B42F6FC"/>
    <w:rsid w:val="1EB629A6"/>
    <w:rsid w:val="204F4F72"/>
    <w:rsid w:val="214B25D7"/>
    <w:rsid w:val="21782C77"/>
    <w:rsid w:val="2A1EB0D0"/>
    <w:rsid w:val="2FF2BABC"/>
    <w:rsid w:val="3047901F"/>
    <w:rsid w:val="72F32AB0"/>
    <w:rsid w:val="7607C1E2"/>
    <w:rsid w:val="7964DD9E"/>
    <w:rsid w:val="7D3F1E82"/>
    <w:rsid w:val="7F5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A017A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FF59AD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2E52F1"/>
  </w:style>
  <w:style w:type="character" w:customStyle="1" w:styleId="eop">
    <w:name w:val="eop"/>
    <w:basedOn w:val="DefaultParagraphFont"/>
    <w:rsid w:val="002E52F1"/>
  </w:style>
  <w:style w:type="paragraph" w:customStyle="1" w:styleId="paragraph">
    <w:name w:val="paragraph"/>
    <w:basedOn w:val="Normal"/>
    <w:rsid w:val="002E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8E2F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supports-you-can-access-menu/equipment-and-technology/vehicle-modifications-and-driving-suppor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ourguidelines.ndis.gov.au/supports-you-can-access-menu/equipment-and-technology/vehicle-modifications-and-driving-supports?_gl=1*vn6onn*_gcl_au*MTczOTY3MTU0MC4xNzM3NTIwOTg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EDD8A59-2516-47EE-8A54-B6DCEBE82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29613-2177-48D2-B632-3C3B9BE3EB9C}"/>
</file>

<file path=customXml/itemProps3.xml><?xml version="1.0" encoding="utf-8"?>
<ds:datastoreItem xmlns:ds="http://schemas.openxmlformats.org/officeDocument/2006/customXml" ds:itemID="{E860AA12-1E15-48F7-955E-A7625244D995}"/>
</file>

<file path=customXml/itemProps4.xml><?xml version="1.0" encoding="utf-8"?>
<ds:datastoreItem xmlns:ds="http://schemas.openxmlformats.org/officeDocument/2006/customXml" ds:itemID="{5F4F511A-416D-47DD-A3D1-D20B1A1996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Links>
    <vt:vector size="18" baseType="variant">
      <vt:variant>
        <vt:i4>3211330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https://ourguidelines.ndis.gov.au/supports-you-can-access-menu/equipment-and-technology/vehicle-modifications-and-driving-supports?_gl=1*vn6onn*_gcl_au*MTczOTY3MTU0MC4xNzM3NTIwOTg3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7077910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https://ourguidelines.ndis.gov.au/supports-you-can-access-menu/equipment-and-technology/vehicle-modifications-and-driving-supports</vt:lpwstr>
      </vt:variant>
      <vt:variant>
        <vt:lpwstr>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2025-08-27T05:54:00Z</dcterms:created>
  <dcterms:modified xsi:type="dcterms:W3CDTF">2025-08-27T05:55:00Z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2025-08-27T05:55:04Z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d826d07a-89e0-4862-b461-3601ff41c8aa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5082600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