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49E25" w14:textId="69C930A0" w:rsidR="00A818C3" w:rsidRPr="001B5915" w:rsidRDefault="00F80AAC" w:rsidP="00A818C3">
      <w:pPr>
        <w:pStyle w:val="Heading1"/>
      </w:pPr>
      <w:r w:rsidRPr="001B5915">
        <w:t>Y</w:t>
      </w:r>
      <w:r w:rsidR="00992764" w:rsidRPr="001B5915">
        <w:t>our plan</w:t>
      </w:r>
    </w:p>
    <w:p w14:paraId="7C821528" w14:textId="35596C0A" w:rsidR="00EB5E13" w:rsidRPr="001B5915" w:rsidRDefault="00A818C3" w:rsidP="00A818C3">
      <w:r w:rsidRPr="001B5915">
        <w:rPr>
          <w:rStyle w:val="Emphasis"/>
        </w:rPr>
        <w:t>Quick summary:</w:t>
      </w:r>
      <w:r w:rsidR="001607A5" w:rsidRPr="001B5915">
        <w:t xml:space="preserve"> Once we approve your plan, you can start to use </w:t>
      </w:r>
      <w:r w:rsidR="00602920" w:rsidRPr="001B5915">
        <w:t xml:space="preserve">your </w:t>
      </w:r>
      <w:r w:rsidR="00736935" w:rsidRPr="001B5915">
        <w:t xml:space="preserve">funding to buy NDIS </w:t>
      </w:r>
      <w:r w:rsidR="00602920" w:rsidRPr="001B5915">
        <w:t>supports</w:t>
      </w:r>
      <w:r w:rsidR="001607A5" w:rsidRPr="001B5915">
        <w:t xml:space="preserve">. </w:t>
      </w:r>
      <w:r w:rsidR="00150D78" w:rsidRPr="001B5915">
        <w:t>If you want us to, w</w:t>
      </w:r>
      <w:r w:rsidR="007108DC" w:rsidRPr="001B5915">
        <w:t>e’ll</w:t>
      </w:r>
      <w:r w:rsidR="00E106A7" w:rsidRPr="001B5915">
        <w:t xml:space="preserve"> help you </w:t>
      </w:r>
      <w:r w:rsidR="00602920" w:rsidRPr="001B5915">
        <w:t>start using</w:t>
      </w:r>
      <w:r w:rsidR="00E106A7" w:rsidRPr="001B5915">
        <w:t xml:space="preserve"> your plan and </w:t>
      </w:r>
      <w:r w:rsidR="007D2AB9" w:rsidRPr="001B5915">
        <w:t xml:space="preserve">help you </w:t>
      </w:r>
      <w:r w:rsidR="00E106A7" w:rsidRPr="001B5915">
        <w:t xml:space="preserve">connect with supports in </w:t>
      </w:r>
      <w:r w:rsidR="002E2556" w:rsidRPr="001B5915">
        <w:t xml:space="preserve">the </w:t>
      </w:r>
      <w:r w:rsidR="00E106A7" w:rsidRPr="001B5915">
        <w:t>area</w:t>
      </w:r>
      <w:r w:rsidR="002E2556" w:rsidRPr="001B5915">
        <w:t xml:space="preserve"> you live</w:t>
      </w:r>
      <w:r w:rsidR="00E106A7" w:rsidRPr="001B5915">
        <w:t xml:space="preserve">. You must spend your funding </w:t>
      </w:r>
      <w:r w:rsidR="00FF1A29" w:rsidRPr="001B5915">
        <w:t>in line with</w:t>
      </w:r>
      <w:r w:rsidR="00E106A7" w:rsidRPr="001B5915">
        <w:t xml:space="preserve"> your plan</w:t>
      </w:r>
      <w:r w:rsidR="0047372D" w:rsidRPr="001B5915">
        <w:t xml:space="preserve">, and only on </w:t>
      </w:r>
      <w:hyperlink r:id="rId11" w:anchor="what-ndis-supports-are" w:history="1">
        <w:r w:rsidR="00C27119" w:rsidRPr="001B5915">
          <w:rPr>
            <w:rStyle w:val="Hyperlink"/>
          </w:rPr>
          <w:t xml:space="preserve">NDIS </w:t>
        </w:r>
        <w:r w:rsidR="0047372D" w:rsidRPr="001B5915">
          <w:rPr>
            <w:rStyle w:val="Hyperlink"/>
          </w:rPr>
          <w:t>supports</w:t>
        </w:r>
      </w:hyperlink>
      <w:r w:rsidR="00E106A7" w:rsidRPr="001B5915">
        <w:t>. We</w:t>
      </w:r>
      <w:r w:rsidR="00F1408A">
        <w:t xml:space="preserve"> may</w:t>
      </w:r>
      <w:r w:rsidR="00E106A7" w:rsidRPr="001B5915">
        <w:t xml:space="preserve"> check</w:t>
      </w:r>
      <w:r w:rsidR="00D83261" w:rsidRPr="001B5915">
        <w:t xml:space="preserve"> </w:t>
      </w:r>
      <w:r w:rsidR="00E106A7" w:rsidRPr="001B5915">
        <w:t>in with you during your plan to make sure it meets your needs</w:t>
      </w:r>
      <w:r w:rsidR="00410CF1" w:rsidRPr="001B5915">
        <w:t xml:space="preserve"> and to check whether your situation has changed</w:t>
      </w:r>
      <w:r w:rsidR="00E106A7" w:rsidRPr="001B5915">
        <w:t>.</w:t>
      </w:r>
      <w:r w:rsidR="00150D78" w:rsidRPr="001B5915">
        <w:t xml:space="preserve"> You </w:t>
      </w:r>
      <w:r w:rsidR="00811D8E" w:rsidRPr="001B5915">
        <w:t>must also contact us</w:t>
      </w:r>
      <w:r w:rsidR="00150D78" w:rsidRPr="001B5915">
        <w:t xml:space="preserve"> if your situation changes</w:t>
      </w:r>
      <w:r w:rsidR="00811D8E" w:rsidRPr="001B5915">
        <w:t xml:space="preserve"> during your plan</w:t>
      </w:r>
      <w:r w:rsidR="00150D78" w:rsidRPr="001B5915">
        <w:t>.</w:t>
      </w:r>
      <w:r w:rsidR="00E106A7" w:rsidRPr="001B5915">
        <w:t xml:space="preserve"> </w:t>
      </w:r>
      <w:r w:rsidR="00EB5E13" w:rsidRPr="001B5915">
        <w:t>You can’t use your plan if it’s suspended. This could happen if you’re outside Australia for more than 6 weeks or if you don’t claim compensation you’re entitled to when we ask you to.</w:t>
      </w:r>
    </w:p>
    <w:p w14:paraId="058B515D" w14:textId="0AC54BA7" w:rsidR="00773DCA" w:rsidRPr="001B5915" w:rsidRDefault="00773DCA" w:rsidP="00773DCA">
      <w:pPr>
        <w:pStyle w:val="NormalWeb"/>
        <w:spacing w:before="120" w:beforeAutospacing="0" w:after="120" w:afterAutospacing="0"/>
        <w:rPr>
          <w:rFonts w:ascii="Arial" w:hAnsi="Arial" w:cs="Arial"/>
        </w:rPr>
      </w:pPr>
      <w:r w:rsidRPr="001B5915">
        <w:rPr>
          <w:rFonts w:ascii="Arial" w:hAnsi="Arial" w:cs="Arial"/>
          <w:b/>
          <w:bCs/>
          <w:color w:val="000000"/>
        </w:rPr>
        <w:t>Note</w:t>
      </w:r>
      <w:r w:rsidRPr="001B5915">
        <w:rPr>
          <w:rFonts w:ascii="Arial" w:hAnsi="Arial" w:cs="Arial"/>
          <w:b/>
          <w:bCs/>
        </w:rPr>
        <w:t>:</w:t>
      </w:r>
      <w:r w:rsidRPr="001B5915">
        <w:rPr>
          <w:rFonts w:ascii="Arial" w:hAnsi="Arial" w:cs="Arial"/>
        </w:rPr>
        <w:t xml:space="preserve"> when we </w:t>
      </w:r>
      <w:proofErr w:type="gramStart"/>
      <w:r w:rsidRPr="001B5915">
        <w:rPr>
          <w:rFonts w:ascii="Arial" w:hAnsi="Arial" w:cs="Arial"/>
        </w:rPr>
        <w:t>say</w:t>
      </w:r>
      <w:proofErr w:type="gramEnd"/>
      <w:r w:rsidRPr="001B5915">
        <w:rPr>
          <w:rFonts w:ascii="Arial" w:hAnsi="Arial" w:cs="Arial"/>
        </w:rPr>
        <w:t xml:space="preserve"> 'your plan'</w:t>
      </w:r>
      <w:r w:rsidR="002E427A" w:rsidRPr="001B5915">
        <w:rPr>
          <w:rFonts w:ascii="Arial" w:hAnsi="Arial" w:cs="Arial"/>
        </w:rPr>
        <w:t>,</w:t>
      </w:r>
      <w:r w:rsidRPr="001B5915">
        <w:rPr>
          <w:rFonts w:ascii="Arial" w:hAnsi="Arial" w:cs="Arial"/>
        </w:rPr>
        <w:t xml:space="preserve"> we mean your NDIS plan. If you’re looking for information about community connections, go to </w:t>
      </w:r>
      <w:hyperlink r:id="rId12" w:anchor="community-connections" w:history="1">
        <w:r w:rsidRPr="001B5915">
          <w:rPr>
            <w:rStyle w:val="Hyperlink"/>
            <w:rFonts w:ascii="Arial" w:hAnsi="Arial" w:cs="Arial"/>
          </w:rPr>
          <w:t>Our Guideline – Community connections</w:t>
        </w:r>
      </w:hyperlink>
      <w:r w:rsidRPr="001B5915">
        <w:rPr>
          <w:rFonts w:ascii="Arial" w:hAnsi="Arial" w:cs="Arial"/>
        </w:rPr>
        <w:t>.</w:t>
      </w:r>
    </w:p>
    <w:p w14:paraId="7BEFD31C" w14:textId="09961FF5" w:rsidR="00F06884" w:rsidRPr="001B5915" w:rsidRDefault="00773DCA" w:rsidP="39E8D4A5">
      <w:pPr>
        <w:pStyle w:val="NormalWeb"/>
        <w:spacing w:before="120" w:beforeAutospacing="0" w:after="120" w:afterAutospacing="0"/>
        <w:rPr>
          <w:rFonts w:ascii="Arial" w:hAnsi="Arial" w:cs="Arial"/>
        </w:rPr>
      </w:pPr>
      <w:r w:rsidRPr="001B5915">
        <w:rPr>
          <w:rFonts w:ascii="Arial" w:hAnsi="Arial" w:cs="Arial"/>
        </w:rPr>
        <w:t xml:space="preserve">If you’re looking for information about your child’s early connections, go to </w:t>
      </w:r>
      <w:hyperlink r:id="rId13" w:anchor="early-childhood">
        <w:r w:rsidRPr="001B5915">
          <w:rPr>
            <w:rStyle w:val="Hyperlink"/>
            <w:rFonts w:ascii="Arial" w:hAnsi="Arial" w:cs="Arial"/>
          </w:rPr>
          <w:t>Our Guideline – Early connections</w:t>
        </w:r>
      </w:hyperlink>
      <w:r w:rsidRPr="001B5915">
        <w:rPr>
          <w:rFonts w:ascii="Arial" w:hAnsi="Arial" w:cs="Arial"/>
        </w:rPr>
        <w:t>.</w:t>
      </w:r>
    </w:p>
    <w:p w14:paraId="7DB5B092" w14:textId="66F9EB80" w:rsidR="00F06884" w:rsidRPr="001B5915" w:rsidRDefault="000008F4" w:rsidP="00F06884">
      <w:pPr>
        <w:rPr>
          <w:rFonts w:cs="Arial"/>
          <w:szCs w:val="24"/>
        </w:rPr>
      </w:pPr>
      <w:r w:rsidRPr="001B5915">
        <w:rPr>
          <w:rFonts w:cs="Arial"/>
          <w:b/>
          <w:bCs/>
          <w:szCs w:val="24"/>
        </w:rPr>
        <w:t xml:space="preserve">Changes to the law: </w:t>
      </w:r>
      <w:r w:rsidR="00F06884" w:rsidRPr="001B5915">
        <w:rPr>
          <w:rFonts w:cs="Arial"/>
          <w:szCs w:val="24"/>
        </w:rPr>
        <w:t>As part of the recent changes to the NDIS laws</w:t>
      </w:r>
      <w:r w:rsidR="00B14067" w:rsidRPr="001B5915">
        <w:rPr>
          <w:rFonts w:cs="Arial"/>
          <w:szCs w:val="24"/>
        </w:rPr>
        <w:t>,</w:t>
      </w:r>
      <w:r w:rsidR="00F06884" w:rsidRPr="001B5915">
        <w:rPr>
          <w:rFonts w:cs="Arial"/>
          <w:szCs w:val="24"/>
        </w:rPr>
        <w:t xml:space="preserve"> we are moving towards a new framework for planning. Rules need to be developed for this new framework. We’re working on how and when we’ll introduce these changes.</w:t>
      </w:r>
    </w:p>
    <w:p w14:paraId="03BFAFD2" w14:textId="082ACD17" w:rsidR="00F06884" w:rsidRPr="001B5915" w:rsidRDefault="00F06884" w:rsidP="00FA5F43">
      <w:r w:rsidRPr="001B5915">
        <w:rPr>
          <w:rFonts w:cs="Arial"/>
          <w:szCs w:val="24"/>
        </w:rPr>
        <w:t xml:space="preserve">Until then, the information in this </w:t>
      </w:r>
      <w:r w:rsidR="00B14067" w:rsidRPr="001B5915">
        <w:rPr>
          <w:rFonts w:cs="Arial"/>
          <w:szCs w:val="24"/>
        </w:rPr>
        <w:t>Guideline</w:t>
      </w:r>
      <w:r w:rsidRPr="001B5915">
        <w:rPr>
          <w:rFonts w:cs="Arial"/>
          <w:szCs w:val="24"/>
        </w:rPr>
        <w:t xml:space="preserve"> is about our old framework for planning, which include</w:t>
      </w:r>
      <w:r w:rsidR="00FF3F72" w:rsidRPr="001B5915">
        <w:rPr>
          <w:rFonts w:cs="Arial"/>
          <w:szCs w:val="24"/>
        </w:rPr>
        <w:t>s</w:t>
      </w:r>
      <w:r w:rsidRPr="001B5915">
        <w:rPr>
          <w:rFonts w:cs="Arial"/>
          <w:szCs w:val="24"/>
        </w:rPr>
        <w:t xml:space="preserve"> the legislation changes we are introducing from now. All</w:t>
      </w:r>
      <w:r w:rsidR="00862EDC" w:rsidRPr="001B5915">
        <w:rPr>
          <w:rFonts w:cs="Arial"/>
          <w:szCs w:val="24"/>
        </w:rPr>
        <w:t xml:space="preserve"> </w:t>
      </w:r>
      <w:r w:rsidRPr="001B5915">
        <w:rPr>
          <w:rFonts w:cs="Arial"/>
          <w:szCs w:val="24"/>
        </w:rPr>
        <w:t>current plans will be known as 'old framework' plans</w:t>
      </w:r>
      <w:r w:rsidR="00597CAA" w:rsidRPr="001B5915">
        <w:rPr>
          <w:rFonts w:cs="Arial"/>
          <w:szCs w:val="24"/>
        </w:rPr>
        <w:t>,</w:t>
      </w:r>
      <w:r w:rsidRPr="001B5915">
        <w:rPr>
          <w:rFonts w:cs="Arial"/>
          <w:szCs w:val="24"/>
        </w:rPr>
        <w:t xml:space="preserve"> and we</w:t>
      </w:r>
      <w:r w:rsidR="004632F0" w:rsidRPr="001B5915">
        <w:rPr>
          <w:rFonts w:cs="Arial"/>
          <w:szCs w:val="24"/>
        </w:rPr>
        <w:t>’</w:t>
      </w:r>
      <w:r w:rsidRPr="001B5915">
        <w:rPr>
          <w:rFonts w:cs="Arial"/>
          <w:szCs w:val="24"/>
        </w:rPr>
        <w:t>ll continue to develop these until all participants have transitioned to the new framework.</w:t>
      </w:r>
    </w:p>
    <w:p w14:paraId="5D64717A" w14:textId="073CA353" w:rsidR="00A818C3" w:rsidRPr="001B5915" w:rsidRDefault="00A818C3" w:rsidP="00A818C3">
      <w:pPr>
        <w:pStyle w:val="Heading2"/>
      </w:pPr>
      <w:r w:rsidRPr="001B5915">
        <w:t xml:space="preserve">What’s </w:t>
      </w:r>
      <w:r w:rsidR="00577B56" w:rsidRPr="001B5915">
        <w:t>i</w:t>
      </w:r>
      <w:r w:rsidRPr="001B5915">
        <w:t xml:space="preserve">n this </w:t>
      </w:r>
      <w:r w:rsidR="00577B56" w:rsidRPr="001B5915">
        <w:t>guidance</w:t>
      </w:r>
      <w:r w:rsidRPr="001B5915">
        <w:t>?</w:t>
      </w:r>
    </w:p>
    <w:p w14:paraId="71622DA8" w14:textId="78C5CD22" w:rsidR="00A818C3" w:rsidRPr="001B5915" w:rsidRDefault="00A818C3" w:rsidP="00A818C3">
      <w:r w:rsidRPr="001B5915">
        <w:t xml:space="preserve">This </w:t>
      </w:r>
      <w:r w:rsidR="00E76698" w:rsidRPr="001B5915">
        <w:t>guidance</w:t>
      </w:r>
      <w:r w:rsidRPr="001B5915">
        <w:t xml:space="preserve"> covers:</w:t>
      </w:r>
    </w:p>
    <w:p w14:paraId="5E7E8C27" w14:textId="42D2457E" w:rsidR="002E51B4" w:rsidRPr="001B5915" w:rsidRDefault="00A65196" w:rsidP="00A818C3">
      <w:pPr>
        <w:pStyle w:val="Bullet1"/>
        <w:rPr>
          <w:rStyle w:val="Hyperlink"/>
        </w:rPr>
      </w:pPr>
      <w:r w:rsidRPr="001B5915">
        <w:fldChar w:fldCharType="begin"/>
      </w:r>
      <w:r w:rsidRPr="001B5915">
        <w:instrText xml:space="preserve"> HYPERLINK  \l "_What_happens_once" </w:instrText>
      </w:r>
      <w:r w:rsidRPr="001B5915">
        <w:fldChar w:fldCharType="separate"/>
      </w:r>
      <w:r w:rsidR="00410CF1" w:rsidRPr="001B5915">
        <w:rPr>
          <w:rStyle w:val="Hyperlink"/>
        </w:rPr>
        <w:t xml:space="preserve">What happens </w:t>
      </w:r>
      <w:r w:rsidR="001C0407" w:rsidRPr="001B5915">
        <w:rPr>
          <w:rStyle w:val="Hyperlink"/>
        </w:rPr>
        <w:t xml:space="preserve">after </w:t>
      </w:r>
      <w:r w:rsidR="002E51B4" w:rsidRPr="001B5915">
        <w:rPr>
          <w:rStyle w:val="Hyperlink"/>
        </w:rPr>
        <w:t>your plan is approved?</w:t>
      </w:r>
    </w:p>
    <w:p w14:paraId="4ACAAB16" w14:textId="24CE6DF1" w:rsidR="001607A5" w:rsidRPr="001B5915" w:rsidRDefault="00A65196" w:rsidP="004D75C4">
      <w:pPr>
        <w:pStyle w:val="Bullet1"/>
        <w:rPr>
          <w:rStyle w:val="Hyperlink"/>
          <w:color w:val="auto"/>
          <w:u w:val="none"/>
        </w:rPr>
      </w:pPr>
      <w:r w:rsidRPr="001B5915">
        <w:fldChar w:fldCharType="end"/>
      </w:r>
      <w:hyperlink w:anchor="_What_supports_can_1" w:history="1">
        <w:r w:rsidR="001607A5" w:rsidRPr="001B5915">
          <w:rPr>
            <w:rStyle w:val="Hyperlink"/>
          </w:rPr>
          <w:t xml:space="preserve">What supports can you buy with your </w:t>
        </w:r>
        <w:r w:rsidR="00410CF1" w:rsidRPr="001B5915">
          <w:rPr>
            <w:rStyle w:val="Hyperlink"/>
          </w:rPr>
          <w:t xml:space="preserve">NDIS </w:t>
        </w:r>
        <w:r w:rsidR="008E5CF3" w:rsidRPr="001B5915">
          <w:rPr>
            <w:rStyle w:val="Hyperlink"/>
          </w:rPr>
          <w:t>funding</w:t>
        </w:r>
        <w:r w:rsidR="001607A5" w:rsidRPr="001B5915">
          <w:rPr>
            <w:rStyle w:val="Hyperlink"/>
          </w:rPr>
          <w:t>?</w:t>
        </w:r>
      </w:hyperlink>
    </w:p>
    <w:p w14:paraId="77A82E97" w14:textId="3EB47870" w:rsidR="004D75C4" w:rsidRPr="001B5915" w:rsidRDefault="00DC7E59" w:rsidP="004D75C4">
      <w:pPr>
        <w:pStyle w:val="Bullet1"/>
        <w:rPr>
          <w:rStyle w:val="Hyperlink"/>
        </w:rPr>
      </w:pPr>
      <w:r w:rsidRPr="001B5915">
        <w:rPr>
          <w:rStyle w:val="Hyperlink"/>
        </w:rPr>
        <w:fldChar w:fldCharType="begin"/>
      </w:r>
      <w:r w:rsidR="009E14C2" w:rsidRPr="001B5915">
        <w:rPr>
          <w:rStyle w:val="Hyperlink"/>
        </w:rPr>
        <w:instrText>HYPERLINK  \l "_How_do_you_2"</w:instrText>
      </w:r>
      <w:r w:rsidRPr="001B5915">
        <w:rPr>
          <w:rStyle w:val="Hyperlink"/>
        </w:rPr>
      </w:r>
      <w:r w:rsidRPr="001B5915">
        <w:rPr>
          <w:rStyle w:val="Hyperlink"/>
        </w:rPr>
        <w:fldChar w:fldCharType="separate"/>
      </w:r>
      <w:r w:rsidR="004D75C4" w:rsidRPr="001B5915">
        <w:rPr>
          <w:rStyle w:val="Hyperlink"/>
        </w:rPr>
        <w:t xml:space="preserve">How do you buy </w:t>
      </w:r>
      <w:r w:rsidR="004151D0" w:rsidRPr="001B5915">
        <w:rPr>
          <w:rStyle w:val="Hyperlink"/>
        </w:rPr>
        <w:t xml:space="preserve">NDIS </w:t>
      </w:r>
      <w:r w:rsidR="004D75C4" w:rsidRPr="001B5915">
        <w:rPr>
          <w:rStyle w:val="Hyperlink"/>
        </w:rPr>
        <w:t>supports from providers?</w:t>
      </w:r>
    </w:p>
    <w:p w14:paraId="5C124E92" w14:textId="6889EE83" w:rsidR="001607A5" w:rsidRPr="001B5915" w:rsidRDefault="00DC7E59" w:rsidP="00A818C3">
      <w:pPr>
        <w:pStyle w:val="Bullet1"/>
      </w:pPr>
      <w:r w:rsidRPr="001B5915">
        <w:rPr>
          <w:rStyle w:val="Hyperlink"/>
        </w:rPr>
        <w:fldChar w:fldCharType="end"/>
      </w:r>
      <w:hyperlink w:anchor="_What_happens_during_1" w:history="1">
        <w:r w:rsidR="001607A5" w:rsidRPr="001B5915">
          <w:rPr>
            <w:rStyle w:val="Hyperlink"/>
          </w:rPr>
          <w:t xml:space="preserve">What </w:t>
        </w:r>
        <w:r w:rsidR="00BD7439" w:rsidRPr="001B5915">
          <w:rPr>
            <w:rStyle w:val="Hyperlink"/>
          </w:rPr>
          <w:t xml:space="preserve">happens </w:t>
        </w:r>
        <w:r w:rsidR="001607A5" w:rsidRPr="001B5915">
          <w:rPr>
            <w:rStyle w:val="Hyperlink"/>
          </w:rPr>
          <w:t>during your plan?</w:t>
        </w:r>
      </w:hyperlink>
    </w:p>
    <w:p w14:paraId="5ABF0BB3" w14:textId="0E8FFEEB" w:rsidR="00A83BC9" w:rsidRPr="001B5915" w:rsidRDefault="001607A5" w:rsidP="00A818C3">
      <w:pPr>
        <w:pStyle w:val="Bullet1"/>
      </w:pPr>
      <w:hyperlink w:anchor="_When_can’t_you_1" w:history="1">
        <w:r w:rsidRPr="001B5915">
          <w:rPr>
            <w:rStyle w:val="Hyperlink"/>
          </w:rPr>
          <w:t>When can’t you use your plan?</w:t>
        </w:r>
      </w:hyperlink>
    </w:p>
    <w:p w14:paraId="20AA9EE7" w14:textId="458251AB" w:rsidR="005B22CE" w:rsidRPr="001B5915" w:rsidRDefault="007A6862" w:rsidP="00A818C3">
      <w:pPr>
        <w:pStyle w:val="Bullet1"/>
      </w:pPr>
      <w:hyperlink w:anchor="_What_if_you’re" w:history="1">
        <w:r w:rsidRPr="001B5915">
          <w:rPr>
            <w:rStyle w:val="Hyperlink"/>
          </w:rPr>
          <w:t>What if you’re not happy with your plan?</w:t>
        </w:r>
      </w:hyperlink>
    </w:p>
    <w:p w14:paraId="4C9EB61F" w14:textId="77777777" w:rsidR="00A818C3" w:rsidRPr="001B5915" w:rsidRDefault="00A818C3" w:rsidP="00542A1D">
      <w:pPr>
        <w:keepNext/>
      </w:pPr>
      <w:r w:rsidRPr="001B5915">
        <w:t xml:space="preserve">You </w:t>
      </w:r>
      <w:r w:rsidR="001607A5" w:rsidRPr="001B5915">
        <w:t>may</w:t>
      </w:r>
      <w:r w:rsidRPr="001B5915">
        <w:t xml:space="preserve"> also be interested in:</w:t>
      </w:r>
    </w:p>
    <w:p w14:paraId="2FBE447C" w14:textId="6EB0EDAA" w:rsidR="00585F38" w:rsidRPr="001B5915" w:rsidRDefault="00964568" w:rsidP="006E578C">
      <w:pPr>
        <w:pStyle w:val="Bullet1"/>
      </w:pPr>
      <w:hyperlink r:id="rId14" w:anchor="how-ndis-supports-work" w:history="1">
        <w:r w:rsidRPr="001B5915">
          <w:rPr>
            <w:rStyle w:val="Hyperlink"/>
          </w:rPr>
          <w:t>Our Guideline – Principles we follow to create your plan</w:t>
        </w:r>
      </w:hyperlink>
    </w:p>
    <w:p w14:paraId="7FBD918F" w14:textId="149A81E2" w:rsidR="001607A5" w:rsidRPr="001B5915" w:rsidRDefault="00964568" w:rsidP="005430FE">
      <w:pPr>
        <w:pStyle w:val="Bullet1"/>
        <w:rPr>
          <w:rStyle w:val="Hyperlink"/>
        </w:rPr>
      </w:pPr>
      <w:r w:rsidRPr="001B5915">
        <w:lastRenderedPageBreak/>
        <w:fldChar w:fldCharType="begin"/>
      </w:r>
      <w:r w:rsidRPr="001B5915">
        <w:instrText>HYPERLINK "https://www.ndis.gov.au/understanding-ndis/about-ndis/our-guidelines" \l "eligibility"</w:instrText>
      </w:r>
      <w:r w:rsidRPr="001B5915">
        <w:fldChar w:fldCharType="separate"/>
      </w:r>
      <w:r w:rsidRPr="001B5915">
        <w:rPr>
          <w:rStyle w:val="Hyperlink"/>
        </w:rPr>
        <w:t>Our Guideline – Applying to the NDIS</w:t>
      </w:r>
    </w:p>
    <w:p w14:paraId="26861409" w14:textId="61F7B73F" w:rsidR="001607A5" w:rsidRPr="001B5915" w:rsidRDefault="00964568" w:rsidP="006E578C">
      <w:pPr>
        <w:pStyle w:val="Bullet1"/>
        <w:rPr>
          <w:u w:val="single"/>
        </w:rPr>
      </w:pPr>
      <w:r w:rsidRPr="001B5915">
        <w:fldChar w:fldCharType="end"/>
      </w:r>
      <w:hyperlink r:id="rId15" w:anchor="creating-your-plan" w:history="1">
        <w:r w:rsidRPr="001B5915">
          <w:rPr>
            <w:rStyle w:val="Hyperlink"/>
          </w:rPr>
          <w:t>Our Guideline – Creating your plan</w:t>
        </w:r>
      </w:hyperlink>
    </w:p>
    <w:p w14:paraId="1E0EBF3D" w14:textId="6534C02B" w:rsidR="00DC3645" w:rsidRPr="001B5915" w:rsidRDefault="00DC3645" w:rsidP="006E578C">
      <w:pPr>
        <w:pStyle w:val="Bullet1"/>
        <w:rPr>
          <w:u w:val="single"/>
        </w:rPr>
      </w:pPr>
      <w:hyperlink r:id="rId16" w:anchor="plan-reassessments" w:history="1">
        <w:r w:rsidRPr="001B5915">
          <w:rPr>
            <w:rStyle w:val="Hyperlink"/>
          </w:rPr>
          <w:t xml:space="preserve">Our </w:t>
        </w:r>
        <w:r w:rsidR="00571A42" w:rsidRPr="001B5915">
          <w:rPr>
            <w:rStyle w:val="Hyperlink"/>
          </w:rPr>
          <w:t>Guideline – Plan reass</w:t>
        </w:r>
        <w:bookmarkStart w:id="0" w:name="_Hlt238550748"/>
        <w:bookmarkStart w:id="1" w:name="_Hlt238550749"/>
        <w:r w:rsidR="00571A42" w:rsidRPr="001B5915">
          <w:rPr>
            <w:rStyle w:val="Hyperlink"/>
          </w:rPr>
          <w:t>e</w:t>
        </w:r>
        <w:bookmarkEnd w:id="0"/>
        <w:bookmarkEnd w:id="1"/>
        <w:r w:rsidR="00571A42" w:rsidRPr="001B5915">
          <w:rPr>
            <w:rStyle w:val="Hyperlink"/>
          </w:rPr>
          <w:t>ssments</w:t>
        </w:r>
      </w:hyperlink>
    </w:p>
    <w:p w14:paraId="42659DF2" w14:textId="112F45C6" w:rsidR="00593FB1" w:rsidRPr="001B5915" w:rsidRDefault="00593FB1" w:rsidP="006E578C">
      <w:pPr>
        <w:pStyle w:val="Bullet1"/>
        <w:rPr>
          <w:u w:val="single"/>
        </w:rPr>
      </w:pPr>
      <w:hyperlink r:id="rId17" w:anchor="plan-variations" w:history="1">
        <w:r w:rsidRPr="001B5915">
          <w:rPr>
            <w:rStyle w:val="Hyperlink"/>
          </w:rPr>
          <w:t>Our Guideline – Plan</w:t>
        </w:r>
        <w:bookmarkStart w:id="2" w:name="_Hlt238550780"/>
        <w:bookmarkStart w:id="3" w:name="_Hlt238550781"/>
        <w:r w:rsidRPr="001B5915">
          <w:rPr>
            <w:rStyle w:val="Hyperlink"/>
          </w:rPr>
          <w:t xml:space="preserve"> </w:t>
        </w:r>
        <w:bookmarkEnd w:id="2"/>
        <w:bookmarkEnd w:id="3"/>
        <w:r w:rsidRPr="001B5915">
          <w:rPr>
            <w:rStyle w:val="Hyperlink"/>
          </w:rPr>
          <w:t>variations</w:t>
        </w:r>
      </w:hyperlink>
    </w:p>
    <w:p w14:paraId="36E10927" w14:textId="1D0CB532" w:rsidR="00585F38" w:rsidRPr="001B5915" w:rsidRDefault="00CA5DD9" w:rsidP="00794D7A">
      <w:pPr>
        <w:pStyle w:val="Bullet1"/>
        <w:rPr>
          <w:rStyle w:val="Hyperlink"/>
          <w:color w:val="auto"/>
          <w:u w:val="none"/>
        </w:rPr>
      </w:pPr>
      <w:hyperlink r:id="rId18" w:anchor="reviewing-a-decision" w:history="1">
        <w:r w:rsidRPr="001B5915">
          <w:rPr>
            <w:rStyle w:val="Hyperlink"/>
          </w:rPr>
          <w:t xml:space="preserve">Our Guideline – </w:t>
        </w:r>
        <w:r w:rsidR="001607A5" w:rsidRPr="001B5915">
          <w:rPr>
            <w:rStyle w:val="Hyperlink"/>
          </w:rPr>
          <w:t xml:space="preserve">Reviewing </w:t>
        </w:r>
        <w:r w:rsidR="0079471C" w:rsidRPr="001B5915">
          <w:rPr>
            <w:rStyle w:val="Hyperlink"/>
          </w:rPr>
          <w:t>our</w:t>
        </w:r>
        <w:r w:rsidR="001607A5" w:rsidRPr="001B5915">
          <w:rPr>
            <w:rStyle w:val="Hyperlink"/>
          </w:rPr>
          <w:t xml:space="preserve"> decision</w:t>
        </w:r>
        <w:r w:rsidR="0079471C" w:rsidRPr="001B5915">
          <w:rPr>
            <w:rStyle w:val="Hyperlink"/>
          </w:rPr>
          <w:t>s</w:t>
        </w:r>
        <w:bookmarkStart w:id="4" w:name="_What_happens_now"/>
        <w:bookmarkStart w:id="5" w:name="_What_are_reasonable"/>
        <w:bookmarkStart w:id="6" w:name="_What_must_happen"/>
        <w:bookmarkStart w:id="7" w:name="_What_principles_do"/>
        <w:bookmarkStart w:id="8" w:name="_Fair_for_everyone,"/>
        <w:bookmarkStart w:id="9" w:name="_Fair_funding_to"/>
        <w:bookmarkStart w:id="10" w:name="_Evidence-based_best_practice"/>
        <w:bookmarkStart w:id="11" w:name="_Fair_early_investments"/>
        <w:bookmarkStart w:id="12" w:name="_Fair_support_across"/>
        <w:bookmarkStart w:id="13" w:name="_Fair_supports_for"/>
        <w:bookmarkStart w:id="14" w:name="_Fair_assistance_from"/>
        <w:bookmarkEnd w:id="4"/>
        <w:bookmarkEnd w:id="5"/>
        <w:bookmarkEnd w:id="6"/>
        <w:bookmarkEnd w:id="7"/>
        <w:bookmarkEnd w:id="8"/>
        <w:bookmarkEnd w:id="9"/>
        <w:bookmarkEnd w:id="10"/>
        <w:bookmarkEnd w:id="11"/>
        <w:bookmarkEnd w:id="12"/>
        <w:bookmarkEnd w:id="13"/>
        <w:bookmarkEnd w:id="14"/>
      </w:hyperlink>
      <w:r w:rsidR="00E31E16" w:rsidRPr="001B5915">
        <w:t>.</w:t>
      </w:r>
    </w:p>
    <w:p w14:paraId="3F270B57" w14:textId="17DB3060" w:rsidR="00774D5E" w:rsidRPr="001B5915" w:rsidRDefault="00774D5E" w:rsidP="0047372D">
      <w:pPr>
        <w:pStyle w:val="Heading2"/>
      </w:pPr>
      <w:bookmarkStart w:id="15" w:name="_Fair_funding_to_1"/>
      <w:bookmarkStart w:id="16" w:name="_Evidence-based_best_practice_1"/>
      <w:bookmarkStart w:id="17" w:name="_Fair_early_investments_1"/>
      <w:bookmarkStart w:id="18" w:name="_Fair_early_investments_2"/>
      <w:bookmarkStart w:id="19" w:name="_Fair_assistance_from_1"/>
      <w:bookmarkStart w:id="20" w:name="_What_happens_once"/>
      <w:bookmarkEnd w:id="15"/>
      <w:bookmarkEnd w:id="16"/>
      <w:bookmarkEnd w:id="17"/>
      <w:bookmarkEnd w:id="18"/>
      <w:bookmarkEnd w:id="19"/>
      <w:bookmarkEnd w:id="20"/>
      <w:r w:rsidRPr="001B5915">
        <w:t>What happens after your plan is approved?</w:t>
      </w:r>
    </w:p>
    <w:p w14:paraId="4B1DC8ED" w14:textId="7D2EEDCA" w:rsidR="00774D5E" w:rsidRPr="001B5915" w:rsidRDefault="00774D5E" w:rsidP="00992764">
      <w:r w:rsidRPr="001B5915">
        <w:t>Once we approve your plan, you can start using it. This means you can spend your NDIS funding on the NDIS supports set out in your plan.</w:t>
      </w:r>
    </w:p>
    <w:p w14:paraId="4AC97D1B" w14:textId="52E84F2C" w:rsidR="009F484B" w:rsidRPr="001B5915" w:rsidRDefault="00774D5E" w:rsidP="001C0407">
      <w:r w:rsidRPr="001B5915">
        <w:t>NDIS laws determine what we can and can’t fund. Things we can fund are called NDIS supports.</w:t>
      </w:r>
      <w:r w:rsidR="009F484B" w:rsidRPr="001B5915">
        <w:rPr>
          <w:rStyle w:val="EndnoteReference"/>
        </w:rPr>
        <w:endnoteReference w:id="2"/>
      </w:r>
      <w:r w:rsidR="009F484B" w:rsidRPr="001B5915">
        <w:rPr>
          <w:rFonts w:cs="Arial"/>
        </w:rPr>
        <w:t xml:space="preserve"> NDIS supports are the services, items and equipment that can be funded by the NDIS.</w:t>
      </w:r>
      <w:r w:rsidR="009F484B" w:rsidRPr="001B5915">
        <w:t xml:space="preserve"> You can only use the funding in your plan to buy NDIS supports that are in line with your plan. The supports in your plan need to meet all </w:t>
      </w:r>
      <w:hyperlink r:id="rId19" w:anchor="reasonable-and-necessary-supports" w:history="1">
        <w:r w:rsidR="009F484B" w:rsidRPr="001B5915">
          <w:rPr>
            <w:rStyle w:val="Hyperlink"/>
          </w:rPr>
          <w:t>NDIS funding criteria</w:t>
        </w:r>
      </w:hyperlink>
      <w:r w:rsidR="009F484B" w:rsidRPr="001B5915">
        <w:t>. They need to directly relate to your disability.</w:t>
      </w:r>
      <w:r w:rsidR="009F484B" w:rsidRPr="001B5915">
        <w:rPr>
          <w:rStyle w:val="EndnoteReference"/>
        </w:rPr>
        <w:endnoteReference w:id="3"/>
      </w:r>
      <w:r w:rsidR="009F484B" w:rsidRPr="001B5915">
        <w:t xml:space="preserve"> In certain circumstances, you may be able to spend your funding on a replacement support instead.</w:t>
      </w:r>
      <w:r w:rsidR="009F484B" w:rsidRPr="001B5915">
        <w:rPr>
          <w:rStyle w:val="EndnoteReference"/>
        </w:rPr>
        <w:endnoteReference w:id="4"/>
      </w:r>
      <w:r w:rsidR="009F484B" w:rsidRPr="001B5915">
        <w:t xml:space="preserve"> Learn more about </w:t>
      </w:r>
      <w:hyperlink r:id="rId20" w:history="1">
        <w:r w:rsidR="009F484B" w:rsidRPr="001B5915">
          <w:rPr>
            <w:rStyle w:val="Hyperlink"/>
          </w:rPr>
          <w:t>supports funded by the NDIS</w:t>
        </w:r>
      </w:hyperlink>
      <w:r w:rsidR="009F484B" w:rsidRPr="001B5915">
        <w:t>.</w:t>
      </w:r>
    </w:p>
    <w:p w14:paraId="4BD6D2CA" w14:textId="0F81D518" w:rsidR="009F484B" w:rsidRPr="001B5915" w:rsidRDefault="009F484B" w:rsidP="001C0407">
      <w:r w:rsidRPr="001B5915">
        <w:t>You can’t use your NDIS funding to buy supports that other government services are responsible for.</w:t>
      </w:r>
      <w:r w:rsidRPr="001B5915">
        <w:rPr>
          <w:rStyle w:val="EndnoteReference"/>
        </w:rPr>
        <w:endnoteReference w:id="5"/>
      </w:r>
      <w:r w:rsidRPr="001B5915">
        <w:t xml:space="preserve"> We call these supports </w:t>
      </w:r>
      <w:hyperlink r:id="rId21" w:anchor="mainstream-and-community" w:history="1">
        <w:r w:rsidRPr="001B5915">
          <w:rPr>
            <w:rStyle w:val="Hyperlink"/>
          </w:rPr>
          <w:t>mainstream supports</w:t>
        </w:r>
      </w:hyperlink>
      <w:r w:rsidRPr="001B5915">
        <w:t>. For example, you can’t use your NDIS funding on general health supports like your general practitioner (GP), because the health system is responsible for these services.</w:t>
      </w:r>
    </w:p>
    <w:p w14:paraId="66210210" w14:textId="4646BBBA" w:rsidR="009F484B" w:rsidRPr="001B5915" w:rsidRDefault="009F484B" w:rsidP="001607A5">
      <w:r w:rsidRPr="001B5915">
        <w:t xml:space="preserve">We’ll send you a copy of your plan within </w:t>
      </w:r>
      <w:r w:rsidRPr="001B5915">
        <w:rPr>
          <w:rStyle w:val="Emphasis"/>
        </w:rPr>
        <w:t>7 days</w:t>
      </w:r>
      <w:r w:rsidRPr="001B5915">
        <w:t xml:space="preserve"> after we approve it.</w:t>
      </w:r>
      <w:r w:rsidRPr="001B5915">
        <w:rPr>
          <w:rStyle w:val="EndnoteReference"/>
        </w:rPr>
        <w:endnoteReference w:id="6"/>
      </w:r>
      <w:r w:rsidRPr="001B5915">
        <w:t xml:space="preserve"> You can also find your plan in the </w:t>
      </w:r>
      <w:hyperlink r:id="rId22" w:history="1">
        <w:r w:rsidRPr="00C905BE">
          <w:rPr>
            <w:rStyle w:val="Hyperlink"/>
          </w:rPr>
          <w:t>my NDIS portal</w:t>
        </w:r>
      </w:hyperlink>
      <w:r w:rsidRPr="001B5915">
        <w:t xml:space="preserve"> and app.</w:t>
      </w:r>
    </w:p>
    <w:p w14:paraId="1B590844" w14:textId="10BE0BB2" w:rsidR="009F484B" w:rsidRPr="001B5915" w:rsidRDefault="009F484B" w:rsidP="0047372D">
      <w:r w:rsidRPr="001B5915">
        <w:t xml:space="preserve">If you have a </w:t>
      </w:r>
      <w:hyperlink r:id="rId23">
        <w:r w:rsidRPr="001B5915">
          <w:rPr>
            <w:rStyle w:val="Hyperlink"/>
          </w:rPr>
          <w:t>nominee</w:t>
        </w:r>
      </w:hyperlink>
      <w:r w:rsidRPr="001B5915">
        <w:t xml:space="preserve"> or </w:t>
      </w:r>
      <w:hyperlink r:id="rId24" w:anchor="child-representatives" w:history="1">
        <w:r w:rsidRPr="001B5915">
          <w:rPr>
            <w:rStyle w:val="Hyperlink"/>
          </w:rPr>
          <w:t>child representative</w:t>
        </w:r>
      </w:hyperlink>
      <w:r w:rsidRPr="001B5915">
        <w:t xml:space="preserve"> with authority to manage your plan, we can send them a copy of your plan too. You can also ask us to share your plan with other people. We can only share your plan when you ask us to. Learn more about privacy and information in </w:t>
      </w:r>
      <w:hyperlink r:id="rId25" w:anchor="your-privacy" w:history="1">
        <w:r w:rsidRPr="001B5915">
          <w:rPr>
            <w:rStyle w:val="Hyperlink"/>
          </w:rPr>
          <w:t>Our Guideline – Your privacy and information</w:t>
        </w:r>
      </w:hyperlink>
      <w:r w:rsidRPr="001B5915">
        <w:t>.</w:t>
      </w:r>
    </w:p>
    <w:p w14:paraId="419ED41F" w14:textId="77777777" w:rsidR="009F484B" w:rsidRPr="001B5915" w:rsidRDefault="009F484B" w:rsidP="00275249">
      <w:r w:rsidRPr="001B5915">
        <w:t xml:space="preserve">If you want to, you can show your plan to another person or someone that works with you, like a health professional. This is entirely your decision. Learn more about </w:t>
      </w:r>
      <w:hyperlink r:id="rId26" w:history="1">
        <w:r w:rsidRPr="001B5915">
          <w:rPr>
            <w:rStyle w:val="Hyperlink"/>
          </w:rPr>
          <w:t>sharing your plan</w:t>
        </w:r>
      </w:hyperlink>
      <w:r w:rsidRPr="001B5915">
        <w:t>.</w:t>
      </w:r>
    </w:p>
    <w:p w14:paraId="60C1A602" w14:textId="70E236BD" w:rsidR="009F484B" w:rsidRPr="001B5915" w:rsidRDefault="009F484B" w:rsidP="00FA5F43">
      <w:r w:rsidRPr="001B5915">
        <w:t xml:space="preserve">There may be some extra information we need before you can start claiming for NDIS supports. If you </w:t>
      </w:r>
      <w:hyperlink r:id="rId27" w:history="1">
        <w:r w:rsidRPr="001B5915">
          <w:rPr>
            <w:rStyle w:val="Hyperlink"/>
          </w:rPr>
          <w:t>self-manage</w:t>
        </w:r>
      </w:hyperlink>
      <w:r w:rsidRPr="001B5915">
        <w:t xml:space="preserve"> your funding, you’ll need to give us your bank account details before you can make any claims. This is so you can access your funding and pay your providers. There are also some </w:t>
      </w:r>
      <w:hyperlink w:anchor="_Do_you_need_3" w:history="1">
        <w:r w:rsidRPr="001B5915">
          <w:rPr>
            <w:rStyle w:val="Hyperlink"/>
          </w:rPr>
          <w:t>NDIS supports</w:t>
        </w:r>
      </w:hyperlink>
      <w:r w:rsidRPr="001B5915">
        <w:t xml:space="preserve"> where you’ll need to tell us who your chosen provider is before we can pay them. This includes telling us about your registered plan manager, if you have one.</w:t>
      </w:r>
    </w:p>
    <w:p w14:paraId="643322DD" w14:textId="07DB5D6A" w:rsidR="009F484B" w:rsidRPr="001B5915" w:rsidRDefault="009F484B" w:rsidP="00275249">
      <w:r w:rsidRPr="001B5915">
        <w:lastRenderedPageBreak/>
        <w:t xml:space="preserve">This guideline explains how we help you to use your plan, and what NDIS supports you can buy with your funding. For example, we have guides on how to use the my NDIS portal and app, or how to work with providers. Learn more about how to </w:t>
      </w:r>
      <w:hyperlink r:id="rId28" w:history="1">
        <w:r w:rsidRPr="001B5915">
          <w:rPr>
            <w:rStyle w:val="Hyperlink"/>
          </w:rPr>
          <w:t>use your funding</w:t>
        </w:r>
      </w:hyperlink>
      <w:r w:rsidRPr="001B5915">
        <w:t>.</w:t>
      </w:r>
    </w:p>
    <w:p w14:paraId="6B0306D9" w14:textId="2A094EF6" w:rsidR="009F484B" w:rsidRPr="001B5915" w:rsidRDefault="009F484B">
      <w:pPr>
        <w:pStyle w:val="Heading3"/>
      </w:pPr>
      <w:r w:rsidRPr="001B5915">
        <w:t>How can we help you start using your plan?</w:t>
      </w:r>
    </w:p>
    <w:p w14:paraId="1EC7F95B" w14:textId="334E51A1" w:rsidR="009F484B" w:rsidRPr="001B5915" w:rsidRDefault="009F484B" w:rsidP="00EE48EC">
      <w:r w:rsidRPr="001B5915">
        <w:t>Once your plan is approved, we’ll ask if you want to meet and talk about how to use your plan. We call this an implementation meeting.</w:t>
      </w:r>
    </w:p>
    <w:p w14:paraId="064023D2" w14:textId="023EA187" w:rsidR="009F484B" w:rsidRPr="001B5915" w:rsidRDefault="009F484B" w:rsidP="00EE48EC">
      <w:r>
        <w:t xml:space="preserve">You decide </w:t>
      </w:r>
      <w:proofErr w:type="gramStart"/>
      <w:r>
        <w:t>whether or not</w:t>
      </w:r>
      <w:proofErr w:type="gramEnd"/>
      <w:r>
        <w:t xml:space="preserve"> you want an implementation meeting. It’s important to have an implementation meeting. It can help you understand your first plan, or if your new plan has a lot of changes from your last plan. We can help you understand what it means when your plan has a support determination applied. If you want to have this meeting, we’ll arrange it within </w:t>
      </w:r>
      <w:r w:rsidRPr="4BAA6407">
        <w:rPr>
          <w:rStyle w:val="Emphasis"/>
        </w:rPr>
        <w:t>28 days</w:t>
      </w:r>
      <w:r w:rsidRPr="4BAA6407">
        <w:rPr>
          <w:rStyle w:val="Emphasis"/>
          <w:b w:val="0"/>
        </w:rPr>
        <w:t xml:space="preserve"> after we approve your plan</w:t>
      </w:r>
      <w:r>
        <w:t xml:space="preserve">. Learn more about </w:t>
      </w:r>
      <w:hyperlink w:anchor="_What_is_a" w:history="1">
        <w:r w:rsidRPr="4BAA6407">
          <w:rPr>
            <w:rStyle w:val="Hyperlink"/>
          </w:rPr>
          <w:t>support determinations</w:t>
        </w:r>
      </w:hyperlink>
      <w:r>
        <w:t>.</w:t>
      </w:r>
    </w:p>
    <w:p w14:paraId="65AAF63F" w14:textId="4CC26E5F" w:rsidR="009F484B" w:rsidRPr="001B5915" w:rsidRDefault="009F484B" w:rsidP="00E57FE5">
      <w:r w:rsidRPr="001B5915">
        <w:t xml:space="preserve">You’ll have your implementation meeting with your my NDIS contact, </w:t>
      </w:r>
      <w:hyperlink r:id="rId29" w:history="1">
        <w:r w:rsidRPr="001B5915">
          <w:rPr>
            <w:rStyle w:val="Hyperlink"/>
          </w:rPr>
          <w:t>support coordinator</w:t>
        </w:r>
      </w:hyperlink>
      <w:r w:rsidRPr="001B5915">
        <w:t xml:space="preserve"> or </w:t>
      </w:r>
      <w:hyperlink r:id="rId30" w:history="1">
        <w:r w:rsidRPr="001B5915">
          <w:rPr>
            <w:rStyle w:val="Hyperlink"/>
          </w:rPr>
          <w:t>psychosocial recovery coach</w:t>
        </w:r>
      </w:hyperlink>
      <w:r w:rsidRPr="001B5915">
        <w:t xml:space="preserve"> (recovery coach). </w:t>
      </w:r>
      <w:proofErr w:type="gramStart"/>
      <w:r w:rsidRPr="001B5915">
        <w:t>Your</w:t>
      </w:r>
      <w:proofErr w:type="gramEnd"/>
      <w:r w:rsidRPr="001B5915">
        <w:t xml:space="preserve"> my NDIS contact could be a local area coordinator, early childhood partner or NDIS planner. They can help you start using your plan.</w:t>
      </w:r>
    </w:p>
    <w:p w14:paraId="6AB5A93F" w14:textId="77777777" w:rsidR="009F484B" w:rsidRPr="001B5915" w:rsidRDefault="009F484B" w:rsidP="00883E8B">
      <w:r w:rsidRPr="001B5915">
        <w:t>For example, they can help you:</w:t>
      </w:r>
    </w:p>
    <w:p w14:paraId="1AB7BBCF" w14:textId="75800C59" w:rsidR="009F484B" w:rsidRDefault="009F484B" w:rsidP="00883E8B">
      <w:pPr>
        <w:pStyle w:val="Bullet1"/>
      </w:pPr>
      <w:r w:rsidRPr="001B5915">
        <w:t xml:space="preserve">understand your plan, and </w:t>
      </w:r>
      <w:r>
        <w:t>if your plan has funding periods and support categories</w:t>
      </w:r>
    </w:p>
    <w:p w14:paraId="562AD856" w14:textId="4F74F84B" w:rsidR="009F484B" w:rsidRDefault="009F484B" w:rsidP="00883E8B">
      <w:pPr>
        <w:pStyle w:val="Bullet1"/>
      </w:pPr>
      <w:r>
        <w:t xml:space="preserve">understand </w:t>
      </w:r>
      <w:r w:rsidRPr="001B5915">
        <w:t>what NDIS supports you can buy with your funding</w:t>
      </w:r>
      <w:r>
        <w:t xml:space="preserve"> and how to claim</w:t>
      </w:r>
    </w:p>
    <w:p w14:paraId="0C460533" w14:textId="5330793F" w:rsidR="009F484B" w:rsidRPr="00B153B7" w:rsidRDefault="009F484B" w:rsidP="00883E8B">
      <w:pPr>
        <w:pStyle w:val="Bullet1"/>
      </w:pPr>
      <w:r w:rsidRPr="00B153B7">
        <w:t>understand if a support determination has been applied to your plan</w:t>
      </w:r>
    </w:p>
    <w:p w14:paraId="37EF08A7" w14:textId="77777777" w:rsidR="009F484B" w:rsidRPr="001B5915" w:rsidRDefault="009F484B" w:rsidP="00883E8B">
      <w:pPr>
        <w:pStyle w:val="Bullet1"/>
      </w:pPr>
      <w:r w:rsidRPr="001B5915">
        <w:t>connect with your community and other government services</w:t>
      </w:r>
    </w:p>
    <w:p w14:paraId="44BA3E26" w14:textId="2AFA3105" w:rsidR="009F484B" w:rsidRDefault="009F484B" w:rsidP="00883E8B">
      <w:pPr>
        <w:pStyle w:val="Bullet1"/>
      </w:pPr>
      <w:r>
        <w:t>understand what supports other government services, such as the health or education systems, can provide for you</w:t>
      </w:r>
    </w:p>
    <w:p w14:paraId="682BC821" w14:textId="77777777" w:rsidR="009F484B" w:rsidRPr="001B5915" w:rsidRDefault="009F484B" w:rsidP="00883E8B">
      <w:pPr>
        <w:pStyle w:val="Bullet1"/>
      </w:pPr>
      <w:r w:rsidRPr="001B5915">
        <w:t>find providers that meet your needs and will help you pursue your goals</w:t>
      </w:r>
    </w:p>
    <w:p w14:paraId="72A9958B" w14:textId="059B62A9" w:rsidR="009F484B" w:rsidRPr="001B5915" w:rsidRDefault="009F484B" w:rsidP="00883E8B">
      <w:pPr>
        <w:pStyle w:val="Bullet1"/>
      </w:pPr>
      <w:r w:rsidRPr="001B5915">
        <w:t xml:space="preserve">use the </w:t>
      </w:r>
      <w:hyperlink r:id="rId31" w:history="1">
        <w:r w:rsidRPr="001B5915">
          <w:rPr>
            <w:rStyle w:val="Hyperlink"/>
          </w:rPr>
          <w:t>my NDIS portal</w:t>
        </w:r>
      </w:hyperlink>
      <w:r w:rsidRPr="001B5915">
        <w:t xml:space="preserve"> and </w:t>
      </w:r>
      <w:hyperlink r:id="rId32" w:history="1">
        <w:r w:rsidRPr="001B5915">
          <w:rPr>
            <w:rStyle w:val="Hyperlink"/>
          </w:rPr>
          <w:t>app</w:t>
        </w:r>
      </w:hyperlink>
    </w:p>
    <w:p w14:paraId="6EDAE37D" w14:textId="4EB0A980" w:rsidR="009F484B" w:rsidRPr="001B5915" w:rsidRDefault="009F484B" w:rsidP="00883E8B">
      <w:pPr>
        <w:pStyle w:val="Bullet1"/>
      </w:pPr>
      <w:r w:rsidRPr="001B5915">
        <w:t xml:space="preserve">make </w:t>
      </w:r>
      <w:hyperlink r:id="rId33">
        <w:r w:rsidRPr="001B5915">
          <w:rPr>
            <w:rStyle w:val="Hyperlink"/>
          </w:rPr>
          <w:t>service agreements</w:t>
        </w:r>
      </w:hyperlink>
      <w:r w:rsidRPr="001B5915">
        <w:t xml:space="preserve"> with your providers</w:t>
      </w:r>
    </w:p>
    <w:p w14:paraId="5E562520" w14:textId="77777777" w:rsidR="009F484B" w:rsidRPr="001B5915" w:rsidRDefault="009F484B" w:rsidP="00883E8B">
      <w:pPr>
        <w:pStyle w:val="Bullet1"/>
      </w:pPr>
      <w:r w:rsidRPr="001B5915">
        <w:t>answer any questions or concerns you have</w:t>
      </w:r>
    </w:p>
    <w:p w14:paraId="29DB1A10" w14:textId="0FBA5076" w:rsidR="009F484B" w:rsidRPr="001B5915" w:rsidRDefault="009F484B" w:rsidP="00883E8B">
      <w:pPr>
        <w:pStyle w:val="Bullet1"/>
      </w:pPr>
      <w:r w:rsidRPr="001B5915">
        <w:t>ask for a plan variation or a plan reassessment.</w:t>
      </w:r>
    </w:p>
    <w:p w14:paraId="2CCD8593" w14:textId="56F035C9" w:rsidR="000D7EC0" w:rsidRDefault="009F484B" w:rsidP="00542A1D">
      <w:r w:rsidRPr="001B5915">
        <w:t xml:space="preserve">If </w:t>
      </w:r>
      <w:proofErr w:type="gramStart"/>
      <w:r w:rsidRPr="001B5915">
        <w:t>your</w:t>
      </w:r>
      <w:proofErr w:type="gramEnd"/>
      <w:r w:rsidRPr="001B5915">
        <w:t xml:space="preserve"> my NDIS contact is an early childhood partner, they can also help families understand the principles of best practice in early childhood intervention. To learn more, go to </w:t>
      </w:r>
      <w:hyperlink r:id="rId34" w:anchor="early-childhood" w:history="1">
        <w:r w:rsidRPr="001B5915">
          <w:rPr>
            <w:rStyle w:val="Hyperlink"/>
          </w:rPr>
          <w:t>Our Guideline – Early childhood approach</w:t>
        </w:r>
      </w:hyperlink>
      <w:r w:rsidRPr="001B5915">
        <w:t>.</w:t>
      </w:r>
    </w:p>
    <w:p w14:paraId="5F18D6AB" w14:textId="0A7D92D7" w:rsidR="00C67430" w:rsidRDefault="000D7EC0" w:rsidP="000D7EC0">
      <w:pPr>
        <w:spacing w:before="0" w:after="160" w:line="259" w:lineRule="auto"/>
      </w:pPr>
      <w:r>
        <w:br w:type="page"/>
      </w:r>
    </w:p>
    <w:p w14:paraId="5242EA83" w14:textId="77777777" w:rsidR="009F484B" w:rsidRPr="00A02CD6" w:rsidRDefault="009F484B" w:rsidP="00F06FBE">
      <w:pPr>
        <w:pStyle w:val="Heading3"/>
      </w:pPr>
      <w:bookmarkStart w:id="21" w:name="_What_is_a"/>
      <w:bookmarkEnd w:id="21"/>
      <w:r w:rsidRPr="00C31A26">
        <w:lastRenderedPageBreak/>
        <w:t>What is a support determination?</w:t>
      </w:r>
    </w:p>
    <w:p w14:paraId="7A28E4D7" w14:textId="38BAB907" w:rsidR="009F484B" w:rsidRPr="00A02CD6" w:rsidRDefault="009F484B" w:rsidP="00C67430">
      <w:pPr>
        <w:rPr>
          <w:rStyle w:val="normaltextrun"/>
        </w:rPr>
      </w:pPr>
      <w:r w:rsidRPr="00A02CD6">
        <w:rPr>
          <w:rStyle w:val="normaltextrun"/>
        </w:rPr>
        <w:t>We need to make sure the NDIS is financially sustainable.</w:t>
      </w:r>
      <w:r w:rsidRPr="00A02CD6">
        <w:rPr>
          <w:rStyle w:val="EndnoteReference"/>
        </w:rPr>
        <w:endnoteReference w:id="7"/>
      </w:r>
      <w:r w:rsidRPr="00A02CD6">
        <w:rPr>
          <w:rStyle w:val="normaltextrun"/>
        </w:rPr>
        <w:t xml:space="preserve"> </w:t>
      </w:r>
      <w:r w:rsidRPr="00233A65">
        <w:rPr>
          <w:rStyle w:val="normaltextrun"/>
        </w:rPr>
        <w:t>This means the scheme can continue to meet the needs of participants now and into the future.</w:t>
      </w:r>
    </w:p>
    <w:p w14:paraId="1F121404" w14:textId="77777777" w:rsidR="009F484B" w:rsidRPr="00B153B7" w:rsidRDefault="009F484B" w:rsidP="004426E0">
      <w:pPr>
        <w:rPr>
          <w:rStyle w:val="normaltextrun"/>
        </w:rPr>
      </w:pPr>
      <w:r w:rsidRPr="00A02CD6">
        <w:rPr>
          <w:rStyle w:val="normaltextrun"/>
        </w:rPr>
        <w:t xml:space="preserve">To help do this, under the laws for the NDIS, the Minister can </w:t>
      </w:r>
      <w:proofErr w:type="gramStart"/>
      <w:r w:rsidRPr="00A02CD6">
        <w:rPr>
          <w:rStyle w:val="normaltextrun"/>
        </w:rPr>
        <w:t>make a decision</w:t>
      </w:r>
      <w:proofErr w:type="gramEnd"/>
      <w:r w:rsidRPr="00A02CD6">
        <w:rPr>
          <w:rStyle w:val="normaltextrun"/>
        </w:rPr>
        <w:t xml:space="preserve"> to reduce the funding you have available for some supports or </w:t>
      </w:r>
      <w:r w:rsidRPr="00382381">
        <w:rPr>
          <w:rStyle w:val="normaltextrun"/>
        </w:rPr>
        <w:t>support categories in your plan.</w:t>
      </w:r>
      <w:r w:rsidRPr="00382381">
        <w:rPr>
          <w:rStyle w:val="EndnoteReference"/>
        </w:rPr>
        <w:endnoteReference w:id="8"/>
      </w:r>
      <w:r w:rsidRPr="00382381">
        <w:rPr>
          <w:rStyle w:val="normaltextrun"/>
        </w:rPr>
        <w:t xml:space="preserve"> This is </w:t>
      </w:r>
      <w:r w:rsidRPr="00B153B7">
        <w:rPr>
          <w:rStyle w:val="normaltextrun"/>
        </w:rPr>
        <w:t>called a support determination.</w:t>
      </w:r>
    </w:p>
    <w:p w14:paraId="0866E83A" w14:textId="7D70E432" w:rsidR="009F484B" w:rsidRPr="00B153B7" w:rsidRDefault="009F484B" w:rsidP="004426E0">
      <w:r w:rsidRPr="00B153B7">
        <w:rPr>
          <w:rStyle w:val="normaltextrun"/>
        </w:rPr>
        <w:t xml:space="preserve">Support determinations </w:t>
      </w:r>
      <w:r w:rsidRPr="00B153B7">
        <w:t>will apply to all new and reassessed old framework plans approved on or after 1 October 2026. They will also apply to renewed plans from 1 February 2027.</w:t>
      </w:r>
      <w:r w:rsidRPr="00B153B7">
        <w:rPr>
          <w:rStyle w:val="EndnoteReference"/>
        </w:rPr>
        <w:endnoteReference w:id="9"/>
      </w:r>
    </w:p>
    <w:p w14:paraId="321CBCDA" w14:textId="00B26DAA" w:rsidR="009F484B" w:rsidRPr="00B153B7" w:rsidRDefault="009F484B" w:rsidP="007736AE">
      <w:pPr>
        <w:rPr>
          <w:rFonts w:cs="Arial"/>
          <w:szCs w:val="24"/>
        </w:rPr>
      </w:pPr>
      <w:r w:rsidRPr="00B153B7">
        <w:rPr>
          <w:rFonts w:cs="Arial"/>
          <w:szCs w:val="24"/>
        </w:rPr>
        <w:t>A support determination is applied after the delegate has decided the reasonable and necessary funding in your plan. This means you will have two funding amounts in your plan:</w:t>
      </w:r>
    </w:p>
    <w:p w14:paraId="1385C9D8" w14:textId="21846A5B" w:rsidR="009F484B" w:rsidRPr="00B153B7" w:rsidRDefault="009F484B" w:rsidP="007736AE">
      <w:pPr>
        <w:pStyle w:val="Bullet1"/>
      </w:pPr>
      <w:r w:rsidRPr="00B153B7">
        <w:t>the reasonable and necessary amount decided by the planner</w:t>
      </w:r>
    </w:p>
    <w:p w14:paraId="0E9D245C" w14:textId="734FCAF2" w:rsidR="009F484B" w:rsidRPr="00B153B7" w:rsidRDefault="009F484B" w:rsidP="007736AE">
      <w:pPr>
        <w:pStyle w:val="Bullet1"/>
      </w:pPr>
      <w:r w:rsidRPr="00B153B7">
        <w:t>the available amount for you to spend after the support determination is applied.</w:t>
      </w:r>
    </w:p>
    <w:p w14:paraId="642A3D53" w14:textId="23BC7108" w:rsidR="009F484B" w:rsidRPr="00B153B7" w:rsidRDefault="009F484B" w:rsidP="00BB6535">
      <w:r w:rsidRPr="00B153B7">
        <w:rPr>
          <w:rStyle w:val="normaltextrun"/>
        </w:rPr>
        <w:t>Some supports won’t have a support determination applied to them.</w:t>
      </w:r>
      <w:r w:rsidRPr="00B153B7">
        <w:rPr>
          <w:rStyle w:val="EndnoteReference"/>
        </w:rPr>
        <w:endnoteReference w:id="10"/>
      </w:r>
    </w:p>
    <w:p w14:paraId="6C2B7DF3" w14:textId="0F49110F" w:rsidR="009F484B" w:rsidRPr="00B153B7" w:rsidRDefault="009F484B" w:rsidP="00F06FBE">
      <w:r w:rsidRPr="00B153B7">
        <w:t xml:space="preserve">Learn more about support determinations in </w:t>
      </w:r>
      <w:hyperlink r:id="rId35" w:anchor="creating-your-plan" w:history="1">
        <w:r w:rsidRPr="00B153B7">
          <w:rPr>
            <w:rStyle w:val="Hyperlink"/>
          </w:rPr>
          <w:t>Our Guideline – Creating your plan</w:t>
        </w:r>
      </w:hyperlink>
    </w:p>
    <w:p w14:paraId="4355A29E" w14:textId="77777777" w:rsidR="009F484B" w:rsidRPr="00B153B7" w:rsidRDefault="009F484B" w:rsidP="005D1A2B">
      <w:r w:rsidRPr="00B153B7">
        <w:t>If a support determination is applied to your plan and you meet the high support needs criteria, you might be able to ask for a plan variation.</w:t>
      </w:r>
      <w:r w:rsidRPr="00B153B7">
        <w:rPr>
          <w:rStyle w:val="EndnoteReference"/>
        </w:rPr>
        <w:endnoteReference w:id="11"/>
      </w:r>
      <w:r w:rsidRPr="00B153B7">
        <w:t xml:space="preserve"> You can ask us to vary your plan for this reason if </w:t>
      </w:r>
      <w:proofErr w:type="gramStart"/>
      <w:r w:rsidRPr="00B153B7">
        <w:t>all of</w:t>
      </w:r>
      <w:proofErr w:type="gramEnd"/>
      <w:r w:rsidRPr="00B153B7">
        <w:t xml:space="preserve"> the below apply to your situation:</w:t>
      </w:r>
    </w:p>
    <w:p w14:paraId="474C5E64" w14:textId="593C5426" w:rsidR="009F484B" w:rsidRPr="00B153B7" w:rsidRDefault="009F484B" w:rsidP="00074CC9">
      <w:pPr>
        <w:pStyle w:val="Bullet1"/>
      </w:pPr>
      <w:r w:rsidRPr="00B153B7">
        <w:t xml:space="preserve">you meet the </w:t>
      </w:r>
      <w:r w:rsidRPr="006D3373">
        <w:t>high support needs criteria</w:t>
      </w:r>
      <w:r w:rsidRPr="00B153B7">
        <w:rPr>
          <w:rStyle w:val="EndnoteReference"/>
        </w:rPr>
        <w:endnoteReference w:id="12"/>
      </w:r>
    </w:p>
    <w:p w14:paraId="21FDD267" w14:textId="5BBAAA07" w:rsidR="009F484B" w:rsidRPr="00B153B7" w:rsidRDefault="009F484B" w:rsidP="00074CC9">
      <w:pPr>
        <w:pStyle w:val="Bullet1"/>
      </w:pPr>
      <w:r w:rsidRPr="00B153B7">
        <w:t>a support determination has been applied to your current plan</w:t>
      </w:r>
    </w:p>
    <w:p w14:paraId="2AF0D0F2" w14:textId="7CE340F1" w:rsidR="009F484B" w:rsidRPr="00B153B7" w:rsidRDefault="009F484B" w:rsidP="00074CC9">
      <w:pPr>
        <w:pStyle w:val="Bullet1"/>
      </w:pPr>
      <w:r w:rsidRPr="00B153B7">
        <w:t>the total amount of available funding in your plan has been reduced.</w:t>
      </w:r>
    </w:p>
    <w:p w14:paraId="49C83EE5" w14:textId="5FA77078" w:rsidR="009F484B" w:rsidRPr="00B153B7" w:rsidRDefault="009F484B" w:rsidP="00151C16">
      <w:r w:rsidRPr="00B153B7">
        <w:rPr>
          <w:rStyle w:val="normaltextrun"/>
        </w:rPr>
        <w:t xml:space="preserve">Learn more about plan variations and the high support needs criteria in </w:t>
      </w:r>
      <w:hyperlink r:id="rId36" w:anchor="plan-variations" w:history="1">
        <w:r w:rsidRPr="00B153B7">
          <w:rPr>
            <w:rStyle w:val="Hyperlink"/>
          </w:rPr>
          <w:t>Our Guideline – Plan variations</w:t>
        </w:r>
      </w:hyperlink>
      <w:r w:rsidRPr="00B153B7">
        <w:rPr>
          <w:rStyle w:val="normaltextrun"/>
        </w:rPr>
        <w:t>.</w:t>
      </w:r>
    </w:p>
    <w:p w14:paraId="0765ADA9" w14:textId="77777777" w:rsidR="009F484B" w:rsidRPr="001B5915" w:rsidRDefault="009F484B" w:rsidP="00365CCB">
      <w:pPr>
        <w:pStyle w:val="Heading3"/>
      </w:pPr>
      <w:r w:rsidRPr="001B5915">
        <w:t>How can we help you connect with informal, community and mainstream supports?</w:t>
      </w:r>
    </w:p>
    <w:p w14:paraId="62C3E88F" w14:textId="30A95174" w:rsidR="009F484B" w:rsidRPr="001B5915" w:rsidRDefault="009F484B" w:rsidP="00365CCB">
      <w:r w:rsidRPr="001B5915">
        <w:t>There are many supports you can get that are not provided by the NDIS. These include:</w:t>
      </w:r>
    </w:p>
    <w:p w14:paraId="10BDB0AF" w14:textId="77777777" w:rsidR="009F484B" w:rsidRPr="001B5915" w:rsidRDefault="009F484B" w:rsidP="00365CCB">
      <w:pPr>
        <w:pStyle w:val="Bullet1"/>
      </w:pPr>
      <w:r w:rsidRPr="001B5915">
        <w:t>informal supports, such as your friends, family and other people you know in your community</w:t>
      </w:r>
    </w:p>
    <w:p w14:paraId="582FF148" w14:textId="192805CB" w:rsidR="009F484B" w:rsidRPr="001B5915" w:rsidRDefault="009F484B" w:rsidP="00365CCB">
      <w:pPr>
        <w:pStyle w:val="Bullet1"/>
      </w:pPr>
      <w:r w:rsidRPr="001B5915">
        <w:t>community supports, such as community groups, sporting groups or other activities in your area</w:t>
      </w:r>
    </w:p>
    <w:p w14:paraId="42482A7A" w14:textId="77777777" w:rsidR="009F484B" w:rsidRPr="001B5915" w:rsidRDefault="009F484B" w:rsidP="00365CCB">
      <w:pPr>
        <w:pStyle w:val="Bullet1"/>
      </w:pPr>
      <w:r w:rsidRPr="001B5915">
        <w:t>mainstream supports, such as health, education and other government services that are available to all Australians.</w:t>
      </w:r>
    </w:p>
    <w:p w14:paraId="6592638F" w14:textId="77777777" w:rsidR="009F484B" w:rsidRPr="001B5915" w:rsidRDefault="009F484B" w:rsidP="00365CCB">
      <w:r w:rsidRPr="001B5915">
        <w:lastRenderedPageBreak/>
        <w:t>These supports can often help you pursue your goals. We don’t give you funding for these supports.</w:t>
      </w:r>
    </w:p>
    <w:p w14:paraId="3C024B9A" w14:textId="1C6AF4B4" w:rsidR="009F484B" w:rsidRPr="001B5915" w:rsidRDefault="009F484B" w:rsidP="00365CCB">
      <w:r>
        <w:t>At the plan implementation meeting we can support you to connect with other supports</w:t>
      </w:r>
      <w:r w:rsidRPr="001B5915">
        <w:t>.</w:t>
      </w:r>
    </w:p>
    <w:p w14:paraId="3F1B26F1" w14:textId="77777777" w:rsidR="009F484B" w:rsidRPr="001B5915" w:rsidRDefault="009F484B" w:rsidP="00365CCB">
      <w:r w:rsidRPr="001B5915">
        <w:t>For example, we could help you:</w:t>
      </w:r>
    </w:p>
    <w:p w14:paraId="0FB1B6C8" w14:textId="77777777" w:rsidR="009F484B" w:rsidRPr="001B5915" w:rsidRDefault="009F484B" w:rsidP="009764F7">
      <w:pPr>
        <w:pStyle w:val="Bullet1"/>
      </w:pPr>
      <w:r w:rsidRPr="001B5915">
        <w:t>find community clubs you’d like to join, or activities you’d like to do</w:t>
      </w:r>
    </w:p>
    <w:p w14:paraId="2FBDD838" w14:textId="77777777" w:rsidR="009F484B" w:rsidRPr="001B5915" w:rsidRDefault="009F484B" w:rsidP="009764F7">
      <w:pPr>
        <w:pStyle w:val="Bullet1"/>
      </w:pPr>
      <w:r w:rsidRPr="001B5915">
        <w:t>talk to organisations, so they can adapt their service to meet your needs</w:t>
      </w:r>
    </w:p>
    <w:p w14:paraId="211CB3B6" w14:textId="491A783D" w:rsidR="009F484B" w:rsidRPr="001B5915" w:rsidRDefault="009F484B" w:rsidP="009764F7">
      <w:pPr>
        <w:pStyle w:val="Bullet1"/>
      </w:pPr>
      <w:r w:rsidRPr="001B5915">
        <w:t xml:space="preserve">contact other government services, such as </w:t>
      </w:r>
      <w:hyperlink r:id="rId37" w:history="1">
        <w:r w:rsidRPr="001B5915">
          <w:rPr>
            <w:rStyle w:val="Hyperlink"/>
          </w:rPr>
          <w:t>Medicare</w:t>
        </w:r>
      </w:hyperlink>
      <w:r w:rsidRPr="001B5915">
        <w:t>, childcare, job services or health providers</w:t>
      </w:r>
    </w:p>
    <w:p w14:paraId="65271F03" w14:textId="77777777" w:rsidR="009F484B" w:rsidRPr="001B5915" w:rsidRDefault="009F484B" w:rsidP="009764F7">
      <w:pPr>
        <w:pStyle w:val="Bullet1"/>
      </w:pPr>
      <w:r w:rsidRPr="001B5915">
        <w:t>explore ways you can see your family and friends more often, or make new friends, if you want to.</w:t>
      </w:r>
    </w:p>
    <w:p w14:paraId="3453F298" w14:textId="29275ACC" w:rsidR="009F484B" w:rsidRPr="001B5915" w:rsidRDefault="009F484B" w:rsidP="00CD0899">
      <w:r w:rsidRPr="001B5915">
        <w:t>Learn more about supports we can and can’t fund:</w:t>
      </w:r>
    </w:p>
    <w:p w14:paraId="5CDC9C01" w14:textId="254A78FA" w:rsidR="009F484B" w:rsidRPr="001B5915" w:rsidRDefault="009F484B">
      <w:pPr>
        <w:pStyle w:val="Bullet1"/>
        <w:rPr>
          <w:rStyle w:val="Hyperlink"/>
        </w:rPr>
      </w:pPr>
      <w:hyperlink r:id="rId38" w:anchor="reasonable-and-necessary" w:history="1">
        <w:r w:rsidRPr="001B5915">
          <w:rPr>
            <w:rStyle w:val="Hyperlink"/>
          </w:rPr>
          <w:t>Our Guideline – Reasonable and necessary supports</w:t>
        </w:r>
      </w:hyperlink>
    </w:p>
    <w:p w14:paraId="14DC3C58" w14:textId="7993C94B" w:rsidR="009F484B" w:rsidRPr="001B5915" w:rsidRDefault="009F484B" w:rsidP="00FA5F43">
      <w:pPr>
        <w:pStyle w:val="Bullet1"/>
        <w:rPr>
          <w:rStyle w:val="Hyperlink"/>
        </w:rPr>
      </w:pPr>
      <w:hyperlink r:id="rId39" w:history="1">
        <w:r w:rsidRPr="001B5915">
          <w:rPr>
            <w:rStyle w:val="Hyperlink"/>
          </w:rPr>
          <w:t>What are NDIS supports?</w:t>
        </w:r>
      </w:hyperlink>
    </w:p>
    <w:p w14:paraId="59F82BD3" w14:textId="359E34BD" w:rsidR="009F484B" w:rsidRPr="001B5915" w:rsidRDefault="009F484B" w:rsidP="00CD0899">
      <w:pPr>
        <w:pStyle w:val="Bullet1"/>
      </w:pPr>
      <w:hyperlink r:id="rId40" w:anchor="early-connections" w:history="1">
        <w:r w:rsidRPr="001B5915">
          <w:rPr>
            <w:rStyle w:val="Hyperlink"/>
          </w:rPr>
          <w:t>Our Guideline – Early connections</w:t>
        </w:r>
      </w:hyperlink>
      <w:r w:rsidRPr="001B5915">
        <w:t xml:space="preserve"> for children younger than 9</w:t>
      </w:r>
    </w:p>
    <w:p w14:paraId="20B630E5" w14:textId="30B0C7EE" w:rsidR="009F484B" w:rsidRPr="001B5915" w:rsidRDefault="009F484B" w:rsidP="00365CCB">
      <w:pPr>
        <w:pStyle w:val="Bullet1"/>
      </w:pPr>
      <w:hyperlink r:id="rId41" w:anchor="community-connections" w:history="1">
        <w:r w:rsidRPr="001B5915">
          <w:rPr>
            <w:rStyle w:val="Hyperlink"/>
          </w:rPr>
          <w:t>Our Guideline – Community connections</w:t>
        </w:r>
      </w:hyperlink>
      <w:r w:rsidRPr="001B5915">
        <w:t xml:space="preserve"> for people aged 9 and older.</w:t>
      </w:r>
    </w:p>
    <w:p w14:paraId="76647BA5" w14:textId="77777777" w:rsidR="009F484B" w:rsidRPr="001B5915" w:rsidRDefault="009F484B" w:rsidP="001B5915">
      <w:pPr>
        <w:pStyle w:val="Heading3"/>
        <w:rPr>
          <w:b w:val="0"/>
          <w:bCs w:val="0"/>
        </w:rPr>
      </w:pPr>
      <w:r w:rsidRPr="001B5915">
        <w:t>What is an NDIS provider?</w:t>
      </w:r>
    </w:p>
    <w:p w14:paraId="3A65E743" w14:textId="262ADF0F" w:rsidR="009F484B" w:rsidRPr="001B5915" w:rsidRDefault="009F484B" w:rsidP="00A4286F">
      <w:r w:rsidRPr="001B5915">
        <w:t>An NDIS provider is a person or organisation that delivers NDIS-funded supports or services to people with disability.</w:t>
      </w:r>
    </w:p>
    <w:p w14:paraId="774DA242" w14:textId="77777777" w:rsidR="009F484B" w:rsidRPr="001B5915" w:rsidRDefault="009F484B" w:rsidP="00A4286F">
      <w:r w:rsidRPr="001B5915">
        <w:t>Generally, you are an NDIS provider if you:</w:t>
      </w:r>
    </w:p>
    <w:p w14:paraId="7856B6E8" w14:textId="55BC1997" w:rsidR="009F484B" w:rsidRPr="001B5915" w:rsidRDefault="009F484B" w:rsidP="001B5915">
      <w:pPr>
        <w:pStyle w:val="Bullet1"/>
      </w:pPr>
      <w:r w:rsidRPr="001B5915">
        <w:t>receive NDIS funding. For example, through a participant’s plan or through other funding arrangements</w:t>
      </w:r>
      <w:r w:rsidRPr="001B5915">
        <w:rPr>
          <w:vertAlign w:val="superscript"/>
        </w:rPr>
        <w:endnoteReference w:id="13"/>
      </w:r>
    </w:p>
    <w:p w14:paraId="31B3E914" w14:textId="77777777" w:rsidR="009F484B" w:rsidRPr="001B5915" w:rsidRDefault="009F484B" w:rsidP="001B5915">
      <w:pPr>
        <w:pStyle w:val="Bullet1"/>
      </w:pPr>
      <w:r w:rsidRPr="001B5915">
        <w:t>provide general disability supports or services and are included as an NDIS provider under NDIS Rules.</w:t>
      </w:r>
      <w:r w:rsidRPr="001B5915">
        <w:rPr>
          <w:vertAlign w:val="superscript"/>
        </w:rPr>
        <w:endnoteReference w:id="14"/>
      </w:r>
    </w:p>
    <w:p w14:paraId="6E2B7F3A" w14:textId="7BA2EBAC" w:rsidR="009F484B" w:rsidRDefault="009F484B" w:rsidP="00B153B7">
      <w:r w:rsidRPr="001B5915">
        <w:t>Some people and organisations may receive NDIS-related payments but are not NDIS providers.</w:t>
      </w:r>
    </w:p>
    <w:p w14:paraId="7902327B" w14:textId="30DECB56" w:rsidR="009F484B" w:rsidRPr="001B5915" w:rsidRDefault="009F484B" w:rsidP="00A4286F">
      <w:r w:rsidRPr="001B5915">
        <w:t>This includes, but is not limited to:</w:t>
      </w:r>
    </w:p>
    <w:p w14:paraId="645783C1" w14:textId="77777777" w:rsidR="009F484B" w:rsidRPr="001B5915" w:rsidRDefault="009F484B" w:rsidP="001B5915">
      <w:pPr>
        <w:pStyle w:val="Bullet1"/>
      </w:pPr>
      <w:r w:rsidRPr="001B5915">
        <w:t>pharmacies. For example, you may buy medication or continence aids from your local pharmacy</w:t>
      </w:r>
    </w:p>
    <w:p w14:paraId="0C6672AF" w14:textId="77777777" w:rsidR="009F484B" w:rsidRPr="001B5915" w:rsidRDefault="009F484B" w:rsidP="001B5915">
      <w:pPr>
        <w:pStyle w:val="Bullet1"/>
      </w:pPr>
      <w:r w:rsidRPr="001B5915">
        <w:t>supermarkets. For example, you may buy general household items like batteries</w:t>
      </w:r>
    </w:p>
    <w:p w14:paraId="514A68CF" w14:textId="77777777" w:rsidR="009F484B" w:rsidRPr="001B5915" w:rsidRDefault="009F484B" w:rsidP="001B5915">
      <w:pPr>
        <w:pStyle w:val="Bullet1"/>
      </w:pPr>
      <w:r w:rsidRPr="001B5915">
        <w:lastRenderedPageBreak/>
        <w:t>hardware stores. For example, you may buy items like grab rails.</w:t>
      </w:r>
    </w:p>
    <w:p w14:paraId="2EA3A0BF" w14:textId="77777777" w:rsidR="009F484B" w:rsidRPr="001B5915" w:rsidRDefault="009F484B" w:rsidP="007924EF">
      <w:pPr>
        <w:pStyle w:val="Heading4"/>
      </w:pPr>
      <w:r w:rsidRPr="001B5915">
        <w:t>What does an NDIS provider do and how do they get funding?</w:t>
      </w:r>
    </w:p>
    <w:p w14:paraId="565A872B" w14:textId="12B880EA" w:rsidR="009F484B" w:rsidRPr="001B5915" w:rsidRDefault="009F484B" w:rsidP="00A4286F">
      <w:r w:rsidRPr="001B5915">
        <w:t>NDIS providers can support you, your family and your informal supports in different ways.</w:t>
      </w:r>
    </w:p>
    <w:p w14:paraId="6A0056E8" w14:textId="77777777" w:rsidR="009F484B" w:rsidRPr="001B5915" w:rsidRDefault="009F484B" w:rsidP="00A4286F">
      <w:r w:rsidRPr="001B5915">
        <w:t>They can help you:</w:t>
      </w:r>
    </w:p>
    <w:p w14:paraId="2A12FDC4" w14:textId="77777777" w:rsidR="009F484B" w:rsidRPr="001B5915" w:rsidRDefault="009F484B" w:rsidP="001B5915">
      <w:pPr>
        <w:pStyle w:val="Bullet1"/>
      </w:pPr>
      <w:r w:rsidRPr="001B5915">
        <w:t>find information about disability, supports and services</w:t>
      </w:r>
      <w:r w:rsidRPr="001B5915">
        <w:rPr>
          <w:vertAlign w:val="superscript"/>
        </w:rPr>
        <w:endnoteReference w:id="15"/>
      </w:r>
    </w:p>
    <w:p w14:paraId="359E08DE" w14:textId="77777777" w:rsidR="009F484B" w:rsidRPr="001B5915" w:rsidRDefault="009F484B" w:rsidP="001B5915">
      <w:pPr>
        <w:pStyle w:val="Bullet1"/>
      </w:pPr>
      <w:r w:rsidRPr="001B5915">
        <w:t>access the supports you need</w:t>
      </w:r>
      <w:r w:rsidRPr="001B5915">
        <w:rPr>
          <w:vertAlign w:val="superscript"/>
        </w:rPr>
        <w:endnoteReference w:id="16"/>
      </w:r>
    </w:p>
    <w:p w14:paraId="0AC6FD20" w14:textId="77777777" w:rsidR="009F484B" w:rsidRPr="001B5915" w:rsidRDefault="009F484B" w:rsidP="001B5915">
      <w:pPr>
        <w:pStyle w:val="Bullet1"/>
      </w:pPr>
      <w:r w:rsidRPr="001B5915">
        <w:t>connect with your community</w:t>
      </w:r>
      <w:r w:rsidRPr="001B5915">
        <w:rPr>
          <w:vertAlign w:val="superscript"/>
        </w:rPr>
        <w:endnoteReference w:id="17"/>
      </w:r>
    </w:p>
    <w:p w14:paraId="0EE96B40" w14:textId="77777777" w:rsidR="009F484B" w:rsidRPr="001B5915" w:rsidRDefault="009F484B" w:rsidP="001B5915">
      <w:pPr>
        <w:pStyle w:val="Bullet1"/>
      </w:pPr>
      <w:r w:rsidRPr="001B5915">
        <w:t>build your skills and independence</w:t>
      </w:r>
      <w:r w:rsidRPr="001B5915">
        <w:rPr>
          <w:vertAlign w:val="superscript"/>
        </w:rPr>
        <w:endnoteReference w:id="18"/>
      </w:r>
    </w:p>
    <w:p w14:paraId="2BC439B0" w14:textId="77777777" w:rsidR="009F484B" w:rsidRPr="001B5915" w:rsidRDefault="009F484B" w:rsidP="001B5915">
      <w:pPr>
        <w:pStyle w:val="Bullet1"/>
      </w:pPr>
      <w:r w:rsidRPr="001B5915">
        <w:t>take part in social and work activities.</w:t>
      </w:r>
      <w:r w:rsidRPr="001B5915">
        <w:rPr>
          <w:vertAlign w:val="superscript"/>
        </w:rPr>
        <w:endnoteReference w:id="19"/>
      </w:r>
    </w:p>
    <w:p w14:paraId="21E5DAB3" w14:textId="77777777" w:rsidR="009F484B" w:rsidRPr="001B5915" w:rsidRDefault="009F484B" w:rsidP="00A4286F">
      <w:r w:rsidRPr="001B5915">
        <w:t>Some providers also help children younger than 7 to get disability supports before they have an NDIS plan.</w:t>
      </w:r>
      <w:r w:rsidRPr="001B5915">
        <w:rPr>
          <w:vertAlign w:val="superscript"/>
        </w:rPr>
        <w:endnoteReference w:id="20"/>
      </w:r>
    </w:p>
    <w:p w14:paraId="0A03BCA1" w14:textId="77777777" w:rsidR="009F484B" w:rsidRPr="001B5915" w:rsidRDefault="009F484B" w:rsidP="00A4286F">
      <w:r w:rsidRPr="001B5915">
        <w:t>We may fund NDIS providers to deliver these and similar supports under the NDIS laws.</w:t>
      </w:r>
      <w:r w:rsidRPr="001B5915">
        <w:rPr>
          <w:vertAlign w:val="superscript"/>
        </w:rPr>
        <w:endnoteReference w:id="21"/>
      </w:r>
    </w:p>
    <w:p w14:paraId="4C68176C" w14:textId="77777777" w:rsidR="009F484B" w:rsidRPr="001B5915" w:rsidRDefault="009F484B" w:rsidP="00625A1F">
      <w:pPr>
        <w:pStyle w:val="Heading4"/>
      </w:pPr>
      <w:r w:rsidRPr="001B5915">
        <w:t>Registered and unregistered providers</w:t>
      </w:r>
    </w:p>
    <w:p w14:paraId="50576725" w14:textId="77777777" w:rsidR="009F484B" w:rsidRPr="001B5915" w:rsidRDefault="009F484B" w:rsidP="00A4286F">
      <w:r w:rsidRPr="001B5915">
        <w:t xml:space="preserve">Some providers are registered with the NDIS Quality and Safeguards Commission. This means they meet strict conditions for the quality and safety of their services. We call them ‘registered NDIS </w:t>
      </w:r>
      <w:proofErr w:type="gramStart"/>
      <w:r w:rsidRPr="001B5915">
        <w:t>providers’</w:t>
      </w:r>
      <w:proofErr w:type="gramEnd"/>
      <w:r w:rsidRPr="001B5915">
        <w:t>.</w:t>
      </w:r>
    </w:p>
    <w:p w14:paraId="441CD946" w14:textId="77777777" w:rsidR="009F484B" w:rsidRPr="001B5915" w:rsidRDefault="009F484B" w:rsidP="00A4286F">
      <w:r w:rsidRPr="001B5915">
        <w:t>If a provider isn’t registered with the NDIS Quality and Safeguards Commission, we call them an ‘unregistered provider’.</w:t>
      </w:r>
    </w:p>
    <w:p w14:paraId="087E829C" w14:textId="1DE1A224" w:rsidR="009F484B" w:rsidRPr="001B5915" w:rsidRDefault="009F484B" w:rsidP="00365CCB">
      <w:pPr>
        <w:pStyle w:val="Heading3"/>
      </w:pPr>
      <w:r w:rsidRPr="001B5915">
        <w:t>How can we help you find service providers?</w:t>
      </w:r>
    </w:p>
    <w:p w14:paraId="38B8E759" w14:textId="4117DE70" w:rsidR="009F484B" w:rsidRPr="001B5915" w:rsidRDefault="009F484B" w:rsidP="0003733F">
      <w:proofErr w:type="gramStart"/>
      <w:r w:rsidRPr="001B5915">
        <w:t>Your</w:t>
      </w:r>
      <w:proofErr w:type="gramEnd"/>
      <w:r w:rsidRPr="001B5915">
        <w:t xml:space="preserve"> my NDIS contact, support coordinator or recovery coach can help you find service providers.</w:t>
      </w:r>
    </w:p>
    <w:p w14:paraId="0940919F" w14:textId="3F62F06F" w:rsidR="009F484B" w:rsidRPr="001B5915" w:rsidRDefault="009F484B" w:rsidP="0003733F">
      <w:r w:rsidRPr="001B5915">
        <w:t xml:space="preserve">You can usually choose any provider you want to provide your NDIS supports. But if your funding is Agency-managed, you can only choose from registered NDIS providers. There are </w:t>
      </w:r>
      <w:hyperlink w:anchor="_When_do_you_1" w:tooltip="When do you need to use NDIS registered providers?" w:history="1">
        <w:r w:rsidRPr="001B5915">
          <w:rPr>
            <w:rStyle w:val="Hyperlink"/>
            <w:rFonts w:cs="Arial"/>
          </w:rPr>
          <w:t>some types of supports</w:t>
        </w:r>
      </w:hyperlink>
      <w:r w:rsidRPr="001B5915">
        <w:t xml:space="preserve"> where you must always use registered NDIS providers. Your plan might also include that you can only buy NDIS supports from a specific provider or type of provider.</w:t>
      </w:r>
    </w:p>
    <w:p w14:paraId="0D1F2927" w14:textId="69A28E7F" w:rsidR="009F484B" w:rsidRPr="001B5915" w:rsidRDefault="009F484B" w:rsidP="0003733F">
      <w:r w:rsidRPr="001B5915">
        <w:t>We can’t recommend specific providers to you. But we can let you know about the different providers in your area, to help you decide which ones you might like to use.</w:t>
      </w:r>
    </w:p>
    <w:p w14:paraId="7F7A6CF8" w14:textId="77777777" w:rsidR="009F484B" w:rsidRPr="001B5915" w:rsidRDefault="009F484B" w:rsidP="0003733F">
      <w:r w:rsidRPr="001B5915">
        <w:t>You can also check for providers on the internet, look at reviews, or get advice from friends or family. It’s a good idea to speak with different providers before you choose one.</w:t>
      </w:r>
    </w:p>
    <w:p w14:paraId="16B361F4" w14:textId="09CB001C" w:rsidR="009F484B" w:rsidRPr="001B5915" w:rsidRDefault="009F484B" w:rsidP="0003733F">
      <w:r w:rsidRPr="001B5915">
        <w:lastRenderedPageBreak/>
        <w:t xml:space="preserve">You can search for registered NDIS providers on the </w:t>
      </w:r>
      <w:hyperlink r:id="rId42" w:history="1">
        <w:proofErr w:type="spellStart"/>
        <w:r w:rsidRPr="001B5915">
          <w:rPr>
            <w:rStyle w:val="Hyperlink"/>
          </w:rPr>
          <w:t>myplace</w:t>
        </w:r>
        <w:proofErr w:type="spellEnd"/>
        <w:r w:rsidRPr="001B5915">
          <w:rPr>
            <w:rStyle w:val="Hyperlink"/>
          </w:rPr>
          <w:t xml:space="preserve"> portal</w:t>
        </w:r>
      </w:hyperlink>
      <w:r w:rsidRPr="001B5915">
        <w:t xml:space="preserve"> or with our </w:t>
      </w:r>
      <w:hyperlink r:id="rId43" w:history="1">
        <w:r w:rsidRPr="001B5915">
          <w:rPr>
            <w:rStyle w:val="Hyperlink"/>
            <w:rFonts w:cs="Arial"/>
          </w:rPr>
          <w:t>Provi</w:t>
        </w:r>
        <w:bookmarkStart w:id="22" w:name="_Hlt238636660"/>
        <w:bookmarkStart w:id="23" w:name="_Hlt238636661"/>
        <w:r w:rsidRPr="001B5915">
          <w:rPr>
            <w:rStyle w:val="Hyperlink"/>
            <w:rFonts w:cs="Arial"/>
          </w:rPr>
          <w:t>d</w:t>
        </w:r>
        <w:bookmarkEnd w:id="22"/>
        <w:bookmarkEnd w:id="23"/>
        <w:r w:rsidRPr="001B5915">
          <w:rPr>
            <w:rStyle w:val="Hyperlink"/>
            <w:rFonts w:cs="Arial"/>
          </w:rPr>
          <w:t>er finder</w:t>
        </w:r>
      </w:hyperlink>
      <w:r w:rsidRPr="001B5915">
        <w:t>.</w:t>
      </w:r>
    </w:p>
    <w:p w14:paraId="7AC18ADB" w14:textId="42E21579" w:rsidR="009F484B" w:rsidRPr="001B5915" w:rsidRDefault="009F484B" w:rsidP="0003733F">
      <w:r w:rsidRPr="001B5915">
        <w:t xml:space="preserve">We don’t pay family members to provide funded supports other than in </w:t>
      </w:r>
      <w:hyperlink w:anchor="_Can__I" w:history="1">
        <w:r w:rsidRPr="001B5915">
          <w:rPr>
            <w:rStyle w:val="Hyperlink"/>
          </w:rPr>
          <w:t>exceptional situations</w:t>
        </w:r>
      </w:hyperlink>
      <w:r w:rsidRPr="001B5915">
        <w:t xml:space="preserve">. Learn more in </w:t>
      </w:r>
      <w:hyperlink r:id="rId44" w:anchor="including-specific" w:history="1">
        <w:r w:rsidRPr="001B5915">
          <w:rPr>
            <w:rStyle w:val="Hyperlink"/>
          </w:rPr>
          <w:t>Our Guideline – Including specific types of supports in plans</w:t>
        </w:r>
      </w:hyperlink>
      <w:r w:rsidRPr="001B5915">
        <w:t>.</w:t>
      </w:r>
    </w:p>
    <w:p w14:paraId="72DF315B" w14:textId="322EFD83" w:rsidR="009F484B" w:rsidRPr="001B5915" w:rsidRDefault="009F484B">
      <w:pPr>
        <w:pStyle w:val="Heading2"/>
      </w:pPr>
      <w:bookmarkStart w:id="24" w:name="_Do_you_need"/>
      <w:bookmarkStart w:id="25" w:name="_What_supports_can_1"/>
      <w:bookmarkEnd w:id="24"/>
      <w:bookmarkEnd w:id="25"/>
      <w:r w:rsidRPr="001B5915">
        <w:t>What supports can you buy with your NDIS funding?</w:t>
      </w:r>
    </w:p>
    <w:p w14:paraId="60B2D0A9" w14:textId="526C83CE" w:rsidR="009F484B" w:rsidRPr="001B5915" w:rsidRDefault="009F484B" w:rsidP="00FD7BBD">
      <w:r w:rsidRPr="001B5915">
        <w:t xml:space="preserve">Your plan includes information about the </w:t>
      </w:r>
      <w:hyperlink r:id="rId45" w:anchor="reasonable-and-necessary" w:history="1">
        <w:r w:rsidRPr="001B5915">
          <w:rPr>
            <w:rStyle w:val="Hyperlink"/>
          </w:rPr>
          <w:t>reasonable and necessary</w:t>
        </w:r>
      </w:hyperlink>
      <w:r w:rsidRPr="001B5915">
        <w:t xml:space="preserve"> supports you can buy with your NDIS funding.</w:t>
      </w:r>
    </w:p>
    <w:p w14:paraId="64239726" w14:textId="6D3390CA" w:rsidR="009F484B" w:rsidRPr="001B5915" w:rsidRDefault="009F484B" w:rsidP="00144224">
      <w:r w:rsidRPr="001B5915">
        <w:t xml:space="preserve">We fund NDIS supports. NDIS laws determine what we can and can’t fund. We call the things we can fund </w:t>
      </w:r>
      <w:hyperlink r:id="rId46" w:history="1">
        <w:r w:rsidRPr="001B5915">
          <w:rPr>
            <w:rStyle w:val="Hyperlink"/>
          </w:rPr>
          <w:t>NDIS supports</w:t>
        </w:r>
      </w:hyperlink>
      <w:r w:rsidRPr="001B5915">
        <w:t>.</w:t>
      </w:r>
    </w:p>
    <w:p w14:paraId="5CCFA06D" w14:textId="1C9014E1" w:rsidR="009F484B" w:rsidRPr="001B5915" w:rsidRDefault="009F484B" w:rsidP="00144224">
      <w:r w:rsidRPr="001B5915">
        <w:t xml:space="preserve">When you buy a support with the NDIS funding in your plan, it needs to meet </w:t>
      </w:r>
      <w:proofErr w:type="gramStart"/>
      <w:r w:rsidRPr="001B5915">
        <w:rPr>
          <w:b/>
          <w:bCs/>
        </w:rPr>
        <w:t>all</w:t>
      </w:r>
      <w:r w:rsidRPr="001B5915">
        <w:t xml:space="preserve"> of</w:t>
      </w:r>
      <w:proofErr w:type="gramEnd"/>
      <w:r w:rsidRPr="001B5915">
        <w:t xml:space="preserve"> the following criteria:</w:t>
      </w:r>
    </w:p>
    <w:p w14:paraId="1D514D1E" w14:textId="06B4ED01" w:rsidR="009F484B" w:rsidRPr="001B5915" w:rsidRDefault="009F484B" w:rsidP="008A6369">
      <w:pPr>
        <w:pStyle w:val="Bullet1"/>
      </w:pPr>
      <w:r w:rsidRPr="001B5915">
        <w:t>the support is an NDIS support for you</w:t>
      </w:r>
      <w:r w:rsidRPr="001B5915">
        <w:rPr>
          <w:rStyle w:val="EndnoteReference"/>
        </w:rPr>
        <w:endnoteReference w:id="22"/>
      </w:r>
    </w:p>
    <w:p w14:paraId="08766FEB" w14:textId="26375C1C" w:rsidR="009F484B" w:rsidRPr="001B5915" w:rsidRDefault="009F484B" w:rsidP="008A6369">
      <w:pPr>
        <w:pStyle w:val="Bullet1"/>
      </w:pPr>
      <w:r w:rsidRPr="001B5915">
        <w:t xml:space="preserve">the support isn’t declared to be </w:t>
      </w:r>
      <w:r w:rsidRPr="001B5915">
        <w:rPr>
          <w:b/>
        </w:rPr>
        <w:t>not</w:t>
      </w:r>
      <w:r w:rsidRPr="001B5915">
        <w:t xml:space="preserve"> an NDIS support</w:t>
      </w:r>
      <w:r w:rsidRPr="001B5915">
        <w:rPr>
          <w:rStyle w:val="EndnoteReference"/>
        </w:rPr>
        <w:endnoteReference w:id="23"/>
      </w:r>
    </w:p>
    <w:p w14:paraId="76D86854" w14:textId="0CBF1451" w:rsidR="009F484B" w:rsidRPr="001B5915" w:rsidRDefault="009F484B" w:rsidP="008A6369">
      <w:pPr>
        <w:pStyle w:val="Bullet1"/>
      </w:pPr>
      <w:r w:rsidRPr="001B5915">
        <w:t>the support doesn’t consist of the provision of sexual services and sex work, alcohol or drugs</w:t>
      </w:r>
      <w:r w:rsidRPr="001B5915">
        <w:rPr>
          <w:rStyle w:val="EndnoteReference"/>
        </w:rPr>
        <w:endnoteReference w:id="24"/>
      </w:r>
    </w:p>
    <w:p w14:paraId="6E4EF5F6" w14:textId="3100FCC0" w:rsidR="009F484B" w:rsidRPr="001B5915" w:rsidRDefault="009F484B" w:rsidP="008A6369">
      <w:pPr>
        <w:pStyle w:val="Bullet1"/>
      </w:pPr>
      <w:r w:rsidRPr="001B5915">
        <w:t>the support is related to your disability</w:t>
      </w:r>
      <w:r w:rsidRPr="001B5915">
        <w:rPr>
          <w:rStyle w:val="EndnoteReference"/>
        </w:rPr>
        <w:endnoteReference w:id="25"/>
      </w:r>
    </w:p>
    <w:p w14:paraId="5C8CCFA1" w14:textId="7CCB8E8A" w:rsidR="009F484B" w:rsidRPr="001B5915" w:rsidRDefault="009F484B" w:rsidP="00FA5F43">
      <w:pPr>
        <w:pStyle w:val="Bullet1"/>
      </w:pPr>
      <w:r w:rsidRPr="001B5915">
        <w:t>the support is in line with your plan.</w:t>
      </w:r>
      <w:r w:rsidRPr="001B5915">
        <w:rPr>
          <w:rStyle w:val="EndnoteReference"/>
        </w:rPr>
        <w:endnoteReference w:id="26"/>
      </w:r>
    </w:p>
    <w:p w14:paraId="5349728F" w14:textId="77777777" w:rsidR="009F484B" w:rsidRPr="001B5915" w:rsidRDefault="009F484B" w:rsidP="00F42163">
      <w:r w:rsidRPr="001B5915">
        <w:t>Spending in line with your plan means only spending your funding on the supports included in your plan. To spend in line with your plan, you need to:</w:t>
      </w:r>
    </w:p>
    <w:p w14:paraId="43BCBB61" w14:textId="77777777" w:rsidR="009F484B" w:rsidRPr="001B5915" w:rsidRDefault="009F484B" w:rsidP="0003733F">
      <w:pPr>
        <w:pStyle w:val="Bullet1"/>
      </w:pPr>
      <w:r w:rsidRPr="001B5915">
        <w:t xml:space="preserve">spend your funding in the way we describe. This includes any stated supports, where we describe the </w:t>
      </w:r>
      <w:proofErr w:type="gramStart"/>
      <w:r w:rsidRPr="001B5915">
        <w:t>supports</w:t>
      </w:r>
      <w:proofErr w:type="gramEnd"/>
      <w:r w:rsidRPr="001B5915">
        <w:t xml:space="preserve"> you can buy more specifically</w:t>
      </w:r>
    </w:p>
    <w:p w14:paraId="34AC55EC" w14:textId="256D7A99" w:rsidR="009F484B" w:rsidRPr="001B5915" w:rsidRDefault="009F484B" w:rsidP="0003733F">
      <w:pPr>
        <w:pStyle w:val="Bullet1"/>
      </w:pPr>
      <w:r w:rsidRPr="001B5915">
        <w:t>make sure your funding will last for the whole length of your plan</w:t>
      </w:r>
    </w:p>
    <w:p w14:paraId="0F29387C" w14:textId="5617C6FF" w:rsidR="009F484B" w:rsidRPr="001B5915" w:rsidRDefault="009F484B" w:rsidP="0003733F">
      <w:pPr>
        <w:pStyle w:val="Bullet1"/>
      </w:pPr>
      <w:r w:rsidRPr="001B5915">
        <w:t>if your plan includes funding periods and funding component amounts, make sure your funding will last for the length of each funding period.</w:t>
      </w:r>
    </w:p>
    <w:p w14:paraId="6E58C66E" w14:textId="17786233" w:rsidR="009F484B" w:rsidRPr="001B5915" w:rsidRDefault="009F484B" w:rsidP="00DE0584">
      <w:pPr>
        <w:pStyle w:val="Bullet1"/>
        <w:numPr>
          <w:ilvl w:val="0"/>
          <w:numId w:val="0"/>
        </w:numPr>
      </w:pPr>
      <w:r w:rsidRPr="001B5915">
        <w:t xml:space="preserve">When you buy supports in line with your plan, you need to make sure they are </w:t>
      </w:r>
      <w:hyperlink r:id="rId47" w:history="1">
        <w:r w:rsidRPr="001B5915">
          <w:rPr>
            <w:rStyle w:val="Hyperlink"/>
          </w:rPr>
          <w:t>NDIS supports</w:t>
        </w:r>
      </w:hyperlink>
      <w:r w:rsidRPr="001B5915">
        <w:t xml:space="preserve"> or an agreed replacement support that relates to your disability.</w:t>
      </w:r>
    </w:p>
    <w:p w14:paraId="5EC16E48" w14:textId="241A29F5" w:rsidR="009F484B" w:rsidRPr="001B5915" w:rsidRDefault="009F484B" w:rsidP="0015686D">
      <w:r w:rsidRPr="001B5915">
        <w:t xml:space="preserve">If you buy supports that aren’t NDIS supports in your plan, or are not an approved replacement support for you, you may need to pay this money back to the NDIS. Find out more about </w:t>
      </w:r>
      <w:hyperlink r:id="rId48" w:history="1">
        <w:r w:rsidRPr="001B5915">
          <w:rPr>
            <w:rStyle w:val="Hyperlink"/>
          </w:rPr>
          <w:t>what happens if you buy supports that aren’t in your plan</w:t>
        </w:r>
      </w:hyperlink>
      <w:r w:rsidRPr="001B5915">
        <w:t>.</w:t>
      </w:r>
    </w:p>
    <w:p w14:paraId="3DB0B7F8" w14:textId="15BCBDDF" w:rsidR="009F484B" w:rsidRPr="001B5915" w:rsidRDefault="009F484B" w:rsidP="003E4E55">
      <w:pPr>
        <w:pStyle w:val="Heading3"/>
        <w:keepNext/>
      </w:pPr>
      <w:r w:rsidRPr="001B5915">
        <w:lastRenderedPageBreak/>
        <w:t>Replacement supports</w:t>
      </w:r>
    </w:p>
    <w:p w14:paraId="3F8E6994" w14:textId="469B276F" w:rsidR="009F484B" w:rsidRPr="001B5915" w:rsidRDefault="009F484B" w:rsidP="00DE0584">
      <w:r w:rsidRPr="001B5915">
        <w:t>In limited circumstances, we may agree that you can spend your funding on a support that isn’t an NDIS support. We call this a ‘replacement support’.</w:t>
      </w:r>
      <w:r w:rsidRPr="001B5915">
        <w:rPr>
          <w:rStyle w:val="EndnoteReference"/>
        </w:rPr>
        <w:endnoteReference w:id="27"/>
      </w:r>
    </w:p>
    <w:p w14:paraId="55752D5A" w14:textId="79C234CE" w:rsidR="009F484B" w:rsidRPr="001B5915" w:rsidRDefault="009F484B" w:rsidP="00DE0584">
      <w:r w:rsidRPr="001B5915">
        <w:t>You can only spend your funding on a replacement support if we’ve agreed in writing that you can buy this support.</w:t>
      </w:r>
    </w:p>
    <w:p w14:paraId="0B59C6B1" w14:textId="6C4CF0AF" w:rsidR="009F484B" w:rsidRPr="001B5915" w:rsidRDefault="009F484B" w:rsidP="00DE0584">
      <w:r w:rsidRPr="001B5915">
        <w:t>To have a replacement support, it must:</w:t>
      </w:r>
    </w:p>
    <w:p w14:paraId="0E28247C" w14:textId="158D6B54" w:rsidR="009F484B" w:rsidRPr="001B5915" w:rsidRDefault="009F484B" w:rsidP="00DE0584">
      <w:pPr>
        <w:pStyle w:val="Bullet1"/>
      </w:pPr>
      <w:r w:rsidRPr="001B5915">
        <w:t xml:space="preserve">be on the </w:t>
      </w:r>
      <w:hyperlink r:id="rId49" w:anchor="what-a-replacement-support-is-like" w:history="1">
        <w:r w:rsidRPr="001B5915">
          <w:rPr>
            <w:rStyle w:val="Hyperlink"/>
          </w:rPr>
          <w:t>list of replacement supports</w:t>
        </w:r>
      </w:hyperlink>
    </w:p>
    <w:p w14:paraId="350C54A8" w14:textId="257C9B8D" w:rsidR="009F484B" w:rsidRPr="001B5915" w:rsidRDefault="009F484B" w:rsidP="00DE0584">
      <w:pPr>
        <w:pStyle w:val="Bullet1"/>
      </w:pPr>
      <w:r w:rsidRPr="001B5915">
        <w:t>replace one or more other supports that are NDIS supports for you</w:t>
      </w:r>
    </w:p>
    <w:p w14:paraId="35187FEF" w14:textId="4944A8E3" w:rsidR="009F484B" w:rsidRPr="001B5915" w:rsidRDefault="009F484B" w:rsidP="00DE0584">
      <w:pPr>
        <w:pStyle w:val="Bullet1"/>
      </w:pPr>
      <w:r w:rsidRPr="001B5915">
        <w:t>cost the same or less than the total cost of the supports it’s replacing</w:t>
      </w:r>
    </w:p>
    <w:p w14:paraId="07F0B192" w14:textId="72A455CD" w:rsidR="009F484B" w:rsidRPr="001B5915" w:rsidRDefault="009F484B" w:rsidP="00DE0584">
      <w:pPr>
        <w:pStyle w:val="Bullet1"/>
      </w:pPr>
      <w:r w:rsidRPr="001B5915">
        <w:t>work the same or better than the supports it’s replacing.</w:t>
      </w:r>
    </w:p>
    <w:p w14:paraId="37D8D4ED" w14:textId="08066339" w:rsidR="009F484B" w:rsidRPr="001B5915" w:rsidRDefault="009F484B" w:rsidP="00DE0584">
      <w:r w:rsidRPr="001B5915">
        <w:t>There are a few ways you can ask for a replacement support:</w:t>
      </w:r>
    </w:p>
    <w:p w14:paraId="146D6C5B" w14:textId="77777777" w:rsidR="009F484B" w:rsidRPr="001B5915" w:rsidRDefault="009F484B" w:rsidP="00DE0584">
      <w:pPr>
        <w:pStyle w:val="Bullet1"/>
      </w:pPr>
      <w:r w:rsidRPr="001B5915">
        <w:t>complete our ‘Application for replacement support form’ and send it to us</w:t>
      </w:r>
    </w:p>
    <w:p w14:paraId="44E293E2" w14:textId="77777777" w:rsidR="009F484B" w:rsidRPr="001B5915" w:rsidRDefault="009F484B" w:rsidP="00DE0584">
      <w:pPr>
        <w:pStyle w:val="Bullet1"/>
      </w:pPr>
      <w:r w:rsidRPr="001B5915">
        <w:t>contact us by phone by calling 1800 800 110</w:t>
      </w:r>
    </w:p>
    <w:p w14:paraId="4350211D" w14:textId="77777777" w:rsidR="009F484B" w:rsidRPr="001B5915" w:rsidRDefault="009F484B" w:rsidP="00DE0584">
      <w:pPr>
        <w:pStyle w:val="Bullet1"/>
      </w:pPr>
      <w:r w:rsidRPr="001B5915">
        <w:t xml:space="preserve">send an email to </w:t>
      </w:r>
      <w:hyperlink r:id="rId50" w:history="1">
        <w:r w:rsidRPr="001B5915">
          <w:rPr>
            <w:rStyle w:val="Hyperlink"/>
          </w:rPr>
          <w:t>enquiries@ndis.gov.au</w:t>
        </w:r>
      </w:hyperlink>
      <w:r w:rsidRPr="001B5915">
        <w:t xml:space="preserve"> and include any evidence to support your request</w:t>
      </w:r>
    </w:p>
    <w:p w14:paraId="74133178" w14:textId="77777777" w:rsidR="009F484B" w:rsidRPr="001B5915" w:rsidRDefault="009F484B" w:rsidP="00DE0584">
      <w:pPr>
        <w:pStyle w:val="Bullet1"/>
      </w:pPr>
      <w:r w:rsidRPr="001B5915">
        <w:t>send us a letter and include any evidence to support your request</w:t>
      </w:r>
    </w:p>
    <w:p w14:paraId="1F5DC3EE" w14:textId="77777777" w:rsidR="009F484B" w:rsidRPr="001B5915" w:rsidRDefault="009F484B" w:rsidP="00DE0584">
      <w:pPr>
        <w:pStyle w:val="Bullet1"/>
      </w:pPr>
      <w:r w:rsidRPr="001B5915">
        <w:t xml:space="preserve">visit one of our </w:t>
      </w:r>
      <w:hyperlink r:id="rId51" w:history="1">
        <w:r w:rsidRPr="001B5915">
          <w:rPr>
            <w:rStyle w:val="Hyperlink"/>
          </w:rPr>
          <w:t>NDIS offices</w:t>
        </w:r>
      </w:hyperlink>
      <w:r w:rsidRPr="001B5915">
        <w:t>.</w:t>
      </w:r>
    </w:p>
    <w:p w14:paraId="6B323456" w14:textId="2348EFB0" w:rsidR="009F484B" w:rsidRPr="001B5915" w:rsidRDefault="009F484B" w:rsidP="00DE0584">
      <w:r w:rsidRPr="001B5915">
        <w:t>We’ll help you apply for a replacement support if you want us to.</w:t>
      </w:r>
    </w:p>
    <w:p w14:paraId="000EADE6" w14:textId="045861F7" w:rsidR="009F484B" w:rsidRPr="001B5915" w:rsidRDefault="009F484B" w:rsidP="00DE0584">
      <w:r w:rsidRPr="001B5915">
        <w:t>We’ll contact you before we make our decision about whether we approve the replacement support you have asked for. You’ll also get a letter from us with our decision. If we approve the support, the letter will also explain how you claim for the replacement support.</w:t>
      </w:r>
    </w:p>
    <w:p w14:paraId="4E31FE56" w14:textId="15ABF5E0" w:rsidR="009F484B" w:rsidRPr="001B5915" w:rsidRDefault="009F484B" w:rsidP="00DE0584">
      <w:r w:rsidRPr="001B5915">
        <w:t xml:space="preserve">To download the ‘Application for replacement support form’ or to learn more, go to </w:t>
      </w:r>
      <w:hyperlink r:id="rId52" w:history="1">
        <w:r w:rsidRPr="001B5915">
          <w:rPr>
            <w:rStyle w:val="Hyperlink"/>
          </w:rPr>
          <w:t>What is a replacement support?</w:t>
        </w:r>
      </w:hyperlink>
      <w:r w:rsidR="00596A54">
        <w:t>.</w:t>
      </w:r>
    </w:p>
    <w:p w14:paraId="6DACC1BF" w14:textId="1B103825" w:rsidR="009F484B" w:rsidRPr="001B5915" w:rsidRDefault="009F484B" w:rsidP="00542A1D">
      <w:pPr>
        <w:pStyle w:val="Heading3"/>
        <w:keepNext/>
      </w:pPr>
      <w:r w:rsidRPr="001B5915">
        <w:t>How is the funding in your plan organised?</w:t>
      </w:r>
    </w:p>
    <w:p w14:paraId="39D9B67A" w14:textId="7ECF5255" w:rsidR="009F484B" w:rsidRPr="001B5915" w:rsidRDefault="009F484B" w:rsidP="00717346">
      <w:r w:rsidRPr="001B5915">
        <w:t xml:space="preserve">New and reassessed plans approved from </w:t>
      </w:r>
      <w:r w:rsidRPr="001B5915">
        <w:rPr>
          <w:rStyle w:val="Emphasis"/>
        </w:rPr>
        <w:t>3 October 2024</w:t>
      </w:r>
      <w:r w:rsidRPr="001B5915">
        <w:t xml:space="preserve"> will include:</w:t>
      </w:r>
      <w:r w:rsidRPr="001B5915">
        <w:rPr>
          <w:rStyle w:val="EndnoteReference"/>
        </w:rPr>
        <w:endnoteReference w:id="28"/>
      </w:r>
    </w:p>
    <w:p w14:paraId="491AAAD4" w14:textId="2BBE9181" w:rsidR="009F484B" w:rsidRPr="001B5915" w:rsidRDefault="009F484B" w:rsidP="004A28F9">
      <w:pPr>
        <w:pStyle w:val="Bullet1"/>
      </w:pPr>
      <w:r w:rsidRPr="001B5915">
        <w:t>a total funding amount</w:t>
      </w:r>
    </w:p>
    <w:p w14:paraId="047C2327" w14:textId="2BAA5C52" w:rsidR="009F484B" w:rsidRPr="001B5915" w:rsidRDefault="009F484B" w:rsidP="004A28F9">
      <w:pPr>
        <w:pStyle w:val="Bullet1"/>
      </w:pPr>
      <w:r w:rsidRPr="001B5915">
        <w:t>funding component amounts</w:t>
      </w:r>
    </w:p>
    <w:p w14:paraId="0AFFFBD2" w14:textId="41A473E8" w:rsidR="009F484B" w:rsidRPr="001B5915" w:rsidRDefault="009F484B" w:rsidP="004A28F9">
      <w:pPr>
        <w:pStyle w:val="Bullet1"/>
      </w:pPr>
      <w:r w:rsidRPr="001B5915">
        <w:t>funding periods.</w:t>
      </w:r>
    </w:p>
    <w:p w14:paraId="352E4073" w14:textId="25D1B57A" w:rsidR="009F484B" w:rsidRPr="001B5915" w:rsidRDefault="009F484B" w:rsidP="00717346">
      <w:r w:rsidRPr="001B5915">
        <w:lastRenderedPageBreak/>
        <w:t xml:space="preserve">Your </w:t>
      </w:r>
      <w:r w:rsidRPr="001B5915">
        <w:rPr>
          <w:b/>
        </w:rPr>
        <w:t>total funding amount</w:t>
      </w:r>
      <w:r w:rsidRPr="001B5915">
        <w:t xml:space="preserve"> is the total amount for all reasonable and necessary supports funded in your plan. We’ll call this a 'total budget amount' in your plan.</w:t>
      </w:r>
    </w:p>
    <w:p w14:paraId="2DFC8AC4" w14:textId="4A6D23BD" w:rsidR="009F484B" w:rsidRPr="001B5915" w:rsidRDefault="009F484B" w:rsidP="00717346">
      <w:r w:rsidRPr="001B5915">
        <w:t xml:space="preserve">A </w:t>
      </w:r>
      <w:r w:rsidRPr="001B5915">
        <w:rPr>
          <w:b/>
        </w:rPr>
        <w:t>funding component amount</w:t>
      </w:r>
      <w:r w:rsidRPr="001B5915">
        <w:t xml:space="preserve"> is the total amount of funding you have for a specific support, or a group of reasonable and necessary supports, over the full length of your plan. We’ll use support categories to describe the reasonable and necessary supports in each funding component amount. Read about </w:t>
      </w:r>
      <w:hyperlink w:anchor="_How_do_we" w:history="1">
        <w:r w:rsidRPr="001B5915">
          <w:rPr>
            <w:rStyle w:val="Hyperlink"/>
          </w:rPr>
          <w:t>how we describe the supports in your plan</w:t>
        </w:r>
      </w:hyperlink>
      <w:r w:rsidRPr="001B5915">
        <w:t>.</w:t>
      </w:r>
    </w:p>
    <w:p w14:paraId="69214A67" w14:textId="3CDC4B60" w:rsidR="009F484B" w:rsidRPr="001B5915" w:rsidRDefault="009F484B">
      <w:r w:rsidRPr="001B5915">
        <w:t xml:space="preserve">A </w:t>
      </w:r>
      <w:r w:rsidRPr="001B5915">
        <w:rPr>
          <w:b/>
        </w:rPr>
        <w:t>funding period</w:t>
      </w:r>
      <w:r w:rsidRPr="001B5915">
        <w:t xml:space="preserve"> is the time that a part of your funding becomes available and how long it needs to last. You can spend up to the amount of funding available in that time. Funding periods can be for either the total funding amount of your plan or for each funding component amount in your plan.</w:t>
      </w:r>
    </w:p>
    <w:p w14:paraId="2583FD2D" w14:textId="0D900520" w:rsidR="009F484B" w:rsidRPr="001B5915" w:rsidRDefault="009F484B">
      <w:r w:rsidRPr="001B5915">
        <w:t xml:space="preserve">Learn more about </w:t>
      </w:r>
      <w:hyperlink w:anchor="_How_much_of" w:history="1">
        <w:r w:rsidRPr="001B5915">
          <w:rPr>
            <w:rStyle w:val="Hyperlink"/>
          </w:rPr>
          <w:t>how much of your plan funding you can access at once</w:t>
        </w:r>
      </w:hyperlink>
      <w:r w:rsidRPr="001B5915">
        <w:t>.</w:t>
      </w:r>
    </w:p>
    <w:p w14:paraId="436DC0E0" w14:textId="69D67158" w:rsidR="009F484B" w:rsidRPr="001B5915" w:rsidRDefault="009F484B" w:rsidP="00580D6D">
      <w:r w:rsidRPr="001B5915">
        <w:t>It’s important that you buy your NDIS supports in line with any funding component amounts and funding periods in your plan. That means that your funding can only be used to purchase the specific supports, or group of supports, that are included.</w:t>
      </w:r>
    </w:p>
    <w:p w14:paraId="1B05E180" w14:textId="4E0A11E2" w:rsidR="009F484B" w:rsidRPr="001B5915" w:rsidRDefault="009F484B" w:rsidP="00580D6D">
      <w:r w:rsidRPr="001B5915">
        <w:t>You can’t spend the funding from a funding component amount on supports that:</w:t>
      </w:r>
    </w:p>
    <w:p w14:paraId="14531E98" w14:textId="6EC48110" w:rsidR="009F484B" w:rsidRPr="001B5915" w:rsidRDefault="009F484B" w:rsidP="00C14B63">
      <w:pPr>
        <w:pStyle w:val="Bullet1"/>
        <w:numPr>
          <w:ilvl w:val="0"/>
          <w:numId w:val="6"/>
        </w:numPr>
      </w:pPr>
      <w:r w:rsidRPr="001B5915">
        <w:t>are included in your plan in another funding component amount</w:t>
      </w:r>
    </w:p>
    <w:p w14:paraId="49B6811E" w14:textId="18F610E5" w:rsidR="009F484B" w:rsidRPr="001B5915" w:rsidRDefault="009F484B" w:rsidP="00C14B63">
      <w:pPr>
        <w:pStyle w:val="Bullet1"/>
        <w:numPr>
          <w:ilvl w:val="0"/>
          <w:numId w:val="6"/>
        </w:numPr>
      </w:pPr>
      <w:r w:rsidRPr="001B5915">
        <w:t>are not included in your plan and are not NDIS supports.</w:t>
      </w:r>
    </w:p>
    <w:p w14:paraId="1D6083B6" w14:textId="50B5B9E1" w:rsidR="009F484B" w:rsidRPr="001B5915" w:rsidRDefault="009F484B" w:rsidP="0003733F">
      <w:r w:rsidRPr="001B5915">
        <w:t xml:space="preserve">Learn more on how we include the NDIS funding in your plan in </w:t>
      </w:r>
      <w:hyperlink r:id="rId53" w:anchor="your-plan" w:history="1">
        <w:r w:rsidRPr="001B5915">
          <w:rPr>
            <w:rStyle w:val="Hyperlink"/>
          </w:rPr>
          <w:t>Our Guideline – Creating your plan</w:t>
        </w:r>
      </w:hyperlink>
      <w:r w:rsidRPr="001B5915">
        <w:t>.</w:t>
      </w:r>
    </w:p>
    <w:p w14:paraId="33B63D76" w14:textId="77777777" w:rsidR="009F484B" w:rsidRPr="001518AE" w:rsidRDefault="009F484B" w:rsidP="001518AE">
      <w:pPr>
        <w:pStyle w:val="Heading4"/>
      </w:pPr>
      <w:r w:rsidRPr="001518AE">
        <w:t>Example</w:t>
      </w:r>
    </w:p>
    <w:p w14:paraId="7160B380" w14:textId="4E3A531D" w:rsidR="009F484B" w:rsidRPr="001B5915" w:rsidRDefault="009F484B" w:rsidP="00BD7560">
      <w:r w:rsidRPr="001B5915">
        <w:t>Alex receives their first plan</w:t>
      </w:r>
      <w:r>
        <w:t xml:space="preserve">. It </w:t>
      </w:r>
      <w:r w:rsidRPr="001B5915">
        <w:t>has a total funding amount of $210,000. Their plan includes reasonable and necessary supports to help them with their everyday tasks, as well as funding to buy assistive technology so they can navigate around their house independently.</w:t>
      </w:r>
    </w:p>
    <w:p w14:paraId="25D33B53" w14:textId="29940848" w:rsidR="009F484B" w:rsidRPr="001B5915" w:rsidRDefault="009F484B" w:rsidP="00BD7560">
      <w:r w:rsidRPr="001B5915">
        <w:t>We decide to group Alex’s plan into 2 funding component amounts. The first funding component amount of $200,000 includes funding for NDIS supports for everyday tasks. We describe these supports as flexible, so Alex can decide how to spend their funding in a way that works for them.</w:t>
      </w:r>
    </w:p>
    <w:p w14:paraId="3397A284" w14:textId="40F20C43" w:rsidR="009F484B" w:rsidRPr="001B5915" w:rsidRDefault="009F484B" w:rsidP="00BD7560">
      <w:r w:rsidRPr="001B5915">
        <w:t>Funding periods are set at 3 months for these supports. We divide the funding evenly, so Alex can access $10,000 every 3 months for their everyday NDIS supports.</w:t>
      </w:r>
    </w:p>
    <w:p w14:paraId="5B4260BE" w14:textId="427693BD" w:rsidR="009F484B" w:rsidRPr="001B5915" w:rsidRDefault="009F484B" w:rsidP="00BD7560">
      <w:r w:rsidRPr="001B5915">
        <w:t>Alex knows that any funding they don’t spend in the first 3 months of their plan will roll over to their next funding period, and they know when they’ll be able to access the next portion of their funding.</w:t>
      </w:r>
    </w:p>
    <w:p w14:paraId="1C863B1B" w14:textId="54D8F3A2" w:rsidR="009F484B" w:rsidRPr="001B5915" w:rsidRDefault="009F484B" w:rsidP="00BD7560">
      <w:r w:rsidRPr="001B5915">
        <w:lastRenderedPageBreak/>
        <w:t>The second funding component amount in Alex’s plan is for their assistive technology. They have $10,000 for this funding component amount. We expect Alex will use this funding at the start of their plan, so they can use it to buy the assistive technology they need. We include $10,000 for assistive technology in the first funding period of their plan. Alex won’t need funding for assistive technology included in the other funding periods of their plan.</w:t>
      </w:r>
    </w:p>
    <w:p w14:paraId="00D08AE8" w14:textId="77777777" w:rsidR="009F484B" w:rsidRPr="001B5915" w:rsidRDefault="009F484B" w:rsidP="008974CF">
      <w:pPr>
        <w:pStyle w:val="Heading3"/>
      </w:pPr>
      <w:bookmarkStart w:id="26" w:name="_How_do_we"/>
      <w:bookmarkEnd w:id="26"/>
      <w:r w:rsidRPr="001B5915">
        <w:t>How do we describe the supports in your plan?</w:t>
      </w:r>
    </w:p>
    <w:p w14:paraId="5B6D9E2D" w14:textId="4B89B999" w:rsidR="009F484B" w:rsidRPr="001B5915" w:rsidRDefault="009F484B" w:rsidP="008974CF">
      <w:r w:rsidRPr="001B5915">
        <w:t>We describe the NDIS supports in your plan using support categories. Each support category in your plan includes a definition of the types of supports you can use this funding for. Currently, plans show your supports as funding components grouped under 4 different support budgets:</w:t>
      </w:r>
    </w:p>
    <w:p w14:paraId="175A1186" w14:textId="77777777" w:rsidR="009F484B" w:rsidRPr="00864D86" w:rsidRDefault="009F484B" w:rsidP="00864D86">
      <w:pPr>
        <w:pStyle w:val="Bullet1"/>
      </w:pPr>
      <w:r w:rsidRPr="00864D86">
        <w:rPr>
          <w:b/>
          <w:bCs/>
        </w:rPr>
        <w:t>Core supports:</w:t>
      </w:r>
      <w:r w:rsidRPr="00864D86">
        <w:t xml:space="preserve"> NDIS supports to help you with everyday activities, like help to take part in activities in the community.</w:t>
      </w:r>
    </w:p>
    <w:p w14:paraId="755EF334" w14:textId="77777777" w:rsidR="009F484B" w:rsidRPr="00864D86" w:rsidRDefault="009F484B" w:rsidP="00864D86">
      <w:pPr>
        <w:pStyle w:val="Bullet1"/>
      </w:pPr>
      <w:r w:rsidRPr="00864D86">
        <w:rPr>
          <w:b/>
          <w:bCs/>
        </w:rPr>
        <w:t>Capacity building supports:</w:t>
      </w:r>
      <w:r w:rsidRPr="00864D86">
        <w:t xml:space="preserve"> NDIS supports to help you build your skills. This may increase your independence and reduce the need for the same level of support in the future. Your progress and outcomes from these supports will be shared at each plan reassessment.</w:t>
      </w:r>
    </w:p>
    <w:p w14:paraId="56A51491" w14:textId="509E1EE1" w:rsidR="009F484B" w:rsidRPr="00864D86" w:rsidRDefault="009F484B" w:rsidP="00864D86">
      <w:pPr>
        <w:pStyle w:val="Bullet1"/>
      </w:pPr>
      <w:r w:rsidRPr="00864D86">
        <w:rPr>
          <w:b/>
          <w:bCs/>
        </w:rPr>
        <w:t>Capital supports:</w:t>
      </w:r>
      <w:r w:rsidRPr="00864D86">
        <w:t xml:space="preserve"> NDIS supports including high cost assistive technology, equipment, vehicle modifications, home modifications and specialist disability accommodation.</w:t>
      </w:r>
    </w:p>
    <w:p w14:paraId="1612D020" w14:textId="77777777" w:rsidR="009F484B" w:rsidRPr="00864D86" w:rsidRDefault="009F484B" w:rsidP="00864D86">
      <w:pPr>
        <w:pStyle w:val="Bullet1"/>
      </w:pPr>
      <w:r w:rsidRPr="00864D86">
        <w:rPr>
          <w:b/>
          <w:bCs/>
        </w:rPr>
        <w:t>Recurring supports:</w:t>
      </w:r>
      <w:r w:rsidRPr="00864D86">
        <w:t xml:space="preserve"> NDIS supports that are paid by us on a regular basis. Your funding for recurring supports will be paid regularly to your nominated bank account. This funding is not included anywhere else in your budget.</w:t>
      </w:r>
    </w:p>
    <w:p w14:paraId="179E31EA" w14:textId="45E33CCD" w:rsidR="009F484B" w:rsidRPr="001B5915" w:rsidRDefault="009F484B" w:rsidP="008974CF">
      <w:r w:rsidRPr="001B5915">
        <w:t xml:space="preserve">You can learn more about </w:t>
      </w:r>
      <w:hyperlink r:id="rId54" w:history="1">
        <w:r w:rsidRPr="001B5915">
          <w:rPr>
            <w:rStyle w:val="Hyperlink"/>
          </w:rPr>
          <w:t>support budgets and support categories</w:t>
        </w:r>
      </w:hyperlink>
      <w:r w:rsidRPr="001B5915">
        <w:t xml:space="preserve"> on the NDIS website.</w:t>
      </w:r>
    </w:p>
    <w:p w14:paraId="7342BCE4" w14:textId="77777777" w:rsidR="009F484B" w:rsidRPr="001B5915" w:rsidRDefault="009F484B" w:rsidP="0012518C">
      <w:r>
        <w:t>We are moving to a new way of showing your budget in your plan to give you more flexibility in how you manage your individual supports. Your next plan may not show your capacity building, capital and recurring supports in the same way. Your NDIS supports will be included in your plan as individual funding components instead of being grouped as a support budget, like capacity building or capital. Your plan will still show if the supports are flexible or stated.</w:t>
      </w:r>
    </w:p>
    <w:p w14:paraId="2DB6A262" w14:textId="7C110826" w:rsidR="009F484B" w:rsidRPr="001B5915" w:rsidRDefault="009F484B" w:rsidP="008974CF">
      <w:r w:rsidRPr="001B5915">
        <w:t>A funding component amount in your plan might include funding for more than one Core support category. This means you can choose how you want to spend your funding across all the supports under that funding component amount.</w:t>
      </w:r>
    </w:p>
    <w:p w14:paraId="311B7F8B" w14:textId="1E928EAC" w:rsidR="009F484B" w:rsidRPr="001B5915" w:rsidRDefault="009F484B" w:rsidP="003E4E55">
      <w:pPr>
        <w:keepNext/>
      </w:pPr>
      <w:r w:rsidRPr="001B5915">
        <w:lastRenderedPageBreak/>
        <w:t>For example, in the same funding component amount we can include any funding for:</w:t>
      </w:r>
    </w:p>
    <w:p w14:paraId="06F8D516" w14:textId="77777777" w:rsidR="009F484B" w:rsidRPr="001B5915" w:rsidRDefault="009F484B" w:rsidP="003E4E55">
      <w:pPr>
        <w:pStyle w:val="Bullet1"/>
        <w:keepNext/>
      </w:pPr>
      <w:r w:rsidRPr="001B5915">
        <w:t>transport</w:t>
      </w:r>
    </w:p>
    <w:p w14:paraId="13135B73" w14:textId="77777777" w:rsidR="009F484B" w:rsidRPr="001B5915" w:rsidRDefault="009F484B" w:rsidP="008974CF">
      <w:pPr>
        <w:pStyle w:val="Bullet1"/>
      </w:pPr>
      <w:r w:rsidRPr="001B5915">
        <w:t>consumables</w:t>
      </w:r>
    </w:p>
    <w:p w14:paraId="68A815EE" w14:textId="77777777" w:rsidR="009F484B" w:rsidRPr="001B5915" w:rsidRDefault="009F484B" w:rsidP="008974CF">
      <w:pPr>
        <w:pStyle w:val="Bullet1"/>
      </w:pPr>
      <w:r w:rsidRPr="001B5915">
        <w:t>assistance with daily life</w:t>
      </w:r>
    </w:p>
    <w:p w14:paraId="135E2C6C" w14:textId="743ACBE3" w:rsidR="009F484B" w:rsidRPr="001B5915" w:rsidRDefault="009F484B" w:rsidP="008974CF">
      <w:pPr>
        <w:pStyle w:val="Bullet1"/>
      </w:pPr>
      <w:r w:rsidRPr="001B5915">
        <w:t>assistance with social, economic and community participation.</w:t>
      </w:r>
    </w:p>
    <w:p w14:paraId="4406C750" w14:textId="7F2999A3" w:rsidR="009F484B" w:rsidRPr="001B5915" w:rsidRDefault="009F484B" w:rsidP="00C37E8F">
      <w:r w:rsidRPr="001B5915">
        <w:t>This lets you choose how to use your funding for your Core supports.</w:t>
      </w:r>
    </w:p>
    <w:p w14:paraId="4DDDFAF1" w14:textId="69B0DB38" w:rsidR="009F484B" w:rsidRPr="001B5915" w:rsidRDefault="009F484B" w:rsidP="008974CF">
      <w:r w:rsidRPr="001B5915">
        <w:t>We can describe the NDIS supports in your plan as either flexible or stated, based on NDIS laws.</w:t>
      </w:r>
    </w:p>
    <w:p w14:paraId="57F0E15E" w14:textId="77777777" w:rsidR="009F484B" w:rsidRPr="001B5915" w:rsidRDefault="009F484B" w:rsidP="008974CF">
      <w:r w:rsidRPr="001B5915">
        <w:t xml:space="preserve">When your NDIS supports are </w:t>
      </w:r>
      <w:r w:rsidRPr="001B5915">
        <w:rPr>
          <w:b/>
          <w:bCs/>
        </w:rPr>
        <w:t>flexible</w:t>
      </w:r>
      <w:r w:rsidRPr="001B5915">
        <w:t>, we describe the support generally. This gives you greater flexibility over what NDIS supports you can buy.</w:t>
      </w:r>
      <w:r w:rsidRPr="001B5915">
        <w:rPr>
          <w:rStyle w:val="EndnoteReference"/>
        </w:rPr>
        <w:endnoteReference w:id="29"/>
      </w:r>
      <w:r w:rsidRPr="001B5915" w:rsidDel="00022CDE">
        <w:t xml:space="preserve"> </w:t>
      </w:r>
      <w:r w:rsidRPr="001B5915">
        <w:t>You can usually choose what NDIS supports to buy within the descriptions for each support category. We describe most support categories as flexible when we can, so you have more choice about the NDIS supports you can buy with your flexible budgets.</w:t>
      </w:r>
    </w:p>
    <w:p w14:paraId="4F02A99D" w14:textId="247BE3D0" w:rsidR="009F484B" w:rsidRPr="001B5915" w:rsidRDefault="009F484B" w:rsidP="008974CF">
      <w:r w:rsidRPr="001B5915">
        <w:t xml:space="preserve">For example, we could include flexible funding in your plan for the support category ‘assistance with daily life’. You can use this funding in the way that suits you to pay support workers to help you in your daily life. You may choose to get support with household cleaning or preparing meals, </w:t>
      </w:r>
      <w:proofErr w:type="gramStart"/>
      <w:r w:rsidRPr="001B5915">
        <w:t>as long as</w:t>
      </w:r>
      <w:proofErr w:type="gramEnd"/>
      <w:r w:rsidRPr="001B5915">
        <w:t xml:space="preserve"> you are buying supports that are NDIS supports for you and are in line with your plan.</w:t>
      </w:r>
    </w:p>
    <w:p w14:paraId="3431DD67" w14:textId="77777777" w:rsidR="009F484B" w:rsidRPr="001B5915" w:rsidRDefault="009F484B" w:rsidP="008974CF">
      <w:r w:rsidRPr="001B5915">
        <w:t xml:space="preserve">When your NDIS supports are </w:t>
      </w:r>
      <w:r w:rsidRPr="001B5915">
        <w:rPr>
          <w:b/>
          <w:bCs/>
        </w:rPr>
        <w:t>stated</w:t>
      </w:r>
      <w:r w:rsidRPr="001B5915">
        <w:t>, we describe the support specifically. It means you must buy NDIS supports in the way we have described in your plan.</w:t>
      </w:r>
      <w:r w:rsidRPr="001B5915">
        <w:rPr>
          <w:rStyle w:val="EndnoteReference"/>
        </w:rPr>
        <w:endnoteReference w:id="30"/>
      </w:r>
      <w:r w:rsidRPr="001B5915">
        <w:t xml:space="preserve"> We’ll be clear when we describe a support category as stated in your plan.</w:t>
      </w:r>
    </w:p>
    <w:p w14:paraId="78078B6F" w14:textId="752D16F1" w:rsidR="009F484B" w:rsidRPr="001B5915" w:rsidRDefault="009F484B" w:rsidP="008974CF">
      <w:r w:rsidRPr="001B5915">
        <w:t>When support categories are described as stated, you have less flexibility. You must use the funding in your plan to buy NDIS supports exactly how we describe them. This includes how the support is provided. For example, we’ll sometimes require the support to be provided:</w:t>
      </w:r>
    </w:p>
    <w:p w14:paraId="547D2B6B" w14:textId="77777777" w:rsidR="009F484B" w:rsidRPr="001B5915" w:rsidRDefault="009F484B" w:rsidP="008974CF">
      <w:pPr>
        <w:pStyle w:val="Bullet1"/>
      </w:pPr>
      <w:r w:rsidRPr="001B5915">
        <w:t>by a particular service provider</w:t>
      </w:r>
    </w:p>
    <w:p w14:paraId="60F778B8" w14:textId="77777777" w:rsidR="009F484B" w:rsidRPr="001B5915" w:rsidRDefault="009F484B" w:rsidP="008974CF">
      <w:pPr>
        <w:pStyle w:val="Bullet1"/>
      </w:pPr>
      <w:r w:rsidRPr="001B5915">
        <w:t>by a particular qualified person</w:t>
      </w:r>
    </w:p>
    <w:p w14:paraId="10DF0450" w14:textId="77777777" w:rsidR="009F484B" w:rsidRPr="001B5915" w:rsidRDefault="009F484B" w:rsidP="008974CF">
      <w:pPr>
        <w:pStyle w:val="Bullet1"/>
      </w:pPr>
      <w:r w:rsidRPr="001B5915">
        <w:t>through a particular delivery mode or method, or in a special way.</w:t>
      </w:r>
    </w:p>
    <w:p w14:paraId="56B51FE4" w14:textId="77777777" w:rsidR="009F484B" w:rsidRPr="001B5915" w:rsidRDefault="009F484B" w:rsidP="008974CF">
      <w:r w:rsidRPr="001B5915">
        <w:t>Some stated supports are more specific than others. More specific supports have less items you can spend your funding on.</w:t>
      </w:r>
    </w:p>
    <w:p w14:paraId="7D955BD2" w14:textId="77777777" w:rsidR="009F484B" w:rsidRPr="001B5915" w:rsidRDefault="009F484B" w:rsidP="008974CF">
      <w:r w:rsidRPr="001B5915">
        <w:t xml:space="preserve">For example, we could say in your </w:t>
      </w:r>
      <w:proofErr w:type="gramStart"/>
      <w:r w:rsidRPr="001B5915">
        <w:t>plan</w:t>
      </w:r>
      <w:proofErr w:type="gramEnd"/>
      <w:r w:rsidRPr="001B5915">
        <w:t xml:space="preserve"> ‘meal preparation must be limited to $200 per month’ or ‘this funding must be used for physiotherapy’.</w:t>
      </w:r>
    </w:p>
    <w:p w14:paraId="45C405A9" w14:textId="17EB2F16" w:rsidR="009F484B" w:rsidRPr="001B5915" w:rsidRDefault="009F484B" w:rsidP="008974CF">
      <w:r w:rsidRPr="001B5915">
        <w:lastRenderedPageBreak/>
        <w:t xml:space="preserve">Learn more about funding components for specific supports in </w:t>
      </w:r>
      <w:hyperlink r:id="rId55" w:anchor="your-plan" w:history="1">
        <w:r w:rsidRPr="001B5915">
          <w:rPr>
            <w:rStyle w:val="Hyperlink"/>
          </w:rPr>
          <w:t>Our Guideline – Creating your plan</w:t>
        </w:r>
      </w:hyperlink>
      <w:r w:rsidRPr="001B5915">
        <w:t>.</w:t>
      </w:r>
    </w:p>
    <w:p w14:paraId="3FDBE972" w14:textId="3D0F8E3F" w:rsidR="009F484B" w:rsidRPr="001B5915" w:rsidRDefault="009F484B" w:rsidP="0003733F">
      <w:r w:rsidRPr="001B5915">
        <w:t xml:space="preserve">If you’re not sure how we described the NDIS supports in your plan, ask </w:t>
      </w:r>
      <w:proofErr w:type="gramStart"/>
      <w:r w:rsidRPr="001B5915">
        <w:t>your my</w:t>
      </w:r>
      <w:proofErr w:type="gramEnd"/>
      <w:r w:rsidRPr="001B5915">
        <w:t xml:space="preserve"> NDIS contact, support coordinator or recovery coach.</w:t>
      </w:r>
      <w:bookmarkStart w:id="27" w:name="_What_supports_can"/>
      <w:bookmarkStart w:id="28" w:name="_How_do_you"/>
      <w:bookmarkEnd w:id="27"/>
      <w:bookmarkEnd w:id="28"/>
    </w:p>
    <w:p w14:paraId="0722BCE2" w14:textId="016213A6" w:rsidR="009F484B" w:rsidRPr="001B5915" w:rsidRDefault="009F484B" w:rsidP="00992764">
      <w:pPr>
        <w:pStyle w:val="Heading2"/>
      </w:pPr>
      <w:bookmarkStart w:id="29" w:name="_How_do_you_2"/>
      <w:bookmarkEnd w:id="29"/>
      <w:r w:rsidRPr="001B5915">
        <w:t>How do you buy NDIS supports from providers?</w:t>
      </w:r>
    </w:p>
    <w:p w14:paraId="5B711149" w14:textId="2A987F47" w:rsidR="009F484B" w:rsidRPr="001B5915" w:rsidRDefault="009F484B" w:rsidP="00E059A5">
      <w:r w:rsidRPr="001B5915">
        <w:t>This section explains:</w:t>
      </w:r>
    </w:p>
    <w:p w14:paraId="12B35B7A" w14:textId="37579492" w:rsidR="009F484B" w:rsidRDefault="009F484B" w:rsidP="00C814EF">
      <w:pPr>
        <w:pStyle w:val="Bullet1"/>
      </w:pPr>
      <w:hyperlink w:anchor="_How_do_you_1" w:history="1">
        <w:r w:rsidRPr="001B5915">
          <w:rPr>
            <w:rStyle w:val="Hyperlink"/>
          </w:rPr>
          <w:t>How do you agree on NDIS supports with your service provider?</w:t>
        </w:r>
      </w:hyperlink>
    </w:p>
    <w:p w14:paraId="55ADE01B" w14:textId="3ED8ECB4" w:rsidR="009F484B" w:rsidRPr="001B5915" w:rsidRDefault="009F484B" w:rsidP="00C814EF">
      <w:pPr>
        <w:pStyle w:val="Bullet1"/>
      </w:pPr>
      <w:hyperlink w:anchor="_What_happens_if_1" w:history="1">
        <w:r w:rsidRPr="0057488C">
          <w:rPr>
            <w:rStyle w:val="Hyperlink"/>
          </w:rPr>
          <w:t>What happens if your agreement doesn’t go the way you want it to?</w:t>
        </w:r>
      </w:hyperlink>
    </w:p>
    <w:p w14:paraId="2514FB4F" w14:textId="35EB78D9" w:rsidR="009F484B" w:rsidRPr="001B5915" w:rsidRDefault="009F484B" w:rsidP="00C814EF">
      <w:pPr>
        <w:pStyle w:val="Bullet1"/>
      </w:pPr>
      <w:hyperlink w:anchor="_When_do_you_1" w:history="1">
        <w:r w:rsidRPr="001B5915">
          <w:rPr>
            <w:rStyle w:val="Hyperlink"/>
          </w:rPr>
          <w:t>When do you need to use registered NDIS providers?</w:t>
        </w:r>
      </w:hyperlink>
    </w:p>
    <w:p w14:paraId="65371020" w14:textId="1E750797" w:rsidR="009F484B" w:rsidRPr="001B5915" w:rsidRDefault="009F484B" w:rsidP="00C814EF">
      <w:pPr>
        <w:pStyle w:val="Bullet1"/>
      </w:pPr>
      <w:hyperlink w:anchor="_Do_you_need_3" w:history="1">
        <w:r w:rsidRPr="001B5915">
          <w:rPr>
            <w:rStyle w:val="Hyperlink"/>
          </w:rPr>
          <w:t>Do you need to tell us about your providers?</w:t>
        </w:r>
      </w:hyperlink>
    </w:p>
    <w:p w14:paraId="23FC0F52" w14:textId="6A236C45" w:rsidR="009F484B" w:rsidRPr="001B5915" w:rsidRDefault="009F484B" w:rsidP="00C814EF">
      <w:pPr>
        <w:pStyle w:val="Bullet1"/>
      </w:pPr>
      <w:hyperlink w:anchor="_What_if_there" w:history="1">
        <w:r w:rsidRPr="001B5915">
          <w:rPr>
            <w:rStyle w:val="Hyperlink"/>
          </w:rPr>
          <w:t>What if there are no service providers in your area for your supports?</w:t>
        </w:r>
      </w:hyperlink>
    </w:p>
    <w:p w14:paraId="3B6A8DB0" w14:textId="5D137F85" w:rsidR="009F484B" w:rsidRPr="001B5915" w:rsidRDefault="009F484B" w:rsidP="00C814EF">
      <w:pPr>
        <w:pStyle w:val="Bullet1"/>
      </w:pPr>
      <w:hyperlink w:anchor="_Can__I" w:history="1">
        <w:r w:rsidRPr="001B5915">
          <w:rPr>
            <w:rStyle w:val="Hyperlink"/>
          </w:rPr>
          <w:t>Can I pay my family to deliver NDIS supports?</w:t>
        </w:r>
      </w:hyperlink>
    </w:p>
    <w:p w14:paraId="468421D5" w14:textId="76159D9A" w:rsidR="009F484B" w:rsidRDefault="009F484B" w:rsidP="00C814EF">
      <w:pPr>
        <w:pStyle w:val="Bullet1"/>
      </w:pPr>
      <w:hyperlink w:anchor="_How_much_will_1" w:history="1">
        <w:r w:rsidRPr="001B5915">
          <w:rPr>
            <w:rStyle w:val="Hyperlink"/>
          </w:rPr>
          <w:t>How much will we pay for each NDIS support?</w:t>
        </w:r>
      </w:hyperlink>
    </w:p>
    <w:p w14:paraId="02CA7225" w14:textId="272AA232" w:rsidR="009F484B" w:rsidRDefault="009F484B" w:rsidP="00C814EF">
      <w:pPr>
        <w:pStyle w:val="Bullet1"/>
      </w:pPr>
      <w:hyperlink w:anchor="_Fund_management_type" w:history="1">
        <w:r w:rsidRPr="008210C2">
          <w:rPr>
            <w:rStyle w:val="Hyperlink"/>
          </w:rPr>
          <w:t>Fund management type</w:t>
        </w:r>
      </w:hyperlink>
    </w:p>
    <w:p w14:paraId="0D0D33A0" w14:textId="38A67D16" w:rsidR="009F484B" w:rsidRDefault="009F484B" w:rsidP="00C814EF">
      <w:pPr>
        <w:pStyle w:val="Bullet1"/>
      </w:pPr>
      <w:hyperlink w:anchor="_Making_claims_and" w:history="1">
        <w:r w:rsidRPr="008210C2">
          <w:rPr>
            <w:rStyle w:val="Hyperlink"/>
          </w:rPr>
          <w:t>Making claims and managing your funding</w:t>
        </w:r>
      </w:hyperlink>
    </w:p>
    <w:p w14:paraId="7BA668C6" w14:textId="5DBC41CA" w:rsidR="009F484B" w:rsidRPr="001B5915" w:rsidRDefault="009F484B" w:rsidP="00C814EF">
      <w:pPr>
        <w:pStyle w:val="Bullet1"/>
      </w:pPr>
      <w:hyperlink w:anchor="_When_do_you_2" w:history="1">
        <w:r w:rsidRPr="00414F32">
          <w:rPr>
            <w:rStyle w:val="Hyperlink"/>
          </w:rPr>
          <w:t>When do you need an assessment or quote before buying NDIS supports?</w:t>
        </w:r>
      </w:hyperlink>
    </w:p>
    <w:p w14:paraId="34E1E8C1" w14:textId="0956789F" w:rsidR="009F484B" w:rsidRPr="001B5915" w:rsidRDefault="009F484B" w:rsidP="00FA5F43">
      <w:pPr>
        <w:pStyle w:val="Bullet1"/>
      </w:pPr>
      <w:hyperlink w:anchor="_What_happens_if_2" w:history="1">
        <w:r w:rsidRPr="001B5915">
          <w:rPr>
            <w:rStyle w:val="Hyperlink"/>
          </w:rPr>
          <w:t>What happens if you buy supports that aren’t in your plan?</w:t>
        </w:r>
      </w:hyperlink>
    </w:p>
    <w:p w14:paraId="14647DDD" w14:textId="657E0BE7" w:rsidR="009F484B" w:rsidRPr="001B5915" w:rsidRDefault="009F484B" w:rsidP="00FA5F43">
      <w:pPr>
        <w:pStyle w:val="Bullet1"/>
      </w:pPr>
      <w:hyperlink w:anchor="_What_if_I" w:history="1">
        <w:r w:rsidRPr="001B5915">
          <w:rPr>
            <w:rStyle w:val="Hyperlink"/>
          </w:rPr>
          <w:t>What if I spend my funding before the end of the funding period?</w:t>
        </w:r>
      </w:hyperlink>
    </w:p>
    <w:p w14:paraId="44D23966" w14:textId="60AF4AE7" w:rsidR="009F484B" w:rsidRPr="001B5915" w:rsidRDefault="009F484B" w:rsidP="00FA5F43">
      <w:pPr>
        <w:pStyle w:val="Heading3"/>
      </w:pPr>
      <w:bookmarkStart w:id="30" w:name="_How_do_you_1"/>
      <w:bookmarkEnd w:id="30"/>
      <w:r w:rsidRPr="001B5915">
        <w:t>How do you agree on NDIS supports with your service provider?</w:t>
      </w:r>
    </w:p>
    <w:p w14:paraId="4FF0C802" w14:textId="56A40918" w:rsidR="009F484B" w:rsidRPr="001B5915" w:rsidRDefault="009F484B" w:rsidP="00983B95">
      <w:r w:rsidRPr="001B5915">
        <w:t>Once you’ve chosen a provider, you’ll need to contact them and agree on what NDIS supports they’ll provide.</w:t>
      </w:r>
    </w:p>
    <w:p w14:paraId="6335D947" w14:textId="6732638C" w:rsidR="009F484B" w:rsidRPr="001B5915" w:rsidRDefault="009F484B" w:rsidP="00983B95">
      <w:r w:rsidRPr="001B5915">
        <w:t>You can negotiate with your provider about what you get from your NDIS support. For example, you can agree with your provider about:</w:t>
      </w:r>
    </w:p>
    <w:p w14:paraId="23DD6FDB" w14:textId="6DFDD12E" w:rsidR="009F484B" w:rsidRPr="001B5915" w:rsidRDefault="009F484B" w:rsidP="00983B95">
      <w:pPr>
        <w:pStyle w:val="Bullet1"/>
      </w:pPr>
      <w:r w:rsidRPr="001B5915">
        <w:t>what support your provider will and won’t provide</w:t>
      </w:r>
    </w:p>
    <w:p w14:paraId="0118F017" w14:textId="3D4ECE64" w:rsidR="009F484B" w:rsidRPr="001B5915" w:rsidRDefault="009F484B" w:rsidP="00983B95">
      <w:pPr>
        <w:pStyle w:val="Bullet1"/>
      </w:pPr>
      <w:r w:rsidRPr="001B5915">
        <w:t>how much you’ll pay for the NDIS support</w:t>
      </w:r>
    </w:p>
    <w:p w14:paraId="34BF596E" w14:textId="77777777" w:rsidR="009F484B" w:rsidRPr="001B5915" w:rsidRDefault="009F484B" w:rsidP="00983B95">
      <w:pPr>
        <w:pStyle w:val="Bullet1"/>
      </w:pPr>
      <w:r w:rsidRPr="001B5915">
        <w:t>your and your provider’s responsibilities</w:t>
      </w:r>
    </w:p>
    <w:p w14:paraId="2BD697D9" w14:textId="77777777" w:rsidR="009F484B" w:rsidRPr="001B5915" w:rsidRDefault="009F484B" w:rsidP="00983B95">
      <w:pPr>
        <w:pStyle w:val="Bullet1"/>
      </w:pPr>
      <w:r w:rsidRPr="001B5915">
        <w:t>how to change the agreement in the future if you or your provider want to</w:t>
      </w:r>
    </w:p>
    <w:p w14:paraId="628C185D" w14:textId="77777777" w:rsidR="009F484B" w:rsidRPr="001B5915" w:rsidRDefault="009F484B" w:rsidP="00983B95">
      <w:pPr>
        <w:pStyle w:val="Bullet1"/>
      </w:pPr>
      <w:r w:rsidRPr="001B5915">
        <w:t>how you and your provider will resolve any issues and disputes.</w:t>
      </w:r>
    </w:p>
    <w:p w14:paraId="1B717E7F" w14:textId="3FA096FE" w:rsidR="009F484B" w:rsidRPr="001B5915" w:rsidRDefault="009F484B" w:rsidP="00DB0D10">
      <w:r w:rsidRPr="001B5915">
        <w:lastRenderedPageBreak/>
        <w:t xml:space="preserve">The way your funding is managed will affect how much you’ll pay for your NDIS supports. Learn more about </w:t>
      </w:r>
      <w:hyperlink w:anchor="_How_much_will_1" w:history="1">
        <w:r w:rsidRPr="001B5915">
          <w:rPr>
            <w:rStyle w:val="Hyperlink"/>
          </w:rPr>
          <w:t>how much we will pay for each NDIS support</w:t>
        </w:r>
      </w:hyperlink>
      <w:r w:rsidRPr="001B5915">
        <w:t>.</w:t>
      </w:r>
    </w:p>
    <w:p w14:paraId="123B7068" w14:textId="51A252DF" w:rsidR="009F484B" w:rsidRPr="001B5915" w:rsidRDefault="009F484B" w:rsidP="00983B95">
      <w:proofErr w:type="gramStart"/>
      <w:r w:rsidRPr="001B5915">
        <w:t>Your</w:t>
      </w:r>
      <w:proofErr w:type="gramEnd"/>
      <w:r w:rsidRPr="001B5915">
        <w:t xml:space="preserve"> my NDIS contact, support coordinator or recovery coach can help you negotiate with service providers. Learn more about </w:t>
      </w:r>
      <w:hyperlink r:id="rId56" w:anchor="using-your-ndis-plan" w:history="1">
        <w:r w:rsidRPr="001B5915">
          <w:rPr>
            <w:rStyle w:val="Hyperlink"/>
          </w:rPr>
          <w:t>working with providers</w:t>
        </w:r>
      </w:hyperlink>
      <w:r w:rsidRPr="001B5915">
        <w:t>.</w:t>
      </w:r>
    </w:p>
    <w:p w14:paraId="338F96A5" w14:textId="58FD64C3" w:rsidR="009F484B" w:rsidRPr="001B5915" w:rsidRDefault="009F484B" w:rsidP="00983B95">
      <w:r w:rsidRPr="001B5915">
        <w:t xml:space="preserve">If you want, you can put this information in a service agreement. Learn more about </w:t>
      </w:r>
      <w:hyperlink r:id="rId57" w:history="1">
        <w:r w:rsidRPr="001B5915">
          <w:rPr>
            <w:rStyle w:val="Hyperlink"/>
          </w:rPr>
          <w:t>service agreements</w:t>
        </w:r>
      </w:hyperlink>
      <w:r w:rsidRPr="001B5915">
        <w:t>.</w:t>
      </w:r>
    </w:p>
    <w:p w14:paraId="7442C059" w14:textId="7452261E" w:rsidR="009F484B" w:rsidRPr="001B5915" w:rsidRDefault="009F484B" w:rsidP="00983B95">
      <w:r w:rsidRPr="001B5915">
        <w:t xml:space="preserve">You don’t need a written service agreement for all NDIS supports. But it’s usually a good idea to have one and to record answers to the types of questions listed above. That way, it’s clear what you and your provider have agreed to. However, you must have a written service agreement for </w:t>
      </w:r>
      <w:hyperlink r:id="rId58" w:anchor="specialist-disability-accommodation" w:history="1">
        <w:r w:rsidRPr="001B5915">
          <w:rPr>
            <w:rStyle w:val="Hyperlink"/>
          </w:rPr>
          <w:t>specialist disability accommodation</w:t>
        </w:r>
      </w:hyperlink>
      <w:r w:rsidRPr="001B5915">
        <w:t>.</w:t>
      </w:r>
      <w:r w:rsidRPr="001B5915">
        <w:rPr>
          <w:rStyle w:val="EndnoteReference"/>
        </w:rPr>
        <w:endnoteReference w:id="31"/>
      </w:r>
    </w:p>
    <w:p w14:paraId="6EBA09E4" w14:textId="27AE6A38" w:rsidR="009F484B" w:rsidRPr="001B5915" w:rsidRDefault="009F484B" w:rsidP="00983B95">
      <w:r w:rsidRPr="001B5915">
        <w:t>Even though we fund the NDIS support, we’re not part of the agreement. The service agreement is between you – the consumer – and your provider. This is a legal agreement that you’re both responsible for.</w:t>
      </w:r>
    </w:p>
    <w:p w14:paraId="20A7F833" w14:textId="41CB3887" w:rsidR="009F484B" w:rsidRPr="001B5915" w:rsidRDefault="009F484B" w:rsidP="0032549A">
      <w:pPr>
        <w:pStyle w:val="Heading3"/>
      </w:pPr>
      <w:bookmarkStart w:id="31" w:name="_What_happens_if_1"/>
      <w:bookmarkEnd w:id="31"/>
      <w:r w:rsidRPr="001B5915">
        <w:t>What happens if your agreement doesn’t go the way you want it to?</w:t>
      </w:r>
    </w:p>
    <w:p w14:paraId="66E98162" w14:textId="642D67B8" w:rsidR="009F484B" w:rsidRPr="001B5915" w:rsidRDefault="009F484B" w:rsidP="00B92360">
      <w:r w:rsidRPr="001B5915">
        <w:t>You need to raise any problems directly with your provider. That’s why it’s important to set out your expectations and your provider’s responsibilities in your service agreement.</w:t>
      </w:r>
    </w:p>
    <w:p w14:paraId="27158A09" w14:textId="0CA4D231" w:rsidR="009F484B" w:rsidRPr="001B5915" w:rsidRDefault="009F484B" w:rsidP="00B92360">
      <w:r w:rsidRPr="001B5915">
        <w:t xml:space="preserve">The </w:t>
      </w:r>
      <w:hyperlink r:id="rId59" w:history="1">
        <w:r w:rsidRPr="001B5915">
          <w:rPr>
            <w:rStyle w:val="Hyperlink"/>
          </w:rPr>
          <w:t>Australian Consumer Law</w:t>
        </w:r>
      </w:hyperlink>
      <w:r w:rsidRPr="001B5915">
        <w:t xml:space="preserve"> applies to service agreements.</w:t>
      </w:r>
      <w:r w:rsidRPr="001B5915">
        <w:rPr>
          <w:rStyle w:val="EndnoteReference"/>
        </w:rPr>
        <w:endnoteReference w:id="32"/>
      </w:r>
      <w:r w:rsidRPr="001B5915">
        <w:t xml:space="preserve"> This law protects you as a consumer when you buy supports with your NDIS funding.</w:t>
      </w:r>
    </w:p>
    <w:p w14:paraId="005D314C" w14:textId="66F3A3B1" w:rsidR="009F484B" w:rsidRPr="001B5915" w:rsidRDefault="009F484B" w:rsidP="00B92360">
      <w:r w:rsidRPr="001B5915">
        <w:t xml:space="preserve">The Australian Competition and Consumer Commission (ACCC) has some </w:t>
      </w:r>
      <w:hyperlink r:id="rId60" w:history="1">
        <w:r w:rsidRPr="001B5915">
          <w:rPr>
            <w:rStyle w:val="Hyperlink"/>
          </w:rPr>
          <w:t>helpful resources</w:t>
        </w:r>
      </w:hyperlink>
      <w:r w:rsidRPr="001B5915">
        <w:t xml:space="preserve"> if you have a complaint or need advice. We also have links to </w:t>
      </w:r>
      <w:hyperlink r:id="rId61" w:history="1">
        <w:r w:rsidRPr="001B5915">
          <w:rPr>
            <w:rStyle w:val="Hyperlink"/>
          </w:rPr>
          <w:t>other consumer resources</w:t>
        </w:r>
      </w:hyperlink>
      <w:r w:rsidRPr="001B5915">
        <w:t xml:space="preserve"> on our website.</w:t>
      </w:r>
    </w:p>
    <w:p w14:paraId="1238E2AA" w14:textId="77777777" w:rsidR="009F484B" w:rsidRPr="001B5915" w:rsidRDefault="009F484B" w:rsidP="00B92360">
      <w:r w:rsidRPr="001B5915">
        <w:t xml:space="preserve">If you want to make a complaint about a provider, you can also contact the </w:t>
      </w:r>
      <w:hyperlink r:id="rId62" w:history="1">
        <w:r w:rsidRPr="001B5915">
          <w:rPr>
            <w:rStyle w:val="Hyperlink"/>
          </w:rPr>
          <w:t>NDIS Quality and Safeguards Commission</w:t>
        </w:r>
      </w:hyperlink>
      <w:r w:rsidRPr="001B5915">
        <w:t>. The NDIS Commission can take complaints from anyone about:</w:t>
      </w:r>
    </w:p>
    <w:p w14:paraId="2B5C5420" w14:textId="77777777" w:rsidR="009F484B" w:rsidRPr="001B5915" w:rsidRDefault="009F484B" w:rsidP="00B92360">
      <w:pPr>
        <w:pStyle w:val="Bullet1"/>
      </w:pPr>
      <w:r w:rsidRPr="001B5915">
        <w:t>supports that weren’t provided in a safe and respectful way</w:t>
      </w:r>
    </w:p>
    <w:p w14:paraId="10141298" w14:textId="77777777" w:rsidR="009F484B" w:rsidRPr="001B5915" w:rsidRDefault="009F484B" w:rsidP="00B92360">
      <w:pPr>
        <w:pStyle w:val="Bullet1"/>
      </w:pPr>
      <w:r w:rsidRPr="001B5915">
        <w:t>supports that weren’t delivered to an appropriate standard</w:t>
      </w:r>
    </w:p>
    <w:p w14:paraId="6D1A1B65" w14:textId="77777777" w:rsidR="009F484B" w:rsidRPr="001B5915" w:rsidRDefault="009F484B" w:rsidP="00B92360">
      <w:pPr>
        <w:pStyle w:val="Bullet1"/>
      </w:pPr>
      <w:r w:rsidRPr="001B5915">
        <w:t>how an NDIS provider managed a complaint about the supports they provided to you.</w:t>
      </w:r>
    </w:p>
    <w:p w14:paraId="4239F1D0" w14:textId="657C11B2" w:rsidR="009F484B" w:rsidRPr="001B5915" w:rsidRDefault="009F484B" w:rsidP="00B92360">
      <w:pPr>
        <w:pStyle w:val="Heading3"/>
      </w:pPr>
      <w:bookmarkStart w:id="32" w:name="_When_do_you_1"/>
      <w:bookmarkEnd w:id="32"/>
      <w:r w:rsidRPr="001B5915">
        <w:t>When do you need to use registered NDIS providers?</w:t>
      </w:r>
    </w:p>
    <w:p w14:paraId="2688D38D" w14:textId="2F6446A1" w:rsidR="009F484B" w:rsidRPr="001B5915" w:rsidRDefault="009F484B" w:rsidP="00B92360">
      <w:r w:rsidRPr="001B5915">
        <w:t>You must use registered NDIS providers to buy NDIS supports when your funding is Agency-managed.</w:t>
      </w:r>
      <w:r w:rsidRPr="001B5915">
        <w:rPr>
          <w:rStyle w:val="EndnoteReference"/>
        </w:rPr>
        <w:endnoteReference w:id="33"/>
      </w:r>
    </w:p>
    <w:p w14:paraId="16AB1D75" w14:textId="45E42666" w:rsidR="009F484B" w:rsidRPr="001B5915" w:rsidRDefault="009F484B" w:rsidP="00B92360">
      <w:r w:rsidRPr="001B5915">
        <w:t xml:space="preserve">Registered NDIS providers meet strict conditions for the quality and safety of their services. Learn more on the </w:t>
      </w:r>
      <w:hyperlink r:id="rId63" w:history="1">
        <w:r w:rsidRPr="001B5915">
          <w:rPr>
            <w:rStyle w:val="Hyperlink"/>
          </w:rPr>
          <w:t>NDIS Quality and Safeguards Commission website</w:t>
        </w:r>
      </w:hyperlink>
      <w:r w:rsidRPr="001B5915">
        <w:t>.</w:t>
      </w:r>
    </w:p>
    <w:p w14:paraId="3D95CE45" w14:textId="586EDCA2" w:rsidR="009F484B" w:rsidRPr="001B5915" w:rsidRDefault="009F484B" w:rsidP="00B92360">
      <w:r w:rsidRPr="001B5915">
        <w:lastRenderedPageBreak/>
        <w:t>Some NDIS supports can only be provided by registered NDIS providers. These include:</w:t>
      </w:r>
    </w:p>
    <w:p w14:paraId="371712D2" w14:textId="77777777" w:rsidR="009F484B" w:rsidRPr="001B5915" w:rsidRDefault="009F484B" w:rsidP="00B92360">
      <w:pPr>
        <w:pStyle w:val="Bullet1"/>
      </w:pPr>
      <w:hyperlink r:id="rId64" w:history="1">
        <w:r w:rsidRPr="001B5915">
          <w:rPr>
            <w:rStyle w:val="Hyperlink"/>
          </w:rPr>
          <w:t>Specialist behaviour supports</w:t>
        </w:r>
      </w:hyperlink>
      <w:r w:rsidRPr="001B5915">
        <w:t>, if the provider will undertake a behaviour support assessment or develop a behaviour support plan</w:t>
      </w:r>
      <w:r w:rsidRPr="001B5915">
        <w:rPr>
          <w:vertAlign w:val="superscript"/>
        </w:rPr>
        <w:endnoteReference w:id="34"/>
      </w:r>
    </w:p>
    <w:p w14:paraId="0B39CF65" w14:textId="4330E5E1" w:rsidR="009F484B" w:rsidRPr="001B5915" w:rsidRDefault="009F484B" w:rsidP="00B92360">
      <w:pPr>
        <w:pStyle w:val="Bullet1"/>
        <w:rPr>
          <w:u w:val="single"/>
        </w:rPr>
      </w:pPr>
      <w:r w:rsidRPr="001B5915">
        <w:t xml:space="preserve">any NDIS support that is likely to involve a </w:t>
      </w:r>
      <w:hyperlink r:id="rId65" w:anchor="paragraph-id-3148328" w:history="1">
        <w:r w:rsidRPr="001B5915">
          <w:rPr>
            <w:rStyle w:val="Hyperlink"/>
          </w:rPr>
          <w:t>regulated restricted practice</w:t>
        </w:r>
      </w:hyperlink>
      <w:r w:rsidRPr="001B5915">
        <w:t>,</w:t>
      </w:r>
      <w:r w:rsidRPr="001B5915">
        <w:rPr>
          <w:vertAlign w:val="superscript"/>
        </w:rPr>
        <w:endnoteReference w:id="35"/>
      </w:r>
      <w:r w:rsidRPr="001B5915">
        <w:t xml:space="preserve"> either for a short amount of time or on an ongoing basis</w:t>
      </w:r>
    </w:p>
    <w:p w14:paraId="43D605A5" w14:textId="78209D45" w:rsidR="009F484B" w:rsidRPr="001B5915" w:rsidRDefault="009F484B" w:rsidP="00B92360">
      <w:pPr>
        <w:pStyle w:val="Bullet1"/>
      </w:pPr>
      <w:hyperlink r:id="rId66" w:history="1">
        <w:r w:rsidRPr="001B5915">
          <w:rPr>
            <w:rStyle w:val="Hyperlink"/>
          </w:rPr>
          <w:t>Plan management</w:t>
        </w:r>
      </w:hyperlink>
      <w:r w:rsidRPr="001B5915">
        <w:rPr>
          <w:rStyle w:val="EndnoteReference"/>
        </w:rPr>
        <w:endnoteReference w:id="36"/>
      </w:r>
    </w:p>
    <w:p w14:paraId="04A36E60" w14:textId="40E1F632" w:rsidR="009F484B" w:rsidRPr="001B5915" w:rsidRDefault="009F484B" w:rsidP="00B92360">
      <w:pPr>
        <w:pStyle w:val="Bullet1"/>
      </w:pPr>
      <w:hyperlink r:id="rId67" w:history="1">
        <w:r w:rsidRPr="001B5915">
          <w:rPr>
            <w:rStyle w:val="Hyperlink"/>
          </w:rPr>
          <w:t>Specialist disability accommodation</w:t>
        </w:r>
      </w:hyperlink>
      <w:r w:rsidRPr="001B5915">
        <w:rPr>
          <w:vertAlign w:val="superscript"/>
        </w:rPr>
        <w:endnoteReference w:id="37"/>
      </w:r>
    </w:p>
    <w:p w14:paraId="2CC8BACD" w14:textId="7DEEB149" w:rsidR="009F484B" w:rsidRPr="001B5915" w:rsidRDefault="009F484B" w:rsidP="00B92360">
      <w:pPr>
        <w:pStyle w:val="Bullet1"/>
      </w:pPr>
      <w:hyperlink r:id="rId68" w:history="1">
        <w:r w:rsidRPr="001B5915">
          <w:rPr>
            <w:rStyle w:val="Hyperlink"/>
          </w:rPr>
          <w:t>Supported independent living</w:t>
        </w:r>
      </w:hyperlink>
    </w:p>
    <w:p w14:paraId="7BE99770" w14:textId="0AAC7712" w:rsidR="009F484B" w:rsidRPr="001B5915" w:rsidRDefault="009F484B" w:rsidP="00B92360">
      <w:pPr>
        <w:pStyle w:val="Bullet1"/>
      </w:pPr>
      <w:hyperlink r:id="rId69" w:history="1">
        <w:r w:rsidRPr="001B5915">
          <w:rPr>
            <w:rStyle w:val="Hyperlink"/>
          </w:rPr>
          <w:t>NDIS digital platforms (previously called platform providers)</w:t>
        </w:r>
      </w:hyperlink>
      <w:r w:rsidRPr="001B5915">
        <w:t>.</w:t>
      </w:r>
    </w:p>
    <w:p w14:paraId="21E6ADE0" w14:textId="04DE7364" w:rsidR="009F484B" w:rsidRPr="001B5915" w:rsidRDefault="009F484B" w:rsidP="00B92360">
      <w:r w:rsidRPr="001B5915">
        <w:t>You must use registered NDIS providers for these supports, even if:</w:t>
      </w:r>
    </w:p>
    <w:p w14:paraId="5D1D7D35" w14:textId="77777777" w:rsidR="009F484B" w:rsidRPr="001B5915" w:rsidRDefault="009F484B" w:rsidP="00ED2633">
      <w:pPr>
        <w:pStyle w:val="Bullet1"/>
      </w:pPr>
      <w:r w:rsidRPr="001B5915">
        <w:t>your plan doesn’t say you need to</w:t>
      </w:r>
    </w:p>
    <w:p w14:paraId="0E9EC227" w14:textId="3127DECA" w:rsidR="009F484B" w:rsidRPr="001B5915" w:rsidRDefault="009F484B" w:rsidP="00ED2633">
      <w:pPr>
        <w:pStyle w:val="Bullet1"/>
      </w:pPr>
      <w:r w:rsidRPr="001B5915">
        <w:t>you self-manage you funding</w:t>
      </w:r>
    </w:p>
    <w:p w14:paraId="0CCE0DC7" w14:textId="7FB00ECC" w:rsidR="009F484B" w:rsidRPr="001B5915" w:rsidRDefault="009F484B" w:rsidP="00ED2633">
      <w:pPr>
        <w:pStyle w:val="Bullet1"/>
      </w:pPr>
      <w:r w:rsidRPr="001B5915">
        <w:t>you use a registered plan manager.</w:t>
      </w:r>
    </w:p>
    <w:p w14:paraId="69B521F3" w14:textId="7FE83B70" w:rsidR="009F484B" w:rsidRPr="0098391C" w:rsidRDefault="009F484B" w:rsidP="0098391C">
      <w:r w:rsidRPr="001B5915">
        <w:t>You’ll need to tell us about the providers you choose for these supports before we can pay them.</w:t>
      </w:r>
      <w:bookmarkStart w:id="33" w:name="_Do_you_need_1"/>
      <w:bookmarkStart w:id="34" w:name="_Do_you_need_2"/>
      <w:bookmarkEnd w:id="33"/>
      <w:bookmarkEnd w:id="34"/>
    </w:p>
    <w:p w14:paraId="721A6FA7" w14:textId="2314A2C5" w:rsidR="009F484B" w:rsidRPr="001B5915" w:rsidRDefault="009F484B" w:rsidP="00FA5F43">
      <w:pPr>
        <w:pStyle w:val="Heading3"/>
      </w:pPr>
      <w:bookmarkStart w:id="35" w:name="_Do_you_need_3"/>
      <w:bookmarkEnd w:id="35"/>
      <w:r w:rsidRPr="001B5915">
        <w:t>Do you need to tell us about your providers?</w:t>
      </w:r>
    </w:p>
    <w:p w14:paraId="25F32E66" w14:textId="02D6DF2E" w:rsidR="009F484B" w:rsidRPr="001B5915" w:rsidRDefault="009F484B" w:rsidP="00B92360">
      <w:r w:rsidRPr="001B5915">
        <w:t xml:space="preserve">We need to record the details about providers of certain Agency-managed supports in your plan. This is so we can pay them for the NDIS supports they provide to you. Once your plan is approved, you’ll need to tell us about your chosen providers for these supports. We call these ‘my providers’. We used to call them ‘participant-endorsed </w:t>
      </w:r>
      <w:proofErr w:type="gramStart"/>
      <w:r w:rsidRPr="001B5915">
        <w:t>providers’</w:t>
      </w:r>
      <w:proofErr w:type="gramEnd"/>
      <w:r w:rsidRPr="001B5915">
        <w:t>.</w:t>
      </w:r>
    </w:p>
    <w:p w14:paraId="07EA1986" w14:textId="466F6A24" w:rsidR="009F484B" w:rsidRPr="001B5915" w:rsidRDefault="009F484B" w:rsidP="00B92360">
      <w:r w:rsidRPr="001B5915">
        <w:t xml:space="preserve">When you tell us about your providers, we can record their details and pay them for the support they have given you. Only </w:t>
      </w:r>
      <w:proofErr w:type="gramStart"/>
      <w:r w:rsidRPr="001B5915">
        <w:t>your</w:t>
      </w:r>
      <w:proofErr w:type="gramEnd"/>
      <w:r w:rsidRPr="001B5915">
        <w:t xml:space="preserve"> my providers can claim for these supports.</w:t>
      </w:r>
    </w:p>
    <w:p w14:paraId="3AE1CE78" w14:textId="083C9C17" w:rsidR="009F484B" w:rsidRPr="001B5915" w:rsidRDefault="009F484B" w:rsidP="00B92360">
      <w:r w:rsidRPr="001B5915">
        <w:t xml:space="preserve">You can change your my providers at any time. You can </w:t>
      </w:r>
      <w:hyperlink r:id="rId70" w:history="1">
        <w:r w:rsidRPr="001B5915">
          <w:rPr>
            <w:rStyle w:val="Hyperlink"/>
          </w:rPr>
          <w:t>contact us</w:t>
        </w:r>
      </w:hyperlink>
      <w:r w:rsidRPr="001B5915">
        <w:t xml:space="preserve"> to tell us you have chosen a new provider. You will need to let your previous provider know that you no longer want them to provide supports to you.</w:t>
      </w:r>
    </w:p>
    <w:p w14:paraId="62C4E42C" w14:textId="77777777" w:rsidR="009F484B" w:rsidRPr="001B5915" w:rsidRDefault="009F484B" w:rsidP="00FA5F43">
      <w:pPr>
        <w:pStyle w:val="Heading3"/>
      </w:pPr>
      <w:bookmarkStart w:id="36" w:name="_What_if_there"/>
      <w:bookmarkEnd w:id="36"/>
      <w:r w:rsidRPr="001B5915">
        <w:t>What if there are no service providers in your area for your supports?</w:t>
      </w:r>
    </w:p>
    <w:p w14:paraId="367255B6" w14:textId="78315B04" w:rsidR="009F484B" w:rsidRPr="001B5915" w:rsidRDefault="009F484B" w:rsidP="00B92360">
      <w:r w:rsidRPr="001B5915">
        <w:t>If you’re finding it difficult to find service providers in your area, talk to your my NDIS contact, support coordinator or recovery coach. They may be able to help you find services in your area or work out other options for your situation.</w:t>
      </w:r>
    </w:p>
    <w:p w14:paraId="205178B0" w14:textId="25EA8B4C" w:rsidR="009F484B" w:rsidRPr="001B5915" w:rsidRDefault="009F484B" w:rsidP="00783E4B">
      <w:r w:rsidRPr="001B5915">
        <w:lastRenderedPageBreak/>
        <w:t xml:space="preserve">You may be able to get some NDIS supports over the phone or internet, for example therapy through </w:t>
      </w:r>
      <w:hyperlink r:id="rId71" w:history="1">
        <w:r w:rsidRPr="001B5915">
          <w:rPr>
            <w:rStyle w:val="Hyperlink"/>
          </w:rPr>
          <w:t>telehealth</w:t>
        </w:r>
      </w:hyperlink>
      <w:r w:rsidRPr="001B5915">
        <w:t>.</w:t>
      </w:r>
    </w:p>
    <w:p w14:paraId="02B23DD2" w14:textId="2F6B393E" w:rsidR="009F484B" w:rsidRPr="001B5915" w:rsidRDefault="009F484B" w:rsidP="00E508A1">
      <w:pPr>
        <w:pStyle w:val="Heading3"/>
      </w:pPr>
      <w:bookmarkStart w:id="37" w:name="_Can__I"/>
      <w:bookmarkStart w:id="38" w:name="_Can_I_pay"/>
      <w:bookmarkEnd w:id="37"/>
      <w:bookmarkEnd w:id="38"/>
      <w:r w:rsidRPr="001B5915">
        <w:t>Can I pay my family to deliver NDIS supports?</w:t>
      </w:r>
    </w:p>
    <w:p w14:paraId="14D3A2AA" w14:textId="0F7F77A7" w:rsidR="009F484B" w:rsidRPr="001B5915" w:rsidRDefault="009F484B" w:rsidP="00E508A1">
      <w:r w:rsidRPr="001B5915">
        <w:t xml:space="preserve">The NDIS generally does not pay family members to provide </w:t>
      </w:r>
      <w:hyperlink r:id="rId72" w:anchor="what-ndis-supports-are" w:history="1">
        <w:r w:rsidRPr="001B5915">
          <w:rPr>
            <w:rStyle w:val="Hyperlink"/>
          </w:rPr>
          <w:t>NDIS supports</w:t>
        </w:r>
      </w:hyperlink>
      <w:r w:rsidRPr="001B5915">
        <w:t>.</w:t>
      </w:r>
    </w:p>
    <w:p w14:paraId="2FD481E0" w14:textId="0826CF89" w:rsidR="009F484B" w:rsidRPr="001B5915" w:rsidRDefault="009F484B" w:rsidP="00E508A1">
      <w:r w:rsidRPr="001B5915">
        <w:t>This is because evidence says funding a family member to replace paid supports can impact relationships, health and wellbeing of participants and their families.</w:t>
      </w:r>
    </w:p>
    <w:p w14:paraId="3DF63D5D" w14:textId="77777777" w:rsidR="009F484B" w:rsidRPr="001B5915" w:rsidRDefault="009F484B" w:rsidP="00906E75">
      <w:r w:rsidRPr="001B5915">
        <w:t>This may:</w:t>
      </w:r>
    </w:p>
    <w:p w14:paraId="2A9CFC5E" w14:textId="53F4676D" w:rsidR="009F484B" w:rsidRPr="001B5915" w:rsidRDefault="009F484B" w:rsidP="00277AD7">
      <w:pPr>
        <w:pStyle w:val="Bullet1"/>
      </w:pPr>
      <w:r w:rsidRPr="001B5915">
        <w:t>limit a participant’s choice and control in the delivery of their supports</w:t>
      </w:r>
    </w:p>
    <w:p w14:paraId="638A64FC" w14:textId="77777777" w:rsidR="009F484B" w:rsidRPr="001B5915" w:rsidRDefault="009F484B" w:rsidP="00277AD7">
      <w:pPr>
        <w:pStyle w:val="Bullet1"/>
      </w:pPr>
      <w:r w:rsidRPr="001B5915">
        <w:t>stop family members who provide paid supports from taking a break</w:t>
      </w:r>
    </w:p>
    <w:p w14:paraId="1556A825" w14:textId="066BA327" w:rsidR="009F484B" w:rsidRPr="001B5915" w:rsidRDefault="009F484B" w:rsidP="00277AD7">
      <w:pPr>
        <w:pStyle w:val="Bullet1"/>
      </w:pPr>
      <w:r w:rsidRPr="001B5915">
        <w:t xml:space="preserve">create a </w:t>
      </w:r>
      <w:hyperlink r:id="rId73" w:anchor="what-a-conflict-of-interest-is-like" w:history="1">
        <w:r w:rsidRPr="001B5915">
          <w:rPr>
            <w:rStyle w:val="Hyperlink"/>
          </w:rPr>
          <w:t>conflict of interest</w:t>
        </w:r>
      </w:hyperlink>
      <w:r w:rsidRPr="001B5915">
        <w:t>.</w:t>
      </w:r>
    </w:p>
    <w:p w14:paraId="19DBC03B" w14:textId="1B8EFA4F" w:rsidR="009F484B" w:rsidRPr="001B5915" w:rsidRDefault="009F484B" w:rsidP="00E508A1">
      <w:r w:rsidRPr="001B5915">
        <w:t>That’s why we won’t pay family members to deliver NDIS supports unless there are exceptional circumstances.</w:t>
      </w:r>
    </w:p>
    <w:p w14:paraId="3255DEC6" w14:textId="7C9E6D64" w:rsidR="009F484B" w:rsidRPr="001B5915" w:rsidRDefault="009F484B" w:rsidP="00E508A1">
      <w:r w:rsidRPr="001B5915">
        <w:t>We’ll consider this when:</w:t>
      </w:r>
    </w:p>
    <w:p w14:paraId="31AAD767" w14:textId="60E36194" w:rsidR="009F484B" w:rsidRPr="001B5915" w:rsidRDefault="009F484B" w:rsidP="00D752B6">
      <w:pPr>
        <w:pStyle w:val="Bullet1"/>
      </w:pPr>
      <w:r w:rsidRPr="001B5915">
        <w:t>there’s a risk of harm or neglect to you</w:t>
      </w:r>
    </w:p>
    <w:p w14:paraId="02166768" w14:textId="2B96F261" w:rsidR="009F484B" w:rsidRPr="001B5915" w:rsidRDefault="009F484B" w:rsidP="00D752B6">
      <w:pPr>
        <w:pStyle w:val="Bullet1"/>
      </w:pPr>
      <w:r w:rsidRPr="001B5915">
        <w:t>there are cultural or religious reasons for funding family members to provide support</w:t>
      </w:r>
    </w:p>
    <w:p w14:paraId="3089C438" w14:textId="786A613B" w:rsidR="009F484B" w:rsidRPr="001B5915" w:rsidRDefault="009F484B" w:rsidP="00D752B6">
      <w:pPr>
        <w:pStyle w:val="Bullet1"/>
      </w:pPr>
      <w:r w:rsidRPr="001B5915">
        <w:t>there are significant risks to your privacy or dignity that can only be managed by paying a family member to provide these supports</w:t>
      </w:r>
    </w:p>
    <w:p w14:paraId="3C70F481" w14:textId="1B407968" w:rsidR="009F484B" w:rsidRPr="001B5915" w:rsidRDefault="009F484B">
      <w:pPr>
        <w:pStyle w:val="Bullet1"/>
      </w:pPr>
      <w:r w:rsidRPr="001B5915">
        <w:t>all other options to find a suitable provider for supports have been exhausted.</w:t>
      </w:r>
    </w:p>
    <w:p w14:paraId="4D779E1C" w14:textId="55DC6FC8" w:rsidR="009F484B" w:rsidRPr="001B5915" w:rsidRDefault="009F484B" w:rsidP="00E5695B">
      <w:r w:rsidRPr="001B5915">
        <w:t>We’ll consider your individual circumstances and work with you and your family to identify suitable support providers.</w:t>
      </w:r>
    </w:p>
    <w:p w14:paraId="037DC669" w14:textId="6A5ECEEE" w:rsidR="009F484B" w:rsidRPr="001B5915" w:rsidRDefault="009F484B" w:rsidP="00D752B6">
      <w:pPr>
        <w:pStyle w:val="Bullet1"/>
        <w:numPr>
          <w:ilvl w:val="0"/>
          <w:numId w:val="0"/>
        </w:numPr>
      </w:pPr>
      <w:r w:rsidRPr="00E5695B">
        <w:t>Learn more about when we’ll</w:t>
      </w:r>
      <w:r w:rsidRPr="001B5915">
        <w:t xml:space="preserve"> </w:t>
      </w:r>
      <w:hyperlink r:id="rId74" w:anchor="including-specific" w:history="1">
        <w:r w:rsidRPr="001B5915">
          <w:rPr>
            <w:rStyle w:val="Hyperlink"/>
          </w:rPr>
          <w:t>include specific types of supports in plans</w:t>
        </w:r>
      </w:hyperlink>
      <w:r w:rsidRPr="001B5915">
        <w:t>.</w:t>
      </w:r>
    </w:p>
    <w:p w14:paraId="03888854" w14:textId="77777777" w:rsidR="009F484B" w:rsidRPr="00454B26" w:rsidRDefault="009F484B" w:rsidP="0032549A">
      <w:pPr>
        <w:pStyle w:val="Heading3"/>
      </w:pPr>
      <w:bookmarkStart w:id="39" w:name="_How_much_will_1"/>
      <w:bookmarkEnd w:id="39"/>
      <w:r w:rsidRPr="00454B26">
        <w:t>How much will we pay for each NDIS support?</w:t>
      </w:r>
    </w:p>
    <w:p w14:paraId="67EBC423" w14:textId="7119B9AA" w:rsidR="009F484B" w:rsidRPr="001B5915" w:rsidRDefault="009F484B" w:rsidP="00BB52C5">
      <w:r w:rsidRPr="001B5915">
        <w:t xml:space="preserve">The </w:t>
      </w:r>
      <w:hyperlink r:id="rId75" w:history="1">
        <w:r w:rsidRPr="001B5915">
          <w:rPr>
            <w:color w:val="0000FF" w:themeColor="hyperlink"/>
            <w:u w:val="single"/>
          </w:rPr>
          <w:t>NDIS pricing schedule</w:t>
        </w:r>
      </w:hyperlink>
      <w:r w:rsidRPr="001B5915">
        <w:t xml:space="preserve"> sets out the appropriate maximum prices most NDIS supports.</w:t>
      </w:r>
    </w:p>
    <w:p w14:paraId="0568E600" w14:textId="7E759FC2" w:rsidR="009F484B" w:rsidRPr="001B5915" w:rsidRDefault="009F484B" w:rsidP="00BB52C5">
      <w:r w:rsidRPr="001B5915">
        <w:t xml:space="preserve">The appropriate maximum prices in the </w:t>
      </w:r>
      <w:r w:rsidRPr="00105150">
        <w:t>NDIS pricing schedule</w:t>
      </w:r>
      <w:r w:rsidRPr="001B5915">
        <w:t xml:space="preserve"> vary based on factors such as:</w:t>
      </w:r>
    </w:p>
    <w:p w14:paraId="244C4D77" w14:textId="77777777" w:rsidR="009F484B" w:rsidRPr="001B5915" w:rsidRDefault="009F484B" w:rsidP="00E81FF9">
      <w:pPr>
        <w:pStyle w:val="Bullet1"/>
      </w:pPr>
      <w:r w:rsidRPr="001B5915">
        <w:t>a provider’s qualifications or experience</w:t>
      </w:r>
    </w:p>
    <w:p w14:paraId="1E44A24D" w14:textId="77777777" w:rsidR="009F484B" w:rsidRPr="001B5915" w:rsidRDefault="009F484B" w:rsidP="00E81FF9">
      <w:pPr>
        <w:pStyle w:val="Bullet1"/>
      </w:pPr>
      <w:r w:rsidRPr="001B5915">
        <w:t>whether a provider is registered or unregistered</w:t>
      </w:r>
      <w:r w:rsidRPr="001B5915">
        <w:rPr>
          <w:vertAlign w:val="superscript"/>
        </w:rPr>
        <w:endnoteReference w:id="38"/>
      </w:r>
    </w:p>
    <w:p w14:paraId="4A13362B" w14:textId="77777777" w:rsidR="009F484B" w:rsidRPr="001B5915" w:rsidRDefault="009F484B" w:rsidP="00E81FF9">
      <w:pPr>
        <w:pStyle w:val="Bullet1"/>
      </w:pPr>
      <w:r w:rsidRPr="001B5915">
        <w:t>the intensity of the supports being delivered</w:t>
      </w:r>
    </w:p>
    <w:p w14:paraId="5E11F36D" w14:textId="77777777" w:rsidR="009F484B" w:rsidRPr="001B5915" w:rsidRDefault="009F484B" w:rsidP="00E81FF9">
      <w:pPr>
        <w:pStyle w:val="Bullet1"/>
      </w:pPr>
      <w:r w:rsidRPr="001B5915">
        <w:t>the location where the supports are being delivered</w:t>
      </w:r>
    </w:p>
    <w:p w14:paraId="71B47456" w14:textId="77777777" w:rsidR="009F484B" w:rsidRPr="001B5915" w:rsidRDefault="009F484B" w:rsidP="00E81FF9">
      <w:pPr>
        <w:pStyle w:val="Bullet1"/>
      </w:pPr>
      <w:r w:rsidRPr="001B5915">
        <w:lastRenderedPageBreak/>
        <w:t>the delivery method of the supports, for example face-to-face or remotely.</w:t>
      </w:r>
      <w:r w:rsidRPr="001B5915">
        <w:rPr>
          <w:vertAlign w:val="superscript"/>
        </w:rPr>
        <w:endnoteReference w:id="39"/>
      </w:r>
    </w:p>
    <w:p w14:paraId="0AD4189E" w14:textId="36B3A9C6" w:rsidR="009F484B" w:rsidRPr="001B5915" w:rsidRDefault="009F484B" w:rsidP="001B5915">
      <w:r w:rsidRPr="00DB222C">
        <w:t>The Agency regularly reviews pricing arrangements to understand whether appropriate maximum prices remain fair, evidence-based and sustainable so participants continue to have access to high-quality supports. In determining whether changes should be made, we consider a range of factors, including market supply and demand, wage rates and labour conditions, prices in other comparable markets and broader economic factors. This means that appropriate maximum prices may change. When this happens, the amount of funding in your plan may change if the appropriate maximum price for your NDIS supports change</w:t>
      </w:r>
      <w:r w:rsidRPr="001B5915">
        <w:t>.</w:t>
      </w:r>
      <w:r w:rsidRPr="001B5915">
        <w:rPr>
          <w:vertAlign w:val="superscript"/>
        </w:rPr>
        <w:endnoteReference w:id="40"/>
      </w:r>
    </w:p>
    <w:p w14:paraId="32DFFBFB" w14:textId="77777777" w:rsidR="009F484B" w:rsidRPr="00454B26" w:rsidRDefault="009F484B" w:rsidP="0032549A">
      <w:pPr>
        <w:pStyle w:val="Heading3"/>
      </w:pPr>
      <w:bookmarkStart w:id="40" w:name="_Fund_management_type"/>
      <w:bookmarkEnd w:id="40"/>
      <w:r w:rsidRPr="00454B26">
        <w:t>Fund management type</w:t>
      </w:r>
    </w:p>
    <w:p w14:paraId="6BE2D37B" w14:textId="77777777" w:rsidR="009F484B" w:rsidRPr="001B5915" w:rsidRDefault="009F484B" w:rsidP="00BB52C5">
      <w:r w:rsidRPr="001B5915">
        <w:t>The amount of funding you and your providers can claim for your NDIS supports depends on how you manage the funding in your plan. There are different ways to manage your funding.</w:t>
      </w:r>
    </w:p>
    <w:p w14:paraId="55D2A606" w14:textId="1329EC42" w:rsidR="009F484B" w:rsidRPr="001B5915" w:rsidRDefault="009F484B" w:rsidP="00BB52C5">
      <w:r w:rsidRPr="001B5915">
        <w:t>If your funding is:</w:t>
      </w:r>
    </w:p>
    <w:p w14:paraId="0D3805DB" w14:textId="77777777" w:rsidR="009F484B" w:rsidRPr="001B5915" w:rsidRDefault="009F484B" w:rsidP="001B5915">
      <w:pPr>
        <w:pStyle w:val="Bullet1"/>
      </w:pPr>
      <w:r w:rsidRPr="001B5915">
        <w:rPr>
          <w:b/>
          <w:bCs/>
        </w:rPr>
        <w:t>Agency-managed:</w:t>
      </w:r>
      <w:r w:rsidRPr="001B5915">
        <w:t xml:space="preserve"> providers can claim up to the maximum price in the </w:t>
      </w:r>
      <w:hyperlink r:id="rId76" w:history="1">
        <w:r w:rsidRPr="001B5915">
          <w:rPr>
            <w:color w:val="0000FF" w:themeColor="hyperlink"/>
            <w:u w:val="single"/>
          </w:rPr>
          <w:t>NDIS pricing schedule</w:t>
        </w:r>
      </w:hyperlink>
      <w:r w:rsidRPr="001B5915">
        <w:t xml:space="preserve"> for each NDIS support.</w:t>
      </w:r>
    </w:p>
    <w:p w14:paraId="39455596" w14:textId="77777777" w:rsidR="009F484B" w:rsidRPr="001B5915" w:rsidRDefault="009F484B" w:rsidP="001B5915">
      <w:pPr>
        <w:pStyle w:val="Bullet1"/>
      </w:pPr>
      <w:r w:rsidRPr="001B5915">
        <w:rPr>
          <w:b/>
          <w:bCs/>
        </w:rPr>
        <w:t>Managed by a registered plan manager:</w:t>
      </w:r>
      <w:r w:rsidRPr="001B5915">
        <w:t xml:space="preserve"> your plan manager can claim up to the maximum price in the </w:t>
      </w:r>
      <w:hyperlink r:id="rId77" w:history="1">
        <w:r w:rsidRPr="001B5915">
          <w:rPr>
            <w:color w:val="0000FF" w:themeColor="hyperlink"/>
            <w:u w:val="single"/>
          </w:rPr>
          <w:t>NDIS pricing schedule</w:t>
        </w:r>
      </w:hyperlink>
      <w:r w:rsidRPr="001B5915">
        <w:t xml:space="preserve"> for each NDIS support.</w:t>
      </w:r>
    </w:p>
    <w:p w14:paraId="33F129B8" w14:textId="5424611B" w:rsidR="009F484B" w:rsidRPr="001B5915" w:rsidRDefault="009F484B" w:rsidP="001B5915">
      <w:pPr>
        <w:pStyle w:val="Bullet1"/>
      </w:pPr>
      <w:r w:rsidRPr="001B5915">
        <w:rPr>
          <w:b/>
          <w:bCs/>
        </w:rPr>
        <w:t>Self-managed:</w:t>
      </w:r>
      <w:r w:rsidRPr="001B5915">
        <w:t xml:space="preserve"> you can agree on how much to pay for each NDIS support with your providers.</w:t>
      </w:r>
      <w:r w:rsidRPr="001B5915">
        <w:rPr>
          <w:vertAlign w:val="superscript"/>
        </w:rPr>
        <w:endnoteReference w:id="41"/>
      </w:r>
    </w:p>
    <w:p w14:paraId="45DA4399" w14:textId="3D4EADA9" w:rsidR="009F484B" w:rsidRPr="001B5915" w:rsidRDefault="009F484B" w:rsidP="00BB52C5">
      <w:r w:rsidRPr="001B5915">
        <w:t xml:space="preserve">You can always claim less than the prices in the </w:t>
      </w:r>
      <w:hyperlink r:id="rId78" w:history="1">
        <w:r w:rsidRPr="001B5915">
          <w:rPr>
            <w:color w:val="0000FF" w:themeColor="hyperlink"/>
            <w:u w:val="single"/>
          </w:rPr>
          <w:t>NDIS pricing schedule</w:t>
        </w:r>
      </w:hyperlink>
      <w:r w:rsidRPr="001B5915">
        <w:t xml:space="preserve"> regardless of how your funding is managed. For example, your provider may charge lower rates, which often means you can get more support from your funding.</w:t>
      </w:r>
    </w:p>
    <w:p w14:paraId="6160108F" w14:textId="77777777" w:rsidR="009F484B" w:rsidRPr="00454B26" w:rsidRDefault="009F484B" w:rsidP="00542A1D">
      <w:pPr>
        <w:pStyle w:val="Heading3"/>
        <w:keepNext/>
      </w:pPr>
      <w:bookmarkStart w:id="41" w:name="_Making_claims_and"/>
      <w:bookmarkEnd w:id="41"/>
      <w:r w:rsidRPr="00454B26">
        <w:t>Making claims and managing your funding</w:t>
      </w:r>
    </w:p>
    <w:p w14:paraId="3D681ED5" w14:textId="77777777" w:rsidR="009F484B" w:rsidRPr="001B5915" w:rsidRDefault="009F484B" w:rsidP="00BB52C5">
      <w:r w:rsidRPr="001B5915">
        <w:t>You or the person managing your plan need to make sure you’re only spending the funding that’s available in your plan. Funding periods will help to make sure that your funding will last for the whole length of your plan.</w:t>
      </w:r>
    </w:p>
    <w:p w14:paraId="5E73A5E6" w14:textId="77777777" w:rsidR="009F484B" w:rsidRPr="001B5915" w:rsidRDefault="009F484B" w:rsidP="00BB52C5">
      <w:r w:rsidRPr="001B5915">
        <w:t>You won’t be able to claim a support if it would mean you’ve spent more than the funding you have available in the funding period, for the funding component amount.</w:t>
      </w:r>
    </w:p>
    <w:p w14:paraId="014C0A33" w14:textId="6F12E86E" w:rsidR="009F484B" w:rsidRPr="001B5915" w:rsidRDefault="009F484B" w:rsidP="00BB52C5">
      <w:r w:rsidRPr="001B5915">
        <w:t xml:space="preserve">You need to make sure claim details are correct. You can use the </w:t>
      </w:r>
      <w:hyperlink r:id="rId79" w:history="1">
        <w:r w:rsidRPr="001B5915">
          <w:rPr>
            <w:rStyle w:val="Hyperlink"/>
          </w:rPr>
          <w:t>NDIS budget calculator</w:t>
        </w:r>
      </w:hyperlink>
      <w:r w:rsidRPr="001B5915">
        <w:t xml:space="preserve"> to help you budget and manage your plan.</w:t>
      </w:r>
    </w:p>
    <w:p w14:paraId="254EF59C" w14:textId="77777777" w:rsidR="009F484B" w:rsidRPr="001B5915" w:rsidRDefault="009F484B" w:rsidP="00BB52C5">
      <w:r w:rsidRPr="001B5915">
        <w:t>Our claims and payments system will automatically reject a claim that has not been:</w:t>
      </w:r>
    </w:p>
    <w:p w14:paraId="6131154C" w14:textId="6CA78925" w:rsidR="009F484B" w:rsidRPr="001B5915" w:rsidRDefault="009F484B" w:rsidP="001B5915">
      <w:pPr>
        <w:pStyle w:val="Bullet1"/>
      </w:pPr>
      <w:r w:rsidRPr="001B5915">
        <w:lastRenderedPageBreak/>
        <w:t>submitted by you or your authorised representative. This includes your plan nominee and child representative. It can also be submitted by your plan management provider. A registered provider can submit a claim to us if you are agency managed</w:t>
      </w:r>
    </w:p>
    <w:p w14:paraId="330AE438" w14:textId="77777777" w:rsidR="009F484B" w:rsidRPr="001B5915" w:rsidRDefault="009F484B" w:rsidP="001B5915">
      <w:pPr>
        <w:pStyle w:val="Bullet1"/>
      </w:pPr>
      <w:r w:rsidRPr="001B5915">
        <w:t>submitted in the form we require. For example, the claim must be in our approved form and include all the information we need and ask for</w:t>
      </w:r>
    </w:p>
    <w:p w14:paraId="43E2097E" w14:textId="77777777" w:rsidR="009F484B" w:rsidRPr="001B5915" w:rsidRDefault="009F484B" w:rsidP="001B5915">
      <w:pPr>
        <w:pStyle w:val="Bullet1"/>
      </w:pPr>
      <w:r w:rsidRPr="001B5915">
        <w:t>submitted within our required time frames.</w:t>
      </w:r>
    </w:p>
    <w:p w14:paraId="5192F5BF" w14:textId="77777777" w:rsidR="009F484B" w:rsidRPr="001B5915" w:rsidRDefault="009F484B" w:rsidP="00BB52C5">
      <w:pPr>
        <w:rPr>
          <w:szCs w:val="24"/>
        </w:rPr>
      </w:pPr>
      <w:r w:rsidRPr="001B5915">
        <w:rPr>
          <w:szCs w:val="24"/>
        </w:rPr>
        <w:t>This will be done in a safe, transparent and consistent way.</w:t>
      </w:r>
    </w:p>
    <w:p w14:paraId="0DEA8B76" w14:textId="77777777" w:rsidR="009F484B" w:rsidRPr="001B5915" w:rsidRDefault="009F484B" w:rsidP="00BB52C5">
      <w:pPr>
        <w:rPr>
          <w:szCs w:val="24"/>
        </w:rPr>
      </w:pPr>
      <w:r w:rsidRPr="001B5915">
        <w:rPr>
          <w:szCs w:val="24"/>
        </w:rPr>
        <w:t xml:space="preserve">New NDIS laws came into effect on 3 October 2024. All claims for NDIS </w:t>
      </w:r>
      <w:proofErr w:type="gramStart"/>
      <w:r w:rsidRPr="001B5915">
        <w:rPr>
          <w:szCs w:val="24"/>
        </w:rPr>
        <w:t>supports</w:t>
      </w:r>
      <w:proofErr w:type="gramEnd"/>
      <w:r w:rsidRPr="001B5915">
        <w:rPr>
          <w:szCs w:val="24"/>
        </w:rPr>
        <w:t xml:space="preserve"> must be submitted within 2 years of the date the support was provided. This means you or your provider must submit a claim from your plan within 2 years from the date you received the support.</w:t>
      </w:r>
    </w:p>
    <w:p w14:paraId="79F4F6FE" w14:textId="77777777" w:rsidR="009F484B" w:rsidRPr="001B5915" w:rsidRDefault="009F484B" w:rsidP="00BB52C5">
      <w:pPr>
        <w:rPr>
          <w:szCs w:val="24"/>
        </w:rPr>
      </w:pPr>
      <w:r w:rsidRPr="001B5915">
        <w:rPr>
          <w:szCs w:val="24"/>
        </w:rPr>
        <w:t xml:space="preserve">Learn more about </w:t>
      </w:r>
      <w:hyperlink r:id="rId80" w:history="1">
        <w:r w:rsidRPr="001B5915">
          <w:rPr>
            <w:color w:val="0000FF" w:themeColor="hyperlink"/>
            <w:szCs w:val="24"/>
            <w:u w:val="single"/>
          </w:rPr>
          <w:t>How to claim from my plan</w:t>
        </w:r>
      </w:hyperlink>
      <w:r w:rsidRPr="001B5915">
        <w:rPr>
          <w:szCs w:val="24"/>
        </w:rPr>
        <w:t>.</w:t>
      </w:r>
    </w:p>
    <w:p w14:paraId="1A8DCCDD" w14:textId="540E1D5F" w:rsidR="009F484B" w:rsidRPr="001B5915" w:rsidRDefault="009F484B" w:rsidP="00BB52C5">
      <w:pPr>
        <w:rPr>
          <w:szCs w:val="24"/>
        </w:rPr>
      </w:pPr>
      <w:r w:rsidRPr="001B5915">
        <w:rPr>
          <w:szCs w:val="24"/>
        </w:rPr>
        <w:t xml:space="preserve">If you self-manage your funding, you’ll have extra responsibilities. For example, you need to keep receipts of your purchases for 5 years. You’ll also need to be able to show how you’ve used your funding if we ask you. Learn more about </w:t>
      </w:r>
      <w:hyperlink r:id="rId81" w:history="1">
        <w:r w:rsidRPr="001B5915">
          <w:rPr>
            <w:rStyle w:val="Hyperlink"/>
            <w:szCs w:val="24"/>
          </w:rPr>
          <w:t>self-managing</w:t>
        </w:r>
      </w:hyperlink>
      <w:r w:rsidRPr="001B5915">
        <w:rPr>
          <w:szCs w:val="24"/>
        </w:rPr>
        <w:t>.</w:t>
      </w:r>
    </w:p>
    <w:p w14:paraId="4D37F3A0" w14:textId="33A3E43C" w:rsidR="009F484B" w:rsidRPr="001B5915" w:rsidRDefault="009F484B" w:rsidP="001B5915">
      <w:r w:rsidRPr="001B5915">
        <w:t>If you have self-managed transport funding in your plan, we’ll pay this as recurring support funding in regular instalments to your nominated bank account.</w:t>
      </w:r>
      <w:r w:rsidRPr="001B5915">
        <w:rPr>
          <w:vertAlign w:val="superscript"/>
        </w:rPr>
        <w:endnoteReference w:id="42"/>
      </w:r>
    </w:p>
    <w:p w14:paraId="3929DFA0" w14:textId="10E9EDE8" w:rsidR="009F484B" w:rsidRPr="00486190" w:rsidRDefault="009F484B" w:rsidP="00486190">
      <w:pPr>
        <w:pStyle w:val="Heading4"/>
        <w:rPr>
          <w:rStyle w:val="Emphasis"/>
          <w:b/>
          <w:iCs w:val="0"/>
          <w:color w:val="auto"/>
        </w:rPr>
      </w:pPr>
      <w:bookmarkStart w:id="42" w:name="_When_do_you"/>
      <w:bookmarkStart w:id="43" w:name="_How_much_will"/>
      <w:bookmarkEnd w:id="42"/>
      <w:bookmarkEnd w:id="43"/>
      <w:r w:rsidRPr="00486190">
        <w:rPr>
          <w:rStyle w:val="Emphasis"/>
          <w:b/>
          <w:iCs w:val="0"/>
          <w:color w:val="auto"/>
        </w:rPr>
        <w:t>Example 1</w:t>
      </w:r>
    </w:p>
    <w:p w14:paraId="22EA3567" w14:textId="1612E303" w:rsidR="009F484B" w:rsidRPr="001B5915" w:rsidRDefault="009F484B" w:rsidP="00A17FC3">
      <w:r w:rsidRPr="00B153B7">
        <w:t>Kristy’s plan includes funding for 4 hours of support each week for social and</w:t>
      </w:r>
      <w:r w:rsidRPr="001B5915">
        <w:t xml:space="preserve"> community participation, based on the rates in the </w:t>
      </w:r>
      <w:hyperlink r:id="rId82" w:history="1">
        <w:r w:rsidRPr="001B5915">
          <w:rPr>
            <w:rStyle w:val="Hyperlink"/>
          </w:rPr>
          <w:t>NDIS pricing schedule</w:t>
        </w:r>
      </w:hyperlink>
      <w:r w:rsidRPr="001B5915">
        <w:t>.</w:t>
      </w:r>
      <w:r>
        <w:t xml:space="preserve"> A support determination has already been applied to Kristy’s funding.</w:t>
      </w:r>
      <w:r w:rsidRPr="001B5915">
        <w:t xml:space="preserve"> She chooses to use her funding on support to go to cricket matches on the weekend.</w:t>
      </w:r>
    </w:p>
    <w:p w14:paraId="17C9FD0C" w14:textId="284830BB" w:rsidR="009F484B" w:rsidRPr="001B5915" w:rsidRDefault="009F484B" w:rsidP="00A17FC3">
      <w:r w:rsidRPr="001B5915">
        <w:t xml:space="preserve">She finds a provider who charges less than the rates in the </w:t>
      </w:r>
      <w:hyperlink r:id="rId83" w:history="1">
        <w:r w:rsidRPr="001B5915">
          <w:rPr>
            <w:rStyle w:val="Hyperlink"/>
          </w:rPr>
          <w:t>NDIS pricing schedule</w:t>
        </w:r>
      </w:hyperlink>
      <w:r w:rsidRPr="001B5915">
        <w:t>, and decides to switch to the new provider.</w:t>
      </w:r>
    </w:p>
    <w:p w14:paraId="5805069C" w14:textId="6D9BB1B8" w:rsidR="009F484B" w:rsidRPr="001B5915" w:rsidDel="007515D1" w:rsidRDefault="009F484B" w:rsidP="00B92360">
      <w:r w:rsidRPr="001B5915">
        <w:t xml:space="preserve">After a couple of months, she’s now saved some extra funding by using this provider. As well as the 4 hours per week for cricket matches, she decides to use the extra funding on support to assist her to join her friends </w:t>
      </w:r>
      <w:r>
        <w:t>to play trivia</w:t>
      </w:r>
      <w:r w:rsidRPr="001B5915">
        <w:t xml:space="preserve"> every few weeks.</w:t>
      </w:r>
    </w:p>
    <w:p w14:paraId="17D0609E" w14:textId="170A9787" w:rsidR="009F484B" w:rsidRPr="00486190" w:rsidRDefault="009F484B" w:rsidP="00486190">
      <w:pPr>
        <w:pStyle w:val="Heading4"/>
        <w:rPr>
          <w:rStyle w:val="Emphasis"/>
          <w:b/>
          <w:iCs w:val="0"/>
          <w:color w:val="auto"/>
        </w:rPr>
      </w:pPr>
      <w:r w:rsidRPr="00486190">
        <w:rPr>
          <w:rStyle w:val="Emphasis"/>
          <w:b/>
          <w:iCs w:val="0"/>
          <w:color w:val="auto"/>
        </w:rPr>
        <w:t>Example 2</w:t>
      </w:r>
    </w:p>
    <w:p w14:paraId="30175D6C" w14:textId="42C5D86F" w:rsidR="009F484B" w:rsidRPr="001B5915" w:rsidRDefault="009F484B" w:rsidP="00B92360">
      <w:r w:rsidRPr="001B5915">
        <w:t xml:space="preserve">Omar self-manages his funding. His plan includes funding for therapy. Omar finds a therapist who is very experienced with his complex disability support needs. The therapist’s rates are higher than in the </w:t>
      </w:r>
      <w:hyperlink r:id="rId84" w:history="1">
        <w:r w:rsidRPr="001B5915">
          <w:rPr>
            <w:rStyle w:val="Hyperlink"/>
          </w:rPr>
          <w:t>NDIS pricing schedule</w:t>
        </w:r>
      </w:hyperlink>
      <w:r w:rsidRPr="001B5915">
        <w:t>.</w:t>
      </w:r>
    </w:p>
    <w:p w14:paraId="0B67D1C7" w14:textId="529AFB37" w:rsidR="009F484B" w:rsidRPr="001B5915" w:rsidRDefault="009F484B" w:rsidP="00B92360">
      <w:r w:rsidRPr="001B5915">
        <w:lastRenderedPageBreak/>
        <w:t>Omar decides he wants to use this therapist, even though it means he will not be able to buy as many hours of support at this higher rate. Omar can do this because he self-manages his funding. Omar thinks he’ll get a much better service, even with fewer hours.</w:t>
      </w:r>
    </w:p>
    <w:p w14:paraId="251058F8" w14:textId="5AADC00D" w:rsidR="009F484B" w:rsidRPr="001B5915" w:rsidRDefault="009F484B" w:rsidP="0032549A">
      <w:pPr>
        <w:pStyle w:val="Heading3"/>
      </w:pPr>
      <w:bookmarkStart w:id="44" w:name="_When_do_you_2"/>
      <w:bookmarkEnd w:id="44"/>
      <w:r w:rsidRPr="001B5915">
        <w:t>When do you need an assessment or quote before buying NDIS supports?</w:t>
      </w:r>
    </w:p>
    <w:p w14:paraId="7F31FB7B" w14:textId="01E2D64B" w:rsidR="009F484B" w:rsidRPr="001B5915" w:rsidRDefault="009F484B" w:rsidP="00B92360">
      <w:r w:rsidRPr="001B5915">
        <w:t>Sometimes we decide you need a quote before you can claim the NDIS funding in your plan. This helps us make sure the support is value for money, which is one of the NDIS funding criteria.</w:t>
      </w:r>
      <w:r w:rsidRPr="001B5915">
        <w:rPr>
          <w:rStyle w:val="EndnoteReference"/>
        </w:rPr>
        <w:endnoteReference w:id="43"/>
      </w:r>
    </w:p>
    <w:p w14:paraId="3B899246" w14:textId="11556179" w:rsidR="009F484B" w:rsidRPr="001B5915" w:rsidRDefault="009F484B" w:rsidP="00B92360">
      <w:r w:rsidRPr="001B5915">
        <w:t>In these situations, you’ll need to give us at least one quote before we can include the NDIS funding in your plan. We may also need an assessment before we can include the NDIS support in your plan.</w:t>
      </w:r>
    </w:p>
    <w:p w14:paraId="27BD532F" w14:textId="77777777" w:rsidR="009F484B" w:rsidRPr="001B5915" w:rsidRDefault="009F484B" w:rsidP="00B92360">
      <w:r w:rsidRPr="001B5915">
        <w:t>We may do this for supports like:</w:t>
      </w:r>
    </w:p>
    <w:p w14:paraId="252CFE0E" w14:textId="7F68BB6E" w:rsidR="009F484B" w:rsidRPr="001B5915" w:rsidRDefault="009F484B" w:rsidP="00B92360">
      <w:pPr>
        <w:pStyle w:val="Bullet1"/>
      </w:pPr>
      <w:hyperlink r:id="rId85" w:anchor="assistive-technology">
        <w:r w:rsidRPr="001B5915">
          <w:rPr>
            <w:rStyle w:val="Hyperlink"/>
          </w:rPr>
          <w:t>high cost assistive technology</w:t>
        </w:r>
      </w:hyperlink>
    </w:p>
    <w:p w14:paraId="005F62C6" w14:textId="6FEB6803" w:rsidR="009F484B" w:rsidRPr="001B5915" w:rsidRDefault="009F484B" w:rsidP="00B92360">
      <w:pPr>
        <w:pStyle w:val="Bullet1"/>
        <w:rPr>
          <w:rStyle w:val="Hyperlink"/>
        </w:rPr>
      </w:pPr>
      <w:r w:rsidRPr="001B5915">
        <w:fldChar w:fldCharType="begin"/>
      </w:r>
      <w:r w:rsidRPr="001B5915">
        <w:instrText>HYPERLINK "https://ndis.gov.au/our-guidelines" \l "home-modifications"</w:instrText>
      </w:r>
      <w:r w:rsidRPr="001B5915">
        <w:fldChar w:fldCharType="separate"/>
      </w:r>
      <w:r w:rsidRPr="001B5915">
        <w:rPr>
          <w:rStyle w:val="Hyperlink"/>
        </w:rPr>
        <w:t>complex home modifications</w:t>
      </w:r>
    </w:p>
    <w:p w14:paraId="660A5178" w14:textId="724CC7C0" w:rsidR="009F484B" w:rsidRPr="001B5915" w:rsidRDefault="009F484B">
      <w:pPr>
        <w:pStyle w:val="Bullet1"/>
      </w:pPr>
      <w:r w:rsidRPr="001B5915">
        <w:fldChar w:fldCharType="end"/>
      </w:r>
      <w:r w:rsidRPr="001B5915">
        <w:t>supports with more risk involved.</w:t>
      </w:r>
    </w:p>
    <w:p w14:paraId="2900EFC1" w14:textId="2A32B617" w:rsidR="009F484B" w:rsidRPr="0007764E" w:rsidRDefault="009F484B" w:rsidP="0007764E">
      <w:r w:rsidRPr="001B5915">
        <w:t>We’ll let you know if you need an assessment or a quote before we can include the support in your plan.</w:t>
      </w:r>
      <w:bookmarkStart w:id="45" w:name="_What_happens_if"/>
      <w:bookmarkEnd w:id="45"/>
    </w:p>
    <w:p w14:paraId="7DFB66D3" w14:textId="64E464EE" w:rsidR="009F484B" w:rsidRPr="001B5915" w:rsidRDefault="009F484B" w:rsidP="00B92360">
      <w:pPr>
        <w:pStyle w:val="Heading3"/>
      </w:pPr>
      <w:bookmarkStart w:id="46" w:name="_What_happens_if_2"/>
      <w:bookmarkEnd w:id="46"/>
      <w:r w:rsidRPr="001B5915">
        <w:t>What happens if you buy supports that aren’t in your plan?</w:t>
      </w:r>
    </w:p>
    <w:p w14:paraId="30A4A1FE" w14:textId="15D68B14" w:rsidR="009F484B" w:rsidRPr="001B5915" w:rsidRDefault="009F484B" w:rsidP="003C2D2F">
      <w:r w:rsidRPr="001B5915">
        <w:t>The funding in your plan must be spent on the NDIS supports described in your plan.</w:t>
      </w:r>
      <w:r w:rsidRPr="001B5915">
        <w:rPr>
          <w:rStyle w:val="EndnoteReference"/>
        </w:rPr>
        <w:endnoteReference w:id="44"/>
      </w:r>
      <w:r w:rsidRPr="001B5915">
        <w:t xml:space="preserve"> We’ll explain the types of supports included under each funding component amount in your plan, so you know how to use your NDIS funding.</w:t>
      </w:r>
    </w:p>
    <w:p w14:paraId="36E75222" w14:textId="77777777" w:rsidR="009F484B" w:rsidRPr="001B5915" w:rsidRDefault="009F484B" w:rsidP="00BD2749">
      <w:r w:rsidRPr="001B5915">
        <w:t>Sometimes things can go wrong, or you find something’s not right. This can include things like not getting the support you agreed to or providers claiming more than you agreed to.</w:t>
      </w:r>
    </w:p>
    <w:p w14:paraId="6346B96B" w14:textId="3CAFB54C" w:rsidR="009F484B" w:rsidRPr="001B5915" w:rsidRDefault="009F484B" w:rsidP="00BD2749">
      <w:r w:rsidRPr="001B5915">
        <w:t>We understand most people try to do the right thing but sometimes make mistakes. We want to help you to do the right thing when you claim from your plan.</w:t>
      </w:r>
    </w:p>
    <w:p w14:paraId="2B441A42" w14:textId="62A23350" w:rsidR="009F484B" w:rsidRPr="001B5915" w:rsidRDefault="009F484B" w:rsidP="003C2D2F">
      <w:r w:rsidRPr="001B5915">
        <w:t xml:space="preserve">If you think your provider or registered plan manager has made a mistake with a claim, contact them as soon as you can. If you don’t feel okay talking to your registered plan manager or provider, talk to someone you trust. They may be able to support you to resolve your concern. If you can’t resolve the issue, you can </w:t>
      </w:r>
      <w:hyperlink r:id="rId86" w:history="1">
        <w:r w:rsidRPr="001B5915">
          <w:rPr>
            <w:rStyle w:val="Hyperlink"/>
          </w:rPr>
          <w:t>contact us</w:t>
        </w:r>
      </w:hyperlink>
      <w:r w:rsidRPr="001B5915">
        <w:t>.</w:t>
      </w:r>
    </w:p>
    <w:p w14:paraId="6EB02E64" w14:textId="3758203E" w:rsidR="009F484B" w:rsidRPr="001B5915" w:rsidRDefault="009F484B" w:rsidP="003C2D2F">
      <w:r w:rsidRPr="001B5915">
        <w:t>If we think there’s a problem with how your plan is being used, we may need to investigate it. For example, we may check what supports have been bought with your funding or ask for more evidence, like a receipt.</w:t>
      </w:r>
    </w:p>
    <w:p w14:paraId="25F4D177" w14:textId="14C52E33" w:rsidR="009F484B" w:rsidRPr="001B5915" w:rsidRDefault="009F484B" w:rsidP="003C2D2F">
      <w:r w:rsidRPr="001B5915">
        <w:lastRenderedPageBreak/>
        <w:t xml:space="preserve">If you think you’ve spent your funding on supports that aren’t in your plan or aren’t NDIS supports, or you’ve made a mistake with your self-managed claims, </w:t>
      </w:r>
      <w:hyperlink r:id="rId87" w:history="1">
        <w:r w:rsidRPr="001B5915">
          <w:rPr>
            <w:rStyle w:val="Hyperlink"/>
          </w:rPr>
          <w:t>contact us</w:t>
        </w:r>
      </w:hyperlink>
      <w:r w:rsidRPr="001B5915">
        <w:t>. We can help you fix any mistakes and understand how to claim for next time.</w:t>
      </w:r>
    </w:p>
    <w:p w14:paraId="77F0990D" w14:textId="039774FC" w:rsidR="009F484B" w:rsidRPr="001B5915" w:rsidRDefault="009F484B" w:rsidP="000F5936">
      <w:r w:rsidRPr="001B5915">
        <w:t>If you deliberately spend funding on supports that aren’t in your plan or aren’t NDIS supports, you may owe us a debt.</w:t>
      </w:r>
      <w:r w:rsidRPr="001B5915">
        <w:rPr>
          <w:rStyle w:val="EndnoteReference"/>
        </w:rPr>
        <w:endnoteReference w:id="45"/>
      </w:r>
      <w:r w:rsidRPr="001B5915">
        <w:t xml:space="preserve"> This means we’ll need to be repaid the amount of money spent on supports that weren’t in your plan. We may also vary your plan to:</w:t>
      </w:r>
    </w:p>
    <w:p w14:paraId="642C891F" w14:textId="646F90C1" w:rsidR="009F484B" w:rsidRPr="001B5915" w:rsidRDefault="009F484B" w:rsidP="00CC2E2A">
      <w:pPr>
        <w:pStyle w:val="Bullet1"/>
      </w:pPr>
      <w:r w:rsidRPr="001B5915">
        <w:t>change the way your funding is managed, or</w:t>
      </w:r>
    </w:p>
    <w:p w14:paraId="1F0103ED" w14:textId="2573E90F" w:rsidR="009F484B" w:rsidRPr="001B5915" w:rsidRDefault="009F484B" w:rsidP="00855B69">
      <w:pPr>
        <w:pStyle w:val="Bullet1"/>
      </w:pPr>
      <w:r w:rsidRPr="001B5915">
        <w:t>reduce the length of your funding periods for the whole plan or specific funding components</w:t>
      </w:r>
      <w:r>
        <w:t>.</w:t>
      </w:r>
      <w:r w:rsidRPr="001B5915">
        <w:rPr>
          <w:rStyle w:val="EndnoteReference"/>
        </w:rPr>
        <w:endnoteReference w:id="46"/>
      </w:r>
    </w:p>
    <w:p w14:paraId="4C61BD14" w14:textId="0366D510" w:rsidR="009F484B" w:rsidRPr="001B5915" w:rsidRDefault="009F484B" w:rsidP="000F5936">
      <w:r w:rsidRPr="001B5915">
        <w:t xml:space="preserve">Remember, NDIS funding can only be spent on NDIS supports. You can use the funding in your plan to buy NDIS supports if they’re related to your disability and are </w:t>
      </w:r>
      <w:hyperlink w:anchor="_What_supports_can_1" w:history="1">
        <w:r w:rsidRPr="001B5915">
          <w:rPr>
            <w:rStyle w:val="Hyperlink"/>
          </w:rPr>
          <w:t>in line with your plan</w:t>
        </w:r>
      </w:hyperlink>
      <w:r w:rsidRPr="001B5915">
        <w:t>. NDIS funding isn’t intended to be a source of general income, or to be used for day-to-day living costs like rent.</w:t>
      </w:r>
    </w:p>
    <w:p w14:paraId="5C9F785D" w14:textId="77777777" w:rsidR="009F484B" w:rsidRPr="001B5915" w:rsidRDefault="009F484B" w:rsidP="001D25EA">
      <w:r w:rsidRPr="001B5915">
        <w:t>If you think someone might be doing the wrong thing or committing fraud, you should report it. Fraud might include:</w:t>
      </w:r>
    </w:p>
    <w:p w14:paraId="6CD9684A" w14:textId="77777777" w:rsidR="009F484B" w:rsidRPr="001B5915" w:rsidRDefault="009F484B" w:rsidP="001D25EA">
      <w:pPr>
        <w:pStyle w:val="Bullet1"/>
      </w:pPr>
      <w:r w:rsidRPr="001B5915">
        <w:t>charging for supports you didn’t get</w:t>
      </w:r>
    </w:p>
    <w:p w14:paraId="6B82DD49" w14:textId="77777777" w:rsidR="009F484B" w:rsidRPr="001B5915" w:rsidRDefault="009F484B" w:rsidP="001D25EA">
      <w:pPr>
        <w:pStyle w:val="Bullet1"/>
      </w:pPr>
      <w:r w:rsidRPr="001B5915">
        <w:t>charging for more support than you get.</w:t>
      </w:r>
    </w:p>
    <w:p w14:paraId="167023D8" w14:textId="77777777" w:rsidR="009F484B" w:rsidRPr="001B5915" w:rsidRDefault="009F484B" w:rsidP="001D25EA">
      <w:r w:rsidRPr="001B5915">
        <w:t>The best way to report suspected fraud is to call the NDIS Fraud Reporting Hotline on 1800 650 717.</w:t>
      </w:r>
    </w:p>
    <w:p w14:paraId="34488BED" w14:textId="3BCAED5E" w:rsidR="009F484B" w:rsidRPr="001B5915" w:rsidRDefault="009F484B" w:rsidP="00FA5F43">
      <w:r w:rsidRPr="001B5915">
        <w:t xml:space="preserve">You can find out more about </w:t>
      </w:r>
      <w:hyperlink r:id="rId88" w:history="1">
        <w:r w:rsidRPr="001B5915">
          <w:rPr>
            <w:rStyle w:val="Hyperlink"/>
          </w:rPr>
          <w:t>fraud</w:t>
        </w:r>
      </w:hyperlink>
      <w:r w:rsidRPr="001B5915">
        <w:t xml:space="preserve"> on our website.</w:t>
      </w:r>
      <w:bookmarkStart w:id="47" w:name="_What_happens_during"/>
      <w:bookmarkEnd w:id="47"/>
    </w:p>
    <w:p w14:paraId="1EE92A3E" w14:textId="3E413FC3" w:rsidR="009F484B" w:rsidRPr="001B5915" w:rsidRDefault="009F484B" w:rsidP="00C93407">
      <w:pPr>
        <w:pStyle w:val="Heading3"/>
        <w:rPr>
          <w:lang w:val="en-GB"/>
        </w:rPr>
      </w:pPr>
      <w:bookmarkStart w:id="48" w:name="_What_if_I"/>
      <w:bookmarkEnd w:id="48"/>
      <w:r w:rsidRPr="001B5915">
        <w:t>What if I spend my funding before the end of the funding period?</w:t>
      </w:r>
    </w:p>
    <w:p w14:paraId="196B6744" w14:textId="3B0CF729" w:rsidR="009F484B" w:rsidRPr="001B5915" w:rsidRDefault="009F484B" w:rsidP="00ED08E1">
      <w:pPr>
        <w:rPr>
          <w:rFonts w:eastAsia="Calibri" w:cs="Cordia New"/>
        </w:rPr>
      </w:pPr>
      <w:r w:rsidRPr="001B5915">
        <w:rPr>
          <w:rFonts w:eastAsia="Calibri" w:cs="Cordia New"/>
        </w:rPr>
        <w:t>It’s important you stay within the funding amounts in your plan, including any funding periods or funding components. Staying within your plan funding helps you manage your supports and continue to pay for the supports you need for the full length of your plan.</w:t>
      </w:r>
    </w:p>
    <w:p w14:paraId="21EFB9A1" w14:textId="56B9589B" w:rsidR="009F484B" w:rsidRPr="001B5915" w:rsidRDefault="009F484B" w:rsidP="00ED08E1">
      <w:pPr>
        <w:rPr>
          <w:rFonts w:eastAsia="Calibri" w:cs="Cordia New"/>
        </w:rPr>
      </w:pPr>
      <w:r w:rsidRPr="001B5915">
        <w:rPr>
          <w:rFonts w:eastAsia="Calibri" w:cs="Cordia New"/>
        </w:rPr>
        <w:t>Usually, we aren’t allowed to pay for supports outside of your plan if you spend your funding before the end of your funding period.</w:t>
      </w:r>
    </w:p>
    <w:p w14:paraId="5AA59B42" w14:textId="1F8911B2" w:rsidR="009F484B" w:rsidRPr="001B5915" w:rsidRDefault="009F484B" w:rsidP="00753CE8">
      <w:pPr>
        <w:rPr>
          <w:rFonts w:eastAsia="Calibri" w:cs="Cordia New"/>
        </w:rPr>
      </w:pPr>
      <w:r w:rsidRPr="001B5915">
        <w:rPr>
          <w:rFonts w:eastAsia="Calibri" w:cs="Cordia New"/>
        </w:rPr>
        <w:t>Under the laws for the NDIS there are some very limited circumstances when we may pay for supports outside of your plan. This might happen if:</w:t>
      </w:r>
    </w:p>
    <w:p w14:paraId="59F3D38F" w14:textId="77777777" w:rsidR="009F484B" w:rsidRPr="001B5915" w:rsidRDefault="009F484B" w:rsidP="001B5915">
      <w:pPr>
        <w:pStyle w:val="Bullet1"/>
      </w:pPr>
      <w:r w:rsidRPr="001B5915">
        <w:t>there’s a serious risk to your life, health or safety</w:t>
      </w:r>
    </w:p>
    <w:p w14:paraId="18D4D7D0" w14:textId="44B95759" w:rsidR="009F484B" w:rsidRPr="001B5915" w:rsidRDefault="009F484B" w:rsidP="001B5915">
      <w:pPr>
        <w:pStyle w:val="Bullet1"/>
      </w:pPr>
      <w:r w:rsidRPr="001B5915">
        <w:t>you couldn’t ask for a plan change because of your disability</w:t>
      </w:r>
    </w:p>
    <w:p w14:paraId="3C1785B1" w14:textId="02F4AFA3" w:rsidR="009F484B" w:rsidRPr="001B5915" w:rsidRDefault="009F484B" w:rsidP="001B5915">
      <w:pPr>
        <w:pStyle w:val="Bullet1"/>
      </w:pPr>
      <w:r w:rsidRPr="001B5915">
        <w:t>your plan funding was misused due to fraud.</w:t>
      </w:r>
    </w:p>
    <w:p w14:paraId="10451953" w14:textId="0B183E37" w:rsidR="009F484B" w:rsidRPr="001B5915" w:rsidRDefault="009F484B" w:rsidP="00753CE8">
      <w:pPr>
        <w:rPr>
          <w:rFonts w:eastAsia="Calibri" w:cs="Cordia New"/>
          <w:b/>
          <w:bCs/>
        </w:rPr>
      </w:pPr>
      <w:r w:rsidRPr="001B5915">
        <w:rPr>
          <w:rFonts w:eastAsia="Calibri" w:cs="Cordia New"/>
        </w:rPr>
        <w:lastRenderedPageBreak/>
        <w:t>We’ll generally only consider paying for essential supports you rely on every day, like personal care, disability-related health supports or behaviour supports.</w:t>
      </w:r>
    </w:p>
    <w:p w14:paraId="20619F5A" w14:textId="02678E77" w:rsidR="009F484B" w:rsidRPr="001B5915" w:rsidRDefault="009F484B" w:rsidP="00753CE8">
      <w:pPr>
        <w:rPr>
          <w:rFonts w:eastAsia="Calibri" w:cs="Cordia New"/>
          <w:szCs w:val="24"/>
        </w:rPr>
      </w:pPr>
      <w:r w:rsidRPr="001B5915">
        <w:rPr>
          <w:rFonts w:eastAsia="Calibri" w:cs="Cordia New"/>
        </w:rPr>
        <w:t xml:space="preserve">If you think you will run out of funding before the end of the funding period you should contact your </w:t>
      </w:r>
      <w:r>
        <w:rPr>
          <w:rFonts w:eastAsia="Calibri" w:cs="Cordia New"/>
        </w:rPr>
        <w:t xml:space="preserve">my </w:t>
      </w:r>
      <w:r w:rsidRPr="001B5915">
        <w:rPr>
          <w:rFonts w:eastAsia="Calibri" w:cs="Cordia New"/>
        </w:rPr>
        <w:t xml:space="preserve">NDIS contact, support coordinator, or recovery coach as soon as possible. We can talk to you about whether there has been a change in your disability support needs and you need to change your plan. </w:t>
      </w:r>
      <w:r w:rsidRPr="001B5915">
        <w:rPr>
          <w:rFonts w:eastAsia="Calibri" w:cs="Cordia New"/>
          <w:szCs w:val="24"/>
        </w:rPr>
        <w:t>If your disability support needs have changed due to an emergency or crisis and you need supports to help keep you safe, contact your NDIS contact, support coordinator, or recovery coach as soon as possible.</w:t>
      </w:r>
    </w:p>
    <w:p w14:paraId="3420BEB3" w14:textId="2BFFD119" w:rsidR="009F484B" w:rsidRPr="001B5915" w:rsidRDefault="009F484B" w:rsidP="0032549A">
      <w:pPr>
        <w:pStyle w:val="Heading4"/>
      </w:pPr>
      <w:r w:rsidRPr="001B5915">
        <w:t>Example 1</w:t>
      </w:r>
    </w:p>
    <w:p w14:paraId="09F7F23C" w14:textId="77777777" w:rsidR="009F484B" w:rsidRPr="001B5915" w:rsidRDefault="009F484B" w:rsidP="00AC3D6F">
      <w:r w:rsidRPr="001B5915">
        <w:t>Ali has an intellectual and physical disability. He lives with his mum, who is his nominee and helps him manage his plan. Ali needs support from his mum to be able to communicate with others. Ali needs 2 people to help him get out of bed safely. This support is usually provided by his support worker and his mum.</w:t>
      </w:r>
    </w:p>
    <w:p w14:paraId="0814AB3C" w14:textId="55DFC3CA" w:rsidR="009F484B" w:rsidRPr="001B5915" w:rsidRDefault="009F484B" w:rsidP="00AC3D6F">
      <w:r w:rsidRPr="001B5915">
        <w:t xml:space="preserve">Ali’s mum became seriously unwell and had to go to hospital urgently for an extended </w:t>
      </w:r>
      <w:proofErr w:type="gramStart"/>
      <w:r w:rsidRPr="001B5915">
        <w:t>period of time</w:t>
      </w:r>
      <w:proofErr w:type="gramEnd"/>
      <w:r w:rsidRPr="001B5915">
        <w:t>. Ali’s mum was unable to continue supporting him with his daily personal care. To make sure Ali could continue to get the essential support he needed, his provider arranged for a second support worker to help with his personal care. This included help getting him out of bed.</w:t>
      </w:r>
    </w:p>
    <w:p w14:paraId="1BF9E28F" w14:textId="0DF29330" w:rsidR="009F484B" w:rsidRPr="001B5915" w:rsidRDefault="009F484B" w:rsidP="00AC3D6F">
      <w:r w:rsidRPr="001B5915">
        <w:t>As Ali was unable to communicate independently, he couldn’t ask for a plan variation before the support was delivered.</w:t>
      </w:r>
    </w:p>
    <w:p w14:paraId="5C753F8B" w14:textId="77777777" w:rsidR="009F484B" w:rsidRPr="001B5915" w:rsidRDefault="009F484B" w:rsidP="00AC3D6F">
      <w:r w:rsidRPr="001B5915">
        <w:t>Because of this extra support, his plan funding ran out before the end of the funding period.</w:t>
      </w:r>
    </w:p>
    <w:p w14:paraId="1913AF29" w14:textId="1E71EE48" w:rsidR="009F484B" w:rsidRPr="001B5915" w:rsidRDefault="009F484B" w:rsidP="00AC3D6F">
      <w:r w:rsidRPr="001B5915">
        <w:t xml:space="preserve">In this case, the extra support was essential to keep him safe and could have been funded if Ali was able to request a plan variation. We may consider </w:t>
      </w:r>
      <w:r>
        <w:t xml:space="preserve">varying Ali’s plan for </w:t>
      </w:r>
      <w:r w:rsidRPr="001B5915">
        <w:t>this support to help keep him safe and well.</w:t>
      </w:r>
    </w:p>
    <w:p w14:paraId="22DFF9EF" w14:textId="77777777" w:rsidR="009F484B" w:rsidRPr="001B5915" w:rsidRDefault="009F484B" w:rsidP="0032549A">
      <w:pPr>
        <w:pStyle w:val="Heading4"/>
      </w:pPr>
      <w:r w:rsidRPr="001B5915">
        <w:t>Example 2</w:t>
      </w:r>
    </w:p>
    <w:p w14:paraId="5789A1BC" w14:textId="28BC8399" w:rsidR="009F484B" w:rsidRPr="001B5915" w:rsidRDefault="009F484B" w:rsidP="008B3DE4">
      <w:pPr>
        <w:rPr>
          <w:rFonts w:cs="Arial"/>
        </w:rPr>
      </w:pPr>
      <w:r w:rsidRPr="001B5915">
        <w:rPr>
          <w:rFonts w:cs="Arial"/>
        </w:rPr>
        <w:t>Sam has epilepsy and uses her plan funding to pay for essential disability-related health supports. This includes help from trained support workers to monitor her for signs of seizures and help her to take her medication safely. About 1 month before the end of her funding period, Sam noticed claims had been made for supports she didn’t receive and weren’t authorised by her. Sam told us and we investigated. We found verified evidence of fraud by a provider. Because of this, Sam’s plan funding ran out early, and she couldn’t access the essential disability-related health supports she needed.</w:t>
      </w:r>
    </w:p>
    <w:p w14:paraId="08562A09" w14:textId="5ACE2B8C" w:rsidR="009F484B" w:rsidRPr="001B5915" w:rsidRDefault="009F484B" w:rsidP="008B3DE4">
      <w:pPr>
        <w:rPr>
          <w:rFonts w:cs="Arial"/>
        </w:rPr>
      </w:pPr>
      <w:r w:rsidRPr="001B5915">
        <w:rPr>
          <w:rFonts w:cs="Arial"/>
        </w:rPr>
        <w:t>Sam wasn’t responsible for the misuse of her funding. She wasn’t aware of the unauthorised claims until after her funding had run out.</w:t>
      </w:r>
    </w:p>
    <w:p w14:paraId="016D4151" w14:textId="077507BE" w:rsidR="009F484B" w:rsidRPr="001B5915" w:rsidRDefault="009F484B" w:rsidP="008B3DE4">
      <w:pPr>
        <w:rPr>
          <w:rFonts w:cs="Arial"/>
        </w:rPr>
      </w:pPr>
      <w:r w:rsidRPr="001B5915">
        <w:rPr>
          <w:rFonts w:cs="Arial"/>
        </w:rPr>
        <w:lastRenderedPageBreak/>
        <w:t>We may consider paying for the essential disability-related health supports provided during this time because funding would have been available if not for the fraudulent claims.</w:t>
      </w:r>
    </w:p>
    <w:p w14:paraId="576F6C1C" w14:textId="0A1FE132" w:rsidR="009F484B" w:rsidRPr="001B5915" w:rsidRDefault="009F484B" w:rsidP="008B3DE4">
      <w:pPr>
        <w:rPr>
          <w:rFonts w:cs="Arial"/>
        </w:rPr>
      </w:pPr>
      <w:r w:rsidRPr="001B5915">
        <w:rPr>
          <w:rFonts w:cs="Arial"/>
        </w:rPr>
        <w:t>We’ll also look at Sam’s plan to see if we need to change it to make sure she continues to have the supports she needs. We may also look at ways we can help reduce the risk of fraud occurring in the future.</w:t>
      </w:r>
    </w:p>
    <w:p w14:paraId="1C84227E" w14:textId="5B889224" w:rsidR="009F484B" w:rsidRPr="001B5915" w:rsidRDefault="009F484B" w:rsidP="0032549A">
      <w:pPr>
        <w:pStyle w:val="Heading4"/>
      </w:pPr>
      <w:r w:rsidRPr="001B5915">
        <w:t>Example 3</w:t>
      </w:r>
    </w:p>
    <w:p w14:paraId="1B0AC3D4" w14:textId="77777777" w:rsidR="009F484B" w:rsidRPr="001B5915" w:rsidRDefault="009F484B" w:rsidP="00EF75AE">
      <w:pPr>
        <w:rPr>
          <w:rFonts w:eastAsia="Calibri" w:cs="Cordia New"/>
        </w:rPr>
      </w:pPr>
      <w:r w:rsidRPr="001B5915">
        <w:rPr>
          <w:rFonts w:eastAsia="Calibri" w:cs="Cordia New"/>
        </w:rPr>
        <w:t>Jonty has a physical disability. He uses the funding in his plan to pay for a support worker to help him with his personal care tasks.</w:t>
      </w:r>
    </w:p>
    <w:p w14:paraId="6AC9454B" w14:textId="2088E154" w:rsidR="009F484B" w:rsidRPr="001B5915" w:rsidRDefault="009F484B" w:rsidP="00AF4D63">
      <w:pPr>
        <w:rPr>
          <w:rFonts w:eastAsia="Calibri" w:cs="Cordia New"/>
        </w:rPr>
      </w:pPr>
      <w:r w:rsidRPr="001B5915">
        <w:rPr>
          <w:rFonts w:eastAsia="Calibri" w:cs="Cordia New"/>
        </w:rPr>
        <w:t>Recently, Jonty asked his support worker for extra supports to attend community events, such as weekend markets and volunteering in the public garden. These extra supports weren’t included in his plan. Because of the extra supports, Jonty’s funding ran out before the end of his funding period. He asked us to pay for these extra supports outside of his plan.</w:t>
      </w:r>
    </w:p>
    <w:p w14:paraId="72D0931D" w14:textId="4049E398" w:rsidR="009F484B" w:rsidRPr="001B5915" w:rsidRDefault="009F484B" w:rsidP="00AF4D63">
      <w:pPr>
        <w:rPr>
          <w:rFonts w:eastAsia="Calibri" w:cs="Cordia New"/>
        </w:rPr>
      </w:pPr>
      <w:r w:rsidRPr="001B5915">
        <w:rPr>
          <w:rFonts w:eastAsia="Calibri" w:cs="Cordia New"/>
        </w:rPr>
        <w:t>Jonty didn’t request a plan reassessment or a plan variation before using the extra supports. There was no significant change in his disability support needs. The personal care support Jonty couldn’t pay for doesn’t place him at an immediate risk. This means we can’t pay for the personal care supports outside of his plan.</w:t>
      </w:r>
    </w:p>
    <w:p w14:paraId="46A8B446" w14:textId="3F3B2258" w:rsidR="009F484B" w:rsidRPr="001B5915" w:rsidRDefault="009F484B" w:rsidP="00AF4D63">
      <w:pPr>
        <w:rPr>
          <w:rFonts w:eastAsia="Calibri" w:cs="Cordia New"/>
        </w:rPr>
      </w:pPr>
      <w:r w:rsidRPr="001B5915">
        <w:rPr>
          <w:rFonts w:eastAsia="Calibri" w:cs="Cordia New"/>
        </w:rPr>
        <w:t>We talk to Jonty about how to stay within the funding periods in the rest of his plan. He decides to use less of his personal care supports so he can use more of his funding to attend community events with a support worker. He understands we won’t change his plan to cover the extra supports.</w:t>
      </w:r>
    </w:p>
    <w:p w14:paraId="5E2CD2E5" w14:textId="21F078D8" w:rsidR="009F484B" w:rsidRPr="001B5915" w:rsidRDefault="009F484B" w:rsidP="003B615A">
      <w:pPr>
        <w:pStyle w:val="Heading2"/>
      </w:pPr>
      <w:bookmarkStart w:id="49" w:name="_What_happens_during_1"/>
      <w:bookmarkEnd w:id="49"/>
      <w:r w:rsidRPr="001B5915">
        <w:t>What happens during your plan?</w:t>
      </w:r>
    </w:p>
    <w:p w14:paraId="78A38630" w14:textId="6DAD22D8" w:rsidR="009F484B" w:rsidRPr="001B5915" w:rsidRDefault="009F484B" w:rsidP="00FA4180">
      <w:r w:rsidRPr="001B5915">
        <w:t xml:space="preserve">Your plan will continue until it’s replaced by another plan or you </w:t>
      </w:r>
      <w:hyperlink r:id="rId89" w:anchor="leaving" w:history="1">
        <w:r w:rsidRPr="001B5915">
          <w:rPr>
            <w:rStyle w:val="Hyperlink"/>
          </w:rPr>
          <w:t>leave the NDIS</w:t>
        </w:r>
      </w:hyperlink>
      <w:r w:rsidRPr="001B5915">
        <w:t>.</w:t>
      </w:r>
      <w:r w:rsidRPr="001B5915">
        <w:rPr>
          <w:rStyle w:val="EndnoteReference"/>
        </w:rPr>
        <w:endnoteReference w:id="47"/>
      </w:r>
      <w:r w:rsidRPr="001B5915">
        <w:t xml:space="preserve"> If you have more than one funding period in your plan, you’ll get access to new amounts of your funding over the length of your plan.</w:t>
      </w:r>
    </w:p>
    <w:p w14:paraId="345FC7F7" w14:textId="558E1461" w:rsidR="009F484B" w:rsidRPr="001B5915" w:rsidRDefault="009F484B" w:rsidP="00192A67">
      <w:r w:rsidRPr="001B5915">
        <w:t xml:space="preserve">You can ask </w:t>
      </w:r>
      <w:proofErr w:type="gramStart"/>
      <w:r w:rsidRPr="001B5915">
        <w:t>your my</w:t>
      </w:r>
      <w:proofErr w:type="gramEnd"/>
      <w:r w:rsidRPr="001B5915">
        <w:t xml:space="preserve"> NDIS contact, support coordinator, recovery coach, or </w:t>
      </w:r>
      <w:hyperlink r:id="rId90" w:history="1">
        <w:r w:rsidRPr="001B5915">
          <w:rPr>
            <w:rStyle w:val="Hyperlink"/>
          </w:rPr>
          <w:t>contact us</w:t>
        </w:r>
      </w:hyperlink>
      <w:r w:rsidRPr="001B5915">
        <w:t xml:space="preserve"> at any time if you have questions about your plan.</w:t>
      </w:r>
    </w:p>
    <w:p w14:paraId="59871131" w14:textId="261EB680" w:rsidR="009F484B" w:rsidRPr="001B5915" w:rsidRDefault="009F484B" w:rsidP="00FA4180">
      <w:r w:rsidRPr="001B5915">
        <w:t xml:space="preserve">It’s a good idea to monitor your funding on the </w:t>
      </w:r>
      <w:hyperlink r:id="rId91" w:history="1">
        <w:r w:rsidRPr="001B5915">
          <w:rPr>
            <w:rStyle w:val="Hyperlink"/>
          </w:rPr>
          <w:t>my NDIS portal</w:t>
        </w:r>
      </w:hyperlink>
      <w:r w:rsidRPr="001B5915">
        <w:t xml:space="preserve"> and </w:t>
      </w:r>
      <w:hyperlink r:id="rId92" w:history="1">
        <w:r w:rsidRPr="001B5915">
          <w:rPr>
            <w:rStyle w:val="Hyperlink"/>
          </w:rPr>
          <w:t>app</w:t>
        </w:r>
      </w:hyperlink>
      <w:r w:rsidRPr="001B5915">
        <w:t xml:space="preserve">. This can help you make sure you’re using the right </w:t>
      </w:r>
      <w:proofErr w:type="gramStart"/>
      <w:r w:rsidRPr="001B5915">
        <w:t>amount</w:t>
      </w:r>
      <w:proofErr w:type="gramEnd"/>
      <w:r w:rsidRPr="001B5915">
        <w:t xml:space="preserve"> of NDIS supports in your plan. You can also keep track that you or your providers are claiming the right amount of funding for your agreed supports.</w:t>
      </w:r>
    </w:p>
    <w:p w14:paraId="2DAB6310" w14:textId="77777777" w:rsidR="009F484B" w:rsidRPr="001B5915" w:rsidRDefault="009F484B" w:rsidP="00FA4180">
      <w:r w:rsidRPr="001B5915">
        <w:t>We also monitor your plan to check if there are any issues. If something doesn’t seem right, we may contact you to see if there’s anything we can help with.</w:t>
      </w:r>
    </w:p>
    <w:p w14:paraId="2304239F" w14:textId="77777777" w:rsidR="009F484B" w:rsidRPr="001B5915" w:rsidRDefault="009F484B" w:rsidP="00FA4180">
      <w:r w:rsidRPr="001B5915">
        <w:lastRenderedPageBreak/>
        <w:t>We may also need to contact service providers or others assisting with your plan. If so, we’ll only do this with your consent.</w:t>
      </w:r>
    </w:p>
    <w:p w14:paraId="70D75730" w14:textId="77777777" w:rsidR="009F484B" w:rsidRPr="001B5915" w:rsidRDefault="009F484B" w:rsidP="00FA4180">
      <w:r w:rsidRPr="001B5915">
        <w:t>If you have a support coordinator or recovery coach, they usually need to send us reports during your plan. The reports let us know if your plan is working well for you, or if you need any changes to your plan.</w:t>
      </w:r>
    </w:p>
    <w:p w14:paraId="7498B6A4" w14:textId="43D36504" w:rsidR="009F484B" w:rsidRPr="001B5915" w:rsidRDefault="009F484B" w:rsidP="00FA4180">
      <w:r w:rsidRPr="001B5915">
        <w:t xml:space="preserve">For children younger than 9, we have an </w:t>
      </w:r>
      <w:hyperlink r:id="rId93" w:anchor="step-2-complete-the-template" w:history="1">
        <w:r w:rsidRPr="001B5915">
          <w:rPr>
            <w:rStyle w:val="Hyperlink"/>
          </w:rPr>
          <w:t>Early childhood provider report</w:t>
        </w:r>
      </w:hyperlink>
      <w:r w:rsidRPr="001B5915">
        <w:t xml:space="preserve"> template to help providers tell us about the supports the child has been given.</w:t>
      </w:r>
    </w:p>
    <w:p w14:paraId="69E2316F" w14:textId="260E41A9" w:rsidR="009F484B" w:rsidRPr="001B5915" w:rsidRDefault="009F484B" w:rsidP="0009308C">
      <w:pPr>
        <w:pStyle w:val="Heading3"/>
      </w:pPr>
      <w:bookmarkStart w:id="50" w:name="_How_much_of"/>
      <w:bookmarkEnd w:id="50"/>
      <w:r w:rsidRPr="001B5915">
        <w:t>How much of your plan funding can you access at once?</w:t>
      </w:r>
    </w:p>
    <w:p w14:paraId="36E9883C" w14:textId="2D9AE5AD" w:rsidR="009F484B" w:rsidRPr="001B5915" w:rsidRDefault="009F484B" w:rsidP="00B22030">
      <w:r w:rsidRPr="001B5915">
        <w:t>When your plan is approved, you can start using your funding straight away. You’ll be able to access any funding where the funding period starts on the first day of your plan.</w:t>
      </w:r>
    </w:p>
    <w:p w14:paraId="07023B7D" w14:textId="4F358724" w:rsidR="009F484B" w:rsidRPr="001B5915" w:rsidRDefault="009F484B" w:rsidP="00B22030">
      <w:r w:rsidRPr="001B5915">
        <w:t>Your plan will say:</w:t>
      </w:r>
    </w:p>
    <w:p w14:paraId="4AECCF3B" w14:textId="72C0B60C" w:rsidR="009F484B" w:rsidRPr="001B5915" w:rsidRDefault="009F484B" w:rsidP="00E81FF9">
      <w:pPr>
        <w:pStyle w:val="Bullet1"/>
      </w:pPr>
      <w:r w:rsidRPr="001B5915">
        <w:t>when each funding period starts and ends</w:t>
      </w:r>
    </w:p>
    <w:p w14:paraId="24A3DE12" w14:textId="0714427D" w:rsidR="009F484B" w:rsidRPr="001B5915" w:rsidRDefault="009F484B" w:rsidP="00E81FF9">
      <w:pPr>
        <w:pStyle w:val="Bullet1"/>
      </w:pPr>
      <w:r w:rsidRPr="001B5915">
        <w:t>how much funding you have access to during each funding period</w:t>
      </w:r>
    </w:p>
    <w:p w14:paraId="55361F52" w14:textId="44BF9DB1" w:rsidR="009F484B" w:rsidRPr="001B5915" w:rsidRDefault="009F484B" w:rsidP="00E81FF9">
      <w:pPr>
        <w:pStyle w:val="Bullet1"/>
      </w:pPr>
      <w:r w:rsidRPr="001B5915">
        <w:t>whether your funding periods apply to the whole plan, or if you have different funding periods for different funding components.</w:t>
      </w:r>
      <w:r w:rsidRPr="001B5915">
        <w:rPr>
          <w:rStyle w:val="EndnoteReference"/>
        </w:rPr>
        <w:endnoteReference w:id="48"/>
      </w:r>
    </w:p>
    <w:p w14:paraId="1721C3E4" w14:textId="73DABCFE" w:rsidR="009F484B" w:rsidRPr="00B153B7" w:rsidRDefault="00424FD3" w:rsidP="00424FD3">
      <w:r>
        <w:t xml:space="preserve">Your plan will also say </w:t>
      </w:r>
      <w:r w:rsidR="009F484B" w:rsidRPr="00B153B7">
        <w:t>if a support determination has been applied</w:t>
      </w:r>
      <w:r w:rsidR="00FB4AFC">
        <w:t>.</w:t>
      </w:r>
      <w:r w:rsidR="009F484B" w:rsidRPr="00B153B7">
        <w:t xml:space="preserve"> </w:t>
      </w:r>
      <w:r w:rsidR="00FB4AFC">
        <w:t>Y</w:t>
      </w:r>
      <w:r w:rsidR="009F484B" w:rsidRPr="00B153B7">
        <w:t>our plan, you will have two funding amounts displayed:</w:t>
      </w:r>
    </w:p>
    <w:p w14:paraId="7CD7B30E" w14:textId="21846A5B" w:rsidR="009F484B" w:rsidRPr="00AD6A2B" w:rsidRDefault="009F484B" w:rsidP="00AD6A2B">
      <w:pPr>
        <w:pStyle w:val="Bullet1"/>
      </w:pPr>
      <w:r w:rsidRPr="00AD6A2B">
        <w:t>the reasonable and necessary amount decided by the planner</w:t>
      </w:r>
    </w:p>
    <w:p w14:paraId="6D456F91" w14:textId="618FA859" w:rsidR="009F484B" w:rsidRPr="00AD6A2B" w:rsidRDefault="009F484B" w:rsidP="00AD6A2B">
      <w:pPr>
        <w:pStyle w:val="Bullet1"/>
      </w:pPr>
      <w:r w:rsidRPr="00AD6A2B">
        <w:t>the available amount for you to spend after the support determination is applied.</w:t>
      </w:r>
    </w:p>
    <w:p w14:paraId="1ED5B17E" w14:textId="1D34AE0D" w:rsidR="009F484B" w:rsidRPr="001B5915" w:rsidRDefault="009F484B" w:rsidP="00FA5F43">
      <w:r w:rsidRPr="001B5915">
        <w:t>Most plans will have more than one funding period, so you won’t be able to access all your funding at once.</w:t>
      </w:r>
    </w:p>
    <w:p w14:paraId="3FFAAEDE" w14:textId="06768C39" w:rsidR="009F484B" w:rsidRPr="001B5915" w:rsidRDefault="009F484B" w:rsidP="00632BF9">
      <w:r w:rsidRPr="001B5915">
        <w:t>At the end of your first funding period, any funds you haven’t spent will roll over into your next funding period within the same plan. This means the funding you haven’t used will be added to your new funding period.</w:t>
      </w:r>
      <w:r w:rsidRPr="001B5915">
        <w:rPr>
          <w:rStyle w:val="EndnoteReference"/>
        </w:rPr>
        <w:endnoteReference w:id="49"/>
      </w:r>
      <w:r>
        <w:t xml:space="preserve"> </w:t>
      </w:r>
      <w:r w:rsidRPr="001B5915">
        <w:t>You won’t lose any funding you don’t spend during a funding period.</w:t>
      </w:r>
    </w:p>
    <w:p w14:paraId="454A072E" w14:textId="77777777" w:rsidR="009F484B" w:rsidRPr="0035009F" w:rsidRDefault="009F484B" w:rsidP="006957D3">
      <w:r w:rsidRPr="0035009F">
        <w:t>Your funds will only roll over during the same plan, not into a new plan. When we do a plan reassessment and give you a new plan, you won’t keep any unspent funding from your previous plan.</w:t>
      </w:r>
    </w:p>
    <w:p w14:paraId="440258FC" w14:textId="57C21527" w:rsidR="009F484B" w:rsidRPr="0035009F" w:rsidRDefault="009F484B" w:rsidP="006957D3">
      <w:r w:rsidRPr="0035009F">
        <w:t>Your funding periods will be set up in a way that supports your needs over the length of your plan, but not everyone’s supports are the same all the time and they may fluctuate. This means your needs might not always line up exactly with the funding periods in your plan.</w:t>
      </w:r>
    </w:p>
    <w:p w14:paraId="291C9D41" w14:textId="77777777" w:rsidR="009F484B" w:rsidRPr="0035009F" w:rsidRDefault="009F484B" w:rsidP="006957D3">
      <w:r w:rsidRPr="0035009F">
        <w:lastRenderedPageBreak/>
        <w:t>If this happens, you can still claim for supports from previous funding periods in your current plan, as long as:</w:t>
      </w:r>
    </w:p>
    <w:p w14:paraId="7F061F0F" w14:textId="77777777" w:rsidR="009F484B" w:rsidRPr="0035009F" w:rsidRDefault="009F484B" w:rsidP="001E25C4">
      <w:pPr>
        <w:pStyle w:val="Bullet1"/>
      </w:pPr>
      <w:r w:rsidRPr="0035009F">
        <w:t>you have enough funding in your current funding period and</w:t>
      </w:r>
    </w:p>
    <w:p w14:paraId="564E5D1F" w14:textId="6E592678" w:rsidR="009F484B" w:rsidRPr="0035009F" w:rsidRDefault="009F484B" w:rsidP="001E25C4">
      <w:pPr>
        <w:pStyle w:val="Bullet1"/>
      </w:pPr>
      <w:r w:rsidRPr="000D46E9">
        <w:t>after 1 December 2026, the claim</w:t>
      </w:r>
      <w:r w:rsidRPr="0035009F">
        <w:t xml:space="preserve"> is made within 90 days of the support being provided</w:t>
      </w:r>
      <w:r>
        <w:t>.</w:t>
      </w:r>
      <w:r w:rsidRPr="0035009F">
        <w:rPr>
          <w:rStyle w:val="EndnoteReference"/>
        </w:rPr>
        <w:endnoteReference w:id="50"/>
      </w:r>
    </w:p>
    <w:p w14:paraId="175763D4" w14:textId="38CDB5AA" w:rsidR="009F484B" w:rsidRPr="0035009F" w:rsidRDefault="009F484B" w:rsidP="006957D3">
      <w:r w:rsidRPr="0035009F">
        <w:t>For example, if you run out of funding in the first funding period of your plan, you can wait until your next funding period to make the claim. This means you’ll have less funding available for other supports in your new funding period.</w:t>
      </w:r>
    </w:p>
    <w:p w14:paraId="0E9D6F45" w14:textId="1EBB4DFB" w:rsidR="009F484B" w:rsidRPr="0035009F" w:rsidRDefault="009F484B" w:rsidP="006957D3">
      <w:r w:rsidRPr="0035009F">
        <w:t xml:space="preserve">You’ll need to make sure that your claim doesn't go over the total funding amount or funding component amount for the support. From </w:t>
      </w:r>
      <w:r w:rsidRPr="000D46E9">
        <w:t>1 December 2026, your</w:t>
      </w:r>
      <w:r w:rsidRPr="0035009F">
        <w:t xml:space="preserve"> claim must be submitted within 90 days of receiving the support</w:t>
      </w:r>
      <w:r w:rsidRPr="0035009F">
        <w:rPr>
          <w:rStyle w:val="EndnoteReference"/>
        </w:rPr>
        <w:endnoteReference w:id="51"/>
      </w:r>
      <w:r w:rsidRPr="0035009F">
        <w:t xml:space="preserve"> unless exceptional circumstances prevent you from being able to</w:t>
      </w:r>
      <w:r>
        <w:t>.</w:t>
      </w:r>
      <w:r w:rsidRPr="0035009F">
        <w:rPr>
          <w:rStyle w:val="EndnoteReference"/>
        </w:rPr>
        <w:endnoteReference w:id="52"/>
      </w:r>
      <w:r w:rsidRPr="0035009F">
        <w:t xml:space="preserve"> You also need to make sure you don’t spend more than your total plan budget, as your remaining funding will need to last you for the length of your plan.</w:t>
      </w:r>
    </w:p>
    <w:p w14:paraId="48C266D5" w14:textId="77777777" w:rsidR="009F484B" w:rsidRPr="0035009F" w:rsidRDefault="009F484B" w:rsidP="006957D3">
      <w:r w:rsidRPr="0035009F">
        <w:t>This is because if you decide to claim for the support or service in the next funding period, it will reduce the amount of funding you’ll have to use for the rest of your plan. You’ll need to review your service agreement or delivery schedule with your providers to make sure there will be enough funding available to pay for your supports in the future.</w:t>
      </w:r>
    </w:p>
    <w:p w14:paraId="2ED80623" w14:textId="64EFDF21" w:rsidR="009F484B" w:rsidRDefault="009F484B" w:rsidP="006957D3">
      <w:r w:rsidRPr="0035009F">
        <w:t>It’s important to think about how you use your funding and which supports are most important to you.</w:t>
      </w:r>
    </w:p>
    <w:p w14:paraId="6D4CD293" w14:textId="4630003F" w:rsidR="009F484B" w:rsidRDefault="009F484B" w:rsidP="00946521">
      <w:pPr>
        <w:pStyle w:val="Heading4"/>
      </w:pPr>
      <w:r w:rsidRPr="00B153B7">
        <w:rPr>
          <w:bCs/>
        </w:rPr>
        <w:t>E</w:t>
      </w:r>
      <w:r>
        <w:rPr>
          <w:bCs/>
        </w:rPr>
        <w:t>xample</w:t>
      </w:r>
    </w:p>
    <w:p w14:paraId="225ABDD5" w14:textId="3A864A5A" w:rsidR="009F484B" w:rsidRDefault="009F484B" w:rsidP="00A63DD6">
      <w:r>
        <w:t xml:space="preserve">Tess receives 24-hour disability supports every day, </w:t>
      </w:r>
      <w:r w:rsidRPr="00E63D77">
        <w:t>including in-home supports, overnight supports and supports in the community</w:t>
      </w:r>
      <w:r>
        <w:t xml:space="preserve">. </w:t>
      </w:r>
    </w:p>
    <w:p w14:paraId="3158BB06" w14:textId="12AB4BFC" w:rsidR="009F484B" w:rsidRDefault="009F484B" w:rsidP="00C00405">
      <w:r>
        <w:t>We include $160,000 in her plan for social economic and community participation supports. A support determination is then applied to Tess’s funding, and she now has $80,000 of funding available for these supports.</w:t>
      </w:r>
    </w:p>
    <w:p w14:paraId="59D5E089" w14:textId="508EC60E" w:rsidR="009F484B" w:rsidRDefault="009F484B" w:rsidP="00C00405">
      <w:r>
        <w:t>Because she meets the high support needs criteria, Tess can ask for a plan variation within 90 days to have funding added to her plan so she can continue to receive 24-hour disability supports.</w:t>
      </w:r>
    </w:p>
    <w:p w14:paraId="464EFB02" w14:textId="5DB7925B" w:rsidR="009F484B" w:rsidRDefault="009F484B" w:rsidP="005C14CB">
      <w:r>
        <w:t>To ensure Tess has enough funding to continue to receive the 24-hour disability supports she needs for the full duration of her plan, we include $40,000 of her social economic and community participation funding in the first funding period of her plan. The rest of Tess’s $40,000 social, economic and community participation funding is spread evenly across the rest of the funding periods in her plan.</w:t>
      </w:r>
    </w:p>
    <w:p w14:paraId="33B1F3AC" w14:textId="30E93CE3" w:rsidR="009F484B" w:rsidRDefault="009F484B" w:rsidP="005C14CB">
      <w:r>
        <w:lastRenderedPageBreak/>
        <w:t>This means Tess has enough flexibility in her plan to meet her 24-hour support needs while she asks for a plan variation and adjusts to her new budget.</w:t>
      </w:r>
    </w:p>
    <w:p w14:paraId="6F1265A3" w14:textId="49561DD7" w:rsidR="009F484B" w:rsidRDefault="009F484B" w:rsidP="00A63DD6">
      <w:r>
        <w:t>The funding Tess doesn’t spend from the first funding period will be added to the funding in the next funding period. It will be important for Tess to understand her available funding so she can work with her provider to make sure she can access her disability supports for the duration of her plan.</w:t>
      </w:r>
    </w:p>
    <w:p w14:paraId="485E814B" w14:textId="47D04839" w:rsidR="009F484B" w:rsidRDefault="009F484B" w:rsidP="006957D3">
      <w:r>
        <w:t xml:space="preserve">Learn more about high support needs plan variations in </w:t>
      </w:r>
      <w:hyperlink r:id="rId94" w:anchor="plan-variations" w:history="1">
        <w:r w:rsidRPr="00FE1EF9">
          <w:rPr>
            <w:rStyle w:val="Hyperlink"/>
          </w:rPr>
          <w:t>Our Guideline – Plan variations</w:t>
        </w:r>
      </w:hyperlink>
      <w:r>
        <w:t xml:space="preserve">. </w:t>
      </w:r>
    </w:p>
    <w:p w14:paraId="25B97702" w14:textId="62888C78" w:rsidR="009F484B" w:rsidRPr="001B5915" w:rsidRDefault="009F484B" w:rsidP="003C2D2F">
      <w:pPr>
        <w:pStyle w:val="Heading3"/>
      </w:pPr>
      <w:r w:rsidRPr="001B5915">
        <w:t>How will we check in with you during your plan?</w:t>
      </w:r>
    </w:p>
    <w:p w14:paraId="57174DB5" w14:textId="5A311101" w:rsidR="009F484B" w:rsidRPr="001B5915" w:rsidRDefault="009F484B" w:rsidP="006E0F3A">
      <w:r w:rsidRPr="001B5915">
        <w:t>We’ll check in with you during your plan to make sure your plan is working for you and that you have the right supports in place. We want to make sure we understand your needs and situation so we can help you manage any problems and make the most of your plan.</w:t>
      </w:r>
    </w:p>
    <w:p w14:paraId="500F2018" w14:textId="2B643040" w:rsidR="009F484B" w:rsidRPr="001B5915" w:rsidRDefault="009F484B" w:rsidP="006E0F3A">
      <w:r w:rsidRPr="001B5915">
        <w:t xml:space="preserve">We have some guides you can use to help you prepare for your check-in. You can find the </w:t>
      </w:r>
      <w:hyperlink r:id="rId95" w:anchor="changing-your-plan" w:history="1">
        <w:r w:rsidRPr="001B5915">
          <w:rPr>
            <w:rStyle w:val="Hyperlink"/>
          </w:rPr>
          <w:t>Check-ins factsheet</w:t>
        </w:r>
      </w:hyperlink>
      <w:r w:rsidRPr="001B5915">
        <w:t xml:space="preserve"> on our website.</w:t>
      </w:r>
    </w:p>
    <w:p w14:paraId="340D0B9F" w14:textId="3ED491CD" w:rsidR="009F484B" w:rsidRPr="001B5915" w:rsidRDefault="009F484B" w:rsidP="006E0F3A">
      <w:r w:rsidRPr="001B5915">
        <w:t>We may check in with you:</w:t>
      </w:r>
    </w:p>
    <w:p w14:paraId="738397B1" w14:textId="77777777" w:rsidR="009F484B" w:rsidRPr="001B5915" w:rsidRDefault="009F484B" w:rsidP="006E0F3A">
      <w:pPr>
        <w:pStyle w:val="Bullet1"/>
      </w:pPr>
      <w:r w:rsidRPr="001B5915">
        <w:t>at regular intervals, for example each year</w:t>
      </w:r>
    </w:p>
    <w:p w14:paraId="1A5F65B4" w14:textId="77777777" w:rsidR="009F484B" w:rsidRPr="001B5915" w:rsidRDefault="009F484B" w:rsidP="006E0F3A">
      <w:pPr>
        <w:pStyle w:val="Bullet1"/>
      </w:pPr>
      <w:r w:rsidRPr="001B5915">
        <w:t>before the ‘plan reassessment date’ shown in your plan</w:t>
      </w:r>
    </w:p>
    <w:p w14:paraId="58CD5C5E" w14:textId="545FA9F6" w:rsidR="009F484B" w:rsidRPr="001B5915" w:rsidRDefault="009F484B" w:rsidP="006E0F3A">
      <w:pPr>
        <w:pStyle w:val="Bullet1"/>
      </w:pPr>
      <w:r w:rsidRPr="001B5915">
        <w:t>if we think your plan might not be working for you, including if you’re using your funding quicker than expected</w:t>
      </w:r>
    </w:p>
    <w:p w14:paraId="595D61E8" w14:textId="77777777" w:rsidR="009F484B" w:rsidRPr="001B5915" w:rsidRDefault="009F484B" w:rsidP="00DE1F39">
      <w:pPr>
        <w:pStyle w:val="Bullet1"/>
      </w:pPr>
      <w:r w:rsidRPr="001B5915">
        <w:t>if you would like help to use the supports in your plan.</w:t>
      </w:r>
    </w:p>
    <w:p w14:paraId="3C5E00B8" w14:textId="2FF67919" w:rsidR="009F484B" w:rsidRPr="001B5915" w:rsidRDefault="009F484B" w:rsidP="006E0F3A">
      <w:r w:rsidRPr="001B5915">
        <w:t>For example, we may check in with you if you’re using much more or much less of your funding than we would expect.</w:t>
      </w:r>
    </w:p>
    <w:p w14:paraId="6E81E05D" w14:textId="2E402B7E" w:rsidR="009F484B" w:rsidRPr="001B5915" w:rsidRDefault="009F484B" w:rsidP="006E0F3A">
      <w:r w:rsidRPr="001B5915">
        <w:t xml:space="preserve">You can also </w:t>
      </w:r>
      <w:hyperlink r:id="rId96" w:history="1">
        <w:r w:rsidRPr="001B5915">
          <w:rPr>
            <w:rStyle w:val="Hyperlink"/>
          </w:rPr>
          <w:t>contact us</w:t>
        </w:r>
      </w:hyperlink>
      <w:r w:rsidRPr="001B5915">
        <w:t xml:space="preserve"> to organise a check-in with us at any time.</w:t>
      </w:r>
    </w:p>
    <w:p w14:paraId="07893CE2" w14:textId="5ABACCBA" w:rsidR="009F484B" w:rsidRPr="001B5915" w:rsidRDefault="009F484B" w:rsidP="006E0F3A">
      <w:r w:rsidRPr="001B5915">
        <w:t xml:space="preserve">During a check-in, </w:t>
      </w:r>
      <w:proofErr w:type="gramStart"/>
      <w:r w:rsidRPr="001B5915">
        <w:t>your</w:t>
      </w:r>
      <w:proofErr w:type="gramEnd"/>
      <w:r w:rsidRPr="001B5915">
        <w:t xml:space="preserve"> my NDIS contact will contact you to discuss your plan.</w:t>
      </w:r>
    </w:p>
    <w:p w14:paraId="36F16F90" w14:textId="56CA3A84" w:rsidR="009F484B" w:rsidRPr="001B5915" w:rsidRDefault="009F484B" w:rsidP="006E0F3A">
      <w:r w:rsidRPr="001B5915">
        <w:t>We’ll ask:</w:t>
      </w:r>
    </w:p>
    <w:p w14:paraId="6751A966" w14:textId="77777777" w:rsidR="009F484B" w:rsidRPr="001B5915" w:rsidRDefault="009F484B" w:rsidP="006E0F3A">
      <w:pPr>
        <w:pStyle w:val="Bullet1"/>
      </w:pPr>
      <w:r w:rsidRPr="001B5915">
        <w:t>how you’re going</w:t>
      </w:r>
    </w:p>
    <w:p w14:paraId="42DC8FD6" w14:textId="77777777" w:rsidR="009F484B" w:rsidRPr="001B5915" w:rsidRDefault="009F484B" w:rsidP="00EB3CC8">
      <w:pPr>
        <w:pStyle w:val="Bullet1"/>
      </w:pPr>
      <w:r w:rsidRPr="001B5915">
        <w:t>if you have any questions about your current plan</w:t>
      </w:r>
    </w:p>
    <w:p w14:paraId="2286E028" w14:textId="4B4CD3D6" w:rsidR="009F484B" w:rsidRPr="001B5915" w:rsidRDefault="009F484B" w:rsidP="00EB3CC8">
      <w:pPr>
        <w:pStyle w:val="Bullet1"/>
      </w:pPr>
      <w:r w:rsidRPr="001B5915">
        <w:t>how you’re going with your goals</w:t>
      </w:r>
    </w:p>
    <w:p w14:paraId="2B522916" w14:textId="77777777" w:rsidR="009F484B" w:rsidRPr="001B5915" w:rsidRDefault="009F484B" w:rsidP="00EB3CC8">
      <w:pPr>
        <w:pStyle w:val="Bullet1"/>
      </w:pPr>
      <w:r w:rsidRPr="001B5915">
        <w:t>if you have any new goals, or want to change your goals</w:t>
      </w:r>
    </w:p>
    <w:p w14:paraId="09FF0092" w14:textId="77777777" w:rsidR="009F484B" w:rsidRPr="001B5915" w:rsidRDefault="009F484B" w:rsidP="006E0F3A">
      <w:pPr>
        <w:pStyle w:val="Bullet1"/>
      </w:pPr>
      <w:r w:rsidRPr="001B5915">
        <w:t>how you’re using local services in the community or other government services</w:t>
      </w:r>
    </w:p>
    <w:p w14:paraId="16C590C5" w14:textId="1B9338AB" w:rsidR="009F484B" w:rsidRPr="001B5915" w:rsidRDefault="009F484B" w:rsidP="00EB3CC8">
      <w:pPr>
        <w:pStyle w:val="Bullet1"/>
      </w:pPr>
      <w:r w:rsidRPr="001B5915">
        <w:t>how you’re using the NDIS supports in your plan</w:t>
      </w:r>
    </w:p>
    <w:p w14:paraId="344FA418" w14:textId="77777777" w:rsidR="009F484B" w:rsidRPr="001B5915" w:rsidRDefault="009F484B" w:rsidP="006E0F3A">
      <w:pPr>
        <w:pStyle w:val="Bullet1"/>
      </w:pPr>
      <w:r w:rsidRPr="001B5915">
        <w:lastRenderedPageBreak/>
        <w:t>how your supports are helping you pursue your goals</w:t>
      </w:r>
    </w:p>
    <w:p w14:paraId="6E56EDFB" w14:textId="77777777" w:rsidR="009F484B" w:rsidRPr="001B5915" w:rsidRDefault="009F484B" w:rsidP="006E0F3A">
      <w:pPr>
        <w:pStyle w:val="Bullet1"/>
      </w:pPr>
      <w:r w:rsidRPr="001B5915">
        <w:t>if your supports meet your disability needs</w:t>
      </w:r>
    </w:p>
    <w:p w14:paraId="17F4980B" w14:textId="35E2A46B" w:rsidR="009F484B" w:rsidRPr="001B5915" w:rsidRDefault="009F484B" w:rsidP="006E0F3A">
      <w:pPr>
        <w:pStyle w:val="Bullet1"/>
      </w:pPr>
      <w:r w:rsidRPr="001B5915">
        <w:t>if your situation has changed</w:t>
      </w:r>
    </w:p>
    <w:p w14:paraId="5DB9B21B" w14:textId="310C538C" w:rsidR="009F484B" w:rsidRPr="00626EAD" w:rsidRDefault="009F484B" w:rsidP="00626EAD">
      <w:pPr>
        <w:pStyle w:val="Bullet1"/>
        <w:spacing w:before="0" w:after="160" w:line="259" w:lineRule="auto"/>
      </w:pPr>
      <w:r w:rsidRPr="001B5915">
        <w:t>if you need help with big changes coming up in your life, like starting or finishing school or starting a new job.</w:t>
      </w:r>
    </w:p>
    <w:p w14:paraId="5D1C11A0" w14:textId="23FA8B2B" w:rsidR="009F484B" w:rsidRPr="001B5915" w:rsidRDefault="009F484B" w:rsidP="003006CE">
      <w:pPr>
        <w:pStyle w:val="Heading4"/>
      </w:pPr>
      <w:r w:rsidRPr="001B5915">
        <w:t>Will we change your plan after a check-in?</w:t>
      </w:r>
    </w:p>
    <w:p w14:paraId="18DD1533" w14:textId="6946F19C" w:rsidR="009F484B" w:rsidRPr="001B5915" w:rsidRDefault="009F484B" w:rsidP="006E0F3A">
      <w:r w:rsidRPr="001B5915">
        <w:t>If the check-in shows your plan is working well for you, we won’t need to make any changes to your plan. Your plan will continue. We’ll talk to you at your next check-in to see if your plan still meets your needs.</w:t>
      </w:r>
    </w:p>
    <w:p w14:paraId="7CBB2055" w14:textId="3A059444" w:rsidR="009F484B" w:rsidRPr="001B5915" w:rsidRDefault="009F484B" w:rsidP="006E0F3A">
      <w:r w:rsidRPr="001B5915">
        <w:t>If the check-in shows that you have the right supports in place, but you need more help using your plan, we’ll talk about how we can support you to better implement your plan. For example, we might check-in with you more regularly or support you to connect with providers. We may also be able to fund a support coordinator or recovery coach if it’s a reasonable and necessary support for you.</w:t>
      </w:r>
    </w:p>
    <w:p w14:paraId="7482F27B" w14:textId="5ACFF5C1" w:rsidR="009F484B" w:rsidRPr="001B5915" w:rsidRDefault="009F484B" w:rsidP="006E0F3A">
      <w:r w:rsidRPr="001B5915">
        <w:t>If the check-in shows your plan doesn’t meet your disability support needs, we’ll talk with you about changing your plan. We may change your plan if your disability support needs have changed and you need more, less or different NDIS supports. This could be a plan variation to make a minor change to your current plan, or we may need to reassess your plan and replace it with a new one.</w:t>
      </w:r>
    </w:p>
    <w:p w14:paraId="1CA7AC9E" w14:textId="3C426993" w:rsidR="009F484B" w:rsidRPr="001B5915" w:rsidRDefault="009F484B" w:rsidP="00CD1B14">
      <w:r w:rsidRPr="001B5915">
        <w:t xml:space="preserve">You’ll be involved in any changes we make to your plan. We won’t change your plan without telling you. Learn more in </w:t>
      </w:r>
      <w:hyperlink r:id="rId97" w:anchor="plan-reassessments" w:history="1">
        <w:r w:rsidRPr="001B5915">
          <w:rPr>
            <w:rStyle w:val="Hyperlink"/>
          </w:rPr>
          <w:t>Our Guideline – Plan reassessments</w:t>
        </w:r>
      </w:hyperlink>
      <w:r w:rsidRPr="001B5915">
        <w:t xml:space="preserve"> and </w:t>
      </w:r>
      <w:hyperlink r:id="rId98" w:anchor="plan-variations" w:history="1">
        <w:r w:rsidRPr="001B5915">
          <w:rPr>
            <w:rStyle w:val="Hyperlink"/>
          </w:rPr>
          <w:t>Our Guideline – Plan variations</w:t>
        </w:r>
      </w:hyperlink>
      <w:r w:rsidRPr="001B5915">
        <w:t>.</w:t>
      </w:r>
    </w:p>
    <w:p w14:paraId="5E9D5849" w14:textId="460F9A32" w:rsidR="009F484B" w:rsidRPr="001B5915" w:rsidRDefault="009F484B" w:rsidP="006E0F3A">
      <w:r w:rsidRPr="001B5915">
        <w:t xml:space="preserve">Based on the information we talk about in your check-in, we might also need to check your eligibility. This is usually because you meet access to the NDIS under the early intervention requirements. If the check-in shows that your capacity has increased and you no longer need NDIS supports, you might not need to be a participant anymore. If we need to check your eligibility, you’ll have time to give us more information if you feel you still need NDIS supports. Learn more in </w:t>
      </w:r>
      <w:hyperlink r:id="rId99" w:anchor="leaving" w:history="1">
        <w:r w:rsidRPr="001B5915">
          <w:rPr>
            <w:rStyle w:val="Hyperlink"/>
          </w:rPr>
          <w:t>Our Guideline – Leaving the NDIS</w:t>
        </w:r>
      </w:hyperlink>
      <w:r w:rsidRPr="001B5915">
        <w:t>.</w:t>
      </w:r>
    </w:p>
    <w:p w14:paraId="43186816" w14:textId="77777777" w:rsidR="009F484B" w:rsidRPr="001B5915" w:rsidRDefault="009F484B" w:rsidP="000F6C1C">
      <w:pPr>
        <w:pStyle w:val="Heading4"/>
      </w:pPr>
      <w:r w:rsidRPr="001B5915">
        <w:t>Example 1</w:t>
      </w:r>
    </w:p>
    <w:p w14:paraId="1A5DDDCD" w14:textId="77777777" w:rsidR="009F484B" w:rsidRPr="001B5915" w:rsidRDefault="009F484B" w:rsidP="006E0F3A">
      <w:r w:rsidRPr="001B5915">
        <w:t>Kath is 3 months into her first plan, but she hasn’t used any funding yet. Kath’s local area coordinator calls her and asks if we can help her in any way.</w:t>
      </w:r>
    </w:p>
    <w:p w14:paraId="1E12B1BB" w14:textId="0958991B" w:rsidR="009F484B" w:rsidRPr="001B5915" w:rsidRDefault="009F484B" w:rsidP="006E0F3A">
      <w:r w:rsidRPr="001B5915">
        <w:t>Kath is self-managing her funding and has been using her NDIS supports. But she’s not too sure how to claim the funding through the my NDIS portal and app. Kath’s local area coordinator teaches her the process step-by-step.</w:t>
      </w:r>
    </w:p>
    <w:p w14:paraId="4E390582" w14:textId="350C039A" w:rsidR="009F484B" w:rsidRPr="001B5915" w:rsidRDefault="009F484B" w:rsidP="006E0F3A">
      <w:r w:rsidRPr="001B5915">
        <w:lastRenderedPageBreak/>
        <w:t>Kath’s plan will continue, as she doesn’t need any changes to her NDIS supports.</w:t>
      </w:r>
    </w:p>
    <w:p w14:paraId="7C953D5D" w14:textId="77777777" w:rsidR="009F484B" w:rsidRPr="001B5915" w:rsidRDefault="009F484B" w:rsidP="000F6C1C">
      <w:pPr>
        <w:pStyle w:val="Heading4"/>
      </w:pPr>
      <w:r w:rsidRPr="001B5915">
        <w:t>Example 2</w:t>
      </w:r>
    </w:p>
    <w:p w14:paraId="76ED2A5D" w14:textId="57B39CF5" w:rsidR="009F484B" w:rsidRPr="001B5915" w:rsidRDefault="009F484B" w:rsidP="006E0F3A">
      <w:r w:rsidRPr="001B5915">
        <w:t>Artem is 18 months into his plan. Artem’s local area coordinator contacts him to check if there’s been any changes in his circumstances or disability support needs. Artem tells his local area coordinator that his current living arrangements are no longer suitable and that he needs a modification to make his home safe for him.</w:t>
      </w:r>
    </w:p>
    <w:p w14:paraId="788F90DC" w14:textId="6CD083BC" w:rsidR="009F484B" w:rsidRPr="001B5915" w:rsidRDefault="009F484B" w:rsidP="006E0F3A">
      <w:r w:rsidRPr="001B5915">
        <w:t>Artem and his local area coordinator discuss his situation. Artem’s local area coordinator decides Artem may need a new plan with different NDIS supports.</w:t>
      </w:r>
    </w:p>
    <w:p w14:paraId="36B5473A" w14:textId="11D04CBE" w:rsidR="009F484B" w:rsidRPr="001B5915" w:rsidRDefault="009F484B" w:rsidP="006E0F3A">
      <w:r w:rsidRPr="001B5915">
        <w:t xml:space="preserve">His local area coordinator lets him know what evidence he needs to support the changes, and how to give us this information. His local area coordinator also gives him the </w:t>
      </w:r>
      <w:hyperlink r:id="rId100" w:anchor="w…" w:history="1">
        <w:r w:rsidRPr="001B5915">
          <w:rPr>
            <w:rStyle w:val="Hyperlink"/>
          </w:rPr>
          <w:t>plan reassessment request form</w:t>
        </w:r>
      </w:hyperlink>
      <w:r w:rsidRPr="001B5915">
        <w:t xml:space="preserve"> and supports him to complete and submit it with his evidence. When we receive Artem’s form and supporting evidence, we’ll then work with Artem to approve a new plan with different NDIS supports for his new situation.</w:t>
      </w:r>
    </w:p>
    <w:p w14:paraId="4DEC8ECC" w14:textId="31A6AEA7" w:rsidR="009F484B" w:rsidRPr="001B5915" w:rsidRDefault="009F484B" w:rsidP="00FA5F43">
      <w:pPr>
        <w:pStyle w:val="Heading4"/>
      </w:pPr>
      <w:r w:rsidRPr="001B5915">
        <w:t>How do we check in with you before your plan reassessment date?</w:t>
      </w:r>
    </w:p>
    <w:p w14:paraId="6168E684" w14:textId="55C04426" w:rsidR="009F484B" w:rsidRPr="001B5915" w:rsidRDefault="009F484B" w:rsidP="009A7999">
      <w:r w:rsidRPr="001B5915">
        <w:t>Your plan includes an ‘NDIS plan reassessment due date’. We need to do a plan reassessment by this date, even if you don’t need any changes to your plan.</w:t>
      </w:r>
      <w:r w:rsidRPr="001B5915">
        <w:rPr>
          <w:rStyle w:val="EndnoteReference"/>
        </w:rPr>
        <w:endnoteReference w:id="53"/>
      </w:r>
    </w:p>
    <w:p w14:paraId="7F7B014B" w14:textId="73072FF0" w:rsidR="009F484B" w:rsidRPr="001B5915" w:rsidRDefault="009F484B" w:rsidP="009A7999">
      <w:r w:rsidRPr="001B5915">
        <w:t>We’ll check in with you before your plan reassessment date and talk about how your plan has worked for you. We’ll talk about any changes to your situation that mean you might need different supports in your next plan, or that your funding components and funding periods need to be organised differently. We’ll use this information to start creating your new plan.</w:t>
      </w:r>
    </w:p>
    <w:p w14:paraId="5A1296FF" w14:textId="62CE0B58" w:rsidR="009F484B" w:rsidRPr="001B5915" w:rsidRDefault="009F484B" w:rsidP="00E70FCF">
      <w:r w:rsidRPr="001B5915">
        <w:t xml:space="preserve">When we reassess your plan, we follow the same steps as when we created your plan for the first time. We need to think about your disability support needs, the </w:t>
      </w:r>
      <w:hyperlink r:id="rId101" w:anchor="how-ndis-supports-work" w:history="1">
        <w:r w:rsidRPr="001B5915">
          <w:rPr>
            <w:rStyle w:val="Hyperlink"/>
          </w:rPr>
          <w:t>principles we follow to create your plan</w:t>
        </w:r>
      </w:hyperlink>
      <w:r w:rsidRPr="001B5915">
        <w:t xml:space="preserve"> and the </w:t>
      </w:r>
      <w:hyperlink r:id="rId102" w:anchor="reasonable-and-necessary-supports" w:history="1">
        <w:r w:rsidRPr="001B5915">
          <w:rPr>
            <w:rStyle w:val="Hyperlink"/>
          </w:rPr>
          <w:t>NDIS funding criteria</w:t>
        </w:r>
      </w:hyperlink>
      <w:r w:rsidRPr="001B5915">
        <w:t xml:space="preserve"> when we decide what reasonable and necessary </w:t>
      </w:r>
      <w:proofErr w:type="gramStart"/>
      <w:r w:rsidRPr="001B5915">
        <w:t>supports</w:t>
      </w:r>
      <w:proofErr w:type="gramEnd"/>
      <w:r w:rsidRPr="001B5915">
        <w:t xml:space="preserve"> we can include in your plan.</w:t>
      </w:r>
    </w:p>
    <w:p w14:paraId="53B0558A" w14:textId="723B504D" w:rsidR="009F484B" w:rsidRPr="001B5915" w:rsidRDefault="009F484B" w:rsidP="0030528F">
      <w:r w:rsidRPr="001B5915">
        <w:t xml:space="preserve">We’ll also think about how well your current plan is working for you. If your plan is working well for you and your supports still meet the </w:t>
      </w:r>
      <w:hyperlink r:id="rId103" w:anchor="reasonable-and-necessary-supports" w:history="1">
        <w:r w:rsidRPr="001B5915">
          <w:rPr>
            <w:rStyle w:val="Hyperlink"/>
          </w:rPr>
          <w:t>NDIS funding criteria</w:t>
        </w:r>
      </w:hyperlink>
      <w:r w:rsidRPr="001B5915">
        <w:t>, we may give you a new plan with the same supports. Your new plan might also have less NDIS supports if there are some you no longer need. Or you might need a plan with more support.</w:t>
      </w:r>
    </w:p>
    <w:p w14:paraId="7F39FFC0" w14:textId="753C8AA3" w:rsidR="009F484B" w:rsidRPr="001B5915" w:rsidRDefault="009F484B" w:rsidP="006E0F3A">
      <w:r w:rsidRPr="001B5915">
        <w:t xml:space="preserve">To learn more, go to </w:t>
      </w:r>
      <w:hyperlink r:id="rId104" w:anchor="your-plan" w:history="1">
        <w:r w:rsidRPr="001B5915">
          <w:rPr>
            <w:rStyle w:val="Hyperlink"/>
          </w:rPr>
          <w:t>Our Guideline – Creating your plan</w:t>
        </w:r>
      </w:hyperlink>
      <w:r w:rsidRPr="001B5915">
        <w:t>.</w:t>
      </w:r>
    </w:p>
    <w:p w14:paraId="637A46EC" w14:textId="77777777" w:rsidR="009F484B" w:rsidRPr="001B5915" w:rsidRDefault="009F484B" w:rsidP="003B615A">
      <w:pPr>
        <w:pStyle w:val="Heading3"/>
      </w:pPr>
      <w:r w:rsidRPr="001B5915">
        <w:t>What if your situation changes during your plan?</w:t>
      </w:r>
    </w:p>
    <w:p w14:paraId="64FFB72E" w14:textId="70EF7805" w:rsidR="009F484B" w:rsidRPr="001B5915" w:rsidRDefault="009F484B" w:rsidP="00EE48EC">
      <w:r w:rsidRPr="001B5915">
        <w:t>You must let us know if something happens or your situation changes, if it might affect:</w:t>
      </w:r>
      <w:r w:rsidRPr="001B5915">
        <w:rPr>
          <w:vertAlign w:val="superscript"/>
        </w:rPr>
        <w:endnoteReference w:id="54"/>
      </w:r>
    </w:p>
    <w:p w14:paraId="41234BAF" w14:textId="77777777" w:rsidR="009F484B" w:rsidRPr="001B5915" w:rsidRDefault="009F484B" w:rsidP="00EE48EC">
      <w:pPr>
        <w:pStyle w:val="Bullet1"/>
      </w:pPr>
      <w:r w:rsidRPr="001B5915">
        <w:t>your plan</w:t>
      </w:r>
    </w:p>
    <w:p w14:paraId="021B489A" w14:textId="77777777" w:rsidR="009F484B" w:rsidRPr="001B5915" w:rsidRDefault="009F484B" w:rsidP="00EE48EC">
      <w:pPr>
        <w:pStyle w:val="Bullet1"/>
      </w:pPr>
      <w:r w:rsidRPr="001B5915">
        <w:t>whether you’re still eligible for the NDIS.</w:t>
      </w:r>
    </w:p>
    <w:p w14:paraId="6BBCEF1E" w14:textId="77777777" w:rsidR="009F484B" w:rsidRPr="001B5915" w:rsidRDefault="009F484B" w:rsidP="00EE48EC">
      <w:r w:rsidRPr="001B5915">
        <w:lastRenderedPageBreak/>
        <w:t>You must also let us know if it’s likely one of these changes will happen in the future.</w:t>
      </w:r>
      <w:r w:rsidRPr="001B5915">
        <w:rPr>
          <w:rStyle w:val="EndnoteReference"/>
        </w:rPr>
        <w:endnoteReference w:id="55"/>
      </w:r>
    </w:p>
    <w:p w14:paraId="4A2E546D" w14:textId="314F8D01" w:rsidR="009F484B" w:rsidRPr="001B5915" w:rsidRDefault="009F484B" w:rsidP="00EE48EC">
      <w:r w:rsidRPr="001B5915">
        <w:t>This could include changes like:</w:t>
      </w:r>
    </w:p>
    <w:p w14:paraId="6E69B42F" w14:textId="77777777" w:rsidR="009F484B" w:rsidRPr="001B5915" w:rsidRDefault="009F484B" w:rsidP="00EE48EC">
      <w:pPr>
        <w:pStyle w:val="Bullet1"/>
      </w:pPr>
      <w:r w:rsidRPr="001B5915">
        <w:t>there are significant changes in the support your family and friends provide</w:t>
      </w:r>
    </w:p>
    <w:p w14:paraId="68326010" w14:textId="77777777" w:rsidR="009F484B" w:rsidRPr="001B5915" w:rsidRDefault="009F484B" w:rsidP="00EE48EC">
      <w:pPr>
        <w:pStyle w:val="Bullet1"/>
      </w:pPr>
      <w:r w:rsidRPr="001B5915">
        <w:t xml:space="preserve">your condition improves or gets worse, meaning you need </w:t>
      </w:r>
      <w:proofErr w:type="gramStart"/>
      <w:r w:rsidRPr="001B5915">
        <w:t>more or less support</w:t>
      </w:r>
      <w:proofErr w:type="gramEnd"/>
    </w:p>
    <w:p w14:paraId="6F9C42B7" w14:textId="77777777" w:rsidR="009F484B" w:rsidRPr="001B5915" w:rsidRDefault="009F484B" w:rsidP="00EE48EC">
      <w:pPr>
        <w:pStyle w:val="Bullet1"/>
      </w:pPr>
      <w:r w:rsidRPr="001B5915">
        <w:t>you’re starting a new job and need new or different support at work</w:t>
      </w:r>
    </w:p>
    <w:p w14:paraId="58B85ED0" w14:textId="77777777" w:rsidR="009F484B" w:rsidRPr="001B5915" w:rsidRDefault="009F484B" w:rsidP="00EE48EC">
      <w:pPr>
        <w:pStyle w:val="Bullet1"/>
      </w:pPr>
      <w:r w:rsidRPr="001B5915">
        <w:t>you’re going overseas for a long period of time or you’re moving overseas</w:t>
      </w:r>
    </w:p>
    <w:p w14:paraId="341A46FA" w14:textId="77777777" w:rsidR="009F484B" w:rsidRPr="001B5915" w:rsidRDefault="009F484B" w:rsidP="00EE48EC">
      <w:pPr>
        <w:pStyle w:val="Bullet1"/>
      </w:pPr>
      <w:r w:rsidRPr="001B5915">
        <w:t>you’re moving out of aged care or other residential accommodation, and you need different support in your new home</w:t>
      </w:r>
    </w:p>
    <w:p w14:paraId="6F21B07F" w14:textId="77777777" w:rsidR="009F484B" w:rsidRPr="001B5915" w:rsidRDefault="009F484B" w:rsidP="00107F95">
      <w:pPr>
        <w:pStyle w:val="Bullet1"/>
      </w:pPr>
      <w:r w:rsidRPr="001B5915">
        <w:t>you receive or claim compensation for an accident or illness related to your disability.</w:t>
      </w:r>
    </w:p>
    <w:p w14:paraId="7A7CE381" w14:textId="2970ED42" w:rsidR="009F484B" w:rsidRPr="001B5915" w:rsidRDefault="009F484B" w:rsidP="00992764">
      <w:r w:rsidRPr="001B5915">
        <w:t>These changes don’t always mean you’ll need a change to your plan. But you must still let us know about these changes as soon as you reasonably can.</w:t>
      </w:r>
      <w:r w:rsidRPr="001B5915">
        <w:rPr>
          <w:rStyle w:val="EndnoteReference"/>
        </w:rPr>
        <w:endnoteReference w:id="56"/>
      </w:r>
    </w:p>
    <w:p w14:paraId="00C0A687" w14:textId="77777777" w:rsidR="009F484B" w:rsidRPr="001B5915" w:rsidRDefault="009F484B" w:rsidP="00290ED2">
      <w:r w:rsidRPr="001B5915">
        <w:t>You should also let us know if you change your contact details, such as your phone number, email or your home or postal address.</w:t>
      </w:r>
    </w:p>
    <w:p w14:paraId="74722064" w14:textId="6720EBEA" w:rsidR="009F484B" w:rsidRPr="001B5915" w:rsidRDefault="009F484B" w:rsidP="00D04539">
      <w:pPr>
        <w:pStyle w:val="Heading4"/>
      </w:pPr>
      <w:r w:rsidRPr="001B5915">
        <w:t>What if there’s been a significant change to your disability support needs?</w:t>
      </w:r>
    </w:p>
    <w:p w14:paraId="058EE83E" w14:textId="21EF4F18" w:rsidR="009F484B" w:rsidRPr="001B5915" w:rsidRDefault="009F484B" w:rsidP="003C2D2F">
      <w:r w:rsidRPr="001B5915">
        <w:t>Sometimes your plan may no longer meet your disability support needs. You can ask for a plan reassessment if your ongoing need for NDIS supports has significantly changed.</w:t>
      </w:r>
      <w:r w:rsidRPr="001B5915">
        <w:rPr>
          <w:rStyle w:val="EndnoteReference"/>
        </w:rPr>
        <w:endnoteReference w:id="57"/>
      </w:r>
    </w:p>
    <w:p w14:paraId="56704CBE" w14:textId="18ABE65C" w:rsidR="009F484B" w:rsidRPr="001B5915" w:rsidRDefault="009F484B" w:rsidP="003C2D2F">
      <w:r w:rsidRPr="001B5915">
        <w:t>For example, you may need personal care supports if your usual informal supports can’t support you anymore and the change is ongoing.</w:t>
      </w:r>
    </w:p>
    <w:p w14:paraId="3526A1A2" w14:textId="77777777" w:rsidR="009F484B" w:rsidRPr="001B5915" w:rsidRDefault="009F484B" w:rsidP="00A27D01">
      <w:r w:rsidRPr="001B5915">
        <w:t xml:space="preserve">To ask for a plan reassessment, you need to complete the </w:t>
      </w:r>
      <w:hyperlink r:id="rId105" w:anchor="w…" w:history="1">
        <w:r w:rsidRPr="001B5915">
          <w:rPr>
            <w:rStyle w:val="Hyperlink"/>
          </w:rPr>
          <w:t>plan reassessment request form</w:t>
        </w:r>
      </w:hyperlink>
      <w:r w:rsidRPr="001B5915">
        <w:t>.</w:t>
      </w:r>
    </w:p>
    <w:p w14:paraId="166ABD09" w14:textId="418270AE" w:rsidR="009F484B" w:rsidRPr="001B5915" w:rsidRDefault="009F484B" w:rsidP="003C2D2F">
      <w:r w:rsidRPr="001B5915">
        <w:t xml:space="preserve">To learn more, go to </w:t>
      </w:r>
      <w:hyperlink r:id="rId106" w:anchor="plan-reassessments" w:history="1">
        <w:r w:rsidRPr="001B5915">
          <w:rPr>
            <w:rStyle w:val="Hyperlink"/>
          </w:rPr>
          <w:t>Our Guideline – Plan reassessments</w:t>
        </w:r>
      </w:hyperlink>
      <w:r w:rsidRPr="001B5915">
        <w:t>.</w:t>
      </w:r>
    </w:p>
    <w:p w14:paraId="2115EC4B" w14:textId="10ACA696" w:rsidR="009F484B" w:rsidRPr="001B5915" w:rsidRDefault="009F484B" w:rsidP="002905A9">
      <w:pPr>
        <w:pStyle w:val="Heading4"/>
      </w:pPr>
      <w:r w:rsidRPr="001B5915">
        <w:t>What if you need to change your current plan?</w:t>
      </w:r>
    </w:p>
    <w:p w14:paraId="58937757" w14:textId="720E3560" w:rsidR="009F484B" w:rsidRPr="001B5915" w:rsidRDefault="009F484B" w:rsidP="00932825">
      <w:r w:rsidRPr="001B5915">
        <w:t>A plan variation is when we make changes to your current plan. There are some changes we can make to your current plan without doing a plan reassessment.</w:t>
      </w:r>
    </w:p>
    <w:p w14:paraId="4205017A" w14:textId="082C349C" w:rsidR="009F484B" w:rsidRPr="001B5915" w:rsidRDefault="009F484B" w:rsidP="00932825">
      <w:r w:rsidRPr="001B5915">
        <w:t>For example, to change how your funding is managed or to fix an error in your plan. We can also do a plan variation for short term support or once-off support, like to repair your wheelchair.</w:t>
      </w:r>
    </w:p>
    <w:p w14:paraId="7EA2517A" w14:textId="44299CAD" w:rsidR="009F484B" w:rsidRPr="001B5915" w:rsidRDefault="009F484B" w:rsidP="00932825">
      <w:r w:rsidRPr="001B5915">
        <w:t xml:space="preserve">If you think you need a plan variation, you can </w:t>
      </w:r>
      <w:hyperlink r:id="rId107" w:history="1">
        <w:r w:rsidRPr="001B5915">
          <w:rPr>
            <w:rStyle w:val="Hyperlink"/>
          </w:rPr>
          <w:t>contact us</w:t>
        </w:r>
      </w:hyperlink>
      <w:r w:rsidRPr="001B5915">
        <w:t xml:space="preserve"> or complete the </w:t>
      </w:r>
      <w:hyperlink r:id="rId108" w:anchor="what…" w:history="1">
        <w:r w:rsidRPr="001B5915">
          <w:rPr>
            <w:rStyle w:val="Hyperlink"/>
          </w:rPr>
          <w:t>plan variation request form</w:t>
        </w:r>
      </w:hyperlink>
      <w:r w:rsidRPr="001B5915">
        <w:t>. You can also tell us about a change to your situation during your check-in.</w:t>
      </w:r>
    </w:p>
    <w:p w14:paraId="3DFABD31" w14:textId="53673C96" w:rsidR="009F484B" w:rsidRPr="001B5915" w:rsidRDefault="009F484B" w:rsidP="001B5915">
      <w:r w:rsidRPr="001B5915">
        <w:t xml:space="preserve">To learn more, go to </w:t>
      </w:r>
      <w:hyperlink r:id="rId109" w:anchor="plan-variations" w:history="1">
        <w:r w:rsidRPr="001B5915">
          <w:rPr>
            <w:rStyle w:val="Hyperlink"/>
          </w:rPr>
          <w:t>Our Guideline – Plan variations</w:t>
        </w:r>
      </w:hyperlink>
      <w:r w:rsidRPr="001B5915">
        <w:t>.</w:t>
      </w:r>
    </w:p>
    <w:p w14:paraId="185BE42E" w14:textId="0B6C6E0B" w:rsidR="009F484B" w:rsidRPr="001B5915" w:rsidRDefault="009F484B" w:rsidP="003E4E55">
      <w:pPr>
        <w:pStyle w:val="Heading4"/>
        <w:keepNext/>
      </w:pPr>
      <w:r w:rsidRPr="001B5915">
        <w:lastRenderedPageBreak/>
        <w:t>How can you change how your funding is managed?</w:t>
      </w:r>
    </w:p>
    <w:p w14:paraId="184D79D4" w14:textId="59C663A0" w:rsidR="009F484B" w:rsidRPr="001B5915" w:rsidRDefault="009F484B" w:rsidP="006E1E9D">
      <w:r w:rsidRPr="001B5915">
        <w:t>If you want to change how your funding is managed, you’ll need to ask us to change your plan.</w:t>
      </w:r>
      <w:r w:rsidRPr="001B5915">
        <w:rPr>
          <w:rStyle w:val="EndnoteReference"/>
        </w:rPr>
        <w:endnoteReference w:id="58"/>
      </w:r>
      <w:r w:rsidRPr="001B5915">
        <w:t xml:space="preserve"> You can ask us to change how you manage your plan at any time. You might want more control of your funding. Or there may be a change in your situation which means you need to change how you manage your funding for </w:t>
      </w:r>
      <w:proofErr w:type="gramStart"/>
      <w:r w:rsidRPr="001B5915">
        <w:t>a period of time</w:t>
      </w:r>
      <w:proofErr w:type="gramEnd"/>
      <w:r w:rsidRPr="001B5915">
        <w:t>. You can ask to change your plan management as often as you want.</w:t>
      </w:r>
    </w:p>
    <w:p w14:paraId="50DB0C95" w14:textId="15A18080" w:rsidR="009F484B" w:rsidRPr="001B5915" w:rsidRDefault="009F484B" w:rsidP="00F50E18">
      <w:r w:rsidRPr="001B5915">
        <w:t xml:space="preserve">If this is the only change you want, we may be able to vary your plan without completing a full plan reassessment. To learn more, go to </w:t>
      </w:r>
      <w:hyperlink r:id="rId110" w:anchor="plan-variations" w:history="1">
        <w:r w:rsidRPr="001B5915">
          <w:rPr>
            <w:rStyle w:val="Hyperlink"/>
          </w:rPr>
          <w:t>Our Guideline – Plan vari</w:t>
        </w:r>
        <w:bookmarkStart w:id="51" w:name="_Hlt238551101"/>
        <w:bookmarkStart w:id="52" w:name="_Hlt238551102"/>
        <w:r w:rsidRPr="001B5915">
          <w:rPr>
            <w:rStyle w:val="Hyperlink"/>
          </w:rPr>
          <w:t>a</w:t>
        </w:r>
        <w:bookmarkEnd w:id="51"/>
        <w:bookmarkEnd w:id="52"/>
        <w:r w:rsidRPr="001B5915">
          <w:rPr>
            <w:rStyle w:val="Hyperlink"/>
          </w:rPr>
          <w:t>tions</w:t>
        </w:r>
      </w:hyperlink>
      <w:r w:rsidRPr="001B5915">
        <w:t>.</w:t>
      </w:r>
    </w:p>
    <w:p w14:paraId="17E2CBDA" w14:textId="0C4EEDCF" w:rsidR="009F484B" w:rsidRPr="001B5915" w:rsidRDefault="009F484B" w:rsidP="0030264D">
      <w:pPr>
        <w:pStyle w:val="Heading2"/>
      </w:pPr>
      <w:bookmarkStart w:id="53" w:name="_When_can’t_you"/>
      <w:bookmarkStart w:id="54" w:name="_When_can’t_you_1"/>
      <w:bookmarkEnd w:id="53"/>
      <w:bookmarkEnd w:id="54"/>
      <w:r w:rsidRPr="00626EAD">
        <w:t>When can’t you use your plan?</w:t>
      </w:r>
    </w:p>
    <w:p w14:paraId="72B32BE8" w14:textId="12B35950" w:rsidR="009F484B" w:rsidRPr="001B5915" w:rsidRDefault="009F484B" w:rsidP="000F5936">
      <w:r>
        <w:t xml:space="preserve">There are only some situations where </w:t>
      </w:r>
      <w:r w:rsidRPr="001B5915">
        <w:t xml:space="preserve">we may suspend your plan. This means </w:t>
      </w:r>
      <w:r w:rsidRPr="00F80AAD">
        <w:t>you may not be able to use the funding in your plan</w:t>
      </w:r>
      <w:r>
        <w:t xml:space="preserve"> to pay for</w:t>
      </w:r>
      <w:r w:rsidRPr="001B5915">
        <w:t xml:space="preserve"> your NDIS supports </w:t>
      </w:r>
      <w:r>
        <w:t>during this</w:t>
      </w:r>
      <w:r w:rsidRPr="001B5915">
        <w:t xml:space="preserve"> time.</w:t>
      </w:r>
      <w:r w:rsidRPr="001B5915">
        <w:rPr>
          <w:vertAlign w:val="superscript"/>
        </w:rPr>
        <w:endnoteReference w:id="59"/>
      </w:r>
    </w:p>
    <w:p w14:paraId="14720315" w14:textId="77777777" w:rsidR="009F484B" w:rsidRDefault="009F484B" w:rsidP="00B35FD7">
      <w:r w:rsidRPr="00B35FD7">
        <w:t>We may suspend your plan if</w:t>
      </w:r>
      <w:r>
        <w:t>:</w:t>
      </w:r>
    </w:p>
    <w:p w14:paraId="77D421AB" w14:textId="7E206A0F" w:rsidR="009F484B" w:rsidRDefault="009F484B" w:rsidP="00B35FD7">
      <w:pPr>
        <w:pStyle w:val="Bullet1"/>
      </w:pPr>
      <w:r w:rsidRPr="002C006D">
        <w:t xml:space="preserve">we’re </w:t>
      </w:r>
      <w:hyperlink w:anchor="_Plan_suspension_when" w:history="1">
        <w:r w:rsidRPr="002C006D">
          <w:rPr>
            <w:color w:val="0000FF" w:themeColor="hyperlink"/>
            <w:u w:val="single"/>
          </w:rPr>
          <w:t>unable to contact</w:t>
        </w:r>
      </w:hyperlink>
      <w:r w:rsidRPr="002C006D">
        <w:t xml:space="preserve"> you when we ask you for more information about the supports you need</w:t>
      </w:r>
      <w:r>
        <w:t>.</w:t>
      </w:r>
      <w:r w:rsidRPr="002C006D">
        <w:rPr>
          <w:vertAlign w:val="superscript"/>
        </w:rPr>
        <w:endnoteReference w:id="60"/>
      </w:r>
      <w:r w:rsidR="00230084">
        <w:t xml:space="preserve"> </w:t>
      </w:r>
      <w:r>
        <w:t>We would only suspend your plan if we can’t contact you after we’ve made several attempts to get in touch with you</w:t>
      </w:r>
      <w:r>
        <w:rPr>
          <w:rStyle w:val="EndnoteReference"/>
        </w:rPr>
        <w:endnoteReference w:id="61"/>
      </w:r>
    </w:p>
    <w:p w14:paraId="78F56C25" w14:textId="05761940" w:rsidR="009F484B" w:rsidRPr="001B5915" w:rsidRDefault="009F484B" w:rsidP="000F5936">
      <w:pPr>
        <w:pStyle w:val="Bullet1"/>
      </w:pPr>
      <w:hyperlink w:anchor="_Plan_suspensions_when" w:history="1">
        <w:r w:rsidRPr="00D14B5F">
          <w:rPr>
            <w:rStyle w:val="Hyperlink"/>
          </w:rPr>
          <w:t>you’re outside Australia for more than 6 weeks</w:t>
        </w:r>
      </w:hyperlink>
      <w:r w:rsidRPr="001B5915">
        <w:t xml:space="preserve">, unless </w:t>
      </w:r>
      <w:r w:rsidRPr="00C31A26">
        <w:t>we give you more time</w:t>
      </w:r>
      <w:r w:rsidRPr="001B5915">
        <w:rPr>
          <w:vertAlign w:val="superscript"/>
        </w:rPr>
        <w:endnoteReference w:id="62"/>
      </w:r>
    </w:p>
    <w:p w14:paraId="5C507C86" w14:textId="668C5394" w:rsidR="009F484B" w:rsidRDefault="009F484B" w:rsidP="002C006D">
      <w:pPr>
        <w:pStyle w:val="Bullet1"/>
      </w:pPr>
      <w:hyperlink r:id="rId111" w:history="1">
        <w:r w:rsidRPr="001B5915">
          <w:rPr>
            <w:rStyle w:val="Hyperlink"/>
          </w:rPr>
          <w:t>you don’t claim compensation</w:t>
        </w:r>
      </w:hyperlink>
      <w:r w:rsidRPr="001B5915">
        <w:t xml:space="preserve"> you’re entitled to after we ask you to, for example after you’ve sustained an injury.</w:t>
      </w:r>
      <w:r w:rsidRPr="001B5915">
        <w:rPr>
          <w:vertAlign w:val="superscript"/>
        </w:rPr>
        <w:endnoteReference w:id="63"/>
      </w:r>
    </w:p>
    <w:p w14:paraId="2CD513F3" w14:textId="7E42C55C" w:rsidR="009F484B" w:rsidRDefault="009F484B" w:rsidP="00F7436B">
      <w:pPr>
        <w:pStyle w:val="Heading3"/>
      </w:pPr>
      <w:bookmarkStart w:id="55" w:name="_Plan_suspension_when"/>
      <w:bookmarkEnd w:id="55"/>
      <w:r>
        <w:t>Plan suspensions when we’re unable to contact you about the information we asked for</w:t>
      </w:r>
    </w:p>
    <w:p w14:paraId="1C164864" w14:textId="50AF146F" w:rsidR="009F484B" w:rsidRDefault="009F484B" w:rsidP="00F7436B">
      <w:r w:rsidRPr="00870252">
        <w:t>When we make decision about the NDIS supports to include in your plan</w:t>
      </w:r>
      <w:r>
        <w:t>,</w:t>
      </w:r>
      <w:r w:rsidRPr="00870252">
        <w:t xml:space="preserve"> we may </w:t>
      </w:r>
      <w:r>
        <w:t>ask you for</w:t>
      </w:r>
      <w:r w:rsidRPr="00870252">
        <w:t xml:space="preserve"> more information about your disability support needs.</w:t>
      </w:r>
      <w:r>
        <w:t xml:space="preserve"> When we ask you for information, we’ll usually do this in writing. </w:t>
      </w:r>
      <w:r w:rsidRPr="00870252">
        <w:t>It’s important you give us this information so we can make sure you have the NDIS supports you need in your plan.</w:t>
      </w:r>
    </w:p>
    <w:p w14:paraId="32178CFB" w14:textId="5FE29178" w:rsidR="009F484B" w:rsidRDefault="009F484B" w:rsidP="00F7436B">
      <w:r w:rsidRPr="004F3043">
        <w:t>We must give you a reasonable opportunity to give us the information. This will usually be at least 28 days. You can contact us to ask for more time to get the information we’ve asked for.</w:t>
      </w:r>
    </w:p>
    <w:p w14:paraId="57518674" w14:textId="35A1A75C" w:rsidR="009F484B" w:rsidRDefault="009F484B" w:rsidP="00F046AE">
      <w:r>
        <w:t xml:space="preserve">If you don’t give us the information we ask for, we’ll try to </w:t>
      </w:r>
      <w:proofErr w:type="gramStart"/>
      <w:r>
        <w:t>make a decision</w:t>
      </w:r>
      <w:proofErr w:type="gramEnd"/>
      <w:r>
        <w:t xml:space="preserve"> about the NDIS supports in your plan with the information we already have.</w:t>
      </w:r>
    </w:p>
    <w:p w14:paraId="3A4E5144" w14:textId="073C8BCB" w:rsidR="009F484B" w:rsidRDefault="009F484B" w:rsidP="00C31A26">
      <w:r>
        <w:t xml:space="preserve">Sometimes we can’t </w:t>
      </w:r>
      <w:proofErr w:type="gramStart"/>
      <w:r>
        <w:t>make a decision</w:t>
      </w:r>
      <w:proofErr w:type="gramEnd"/>
      <w:r>
        <w:t xml:space="preserve"> without the extra information we’ve asked for. If this happens, we’ll work with you to help you get the information we need. We may suspend your plan only if we can’t contact you and we’ve made reasonable attempts to get in touch with </w:t>
      </w:r>
      <w:r w:rsidRPr="0030243D">
        <w:lastRenderedPageBreak/>
        <w:t>you.</w:t>
      </w:r>
      <w:r w:rsidR="0030243D">
        <w:t xml:space="preserve"> </w:t>
      </w:r>
      <w:r w:rsidR="00B10E24" w:rsidRPr="003E6FEE">
        <w:t>We’ll try to contact you using your preferred contact method at least 5 times over a 3-to-4-month period.</w:t>
      </w:r>
      <w:r w:rsidR="00B10E24">
        <w:t xml:space="preserve"> </w:t>
      </w:r>
      <w:r w:rsidRPr="0030243D">
        <w:t>We’ll always</w:t>
      </w:r>
      <w:r>
        <w:t xml:space="preserve"> contact you at least once in writing even if this isn’t your preferred contact method.</w:t>
      </w:r>
    </w:p>
    <w:p w14:paraId="77B0BDF1" w14:textId="0AA2B8BB" w:rsidR="009F484B" w:rsidRDefault="009F484B" w:rsidP="00F7436B">
      <w:r w:rsidRPr="00006B2B">
        <w:t>You can</w:t>
      </w:r>
      <w:r>
        <w:t xml:space="preserve"> </w:t>
      </w:r>
      <w:hyperlink r:id="rId112" w:history="1">
        <w:r w:rsidRPr="00C64712">
          <w:rPr>
            <w:rStyle w:val="Hyperlink"/>
          </w:rPr>
          <w:t>contact us</w:t>
        </w:r>
      </w:hyperlink>
      <w:r>
        <w:t xml:space="preserve"> or use</w:t>
      </w:r>
      <w:r w:rsidRPr="00C31A26">
        <w:t xml:space="preserve"> the </w:t>
      </w:r>
      <w:hyperlink r:id="rId113" w:history="1">
        <w:r w:rsidRPr="00C31A26">
          <w:rPr>
            <w:rStyle w:val="Hyperlink"/>
          </w:rPr>
          <w:t>my NDIS portal</w:t>
        </w:r>
      </w:hyperlink>
      <w:r w:rsidRPr="00C31A26">
        <w:t xml:space="preserve"> to </w:t>
      </w:r>
      <w:r w:rsidRPr="00006B2B">
        <w:t>update your preferred contact method.</w:t>
      </w:r>
    </w:p>
    <w:p w14:paraId="1BB4F33B" w14:textId="468B2A28" w:rsidR="009F484B" w:rsidRDefault="009F484B" w:rsidP="0062168D">
      <w:r w:rsidRPr="00C5105E">
        <w:t>We may also try to contact the people who</w:t>
      </w:r>
      <w:r>
        <w:t xml:space="preserve"> regularly</w:t>
      </w:r>
      <w:r w:rsidRPr="00C5105E">
        <w:t xml:space="preserve"> support you. </w:t>
      </w:r>
      <w:r>
        <w:t xml:space="preserve">For example, your support coordinator or informal supports. </w:t>
      </w:r>
      <w:r w:rsidRPr="00C5105E">
        <w:t>We’ll only do this if</w:t>
      </w:r>
      <w:r>
        <w:t xml:space="preserve"> </w:t>
      </w:r>
      <w:r w:rsidRPr="00C5105E">
        <w:t xml:space="preserve">we have your consent to contact </w:t>
      </w:r>
      <w:r>
        <w:t>them. T</w:t>
      </w:r>
      <w:r w:rsidRPr="00C5105E">
        <w:t xml:space="preserve">his </w:t>
      </w:r>
      <w:r>
        <w:t>doesn’t</w:t>
      </w:r>
      <w:r w:rsidRPr="00C5105E">
        <w:t xml:space="preserve"> count as one of our 5 attempts to contact you.</w:t>
      </w:r>
      <w:r>
        <w:t xml:space="preserve"> We would only contact the people who regularly support you so they can tell you we’re trying to contact you.</w:t>
      </w:r>
    </w:p>
    <w:p w14:paraId="111945B1" w14:textId="592005DF" w:rsidR="009F484B" w:rsidRDefault="009F484B" w:rsidP="0062168D">
      <w:r>
        <w:t xml:space="preserve">Learn more in </w:t>
      </w:r>
      <w:hyperlink r:id="rId114" w:anchor="your-privacy" w:history="1">
        <w:r w:rsidRPr="00202FA4">
          <w:rPr>
            <w:rStyle w:val="Hyperlink"/>
          </w:rPr>
          <w:t>Our Guideline – Your Privacy and information</w:t>
        </w:r>
      </w:hyperlink>
      <w:r>
        <w:t>.</w:t>
      </w:r>
    </w:p>
    <w:p w14:paraId="5538EBF7" w14:textId="7E05398C" w:rsidR="009F484B" w:rsidRDefault="009F484B" w:rsidP="00F7436B">
      <w:r>
        <w:t xml:space="preserve">We’ll think about the reasons we may be unable to contact you. We won’t think we’re unable to contact you if we have </w:t>
      </w:r>
      <w:proofErr w:type="gramStart"/>
      <w:r>
        <w:t>information</w:t>
      </w:r>
      <w:proofErr w:type="gramEnd"/>
      <w:r>
        <w:t xml:space="preserve"> you are:</w:t>
      </w:r>
    </w:p>
    <w:p w14:paraId="66FF5621" w14:textId="52C07867" w:rsidR="009F484B" w:rsidRDefault="009F484B" w:rsidP="007C1181">
      <w:pPr>
        <w:pStyle w:val="Bullet1"/>
      </w:pPr>
      <w:r>
        <w:t>experiencing homelessness</w:t>
      </w:r>
    </w:p>
    <w:p w14:paraId="5A2E27FB" w14:textId="2AF9840B" w:rsidR="009F484B" w:rsidRDefault="009F484B" w:rsidP="00E87B45">
      <w:pPr>
        <w:pStyle w:val="Bullet1"/>
      </w:pPr>
      <w:r>
        <w:t>in hospital or an inpatient clinic</w:t>
      </w:r>
    </w:p>
    <w:p w14:paraId="0DE28350" w14:textId="398FE29C" w:rsidR="009F484B" w:rsidRDefault="009F484B" w:rsidP="007C1181">
      <w:pPr>
        <w:pStyle w:val="Bullet1"/>
      </w:pPr>
      <w:r>
        <w:t>living in a justice setting. For example, you’re currently in police custody or prison.</w:t>
      </w:r>
    </w:p>
    <w:p w14:paraId="1FE62731" w14:textId="2C5D883A" w:rsidR="009F484B" w:rsidRDefault="009F484B" w:rsidP="00C31A26">
      <w:r>
        <w:t>If we have this information w</w:t>
      </w:r>
      <w:r w:rsidRPr="00F245D7">
        <w:t>e’ll work with you to understand your situation</w:t>
      </w:r>
      <w:r>
        <w:t xml:space="preserve"> and make sure you plan still meets your support need</w:t>
      </w:r>
      <w:bookmarkStart w:id="56" w:name="_What_else_do"/>
      <w:bookmarkEnd w:id="56"/>
      <w:r>
        <w:t>.</w:t>
      </w:r>
    </w:p>
    <w:p w14:paraId="49E64F67" w14:textId="551C826F" w:rsidR="009F484B" w:rsidRPr="00446E98" w:rsidRDefault="009F484B" w:rsidP="00C31A26">
      <w:pPr>
        <w:pStyle w:val="Heading3"/>
      </w:pPr>
      <w:bookmarkStart w:id="57" w:name="_Plan_suspensions_when"/>
      <w:bookmarkEnd w:id="57"/>
      <w:r w:rsidRPr="005B35C4">
        <w:t>Plan suspensions when you’re outside of Australia</w:t>
      </w:r>
    </w:p>
    <w:p w14:paraId="11EF0A9D" w14:textId="18015DA2" w:rsidR="009F484B" w:rsidRDefault="009F484B" w:rsidP="000F5936">
      <w:r w:rsidRPr="005B35C4">
        <w:t>If you go overseas, you can still use your supports and funding for up to 6 weeks (or longer if we give you more time). We call this a ‘grace period’.</w:t>
      </w:r>
    </w:p>
    <w:p w14:paraId="17BEFF1E" w14:textId="6C4AC5BB" w:rsidR="009F484B" w:rsidRPr="005B35C4" w:rsidRDefault="009F484B" w:rsidP="000F5936">
      <w:r w:rsidRPr="005B35C4">
        <w:t xml:space="preserve">You’ll probably need to have your funding self-managed or plan-managed if you need to use your funding overseas. This is because your registered NDIS providers usually don’t support people in other countries. You’ll also need to claim </w:t>
      </w:r>
      <w:proofErr w:type="gramStart"/>
      <w:r w:rsidRPr="005B35C4">
        <w:t>your</w:t>
      </w:r>
      <w:proofErr w:type="gramEnd"/>
      <w:r w:rsidRPr="005B35C4">
        <w:t xml:space="preserve"> funding in Australian dollars.</w:t>
      </w:r>
    </w:p>
    <w:p w14:paraId="61EB060E" w14:textId="66B3BDCB" w:rsidR="009F484B" w:rsidRDefault="009F484B" w:rsidP="00E4559C">
      <w:r w:rsidRPr="005B35C4">
        <w:t xml:space="preserve">If you need to change your fund management while you’re overseas, let us know and we can </w:t>
      </w:r>
      <w:hyperlink r:id="rId115" w:history="1">
        <w:r w:rsidRPr="005B35C4">
          <w:rPr>
            <w:rStyle w:val="Hyperlink"/>
          </w:rPr>
          <w:t>change your plan</w:t>
        </w:r>
      </w:hyperlink>
      <w:r w:rsidRPr="005B35C4">
        <w:t>.</w:t>
      </w:r>
    </w:p>
    <w:p w14:paraId="50B23EA8" w14:textId="36957BAD" w:rsidR="009F484B" w:rsidRPr="001B5915" w:rsidRDefault="009F484B" w:rsidP="00E4559C">
      <w:r w:rsidRPr="005B35C4">
        <w:t>If you’re going overseas for longer</w:t>
      </w:r>
      <w:r>
        <w:t>,</w:t>
      </w:r>
      <w:r w:rsidRPr="005B35C4">
        <w:t xml:space="preserve"> and we don’t agree to extend your 6-week grace period we’ll suspend your plan until you get back.</w:t>
      </w:r>
    </w:p>
    <w:p w14:paraId="14716160" w14:textId="77777777" w:rsidR="009F484B" w:rsidRDefault="009F484B" w:rsidP="00C85E6F">
      <w:pPr>
        <w:pStyle w:val="Heading3"/>
      </w:pPr>
      <w:r w:rsidRPr="001B5915">
        <w:t>What happens if we suspend your plan?</w:t>
      </w:r>
    </w:p>
    <w:p w14:paraId="1F372005" w14:textId="0B230194" w:rsidR="009F484B" w:rsidRDefault="009F484B" w:rsidP="00F7436B">
      <w:r>
        <w:t>When your plan is suspended you won’t be able to:</w:t>
      </w:r>
    </w:p>
    <w:p w14:paraId="2E683DE3" w14:textId="209A2BEC" w:rsidR="009F484B" w:rsidRDefault="009F484B" w:rsidP="00F7436B">
      <w:pPr>
        <w:pStyle w:val="Bullet1"/>
      </w:pPr>
      <w:r>
        <w:t>use the funding in your plan to pay for NDIS support.</w:t>
      </w:r>
      <w:r>
        <w:rPr>
          <w:rStyle w:val="EndnoteReference"/>
        </w:rPr>
        <w:endnoteReference w:id="64"/>
      </w:r>
      <w:r>
        <w:t xml:space="preserve"> </w:t>
      </w:r>
      <w:r w:rsidRPr="005711C3">
        <w:t>You can use your plan to pay for supports you accessed before your plan was suspended</w:t>
      </w:r>
    </w:p>
    <w:p w14:paraId="46D1FD49" w14:textId="16B5436C" w:rsidR="009F484B" w:rsidRDefault="009F484B" w:rsidP="00C31A26">
      <w:pPr>
        <w:pStyle w:val="Bullet1"/>
      </w:pPr>
      <w:r>
        <w:t>ask for a plan variation or plan reassessment.</w:t>
      </w:r>
      <w:r>
        <w:rPr>
          <w:rStyle w:val="EndnoteReference"/>
        </w:rPr>
        <w:endnoteReference w:id="65"/>
      </w:r>
    </w:p>
    <w:p w14:paraId="5CB16422" w14:textId="1091F15C" w:rsidR="009F484B" w:rsidRPr="001B5915" w:rsidRDefault="009F484B" w:rsidP="000F5936">
      <w:r w:rsidRPr="001B5915">
        <w:lastRenderedPageBreak/>
        <w:t xml:space="preserve">Your service providers also won’t be able to claim for </w:t>
      </w:r>
      <w:r>
        <w:t xml:space="preserve">any </w:t>
      </w:r>
      <w:r w:rsidRPr="001B5915">
        <w:t>services</w:t>
      </w:r>
      <w:r>
        <w:t xml:space="preserve"> they</w:t>
      </w:r>
      <w:r w:rsidRPr="001B5915">
        <w:t xml:space="preserve"> provide </w:t>
      </w:r>
      <w:r>
        <w:t>y</w:t>
      </w:r>
      <w:r w:rsidRPr="001B5915">
        <w:t>ou</w:t>
      </w:r>
      <w:r>
        <w:t xml:space="preserve"> while the plan is suspended</w:t>
      </w:r>
      <w:r w:rsidRPr="001B5915">
        <w:t>.</w:t>
      </w:r>
    </w:p>
    <w:p w14:paraId="1E484A30" w14:textId="7E87ED94" w:rsidR="009F484B" w:rsidRDefault="009F484B" w:rsidP="000F5936">
      <w:r>
        <w:t>What happens after we suspend your plan will depend on the reason why your plan was suspended.</w:t>
      </w:r>
    </w:p>
    <w:p w14:paraId="5BA3340E" w14:textId="77777777" w:rsidR="009F484B" w:rsidRDefault="009F484B" w:rsidP="00574A01">
      <w:pPr>
        <w:pStyle w:val="Heading4"/>
        <w:keepNext/>
      </w:pPr>
      <w:r>
        <w:t>What happens if we suspend your plan when we’re unable to contact you?</w:t>
      </w:r>
    </w:p>
    <w:p w14:paraId="1F10F3A0" w14:textId="4C3B8215" w:rsidR="009F484B" w:rsidRDefault="009F484B" w:rsidP="00C161A9">
      <w:r w:rsidRPr="00E87D9D">
        <w:t>If your plan is suspended when we’re unable to contact you</w:t>
      </w:r>
      <w:r>
        <w:t>,</w:t>
      </w:r>
      <w:r w:rsidRPr="00E87D9D">
        <w:t xml:space="preserve"> we’ll let you know in writing.</w:t>
      </w:r>
      <w:r>
        <w:t xml:space="preserve"> </w:t>
      </w:r>
      <w:r w:rsidRPr="00E87D9D">
        <w:t>We’ll tell you the date your plan suspension will start and how to get back in touch with us.</w:t>
      </w:r>
      <w:r>
        <w:rPr>
          <w:rStyle w:val="EndnoteReference"/>
        </w:rPr>
        <w:endnoteReference w:id="66"/>
      </w:r>
    </w:p>
    <w:p w14:paraId="685F023C" w14:textId="77777777" w:rsidR="009F484B" w:rsidRDefault="009F484B" w:rsidP="00C161A9">
      <w:r w:rsidRPr="00F46087">
        <w:t>When your plan is suspended</w:t>
      </w:r>
      <w:r>
        <w:t>,</w:t>
      </w:r>
      <w:r w:rsidRPr="00F46087">
        <w:t xml:space="preserve"> you, your nominee or child representative can get in touch with us at any time.</w:t>
      </w:r>
    </w:p>
    <w:p w14:paraId="1FE5B215" w14:textId="77777777" w:rsidR="009F484B" w:rsidRDefault="009F484B" w:rsidP="00C161A9">
      <w:r>
        <w:t xml:space="preserve">When you contact us again, we must decide within </w:t>
      </w:r>
      <w:r w:rsidRPr="00C31A26">
        <w:rPr>
          <w:b/>
          <w:bCs/>
        </w:rPr>
        <w:t>28 days</w:t>
      </w:r>
      <w:r>
        <w:t xml:space="preserve"> if we’ll:</w:t>
      </w:r>
    </w:p>
    <w:p w14:paraId="49ED93E3" w14:textId="1E601358" w:rsidR="009F484B" w:rsidRDefault="004D3A13" w:rsidP="00C161A9">
      <w:pPr>
        <w:pStyle w:val="Bullet1"/>
      </w:pPr>
      <w:r>
        <w:t>S</w:t>
      </w:r>
      <w:r w:rsidR="009F484B">
        <w:t>top your plan suspension. This means you can start using your plan to access NDIS supports again.</w:t>
      </w:r>
      <w:r w:rsidR="009F484B">
        <w:rPr>
          <w:rStyle w:val="EndnoteReference"/>
        </w:rPr>
        <w:endnoteReference w:id="67"/>
      </w:r>
    </w:p>
    <w:p w14:paraId="3A4F5783" w14:textId="3FF245FB" w:rsidR="009F484B" w:rsidRDefault="004D3A13" w:rsidP="00C161A9">
      <w:pPr>
        <w:pStyle w:val="Bullet1"/>
      </w:pPr>
      <w:r>
        <w:t>K</w:t>
      </w:r>
      <w:r w:rsidR="009F484B">
        <w:t>eep your plan suspension in place and ask you for more information.</w:t>
      </w:r>
      <w:r w:rsidR="009F484B">
        <w:rPr>
          <w:rStyle w:val="EndnoteReference"/>
        </w:rPr>
        <w:endnoteReference w:id="68"/>
      </w:r>
    </w:p>
    <w:p w14:paraId="10DD1396" w14:textId="3467F4B4" w:rsidR="009F484B" w:rsidRDefault="009F484B" w:rsidP="00C161A9">
      <w:r w:rsidRPr="00066085">
        <w:t>In most cases</w:t>
      </w:r>
      <w:r>
        <w:t xml:space="preserve">, </w:t>
      </w:r>
      <w:r w:rsidRPr="00066085">
        <w:t>when you contact us</w:t>
      </w:r>
      <w:r>
        <w:t>,</w:t>
      </w:r>
      <w:r w:rsidRPr="00066085">
        <w:t xml:space="preserve"> </w:t>
      </w:r>
      <w:r>
        <w:t>we’ll</w:t>
      </w:r>
      <w:r w:rsidRPr="00066085">
        <w:t xml:space="preserve"> stop your plan suspension as soon as possible.</w:t>
      </w:r>
      <w:r>
        <w:t xml:space="preserve"> We’ll work with you to help you give us the information we need to make decision about the supports in your plan.</w:t>
      </w:r>
    </w:p>
    <w:p w14:paraId="0C45108D" w14:textId="77777777" w:rsidR="009F484B" w:rsidRDefault="009F484B" w:rsidP="00C161A9">
      <w:r>
        <w:t xml:space="preserve">If we keep your plan suspension in </w:t>
      </w:r>
      <w:proofErr w:type="gramStart"/>
      <w:r>
        <w:t>place</w:t>
      </w:r>
      <w:proofErr w:type="gramEnd"/>
      <w:r>
        <w:t xml:space="preserve"> we’ll tell you why and what information we need from you to stop your plan suspension.</w:t>
      </w:r>
    </w:p>
    <w:p w14:paraId="5098A765" w14:textId="53BE774D" w:rsidR="009F484B" w:rsidRDefault="009F484B" w:rsidP="00C161A9">
      <w:r>
        <w:t xml:space="preserve">If your plan has been suspended for at least 90 days </w:t>
      </w:r>
      <w:r w:rsidRPr="00346CEA">
        <w:t xml:space="preserve">and we’re still unable to </w:t>
      </w:r>
      <w:proofErr w:type="gramStart"/>
      <w:r w:rsidRPr="00346CEA">
        <w:t>contact</w:t>
      </w:r>
      <w:proofErr w:type="gramEnd"/>
      <w:r w:rsidRPr="00346CEA">
        <w:t xml:space="preserve"> you for the information we</w:t>
      </w:r>
      <w:r>
        <w:t xml:space="preserve"> need we may revoke your status as </w:t>
      </w:r>
      <w:proofErr w:type="gramStart"/>
      <w:r>
        <w:t>an</w:t>
      </w:r>
      <w:proofErr w:type="gramEnd"/>
      <w:r>
        <w:t xml:space="preserve"> NDIS participant.</w:t>
      </w:r>
      <w:r>
        <w:rPr>
          <w:rStyle w:val="EndnoteReference"/>
        </w:rPr>
        <w:endnoteReference w:id="69"/>
      </w:r>
    </w:p>
    <w:p w14:paraId="0B5AB40C" w14:textId="6D91E2C8" w:rsidR="009F484B" w:rsidRPr="00C31A26" w:rsidRDefault="009F484B" w:rsidP="00C161A9">
      <w:r>
        <w:t xml:space="preserve">Learn more about NDIS participant status in </w:t>
      </w:r>
      <w:hyperlink r:id="rId116" w:anchor="leaving" w:history="1">
        <w:r w:rsidRPr="00C31A26">
          <w:rPr>
            <w:rStyle w:val="Hyperlink"/>
          </w:rPr>
          <w:t>Our Guideline – Leaving the NDIS</w:t>
        </w:r>
      </w:hyperlink>
      <w:r>
        <w:t>.</w:t>
      </w:r>
    </w:p>
    <w:p w14:paraId="3F2EE70E" w14:textId="6F621BE7" w:rsidR="009F484B" w:rsidRPr="001B5915" w:rsidRDefault="009F484B" w:rsidP="00C31A26">
      <w:pPr>
        <w:pStyle w:val="Heading4"/>
      </w:pPr>
      <w:r w:rsidRPr="005B35C4">
        <w:t xml:space="preserve">What happens if your plan is suspended </w:t>
      </w:r>
      <w:r>
        <w:t>because you’re ou</w:t>
      </w:r>
      <w:r w:rsidRPr="005B35C4">
        <w:t>t</w:t>
      </w:r>
      <w:r>
        <w:t>side Australia</w:t>
      </w:r>
      <w:r w:rsidRPr="005B35C4">
        <w:t>?</w:t>
      </w:r>
    </w:p>
    <w:p w14:paraId="7CB659C6" w14:textId="43A52CFB" w:rsidR="009F484B" w:rsidRPr="001B5915" w:rsidRDefault="009F484B" w:rsidP="000F5936">
      <w:r w:rsidRPr="001B5915">
        <w:t>When we suspend your plan</w:t>
      </w:r>
      <w:r>
        <w:t xml:space="preserve"> after a grace period</w:t>
      </w:r>
      <w:r w:rsidRPr="001B5915">
        <w:t>, we’ll send you a new plan that shows your funding is suspended. This plan will have no NDIS supports.</w:t>
      </w:r>
    </w:p>
    <w:p w14:paraId="7A9F03D3" w14:textId="753409A1" w:rsidR="009F484B" w:rsidRDefault="009F484B" w:rsidP="000F5936">
      <w:r w:rsidRPr="001B5915">
        <w:t>If we suspend your plan while you’re overseas,</w:t>
      </w:r>
      <w:r>
        <w:t xml:space="preserve"> you need to contact us when you get back to Australia.</w:t>
      </w:r>
      <w:r w:rsidRPr="001B5915">
        <w:t xml:space="preserve"> </w:t>
      </w:r>
      <w:r>
        <w:t>W</w:t>
      </w:r>
      <w:r w:rsidRPr="001B5915">
        <w:t xml:space="preserve">e’ll </w:t>
      </w:r>
      <w:r>
        <w:t xml:space="preserve">then </w:t>
      </w:r>
      <w:r w:rsidRPr="001B5915">
        <w:t>create a new plan.</w:t>
      </w:r>
      <w:r w:rsidRPr="001B5915">
        <w:rPr>
          <w:vertAlign w:val="superscript"/>
        </w:rPr>
        <w:endnoteReference w:id="70"/>
      </w:r>
      <w:r w:rsidRPr="001B5915">
        <w:t xml:space="preserve"> This means you can start using it again.</w:t>
      </w:r>
    </w:p>
    <w:p w14:paraId="3D6B81F9" w14:textId="4F1E474B" w:rsidR="009F484B" w:rsidRPr="00486D2A" w:rsidRDefault="009F484B" w:rsidP="00C31A26">
      <w:pPr>
        <w:pStyle w:val="Heading4"/>
      </w:pPr>
      <w:r>
        <w:t>What happens if your plan is suspended because you haven’t claimed compensation?</w:t>
      </w:r>
    </w:p>
    <w:p w14:paraId="0643B1B4" w14:textId="01455E64" w:rsidR="009F484B" w:rsidRDefault="009F484B" w:rsidP="00162827">
      <w:r>
        <w:t xml:space="preserve">When </w:t>
      </w:r>
      <w:r w:rsidRPr="001B5915">
        <w:t>we suspend your plan because you haven’t claimed compensation,</w:t>
      </w:r>
      <w:r>
        <w:t xml:space="preserve"> we’ll send you a new plan that shows your funding is suspended. This plan will have no NDIS supports.</w:t>
      </w:r>
      <w:r w:rsidRPr="001B5915">
        <w:t xml:space="preserve"> </w:t>
      </w:r>
    </w:p>
    <w:p w14:paraId="7CFF8654" w14:textId="0D6C5A42" w:rsidR="009F484B" w:rsidRDefault="009F484B" w:rsidP="00162827">
      <w:r>
        <w:t>When you’ve claimed your compensation, let us know. W</w:t>
      </w:r>
      <w:r w:rsidRPr="001B5915">
        <w:t>e’ll</w:t>
      </w:r>
      <w:r>
        <w:t xml:space="preserve"> then</w:t>
      </w:r>
      <w:r w:rsidRPr="001B5915">
        <w:t xml:space="preserve"> create a new plan.</w:t>
      </w:r>
      <w:r w:rsidRPr="001B5915">
        <w:rPr>
          <w:vertAlign w:val="superscript"/>
        </w:rPr>
        <w:endnoteReference w:id="71"/>
      </w:r>
    </w:p>
    <w:p w14:paraId="04CA4E95" w14:textId="78C37229" w:rsidR="009F484B" w:rsidRPr="001B5915" w:rsidRDefault="009F484B" w:rsidP="003E4E55">
      <w:pPr>
        <w:pStyle w:val="Heading3"/>
        <w:keepNext/>
      </w:pPr>
      <w:r w:rsidRPr="001B5915">
        <w:lastRenderedPageBreak/>
        <w:t>What if you don’t agree with your plan suspension?</w:t>
      </w:r>
    </w:p>
    <w:p w14:paraId="26F5C77B" w14:textId="7DFF1941" w:rsidR="009F484B" w:rsidRDefault="009F484B" w:rsidP="00D8508A">
      <w:r w:rsidRPr="00F67A78">
        <w:t>If you don’t agree with our decision to suspend</w:t>
      </w:r>
      <w:r>
        <w:t xml:space="preserve"> your plan,</w:t>
      </w:r>
      <w:r w:rsidRPr="00F67A78">
        <w:t xml:space="preserve"> you can ask for </w:t>
      </w:r>
      <w:r w:rsidRPr="001B5915">
        <w:t>an internal review.</w:t>
      </w:r>
      <w:r w:rsidRPr="001B5915">
        <w:rPr>
          <w:vertAlign w:val="superscript"/>
        </w:rPr>
        <w:endnoteReference w:id="72"/>
      </w:r>
    </w:p>
    <w:p w14:paraId="7659543A" w14:textId="3D4AA2B5" w:rsidR="009F484B" w:rsidRDefault="009F484B" w:rsidP="00D8508A">
      <w:r>
        <w:t>You can ask us to review our decision to:</w:t>
      </w:r>
    </w:p>
    <w:p w14:paraId="293B42A4" w14:textId="346F37C3" w:rsidR="009F484B" w:rsidRDefault="009F484B" w:rsidP="00F7436B">
      <w:pPr>
        <w:pStyle w:val="Bullet1"/>
      </w:pPr>
      <w:r>
        <w:t>not extend the 6-week grace period to use your funding overseas</w:t>
      </w:r>
    </w:p>
    <w:p w14:paraId="6276EFFC" w14:textId="3E78CA46" w:rsidR="009F484B" w:rsidRDefault="009F484B" w:rsidP="00C31A26">
      <w:pPr>
        <w:pStyle w:val="Bullet1"/>
      </w:pPr>
      <w:r>
        <w:t>suspend your plan when we’re unable to contact you.</w:t>
      </w:r>
    </w:p>
    <w:p w14:paraId="60356253" w14:textId="3AF4BC6B" w:rsidR="009F484B" w:rsidRDefault="009F484B" w:rsidP="00D8508A">
      <w:r w:rsidRPr="001B5915">
        <w:t xml:space="preserve">You’ll need to ask for an internal review within </w:t>
      </w:r>
      <w:r w:rsidRPr="001B5915">
        <w:rPr>
          <w:rStyle w:val="Emphasis"/>
        </w:rPr>
        <w:t>3 months</w:t>
      </w:r>
      <w:r w:rsidRPr="001B5915">
        <w:t xml:space="preserve"> </w:t>
      </w:r>
      <w:r>
        <w:t>of our decision</w:t>
      </w:r>
      <w:r w:rsidRPr="001B5915">
        <w:t>.</w:t>
      </w:r>
      <w:r w:rsidRPr="001B5915">
        <w:rPr>
          <w:rStyle w:val="EndnoteReference"/>
        </w:rPr>
        <w:endnoteReference w:id="73"/>
      </w:r>
    </w:p>
    <w:p w14:paraId="7B09ECD4" w14:textId="77777777" w:rsidR="009F484B" w:rsidRPr="001B5915" w:rsidRDefault="009F484B" w:rsidP="00D8508A">
      <w:r w:rsidRPr="001B5915">
        <w:t>You can’t ask for an internal review if we suspend your plan because you haven’t claimed compensation.</w:t>
      </w:r>
    </w:p>
    <w:p w14:paraId="46CF89AF" w14:textId="0F0E8A41" w:rsidR="009F484B" w:rsidRPr="001B5915" w:rsidRDefault="009F484B" w:rsidP="00BC3351">
      <w:r>
        <w:t>L</w:t>
      </w:r>
      <w:r w:rsidRPr="001B5915">
        <w:t>earn more</w:t>
      </w:r>
      <w:r>
        <w:t xml:space="preserve"> in</w:t>
      </w:r>
      <w:r w:rsidRPr="001B5915">
        <w:t xml:space="preserve"> </w:t>
      </w:r>
      <w:hyperlink r:id="rId117" w:anchor="reviewing-a-decision" w:history="1">
        <w:r w:rsidRPr="001B5915">
          <w:rPr>
            <w:rStyle w:val="Hyperlink"/>
          </w:rPr>
          <w:t>Our Guideline – Reviewing our decisions</w:t>
        </w:r>
      </w:hyperlink>
      <w:r w:rsidRPr="001B5915">
        <w:t>.</w:t>
      </w:r>
    </w:p>
    <w:p w14:paraId="22E1E467" w14:textId="77777777" w:rsidR="009F484B" w:rsidRPr="001B5915" w:rsidRDefault="009F484B" w:rsidP="00C31A26">
      <w:pPr>
        <w:pStyle w:val="Heading2"/>
      </w:pPr>
      <w:bookmarkStart w:id="58" w:name="_When_can_you"/>
      <w:bookmarkEnd w:id="58"/>
      <w:r w:rsidRPr="001B5915">
        <w:t>When can you use your plan outside Australia for more than 6 weeks?</w:t>
      </w:r>
    </w:p>
    <w:p w14:paraId="4F04177D" w14:textId="77777777" w:rsidR="009F484B" w:rsidRPr="001B5915" w:rsidRDefault="009F484B" w:rsidP="000F5936">
      <w:r w:rsidRPr="001B5915">
        <w:t xml:space="preserve">In some situations, we can give you a longer grace period. If you think you’ll be outside Australia for more than 6 weeks and need to use your funding, </w:t>
      </w:r>
      <w:hyperlink r:id="rId118" w:history="1">
        <w:r w:rsidRPr="001B5915">
          <w:rPr>
            <w:rStyle w:val="Hyperlink"/>
          </w:rPr>
          <w:t>contact us</w:t>
        </w:r>
      </w:hyperlink>
      <w:r w:rsidRPr="001B5915">
        <w:t>. We’ll let you know whether we’ll extend the grace period.</w:t>
      </w:r>
    </w:p>
    <w:p w14:paraId="6B05E89B" w14:textId="77777777" w:rsidR="009F484B" w:rsidRPr="001B5915" w:rsidRDefault="009F484B" w:rsidP="000F5936">
      <w:r w:rsidRPr="001B5915">
        <w:t>If you know you’ll be overseas for more than 6 weeks, it’s a good idea to contact us before you leave Australia. Let us know:</w:t>
      </w:r>
    </w:p>
    <w:p w14:paraId="5CB9661D" w14:textId="77777777" w:rsidR="009F484B" w:rsidRPr="001B5915" w:rsidRDefault="009F484B" w:rsidP="000F5936">
      <w:pPr>
        <w:pStyle w:val="Bullet1"/>
      </w:pPr>
      <w:r w:rsidRPr="001B5915">
        <w:t>how long you think you’ll be overseas</w:t>
      </w:r>
    </w:p>
    <w:p w14:paraId="4F8F3E47" w14:textId="77777777" w:rsidR="009F484B" w:rsidRPr="001B5915" w:rsidRDefault="009F484B" w:rsidP="000F5936">
      <w:pPr>
        <w:pStyle w:val="Bullet1"/>
      </w:pPr>
      <w:r w:rsidRPr="001B5915">
        <w:t>why you’re going overseas</w:t>
      </w:r>
    </w:p>
    <w:p w14:paraId="4554F82B" w14:textId="77777777" w:rsidR="009F484B" w:rsidRPr="001B5915" w:rsidRDefault="009F484B" w:rsidP="000F5936">
      <w:pPr>
        <w:pStyle w:val="Bullet1"/>
      </w:pPr>
      <w:r w:rsidRPr="001B5915">
        <w:t>what supports you need when you’re overseas</w:t>
      </w:r>
    </w:p>
    <w:p w14:paraId="67C1634F" w14:textId="77777777" w:rsidR="009F484B" w:rsidRPr="001B5915" w:rsidRDefault="009F484B" w:rsidP="000F5936">
      <w:pPr>
        <w:pStyle w:val="Bullet1"/>
      </w:pPr>
      <w:r w:rsidRPr="001B5915">
        <w:t>why you need NDIS funding for your supports.</w:t>
      </w:r>
    </w:p>
    <w:p w14:paraId="6F409AED" w14:textId="054D8E42" w:rsidR="009F484B" w:rsidRPr="001B5915" w:rsidRDefault="009F484B" w:rsidP="000F5936">
      <w:r w:rsidRPr="001B5915">
        <w:t>There are some things we need to consider for everyone who will be outside Australia for more than 6 weeks. This includes if you’re on an extended holiday for more than 6 weeks.</w:t>
      </w:r>
      <w:r w:rsidRPr="001B5915">
        <w:rPr>
          <w:vertAlign w:val="superscript"/>
        </w:rPr>
        <w:endnoteReference w:id="74"/>
      </w:r>
    </w:p>
    <w:p w14:paraId="3996EEBE" w14:textId="77777777" w:rsidR="009F484B" w:rsidRPr="001B5915" w:rsidRDefault="009F484B" w:rsidP="000F5936">
      <w:r w:rsidRPr="001B5915">
        <w:t>When we decide if we’ll extend the grace period, and for how long, we consider:</w:t>
      </w:r>
      <w:r w:rsidRPr="001B5915">
        <w:rPr>
          <w:vertAlign w:val="superscript"/>
        </w:rPr>
        <w:endnoteReference w:id="75"/>
      </w:r>
    </w:p>
    <w:p w14:paraId="6E51BC7F" w14:textId="77777777" w:rsidR="009F484B" w:rsidRPr="001B5915" w:rsidRDefault="009F484B" w:rsidP="000F5936">
      <w:pPr>
        <w:pStyle w:val="Bullet1"/>
      </w:pPr>
      <w:r w:rsidRPr="001B5915">
        <w:t>how long you’ll be outside Australia</w:t>
      </w:r>
    </w:p>
    <w:p w14:paraId="50B958C2" w14:textId="0474C26B" w:rsidR="009F484B" w:rsidRPr="001B5915" w:rsidRDefault="009F484B" w:rsidP="000F5936">
      <w:pPr>
        <w:pStyle w:val="Bullet1"/>
      </w:pPr>
      <w:r w:rsidRPr="001B5915">
        <w:t>what NDIS supports you’re receiving through your plan</w:t>
      </w:r>
    </w:p>
    <w:p w14:paraId="718EF7CB" w14:textId="77777777" w:rsidR="009F484B" w:rsidRPr="001B5915" w:rsidRDefault="009F484B" w:rsidP="000F5936">
      <w:pPr>
        <w:pStyle w:val="Bullet1"/>
      </w:pPr>
      <w:r w:rsidRPr="001B5915">
        <w:t>if you can still get supports while you’re outside Australia, and if we can help you find these supports</w:t>
      </w:r>
    </w:p>
    <w:p w14:paraId="14C5277A" w14:textId="77777777" w:rsidR="009F484B" w:rsidRPr="001B5915" w:rsidRDefault="009F484B" w:rsidP="000F5936">
      <w:pPr>
        <w:pStyle w:val="Bullet1"/>
      </w:pPr>
      <w:r w:rsidRPr="001B5915">
        <w:t>if we can keep in touch with you while you’re outside Australia</w:t>
      </w:r>
    </w:p>
    <w:p w14:paraId="6A882931" w14:textId="77777777" w:rsidR="009F484B" w:rsidRPr="001B5915" w:rsidRDefault="009F484B" w:rsidP="000F5936">
      <w:pPr>
        <w:pStyle w:val="Bullet1"/>
      </w:pPr>
      <w:r w:rsidRPr="001B5915">
        <w:lastRenderedPageBreak/>
        <w:t>if we previously decided to extend the grace period</w:t>
      </w:r>
    </w:p>
    <w:p w14:paraId="04A12DA6" w14:textId="7651F5D7" w:rsidR="009F484B" w:rsidRPr="001B5915" w:rsidRDefault="009F484B" w:rsidP="00276335">
      <w:pPr>
        <w:pStyle w:val="Bullet1"/>
        <w:spacing w:before="0" w:after="160" w:line="259" w:lineRule="auto"/>
      </w:pPr>
      <w:r w:rsidRPr="001B5915">
        <w:t>if denying your request would cause you ‘undue hardship’ – that is, it would make your situation overseas much more difficult, to a level that’s not fair or reasonable.</w:t>
      </w:r>
    </w:p>
    <w:p w14:paraId="3660DB8C" w14:textId="21BCF2E0" w:rsidR="009F484B" w:rsidRPr="001B5915" w:rsidRDefault="009F484B" w:rsidP="00542A1D">
      <w:pPr>
        <w:pStyle w:val="Heading4"/>
        <w:keepNext/>
      </w:pPr>
      <w:r w:rsidRPr="001B5915">
        <w:t>In what specific situations will we usually extend the grace period?</w:t>
      </w:r>
    </w:p>
    <w:p w14:paraId="3CD36413" w14:textId="73F124F2" w:rsidR="009F484B" w:rsidRPr="001B5915" w:rsidRDefault="009F484B" w:rsidP="000F5936">
      <w:r w:rsidRPr="001B5915">
        <w:t>We’ll usually extend the grace period if you’ll be overseas for humanitarian reasons, such as foreign aid.</w:t>
      </w:r>
      <w:r w:rsidRPr="001B5915">
        <w:rPr>
          <w:vertAlign w:val="superscript"/>
        </w:rPr>
        <w:endnoteReference w:id="76"/>
      </w:r>
    </w:p>
    <w:p w14:paraId="688A6462" w14:textId="0523537A" w:rsidR="009F484B" w:rsidRPr="001B5915" w:rsidRDefault="009F484B" w:rsidP="000F5936">
      <w:r w:rsidRPr="001B5915">
        <w:t>We’ll also usually extend the grace period in specific situations:</w:t>
      </w:r>
      <w:r w:rsidRPr="001B5915">
        <w:rPr>
          <w:rStyle w:val="EndnoteReference"/>
        </w:rPr>
        <w:endnoteReference w:id="77"/>
      </w:r>
    </w:p>
    <w:p w14:paraId="3A7A0518" w14:textId="556EE3EA" w:rsidR="009F484B" w:rsidRPr="001B5915" w:rsidRDefault="009F484B" w:rsidP="000F5936">
      <w:pPr>
        <w:pStyle w:val="Bullet1"/>
      </w:pPr>
      <w:hyperlink w:anchor="_If_you’re_studying" w:history="1">
        <w:r w:rsidRPr="001B5915">
          <w:rPr>
            <w:rStyle w:val="Hyperlink"/>
          </w:rPr>
          <w:t>if you’re studying overseas or doing an exchange study program</w:t>
        </w:r>
      </w:hyperlink>
    </w:p>
    <w:p w14:paraId="4D252A63" w14:textId="50D29885" w:rsidR="009F484B" w:rsidRPr="001B5915" w:rsidRDefault="009F484B" w:rsidP="000F5936">
      <w:pPr>
        <w:pStyle w:val="Bullet1"/>
      </w:pPr>
      <w:hyperlink w:anchor="_If_you_or" w:history="1">
        <w:r w:rsidRPr="001B5915">
          <w:rPr>
            <w:rStyle w:val="Hyperlink"/>
          </w:rPr>
          <w:t xml:space="preserve">if you or a family member </w:t>
        </w:r>
        <w:proofErr w:type="gramStart"/>
        <w:r w:rsidRPr="001B5915">
          <w:rPr>
            <w:rStyle w:val="Hyperlink"/>
          </w:rPr>
          <w:t>need</w:t>
        </w:r>
        <w:proofErr w:type="gramEnd"/>
        <w:r w:rsidRPr="001B5915">
          <w:rPr>
            <w:rStyle w:val="Hyperlink"/>
          </w:rPr>
          <w:t xml:space="preserve"> to work overseas for a short period</w:t>
        </w:r>
      </w:hyperlink>
    </w:p>
    <w:p w14:paraId="01ED74CC" w14:textId="607728AE" w:rsidR="009F484B" w:rsidRPr="001B5915" w:rsidRDefault="009F484B" w:rsidP="000F5936">
      <w:pPr>
        <w:pStyle w:val="Bullet1"/>
      </w:pPr>
      <w:hyperlink w:anchor="_If_you_or_1" w:history="1">
        <w:r w:rsidRPr="001B5915">
          <w:rPr>
            <w:rStyle w:val="Hyperlink"/>
          </w:rPr>
          <w:t xml:space="preserve">if you or a family member </w:t>
        </w:r>
        <w:proofErr w:type="gramStart"/>
        <w:r w:rsidRPr="001B5915">
          <w:rPr>
            <w:rStyle w:val="Hyperlink"/>
          </w:rPr>
          <w:t>are</w:t>
        </w:r>
        <w:proofErr w:type="gramEnd"/>
        <w:r w:rsidRPr="001B5915">
          <w:rPr>
            <w:rStyle w:val="Hyperlink"/>
          </w:rPr>
          <w:t xml:space="preserve"> in the Army, Navy or Air Force Reserve forces</w:t>
        </w:r>
      </w:hyperlink>
    </w:p>
    <w:p w14:paraId="154EDD60" w14:textId="4F875B0E" w:rsidR="009F484B" w:rsidRPr="001B5915" w:rsidRDefault="009F484B" w:rsidP="000F5936">
      <w:pPr>
        <w:pStyle w:val="Bullet1"/>
      </w:pPr>
      <w:hyperlink w:anchor="_If_you_need" w:history="1">
        <w:r w:rsidRPr="001B5915">
          <w:rPr>
            <w:rStyle w:val="Hyperlink"/>
          </w:rPr>
          <w:t>if you need medical treatment or therapy that’s not available in Australia</w:t>
        </w:r>
      </w:hyperlink>
    </w:p>
    <w:p w14:paraId="11FBDDD5" w14:textId="67879383" w:rsidR="009F484B" w:rsidRPr="001B5915" w:rsidRDefault="001B11DB" w:rsidP="000F5936">
      <w:pPr>
        <w:pStyle w:val="Bullet1"/>
      </w:pPr>
      <w:hyperlink w:anchor="_If_you_can’t" w:history="1">
        <w:r>
          <w:rPr>
            <w:rStyle w:val="Hyperlink"/>
          </w:rPr>
          <w:t>if you can’t come back to Australia for a reason you can’t control</w:t>
        </w:r>
      </w:hyperlink>
      <w:r>
        <w:t>.</w:t>
      </w:r>
    </w:p>
    <w:p w14:paraId="4D38971C" w14:textId="6DC91757" w:rsidR="009F484B" w:rsidRPr="001B5915" w:rsidRDefault="009F484B" w:rsidP="003E1A60">
      <w:r w:rsidRPr="001B5915">
        <w:t>But there are extra things we need to consider when we decide whether we’ll extend the grace period, and for how long.</w:t>
      </w:r>
    </w:p>
    <w:p w14:paraId="0F09EDAF" w14:textId="4386774A" w:rsidR="009F484B" w:rsidRPr="001B5915" w:rsidRDefault="009F484B" w:rsidP="000F5936">
      <w:r w:rsidRPr="001B5915">
        <w:t>When we consider if these specific situations apply to a ‘family member’, this usually means a:</w:t>
      </w:r>
    </w:p>
    <w:p w14:paraId="0AF00441" w14:textId="77777777" w:rsidR="009F484B" w:rsidRPr="001B5915" w:rsidRDefault="009F484B" w:rsidP="000F5936">
      <w:pPr>
        <w:pStyle w:val="Bullet1"/>
      </w:pPr>
      <w:r w:rsidRPr="001B5915">
        <w:t>husband or wife</w:t>
      </w:r>
    </w:p>
    <w:p w14:paraId="34DFF580" w14:textId="3F077103" w:rsidR="009F484B" w:rsidRPr="001B5915" w:rsidRDefault="009F484B" w:rsidP="000F5936">
      <w:pPr>
        <w:pStyle w:val="Bullet1"/>
      </w:pPr>
      <w:r w:rsidRPr="001B5915">
        <w:t>ex-husband or ex-wife</w:t>
      </w:r>
    </w:p>
    <w:p w14:paraId="1456BE44" w14:textId="69410974" w:rsidR="009F484B" w:rsidRPr="001B5915" w:rsidRDefault="009F484B" w:rsidP="000F5936">
      <w:pPr>
        <w:pStyle w:val="Bullet1"/>
        <w:rPr>
          <w:lang w:val="pt-BR"/>
        </w:rPr>
      </w:pPr>
      <w:r w:rsidRPr="001B5915">
        <w:rPr>
          <w:lang w:val="pt-BR"/>
        </w:rPr>
        <w:t>de facto partner or former de facto partner</w:t>
      </w:r>
    </w:p>
    <w:p w14:paraId="5B26FCFC" w14:textId="77777777" w:rsidR="009F484B" w:rsidRPr="001B5915" w:rsidRDefault="009F484B" w:rsidP="000F5936">
      <w:pPr>
        <w:pStyle w:val="Bullet1"/>
      </w:pPr>
      <w:r w:rsidRPr="001B5915">
        <w:t>child, parent, grandparent, grandchild or sibling</w:t>
      </w:r>
    </w:p>
    <w:p w14:paraId="01C44976" w14:textId="77777777" w:rsidR="009F484B" w:rsidRPr="001B5915" w:rsidRDefault="009F484B" w:rsidP="000F5936">
      <w:pPr>
        <w:pStyle w:val="Bullet1"/>
      </w:pPr>
      <w:r w:rsidRPr="001B5915">
        <w:t>child, parent, grandparent, grandchild or sibling of a spouse or de facto partner</w:t>
      </w:r>
    </w:p>
    <w:p w14:paraId="6242D549" w14:textId="77777777" w:rsidR="009F484B" w:rsidRPr="001B5915" w:rsidRDefault="009F484B" w:rsidP="000F5936">
      <w:pPr>
        <w:pStyle w:val="Bullet1"/>
      </w:pPr>
      <w:r w:rsidRPr="001B5915">
        <w:t>step-relative, such as stepparents and stepchildren</w:t>
      </w:r>
    </w:p>
    <w:p w14:paraId="38FD2BD0" w14:textId="77777777" w:rsidR="009F484B" w:rsidRPr="001B5915" w:rsidRDefault="009F484B" w:rsidP="000F5936">
      <w:pPr>
        <w:pStyle w:val="Bullet1"/>
        <w:spacing w:before="0" w:after="160" w:line="259" w:lineRule="auto"/>
        <w:rPr>
          <w:b/>
        </w:rPr>
      </w:pPr>
      <w:r w:rsidRPr="001B5915">
        <w:t>adopted immediate family member.</w:t>
      </w:r>
    </w:p>
    <w:p w14:paraId="63869052" w14:textId="77777777" w:rsidR="009F484B" w:rsidRPr="001B5915" w:rsidRDefault="009F484B" w:rsidP="00713E43">
      <w:pPr>
        <w:pStyle w:val="Heading4"/>
      </w:pPr>
      <w:bookmarkStart w:id="59" w:name="_If_you’re_studying"/>
      <w:bookmarkEnd w:id="59"/>
      <w:r w:rsidRPr="001B5915">
        <w:t>If you’re studying overseas or doing an exchange study program</w:t>
      </w:r>
    </w:p>
    <w:p w14:paraId="3C5B77C0" w14:textId="77777777" w:rsidR="009F484B" w:rsidRPr="001B5915" w:rsidRDefault="009F484B" w:rsidP="000F5936">
      <w:r w:rsidRPr="001B5915">
        <w:t>We consider how long the course goes for.</w:t>
      </w:r>
      <w:r w:rsidRPr="001B5915">
        <w:rPr>
          <w:vertAlign w:val="superscript"/>
        </w:rPr>
        <w:endnoteReference w:id="78"/>
      </w:r>
      <w:r w:rsidRPr="001B5915">
        <w:t xml:space="preserve"> The overseas study needs to be either:</w:t>
      </w:r>
      <w:r w:rsidRPr="001B5915">
        <w:rPr>
          <w:rStyle w:val="EndnoteReference"/>
        </w:rPr>
        <w:endnoteReference w:id="79"/>
      </w:r>
    </w:p>
    <w:p w14:paraId="1C0DD20D" w14:textId="77777777" w:rsidR="009F484B" w:rsidRPr="001B5915" w:rsidRDefault="009F484B" w:rsidP="000F5936">
      <w:pPr>
        <w:pStyle w:val="Bullet1"/>
      </w:pPr>
      <w:r w:rsidRPr="001B5915">
        <w:t>part of a course you’re doing in an Australian high school, TAFE or other training, or university</w:t>
      </w:r>
    </w:p>
    <w:p w14:paraId="056480E7" w14:textId="4B5DC6BB" w:rsidR="009F484B" w:rsidRPr="001B5915" w:rsidRDefault="009F484B" w:rsidP="00FA5F43">
      <w:pPr>
        <w:pStyle w:val="Bullet1"/>
        <w:spacing w:before="0" w:after="160" w:line="259" w:lineRule="auto"/>
        <w:rPr>
          <w:b/>
        </w:rPr>
      </w:pPr>
      <w:r w:rsidRPr="001B5915">
        <w:t>part of a recognised program of international exchanges, such as an exchange semester during university.</w:t>
      </w:r>
    </w:p>
    <w:p w14:paraId="7BB1C16E" w14:textId="77777777" w:rsidR="009F484B" w:rsidRPr="001B5915" w:rsidRDefault="009F484B" w:rsidP="00713E43">
      <w:pPr>
        <w:pStyle w:val="Heading4"/>
      </w:pPr>
      <w:bookmarkStart w:id="60" w:name="_If_you_or"/>
      <w:bookmarkEnd w:id="60"/>
      <w:r w:rsidRPr="001B5915">
        <w:lastRenderedPageBreak/>
        <w:t xml:space="preserve">If you or a family member </w:t>
      </w:r>
      <w:proofErr w:type="gramStart"/>
      <w:r w:rsidRPr="001B5915">
        <w:t>need</w:t>
      </w:r>
      <w:proofErr w:type="gramEnd"/>
      <w:r w:rsidRPr="001B5915">
        <w:t xml:space="preserve"> to work overseas for a short period</w:t>
      </w:r>
    </w:p>
    <w:p w14:paraId="6D569CE8" w14:textId="679DC53B" w:rsidR="009F484B" w:rsidRPr="001B5915" w:rsidRDefault="009F484B" w:rsidP="000F5936">
      <w:r w:rsidRPr="001B5915">
        <w:t>We consider how long you or a family member need to work overseas.</w:t>
      </w:r>
      <w:r w:rsidRPr="001B5915">
        <w:rPr>
          <w:vertAlign w:val="superscript"/>
        </w:rPr>
        <w:endnoteReference w:id="80"/>
      </w:r>
    </w:p>
    <w:p w14:paraId="2ECE6B8A" w14:textId="78BBF3A4" w:rsidR="009F484B" w:rsidRPr="001B5915" w:rsidRDefault="009F484B" w:rsidP="00713E43">
      <w:pPr>
        <w:pStyle w:val="Heading4"/>
      </w:pPr>
      <w:bookmarkStart w:id="61" w:name="_If_you_or_1"/>
      <w:bookmarkEnd w:id="61"/>
      <w:r w:rsidRPr="001B5915">
        <w:t xml:space="preserve">If you or a family member </w:t>
      </w:r>
      <w:proofErr w:type="gramStart"/>
      <w:r w:rsidRPr="001B5915">
        <w:t>are</w:t>
      </w:r>
      <w:proofErr w:type="gramEnd"/>
      <w:r w:rsidRPr="001B5915">
        <w:t xml:space="preserve"> in the Army, Navy or Air Force Reserve forces</w:t>
      </w:r>
    </w:p>
    <w:p w14:paraId="40005F54" w14:textId="77777777" w:rsidR="009F484B" w:rsidRPr="001B5915" w:rsidRDefault="009F484B" w:rsidP="00290ED2">
      <w:r w:rsidRPr="001B5915">
        <w:t>We consider how long you or a family member need to be deployed overseas.</w:t>
      </w:r>
      <w:r w:rsidRPr="001B5915">
        <w:rPr>
          <w:vertAlign w:val="superscript"/>
        </w:rPr>
        <w:endnoteReference w:id="81"/>
      </w:r>
    </w:p>
    <w:p w14:paraId="6955FD51" w14:textId="77777777" w:rsidR="009F484B" w:rsidRPr="001B5915" w:rsidRDefault="009F484B" w:rsidP="00713E43">
      <w:pPr>
        <w:pStyle w:val="Heading4"/>
      </w:pPr>
      <w:bookmarkStart w:id="62" w:name="_If_you_need"/>
      <w:bookmarkEnd w:id="62"/>
      <w:r w:rsidRPr="001B5915">
        <w:t>If you need medical treatment or therapy that’s not available in Australia</w:t>
      </w:r>
    </w:p>
    <w:p w14:paraId="22E40A88" w14:textId="77777777" w:rsidR="009F484B" w:rsidRPr="001B5915" w:rsidRDefault="009F484B" w:rsidP="000F5936">
      <w:r w:rsidRPr="001B5915">
        <w:t xml:space="preserve">We consider how long your treatment will take. We also allow a reasonable </w:t>
      </w:r>
      <w:proofErr w:type="gramStart"/>
      <w:r w:rsidRPr="001B5915">
        <w:t>period of time</w:t>
      </w:r>
      <w:proofErr w:type="gramEnd"/>
      <w:r w:rsidRPr="001B5915">
        <w:t xml:space="preserve"> for you to recover after your treatment or therapy.</w:t>
      </w:r>
      <w:r w:rsidRPr="001B5915">
        <w:rPr>
          <w:vertAlign w:val="superscript"/>
        </w:rPr>
        <w:endnoteReference w:id="82"/>
      </w:r>
    </w:p>
    <w:p w14:paraId="2174D1C9" w14:textId="77777777" w:rsidR="009F484B" w:rsidRPr="001B5915" w:rsidRDefault="009F484B" w:rsidP="00713E43">
      <w:pPr>
        <w:pStyle w:val="Heading4"/>
      </w:pPr>
      <w:bookmarkStart w:id="63" w:name="_If_you_can’t"/>
      <w:bookmarkEnd w:id="63"/>
      <w:r w:rsidRPr="001B5915">
        <w:t>If you can’t come back to Australia for a reason you can’t control</w:t>
      </w:r>
    </w:p>
    <w:p w14:paraId="19A0BF59" w14:textId="77777777" w:rsidR="009F484B" w:rsidRPr="001B5915" w:rsidRDefault="009F484B" w:rsidP="000F5936">
      <w:r w:rsidRPr="001B5915">
        <w:t>We consider how much time is reasonable to allow you to return to Australia.</w:t>
      </w:r>
      <w:r w:rsidRPr="001B5915">
        <w:rPr>
          <w:vertAlign w:val="superscript"/>
        </w:rPr>
        <w:endnoteReference w:id="83"/>
      </w:r>
    </w:p>
    <w:p w14:paraId="46D97D11" w14:textId="77777777" w:rsidR="009F484B" w:rsidRPr="001B5915" w:rsidRDefault="009F484B" w:rsidP="000F5936">
      <w:r w:rsidRPr="001B5915">
        <w:t>Some of the reasons you can’t control while you’re overseas include if you or a family member:</w:t>
      </w:r>
      <w:r w:rsidRPr="001B5915">
        <w:rPr>
          <w:vertAlign w:val="superscript"/>
        </w:rPr>
        <w:endnoteReference w:id="84"/>
      </w:r>
    </w:p>
    <w:p w14:paraId="209FD6CF" w14:textId="77777777" w:rsidR="009F484B" w:rsidRPr="001B5915" w:rsidRDefault="009F484B" w:rsidP="000F5936">
      <w:pPr>
        <w:pStyle w:val="Bullet1"/>
      </w:pPr>
      <w:r w:rsidRPr="001B5915">
        <w:t>are involved in a serious accident</w:t>
      </w:r>
    </w:p>
    <w:p w14:paraId="2F0090AD" w14:textId="77777777" w:rsidR="009F484B" w:rsidRPr="001B5915" w:rsidRDefault="009F484B" w:rsidP="000F5936">
      <w:pPr>
        <w:pStyle w:val="Bullet1"/>
      </w:pPr>
      <w:r w:rsidRPr="001B5915">
        <w:t>become seriously ill</w:t>
      </w:r>
    </w:p>
    <w:p w14:paraId="43BB0FA5" w14:textId="77777777" w:rsidR="009F484B" w:rsidRPr="001B5915" w:rsidRDefault="009F484B" w:rsidP="000F5936">
      <w:pPr>
        <w:pStyle w:val="Bullet1"/>
      </w:pPr>
      <w:r w:rsidRPr="001B5915">
        <w:t>are hospitalised</w:t>
      </w:r>
    </w:p>
    <w:p w14:paraId="7A53FBC3" w14:textId="77777777" w:rsidR="009F484B" w:rsidRPr="001B5915" w:rsidRDefault="009F484B" w:rsidP="000F5936">
      <w:pPr>
        <w:pStyle w:val="Bullet1"/>
      </w:pPr>
      <w:r w:rsidRPr="001B5915">
        <w:t>are the victim of a serious crime</w:t>
      </w:r>
    </w:p>
    <w:p w14:paraId="02EE6B58" w14:textId="77777777" w:rsidR="009F484B" w:rsidRPr="001B5915" w:rsidRDefault="009F484B" w:rsidP="000F5936">
      <w:pPr>
        <w:pStyle w:val="Bullet1"/>
      </w:pPr>
      <w:r w:rsidRPr="001B5915">
        <w:t>are a party to custody proceedings</w:t>
      </w:r>
    </w:p>
    <w:p w14:paraId="0F98BA0E" w14:textId="77777777" w:rsidR="009F484B" w:rsidRPr="001B5915" w:rsidRDefault="009F484B" w:rsidP="000F5936">
      <w:pPr>
        <w:pStyle w:val="Bullet1"/>
      </w:pPr>
      <w:r w:rsidRPr="001B5915">
        <w:t>need to stay overseas because of criminal proceedings, for example if you’re involved or are a witness in a criminal trial.</w:t>
      </w:r>
    </w:p>
    <w:p w14:paraId="71266F92" w14:textId="77777777" w:rsidR="009F484B" w:rsidRPr="001B5915" w:rsidRDefault="009F484B" w:rsidP="000F5936">
      <w:r w:rsidRPr="001B5915">
        <w:t>Or there might be a situation that affects everyone in the area, including:</w:t>
      </w:r>
    </w:p>
    <w:p w14:paraId="6A9325A1" w14:textId="77777777" w:rsidR="009F484B" w:rsidRPr="001B5915" w:rsidRDefault="009F484B" w:rsidP="000F5936">
      <w:pPr>
        <w:pStyle w:val="Bullet1"/>
      </w:pPr>
      <w:r w:rsidRPr="001B5915">
        <w:t>war, industrial action, or social or political unrest you’re not willingly participating in</w:t>
      </w:r>
      <w:r w:rsidRPr="001B5915">
        <w:rPr>
          <w:vertAlign w:val="superscript"/>
        </w:rPr>
        <w:endnoteReference w:id="85"/>
      </w:r>
    </w:p>
    <w:p w14:paraId="2A17796A" w14:textId="77777777" w:rsidR="009F484B" w:rsidRPr="001B5915" w:rsidRDefault="009F484B" w:rsidP="00F37067">
      <w:pPr>
        <w:pStyle w:val="Bullet1"/>
      </w:pPr>
      <w:r w:rsidRPr="001B5915">
        <w:t>natural disasters, such as earthquakes, bushfires, floods or cyclones</w:t>
      </w:r>
      <w:r w:rsidRPr="001B5915">
        <w:rPr>
          <w:vertAlign w:val="superscript"/>
        </w:rPr>
        <w:endnoteReference w:id="86"/>
      </w:r>
    </w:p>
    <w:p w14:paraId="6199AEDF" w14:textId="77777777" w:rsidR="009F484B" w:rsidRPr="001B5915" w:rsidRDefault="009F484B" w:rsidP="00F37067">
      <w:pPr>
        <w:pStyle w:val="Bullet1"/>
      </w:pPr>
      <w:r w:rsidRPr="001B5915">
        <w:t>border restrictions you can’t control, for example due to travel advice or a pandemic.</w:t>
      </w:r>
    </w:p>
    <w:p w14:paraId="5FD69945" w14:textId="77777777" w:rsidR="009F484B" w:rsidRPr="001B5915" w:rsidRDefault="009F484B" w:rsidP="008F2851">
      <w:pPr>
        <w:pStyle w:val="Heading2"/>
      </w:pPr>
      <w:bookmarkStart w:id="64" w:name="_What_if_you"/>
      <w:bookmarkStart w:id="65" w:name="_What_if_you’re"/>
      <w:bookmarkEnd w:id="64"/>
      <w:bookmarkEnd w:id="65"/>
      <w:r w:rsidRPr="001B5915">
        <w:t>What if you’re not happy with your plan?</w:t>
      </w:r>
    </w:p>
    <w:p w14:paraId="46C2DA5C" w14:textId="08E4B584" w:rsidR="009F484B" w:rsidRPr="001B5915" w:rsidRDefault="009F484B" w:rsidP="00C035CE">
      <w:r w:rsidRPr="001B5915">
        <w:t>If you’re not happy with your current plan, you should talk to your my NDIS contact, support coordinator or recovery coach.</w:t>
      </w:r>
    </w:p>
    <w:p w14:paraId="3D2197F7" w14:textId="3B58209C" w:rsidR="009F484B" w:rsidRPr="001B5915" w:rsidRDefault="009F484B" w:rsidP="00C035CE">
      <w:r w:rsidRPr="001B5915">
        <w:t>They may be able to explain the decision, clarify how you can use the funding or help you fix any problems. If you’d like more details about the supports that make up your plan’s total funding amount, we can send this to you. You can contact us and ask for a funding breakdown.</w:t>
      </w:r>
    </w:p>
    <w:p w14:paraId="3C3FE3A6" w14:textId="289A28F2" w:rsidR="009F484B" w:rsidRPr="001B5915" w:rsidRDefault="009F484B" w:rsidP="00C035CE">
      <w:r w:rsidRPr="001B5915">
        <w:lastRenderedPageBreak/>
        <w:t>It’s a good idea to do this soon after you get your plan.</w:t>
      </w:r>
    </w:p>
    <w:p w14:paraId="5F86DDC2" w14:textId="0F3B395B" w:rsidR="009F484B" w:rsidRPr="001B5915" w:rsidRDefault="009F484B" w:rsidP="00C035CE">
      <w:r w:rsidRPr="001B5915">
        <w:t xml:space="preserve">We can also give you written reasons on why we made the decision. </w:t>
      </w:r>
      <w:hyperlink r:id="rId119" w:history="1">
        <w:r w:rsidRPr="001B5915">
          <w:rPr>
            <w:rStyle w:val="Hyperlink"/>
          </w:rPr>
          <w:t>Contact us</w:t>
        </w:r>
      </w:hyperlink>
      <w:r w:rsidRPr="001B5915">
        <w:t xml:space="preserve"> if you’d like reasons for our decision.</w:t>
      </w:r>
    </w:p>
    <w:p w14:paraId="6531E07C" w14:textId="77777777" w:rsidR="009F484B" w:rsidRPr="001B5915" w:rsidRDefault="009F484B" w:rsidP="00C035CE">
      <w:r w:rsidRPr="001B5915">
        <w:t>If you don’t agree with our decision to approve your plan, you can ask for an internal review.</w:t>
      </w:r>
    </w:p>
    <w:p w14:paraId="457DE4EA" w14:textId="77777777" w:rsidR="009F484B" w:rsidRPr="001B5915" w:rsidRDefault="009F484B" w:rsidP="00C035CE">
      <w:r w:rsidRPr="001B5915">
        <w:t>Having an internal review means someone who wasn’t involved in creating your plan will review our decision to approve your plan. They’ll consider if we made the right decision under the laws for the NDIS.</w:t>
      </w:r>
    </w:p>
    <w:p w14:paraId="1B65D271" w14:textId="09C3C61E" w:rsidR="009F484B" w:rsidRPr="001B5915" w:rsidRDefault="009F484B" w:rsidP="00C035CE">
      <w:r w:rsidRPr="001B5915">
        <w:t xml:space="preserve">Once you get your plan, you have </w:t>
      </w:r>
      <w:r w:rsidRPr="001B5915">
        <w:rPr>
          <w:rStyle w:val="Emphasis"/>
        </w:rPr>
        <w:t>3 months</w:t>
      </w:r>
      <w:r w:rsidRPr="001B5915">
        <w:t xml:space="preserve"> to ask for an internal review.</w:t>
      </w:r>
      <w:r w:rsidRPr="001B5915">
        <w:rPr>
          <w:rStyle w:val="EndnoteReference"/>
        </w:rPr>
        <w:endnoteReference w:id="87"/>
      </w:r>
    </w:p>
    <w:p w14:paraId="2B2A00F3" w14:textId="0D8B9748" w:rsidR="001F6068" w:rsidRDefault="00405079" w:rsidP="007B2D7E">
      <w:pPr>
        <w:spacing w:before="0" w:after="160" w:line="259" w:lineRule="auto"/>
      </w:pPr>
      <w:r w:rsidRPr="001B5915">
        <w:t xml:space="preserve">To learn more, go to </w:t>
      </w:r>
      <w:hyperlink r:id="rId120" w:anchor="reviewing-a-decision" w:history="1">
        <w:r w:rsidRPr="001B5915">
          <w:rPr>
            <w:rStyle w:val="Hyperlink"/>
          </w:rPr>
          <w:t>Our Guideline – Reviewing our decisions</w:t>
        </w:r>
      </w:hyperlink>
      <w:r w:rsidRPr="001B5915">
        <w:t>.</w:t>
      </w:r>
      <w:r w:rsidR="001C5616" w:rsidRPr="001B5915">
        <w:br w:type="page"/>
      </w:r>
    </w:p>
    <w:p w14:paraId="31B9029B" w14:textId="29635AA5" w:rsidR="001F6068" w:rsidRPr="001F6068" w:rsidRDefault="007B2D7E" w:rsidP="007B2D7E">
      <w:pPr>
        <w:pStyle w:val="Heading2"/>
      </w:pPr>
      <w:r>
        <w:lastRenderedPageBreak/>
        <w:t>Reference list</w:t>
      </w:r>
    </w:p>
    <w:sectPr w:rsidR="001F6068" w:rsidRPr="001F6068" w:rsidSect="00DD60BD">
      <w:headerReference w:type="default" r:id="rId121"/>
      <w:footerReference w:type="default" r:id="rId122"/>
      <w:endnotePr>
        <w:numFmt w:val="decimal"/>
      </w:endnotePr>
      <w:pgSz w:w="11910" w:h="16840"/>
      <w:pgMar w:top="1588" w:right="1021" w:bottom="1134" w:left="1021" w:header="567"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5D656" w14:textId="77777777" w:rsidR="006A254F" w:rsidRDefault="006A254F" w:rsidP="006A7B2E">
      <w:pPr>
        <w:spacing w:before="0" w:after="0" w:line="240" w:lineRule="auto"/>
      </w:pPr>
      <w:r>
        <w:separator/>
      </w:r>
    </w:p>
  </w:endnote>
  <w:endnote w:type="continuationSeparator" w:id="0">
    <w:p w14:paraId="1938B90A" w14:textId="77777777" w:rsidR="006A254F" w:rsidRDefault="006A254F" w:rsidP="006A7B2E">
      <w:pPr>
        <w:spacing w:before="0" w:after="0" w:line="240" w:lineRule="auto"/>
      </w:pPr>
      <w:r>
        <w:continuationSeparator/>
      </w:r>
    </w:p>
  </w:endnote>
  <w:endnote w:type="continuationNotice" w:id="1">
    <w:p w14:paraId="4228B1FB" w14:textId="77777777" w:rsidR="006A254F" w:rsidRDefault="006A254F">
      <w:pPr>
        <w:spacing w:before="0" w:after="0" w:line="240" w:lineRule="auto"/>
      </w:pPr>
    </w:p>
  </w:endnote>
  <w:endnote w:id="2">
    <w:p w14:paraId="5B61EC1A" w14:textId="18BE6B57" w:rsidR="009F484B" w:rsidRPr="00FA5F43" w:rsidRDefault="009F484B">
      <w:pPr>
        <w:pStyle w:val="EndnoteText"/>
        <w:rPr>
          <w:lang w:val="en-GB"/>
        </w:rPr>
      </w:pPr>
      <w:r>
        <w:rPr>
          <w:rStyle w:val="EndnoteReference"/>
        </w:rPr>
        <w:endnoteRef/>
      </w:r>
      <w:r>
        <w:t xml:space="preserve"> </w:t>
      </w:r>
      <w:r>
        <w:rPr>
          <w:lang w:val="en-GB"/>
        </w:rPr>
        <w:t>NDIS Act s 10.</w:t>
      </w:r>
    </w:p>
  </w:endnote>
  <w:endnote w:id="3">
    <w:p w14:paraId="1C12E789" w14:textId="1BEBF212" w:rsidR="009F484B" w:rsidRPr="0020267E" w:rsidRDefault="009F484B">
      <w:pPr>
        <w:pStyle w:val="EndnoteText"/>
      </w:pPr>
      <w:r w:rsidRPr="0020267E">
        <w:rPr>
          <w:rStyle w:val="EndnoteReference"/>
        </w:rPr>
        <w:endnoteRef/>
      </w:r>
      <w:r w:rsidRPr="0020267E">
        <w:t xml:space="preserve"> </w:t>
      </w:r>
      <w:r w:rsidRPr="00A25150">
        <w:t>NDIS Act s 34(</w:t>
      </w:r>
      <w:r w:rsidRPr="00A25150">
        <w:t>1)(aa), NDIS (Supports for Participants) Rules r 5.1(b).</w:t>
      </w:r>
    </w:p>
  </w:endnote>
  <w:endnote w:id="4">
    <w:p w14:paraId="2D70D010" w14:textId="0A966CAE" w:rsidR="009F484B" w:rsidRPr="00FA5F43" w:rsidRDefault="009F484B">
      <w:pPr>
        <w:pStyle w:val="EndnoteText"/>
        <w:rPr>
          <w:b/>
          <w:bCs/>
          <w:lang w:val="en-GB"/>
        </w:rPr>
      </w:pPr>
      <w:r w:rsidRPr="0020267E">
        <w:rPr>
          <w:rStyle w:val="EndnoteReference"/>
        </w:rPr>
        <w:endnoteRef/>
      </w:r>
      <w:r w:rsidRPr="0020267E">
        <w:t xml:space="preserve"> </w:t>
      </w:r>
      <w:r w:rsidRPr="0020267E">
        <w:rPr>
          <w:lang w:val="en-GB"/>
        </w:rPr>
        <w:t>NDIS Act s 10(6)-(8).</w:t>
      </w:r>
    </w:p>
  </w:endnote>
  <w:endnote w:id="5">
    <w:p w14:paraId="56F1F608" w14:textId="103E0F1B" w:rsidR="009F484B" w:rsidRDefault="009F484B">
      <w:pPr>
        <w:pStyle w:val="EndnoteText"/>
      </w:pPr>
      <w:r>
        <w:rPr>
          <w:rStyle w:val="EndnoteReference"/>
        </w:rPr>
        <w:endnoteRef/>
      </w:r>
      <w:r>
        <w:t xml:space="preserve"> NDIS Act s 10(4)-(5).</w:t>
      </w:r>
    </w:p>
  </w:endnote>
  <w:endnote w:id="6">
    <w:p w14:paraId="2685FB5E" w14:textId="77777777" w:rsidR="009F484B" w:rsidRDefault="009F484B">
      <w:pPr>
        <w:pStyle w:val="EndnoteText"/>
      </w:pPr>
      <w:r>
        <w:rPr>
          <w:rStyle w:val="EndnoteReference"/>
        </w:rPr>
        <w:endnoteRef/>
      </w:r>
      <w:r>
        <w:t xml:space="preserve"> NDIS Act s 38.</w:t>
      </w:r>
    </w:p>
  </w:endnote>
  <w:endnote w:id="7">
    <w:p w14:paraId="0DDFF9CE" w14:textId="77777777" w:rsidR="009F484B" w:rsidRPr="00B153B7" w:rsidRDefault="009F484B" w:rsidP="00467257">
      <w:pPr>
        <w:pStyle w:val="EndnoteText"/>
        <w:rPr>
          <w:rFonts w:cs="Arial"/>
        </w:rPr>
      </w:pPr>
      <w:r w:rsidRPr="00B153B7">
        <w:rPr>
          <w:rStyle w:val="EndnoteReference"/>
          <w:rFonts w:cs="Arial"/>
        </w:rPr>
        <w:endnoteRef/>
      </w:r>
      <w:r w:rsidRPr="00B153B7">
        <w:rPr>
          <w:rFonts w:cs="Arial"/>
        </w:rPr>
        <w:t xml:space="preserve"> NDIS Act s 34</w:t>
      </w:r>
      <w:r w:rsidRPr="00B153B7">
        <w:rPr>
          <w:rFonts w:cs="Arial"/>
        </w:rPr>
        <w:t>A(1).</w:t>
      </w:r>
    </w:p>
  </w:endnote>
  <w:endnote w:id="8">
    <w:p w14:paraId="6EE7B276" w14:textId="77777777" w:rsidR="009F484B" w:rsidRPr="00B153B7" w:rsidRDefault="009F484B" w:rsidP="004426E0">
      <w:pPr>
        <w:pStyle w:val="EndnoteText"/>
        <w:rPr>
          <w:rFonts w:cs="Arial"/>
        </w:rPr>
      </w:pPr>
      <w:r w:rsidRPr="00B153B7">
        <w:rPr>
          <w:rStyle w:val="EndnoteReference"/>
          <w:rFonts w:cs="Arial"/>
        </w:rPr>
        <w:endnoteRef/>
      </w:r>
      <w:r w:rsidRPr="00B153B7">
        <w:rPr>
          <w:rFonts w:cs="Arial"/>
        </w:rPr>
        <w:t xml:space="preserve"> NDIS Act s 34</w:t>
      </w:r>
      <w:r w:rsidRPr="00B153B7">
        <w:rPr>
          <w:rFonts w:cs="Arial"/>
        </w:rPr>
        <w:t>A(1).</w:t>
      </w:r>
    </w:p>
  </w:endnote>
  <w:endnote w:id="9">
    <w:p w14:paraId="5A351FD6" w14:textId="6E60F018" w:rsidR="009F484B" w:rsidRPr="00B153B7" w:rsidRDefault="009F484B">
      <w:pPr>
        <w:pStyle w:val="EndnoteText"/>
        <w:rPr>
          <w:rFonts w:cs="Arial"/>
        </w:rPr>
      </w:pPr>
      <w:r w:rsidRPr="00B153B7">
        <w:rPr>
          <w:rStyle w:val="EndnoteReference"/>
        </w:rPr>
        <w:endnoteRef/>
      </w:r>
      <w:r w:rsidRPr="00B153B7">
        <w:t xml:space="preserve"> </w:t>
      </w:r>
      <w:r w:rsidRPr="00B153B7">
        <w:rPr>
          <w:rFonts w:cs="Arial"/>
        </w:rPr>
        <w:t>NDIS Act s 34</w:t>
      </w:r>
      <w:r w:rsidRPr="00B153B7">
        <w:rPr>
          <w:rFonts w:cs="Arial"/>
        </w:rPr>
        <w:t>A(1); NDIS (Support) Determination 2026 ss 6, 11(1).</w:t>
      </w:r>
    </w:p>
  </w:endnote>
  <w:endnote w:id="10">
    <w:p w14:paraId="1E3C700C" w14:textId="5E28A30E" w:rsidR="009F484B" w:rsidRPr="00B153B7" w:rsidRDefault="009F484B" w:rsidP="00F06FBE">
      <w:pPr>
        <w:pStyle w:val="EndnoteText"/>
        <w:rPr>
          <w:rFonts w:cs="Arial"/>
        </w:rPr>
      </w:pPr>
      <w:r w:rsidRPr="00B153B7">
        <w:rPr>
          <w:rStyle w:val="EndnoteReference"/>
          <w:rFonts w:cs="Arial"/>
        </w:rPr>
        <w:endnoteRef/>
      </w:r>
      <w:r w:rsidRPr="00B153B7">
        <w:rPr>
          <w:rFonts w:cs="Arial"/>
        </w:rPr>
        <w:t xml:space="preserve"> NDIS Act s 34A(1C); NDIS (Support) Determination 2026 ss 7, 8.</w:t>
      </w:r>
    </w:p>
  </w:endnote>
  <w:endnote w:id="11">
    <w:p w14:paraId="4948FB21" w14:textId="77777777" w:rsidR="009F484B" w:rsidRPr="00046FA7" w:rsidRDefault="009F484B" w:rsidP="005D1A2B">
      <w:pPr>
        <w:pStyle w:val="EndnoteText"/>
      </w:pPr>
      <w:r w:rsidRPr="00B153B7">
        <w:rPr>
          <w:rStyle w:val="EndnoteReference"/>
        </w:rPr>
        <w:endnoteRef/>
      </w:r>
      <w:r w:rsidRPr="00B153B7">
        <w:t xml:space="preserve"> NDIS Act s 47</w:t>
      </w:r>
      <w:r w:rsidRPr="00B153B7">
        <w:t>B(1).</w:t>
      </w:r>
    </w:p>
  </w:endnote>
  <w:endnote w:id="12">
    <w:p w14:paraId="0FD6FC1B" w14:textId="77777777" w:rsidR="009F484B" w:rsidRDefault="009F484B" w:rsidP="005D1A2B">
      <w:pPr>
        <w:pStyle w:val="EndnoteText"/>
      </w:pPr>
      <w:r>
        <w:rPr>
          <w:rStyle w:val="EndnoteReference"/>
        </w:rPr>
        <w:endnoteRef/>
      </w:r>
      <w:r>
        <w:t xml:space="preserve"> </w:t>
      </w:r>
      <w:r w:rsidRPr="00056F9C">
        <w:rPr>
          <w:rFonts w:cs="Arial"/>
        </w:rPr>
        <w:t>NDIS Act ss 47</w:t>
      </w:r>
      <w:r w:rsidRPr="00056F9C">
        <w:rPr>
          <w:rFonts w:cs="Arial"/>
        </w:rPr>
        <w:t>B(2), 47B(12)(a).</w:t>
      </w:r>
    </w:p>
  </w:endnote>
  <w:endnote w:id="13">
    <w:p w14:paraId="66B566B7" w14:textId="77777777" w:rsidR="009F484B" w:rsidRPr="001B5915" w:rsidRDefault="009F484B" w:rsidP="00A4286F">
      <w:pPr>
        <w:pStyle w:val="EndnoteText"/>
        <w:rPr>
          <w:rFonts w:cs="Arial"/>
        </w:rPr>
      </w:pPr>
      <w:r w:rsidRPr="001B5915">
        <w:rPr>
          <w:rStyle w:val="EndnoteReference"/>
          <w:rFonts w:cs="Arial"/>
        </w:rPr>
        <w:endnoteRef/>
      </w:r>
      <w:r w:rsidRPr="001B5915">
        <w:rPr>
          <w:rFonts w:cs="Arial"/>
        </w:rPr>
        <w:t xml:space="preserve"> NDIS Act s 10C(1)(</w:t>
      </w:r>
      <w:r w:rsidRPr="001B5915">
        <w:rPr>
          <w:rFonts w:cs="Arial"/>
        </w:rPr>
        <w:t>a)(</w:t>
      </w:r>
      <w:r w:rsidRPr="001B5915">
        <w:rPr>
          <w:rFonts w:cs="Arial"/>
        </w:rPr>
        <w:t>i-ii).</w:t>
      </w:r>
    </w:p>
  </w:endnote>
  <w:endnote w:id="14">
    <w:p w14:paraId="58325D03" w14:textId="77777777" w:rsidR="009F484B" w:rsidRDefault="009F484B" w:rsidP="00A4286F">
      <w:pPr>
        <w:pStyle w:val="EndnoteText"/>
      </w:pPr>
      <w:r w:rsidRPr="00CD3B1F">
        <w:rPr>
          <w:rStyle w:val="EndnoteReference"/>
        </w:rPr>
        <w:endnoteRef/>
      </w:r>
      <w:r w:rsidRPr="00CD3B1F">
        <w:t xml:space="preserve"> NDIS Act s 10C(1)(</w:t>
      </w:r>
      <w:r w:rsidRPr="00CD3B1F">
        <w:t>b)(i-ii)</w:t>
      </w:r>
      <w:r>
        <w:t>.</w:t>
      </w:r>
    </w:p>
  </w:endnote>
  <w:endnote w:id="15">
    <w:p w14:paraId="1F271076" w14:textId="77777777" w:rsidR="009F484B" w:rsidRPr="00CD3B1F" w:rsidRDefault="009F484B" w:rsidP="00A4286F">
      <w:pPr>
        <w:pStyle w:val="EndnoteText"/>
      </w:pPr>
      <w:r w:rsidRPr="00CD3B1F">
        <w:rPr>
          <w:rStyle w:val="EndnoteReference"/>
        </w:rPr>
        <w:endnoteRef/>
      </w:r>
      <w:r w:rsidRPr="00CD3B1F">
        <w:t xml:space="preserve"> NDIS Act s 14(1)(a)</w:t>
      </w:r>
      <w:r w:rsidRPr="00165745">
        <w:t>.</w:t>
      </w:r>
    </w:p>
  </w:endnote>
  <w:endnote w:id="16">
    <w:p w14:paraId="38AF4693" w14:textId="77777777" w:rsidR="009F484B" w:rsidRPr="00CD3B1F" w:rsidRDefault="009F484B" w:rsidP="00A4286F">
      <w:pPr>
        <w:pStyle w:val="EndnoteText"/>
      </w:pPr>
      <w:r w:rsidRPr="00CD3B1F">
        <w:rPr>
          <w:rStyle w:val="EndnoteReference"/>
        </w:rPr>
        <w:endnoteRef/>
      </w:r>
      <w:r w:rsidRPr="00CD3B1F">
        <w:t xml:space="preserve"> NDIS Act s 14(2)(a)</w:t>
      </w:r>
      <w:r w:rsidRPr="00165745">
        <w:t>.</w:t>
      </w:r>
    </w:p>
  </w:endnote>
  <w:endnote w:id="17">
    <w:p w14:paraId="373348B9" w14:textId="77777777" w:rsidR="009F484B" w:rsidRPr="00CD3B1F" w:rsidRDefault="009F484B" w:rsidP="00A4286F">
      <w:pPr>
        <w:pStyle w:val="EndnoteText"/>
      </w:pPr>
      <w:r w:rsidRPr="00CD3B1F">
        <w:rPr>
          <w:rStyle w:val="EndnoteReference"/>
        </w:rPr>
        <w:endnoteRef/>
      </w:r>
      <w:r w:rsidRPr="00CD3B1F">
        <w:t xml:space="preserve"> NDIS Act s 14(</w:t>
      </w:r>
      <w:r w:rsidRPr="00CD3B1F">
        <w:t>1)(aa)</w:t>
      </w:r>
      <w:r w:rsidRPr="00165745">
        <w:t>.</w:t>
      </w:r>
    </w:p>
  </w:endnote>
  <w:endnote w:id="18">
    <w:p w14:paraId="4579BA72" w14:textId="77777777" w:rsidR="009F484B" w:rsidRPr="00CD3B1F" w:rsidRDefault="009F484B" w:rsidP="00A4286F">
      <w:pPr>
        <w:pStyle w:val="EndnoteText"/>
      </w:pPr>
      <w:r w:rsidRPr="00CD3B1F">
        <w:rPr>
          <w:rStyle w:val="EndnoteReference"/>
        </w:rPr>
        <w:endnoteRef/>
      </w:r>
      <w:r w:rsidRPr="00CD3B1F">
        <w:t xml:space="preserve"> NDIS Act s 14(</w:t>
      </w:r>
      <w:r w:rsidRPr="00CD3B1F">
        <w:t>1)(aa)-(ab)</w:t>
      </w:r>
      <w:r w:rsidRPr="00165745">
        <w:t>.</w:t>
      </w:r>
    </w:p>
  </w:endnote>
  <w:endnote w:id="19">
    <w:p w14:paraId="69F28E10" w14:textId="77777777" w:rsidR="009F484B" w:rsidRPr="00CD3B1F" w:rsidRDefault="009F484B" w:rsidP="00A4286F">
      <w:pPr>
        <w:pStyle w:val="EndnoteText"/>
      </w:pPr>
      <w:r w:rsidRPr="00CD3B1F">
        <w:rPr>
          <w:rStyle w:val="EndnoteReference"/>
        </w:rPr>
        <w:endnoteRef/>
      </w:r>
      <w:r w:rsidRPr="00CD3B1F">
        <w:t xml:space="preserve"> NDIS Act s 14(</w:t>
      </w:r>
      <w:r w:rsidRPr="00CD3B1F">
        <w:t>1)(ab)</w:t>
      </w:r>
      <w:r w:rsidRPr="00165745">
        <w:t>.</w:t>
      </w:r>
    </w:p>
  </w:endnote>
  <w:endnote w:id="20">
    <w:p w14:paraId="1940F62C" w14:textId="77777777" w:rsidR="009F484B" w:rsidRPr="00CD3B1F" w:rsidRDefault="009F484B" w:rsidP="00A4286F">
      <w:pPr>
        <w:pStyle w:val="EndnoteText"/>
      </w:pPr>
      <w:r w:rsidRPr="00CD3B1F">
        <w:rPr>
          <w:rStyle w:val="EndnoteReference"/>
        </w:rPr>
        <w:endnoteRef/>
      </w:r>
      <w:r w:rsidRPr="00CD3B1F">
        <w:t xml:space="preserve"> NDIS Act s 14(2)(b)</w:t>
      </w:r>
      <w:r w:rsidRPr="00165745">
        <w:t>.</w:t>
      </w:r>
    </w:p>
  </w:endnote>
  <w:endnote w:id="21">
    <w:p w14:paraId="6C30C136" w14:textId="77777777" w:rsidR="009F484B" w:rsidRDefault="009F484B" w:rsidP="00A4286F">
      <w:pPr>
        <w:pStyle w:val="EndnoteText"/>
      </w:pPr>
      <w:r w:rsidRPr="00CD3B1F">
        <w:rPr>
          <w:rStyle w:val="EndnoteReference"/>
        </w:rPr>
        <w:endnoteRef/>
      </w:r>
      <w:r w:rsidRPr="00CD3B1F">
        <w:t xml:space="preserve"> NDIS Act s 14</w:t>
      </w:r>
      <w:r>
        <w:t>.</w:t>
      </w:r>
    </w:p>
  </w:endnote>
  <w:endnote w:id="22">
    <w:p w14:paraId="127757BC" w14:textId="1A502EBD" w:rsidR="009F484B" w:rsidRDefault="009F484B">
      <w:pPr>
        <w:pStyle w:val="EndnoteText"/>
      </w:pPr>
      <w:r>
        <w:rPr>
          <w:rStyle w:val="EndnoteReference"/>
        </w:rPr>
        <w:endnoteRef/>
      </w:r>
      <w:r>
        <w:t xml:space="preserve"> NDIS Act s 46(1)(a); NDIS Act s10.</w:t>
      </w:r>
    </w:p>
  </w:endnote>
  <w:endnote w:id="23">
    <w:p w14:paraId="57279342" w14:textId="096DB273" w:rsidR="009F484B" w:rsidRDefault="009F484B">
      <w:pPr>
        <w:pStyle w:val="EndnoteText"/>
      </w:pPr>
      <w:r>
        <w:rPr>
          <w:rStyle w:val="EndnoteReference"/>
        </w:rPr>
        <w:endnoteRef/>
      </w:r>
      <w:r>
        <w:t xml:space="preserve"> NDIS Act s 10(4)-(8).</w:t>
      </w:r>
    </w:p>
  </w:endnote>
  <w:endnote w:id="24">
    <w:p w14:paraId="1485FFD2" w14:textId="1A236A3F" w:rsidR="009F484B" w:rsidRDefault="009F484B">
      <w:pPr>
        <w:pStyle w:val="EndnoteText"/>
      </w:pPr>
      <w:r>
        <w:rPr>
          <w:rStyle w:val="EndnoteReference"/>
        </w:rPr>
        <w:endnoteRef/>
      </w:r>
      <w:r>
        <w:t xml:space="preserve"> NDIS Act s 10.</w:t>
      </w:r>
    </w:p>
  </w:endnote>
  <w:endnote w:id="25">
    <w:p w14:paraId="0DED1E08" w14:textId="685A5985" w:rsidR="009F484B" w:rsidRDefault="009F484B">
      <w:pPr>
        <w:pStyle w:val="EndnoteText"/>
      </w:pPr>
      <w:r>
        <w:rPr>
          <w:rStyle w:val="EndnoteReference"/>
        </w:rPr>
        <w:endnoteRef/>
      </w:r>
      <w:r>
        <w:t xml:space="preserve"> NDIS (Supports for Participants) Rules r 5.1(b).</w:t>
      </w:r>
    </w:p>
  </w:endnote>
  <w:endnote w:id="26">
    <w:p w14:paraId="4A2A84DE" w14:textId="030EB9E2" w:rsidR="009F484B" w:rsidRDefault="009F484B">
      <w:pPr>
        <w:pStyle w:val="EndnoteText"/>
      </w:pPr>
      <w:r>
        <w:rPr>
          <w:rStyle w:val="EndnoteReference"/>
        </w:rPr>
        <w:endnoteRef/>
      </w:r>
      <w:r>
        <w:t xml:space="preserve"> NDIS Act s46(1)(b).</w:t>
      </w:r>
    </w:p>
  </w:endnote>
  <w:endnote w:id="27">
    <w:p w14:paraId="23B4C669" w14:textId="77777777" w:rsidR="009F484B" w:rsidRPr="00FA5F43" w:rsidRDefault="009F484B" w:rsidP="00DE0584">
      <w:pPr>
        <w:pStyle w:val="EndnoteText"/>
        <w:rPr>
          <w:lang w:val="en-GB"/>
        </w:rPr>
      </w:pPr>
      <w:r>
        <w:rPr>
          <w:rStyle w:val="EndnoteReference"/>
        </w:rPr>
        <w:endnoteRef/>
      </w:r>
      <w:r>
        <w:t xml:space="preserve"> </w:t>
      </w:r>
      <w:r>
        <w:rPr>
          <w:lang w:val="en-GB"/>
        </w:rPr>
        <w:t>NDIS Act s10(6)-(9).</w:t>
      </w:r>
    </w:p>
  </w:endnote>
  <w:endnote w:id="28">
    <w:p w14:paraId="2BFA64E7" w14:textId="3AF89F06" w:rsidR="009F484B" w:rsidRDefault="009F484B">
      <w:pPr>
        <w:pStyle w:val="EndnoteText"/>
      </w:pPr>
      <w:r>
        <w:rPr>
          <w:rStyle w:val="EndnoteReference"/>
        </w:rPr>
        <w:endnoteRef/>
      </w:r>
      <w:r>
        <w:t xml:space="preserve"> NDIS Act s 33.</w:t>
      </w:r>
    </w:p>
  </w:endnote>
  <w:endnote w:id="29">
    <w:p w14:paraId="70BE2FC3" w14:textId="77777777" w:rsidR="009F484B" w:rsidRPr="00596E85" w:rsidRDefault="009F484B" w:rsidP="008974CF">
      <w:pPr>
        <w:pStyle w:val="EndnoteText"/>
      </w:pPr>
      <w:r w:rsidRPr="00596E85">
        <w:rPr>
          <w:rStyle w:val="EndnoteReference"/>
        </w:rPr>
        <w:endnoteRef/>
      </w:r>
      <w:r w:rsidRPr="00596E85">
        <w:t xml:space="preserve"> NDIS Act s 33(3); NDIS (Plan Management) Rules r 6.2.</w:t>
      </w:r>
    </w:p>
  </w:endnote>
  <w:endnote w:id="30">
    <w:p w14:paraId="4B3B4EE4" w14:textId="77777777" w:rsidR="009F484B" w:rsidRDefault="009F484B" w:rsidP="008974CF">
      <w:pPr>
        <w:pStyle w:val="EndnoteText"/>
      </w:pPr>
      <w:r w:rsidRPr="00596E85">
        <w:rPr>
          <w:rStyle w:val="EndnoteReference"/>
        </w:rPr>
        <w:endnoteRef/>
      </w:r>
      <w:r w:rsidRPr="00596E85">
        <w:t xml:space="preserve"> NDIS Act s 33(3); NDIS (Plan Management) Rules r 6.3.</w:t>
      </w:r>
    </w:p>
  </w:endnote>
  <w:endnote w:id="31">
    <w:p w14:paraId="6A86710D" w14:textId="77777777" w:rsidR="009F484B" w:rsidRDefault="009F484B" w:rsidP="00983B95">
      <w:pPr>
        <w:pStyle w:val="EndnoteText"/>
      </w:pPr>
      <w:r>
        <w:rPr>
          <w:rStyle w:val="EndnoteReference"/>
        </w:rPr>
        <w:endnoteRef/>
      </w:r>
      <w:r>
        <w:t xml:space="preserve"> NDIS (SDA) Rules r 36.</w:t>
      </w:r>
    </w:p>
  </w:endnote>
  <w:endnote w:id="32">
    <w:p w14:paraId="1D99EB27" w14:textId="77777777" w:rsidR="009F484B" w:rsidRDefault="009F484B" w:rsidP="001D2ED3">
      <w:pPr>
        <w:pStyle w:val="EndnoteText"/>
      </w:pPr>
      <w:r>
        <w:rPr>
          <w:rStyle w:val="EndnoteReference"/>
        </w:rPr>
        <w:endnoteRef/>
      </w:r>
      <w:r>
        <w:t xml:space="preserve"> Competition and Consumer Act Sch 2.</w:t>
      </w:r>
    </w:p>
  </w:endnote>
  <w:endnote w:id="33">
    <w:p w14:paraId="57F347E9" w14:textId="77777777" w:rsidR="009F484B" w:rsidRDefault="009F484B" w:rsidP="00B92360">
      <w:pPr>
        <w:pStyle w:val="EndnoteText"/>
      </w:pPr>
      <w:r>
        <w:rPr>
          <w:rStyle w:val="EndnoteReference"/>
        </w:rPr>
        <w:endnoteRef/>
      </w:r>
      <w:r>
        <w:t xml:space="preserve"> NDIS Act</w:t>
      </w:r>
      <w:r w:rsidRPr="005876AF">
        <w:t xml:space="preserve"> s</w:t>
      </w:r>
      <w:r>
        <w:t xml:space="preserve"> </w:t>
      </w:r>
      <w:r w:rsidRPr="005876AF">
        <w:t>33(6).</w:t>
      </w:r>
    </w:p>
  </w:endnote>
  <w:endnote w:id="34">
    <w:p w14:paraId="2B1A8D76" w14:textId="77777777" w:rsidR="009F484B" w:rsidRDefault="009F484B" w:rsidP="00B92360">
      <w:pPr>
        <w:pStyle w:val="EndnoteText"/>
      </w:pPr>
      <w:r>
        <w:rPr>
          <w:rStyle w:val="EndnoteReference"/>
        </w:rPr>
        <w:endnoteRef/>
      </w:r>
      <w:r>
        <w:t xml:space="preserve"> </w:t>
      </w:r>
      <w:r w:rsidRPr="007A470B">
        <w:t>NDIS (Provider Registration and Practice Standards) Rules r 7</w:t>
      </w:r>
      <w:r>
        <w:t>(3)</w:t>
      </w:r>
      <w:r w:rsidRPr="007A470B">
        <w:t>.</w:t>
      </w:r>
    </w:p>
  </w:endnote>
  <w:endnote w:id="35">
    <w:p w14:paraId="34B1BD36" w14:textId="77777777" w:rsidR="009F484B" w:rsidRDefault="009F484B" w:rsidP="00B92360">
      <w:pPr>
        <w:pStyle w:val="EndnoteText"/>
      </w:pPr>
      <w:r>
        <w:rPr>
          <w:rStyle w:val="EndnoteReference"/>
        </w:rPr>
        <w:endnoteRef/>
      </w:r>
      <w:r>
        <w:t xml:space="preserve"> </w:t>
      </w:r>
      <w:r w:rsidRPr="007A470B">
        <w:t>NDIS (Provider Registration and Practice Standards) Rules r 7</w:t>
      </w:r>
      <w:r>
        <w:t>(2)</w:t>
      </w:r>
      <w:r w:rsidRPr="007A470B">
        <w:t>.</w:t>
      </w:r>
    </w:p>
  </w:endnote>
  <w:endnote w:id="36">
    <w:p w14:paraId="21B49630" w14:textId="77777777" w:rsidR="009F484B" w:rsidRDefault="009F484B" w:rsidP="00B92360">
      <w:pPr>
        <w:pStyle w:val="EndnoteText"/>
      </w:pPr>
      <w:r>
        <w:rPr>
          <w:rStyle w:val="EndnoteReference"/>
        </w:rPr>
        <w:endnoteRef/>
      </w:r>
      <w:r>
        <w:t xml:space="preserve"> NDIS Act s 42(2)(b).</w:t>
      </w:r>
    </w:p>
  </w:endnote>
  <w:endnote w:id="37">
    <w:p w14:paraId="27F2738D" w14:textId="77777777" w:rsidR="009F484B" w:rsidRDefault="009F484B" w:rsidP="00B92360">
      <w:pPr>
        <w:pStyle w:val="EndnoteText"/>
      </w:pPr>
      <w:r>
        <w:rPr>
          <w:rStyle w:val="EndnoteReference"/>
        </w:rPr>
        <w:endnoteRef/>
      </w:r>
      <w:r>
        <w:t xml:space="preserve"> </w:t>
      </w:r>
      <w:r w:rsidRPr="007A470B">
        <w:t>NDIS (Provider Registration and Practice Standards) Rules r 7</w:t>
      </w:r>
      <w:r>
        <w:t>(1)</w:t>
      </w:r>
      <w:r w:rsidRPr="007A470B">
        <w:t>.</w:t>
      </w:r>
    </w:p>
  </w:endnote>
  <w:endnote w:id="38">
    <w:p w14:paraId="36E74CE6" w14:textId="77777777" w:rsidR="009F484B" w:rsidRPr="00315F12" w:rsidRDefault="009F484B" w:rsidP="00BB52C5">
      <w:pPr>
        <w:pStyle w:val="EndnoteText"/>
      </w:pPr>
      <w:r w:rsidRPr="001B5915">
        <w:rPr>
          <w:rStyle w:val="EndnoteReference"/>
        </w:rPr>
        <w:endnoteRef/>
      </w:r>
      <w:r w:rsidRPr="001B5915">
        <w:t xml:space="preserve"> NDIS Act s 45C(9)(b)</w:t>
      </w:r>
      <w:r w:rsidRPr="00315F12">
        <w:t>.</w:t>
      </w:r>
    </w:p>
  </w:endnote>
  <w:endnote w:id="39">
    <w:p w14:paraId="627DE945" w14:textId="77777777" w:rsidR="009F484B" w:rsidRPr="00315F12" w:rsidRDefault="009F484B" w:rsidP="00BB52C5">
      <w:pPr>
        <w:pStyle w:val="EndnoteText"/>
      </w:pPr>
      <w:r w:rsidRPr="001B5915">
        <w:rPr>
          <w:rStyle w:val="EndnoteReference"/>
        </w:rPr>
        <w:endnoteRef/>
      </w:r>
      <w:r w:rsidRPr="001B5915">
        <w:t xml:space="preserve"> NDIS Act s 45C(9)(a)</w:t>
      </w:r>
      <w:r w:rsidRPr="00315F12">
        <w:t>.</w:t>
      </w:r>
    </w:p>
  </w:endnote>
  <w:endnote w:id="40">
    <w:p w14:paraId="619D91F5" w14:textId="77777777" w:rsidR="009F484B" w:rsidRPr="001B5915" w:rsidRDefault="009F484B" w:rsidP="00DF69D5">
      <w:pPr>
        <w:pStyle w:val="EndnoteText"/>
      </w:pPr>
      <w:r w:rsidRPr="001B5915">
        <w:rPr>
          <w:rStyle w:val="EndnoteReference"/>
        </w:rPr>
        <w:endnoteRef/>
      </w:r>
      <w:r w:rsidRPr="001B5915">
        <w:t xml:space="preserve"> NDIS Act s 34B.</w:t>
      </w:r>
    </w:p>
  </w:endnote>
  <w:endnote w:id="41">
    <w:p w14:paraId="136AF47B" w14:textId="77777777" w:rsidR="009F484B" w:rsidRDefault="009F484B" w:rsidP="00BB52C5">
      <w:pPr>
        <w:pStyle w:val="EndnoteText"/>
      </w:pPr>
      <w:r w:rsidRPr="001B5915">
        <w:rPr>
          <w:rStyle w:val="EndnoteReference"/>
        </w:rPr>
        <w:endnoteRef/>
      </w:r>
      <w:r w:rsidRPr="001B5915">
        <w:t xml:space="preserve"> NDIS Act s 45C(9)(b)-(c)</w:t>
      </w:r>
      <w:r w:rsidRPr="00315F12">
        <w:t>.</w:t>
      </w:r>
    </w:p>
  </w:endnote>
  <w:endnote w:id="42">
    <w:p w14:paraId="54F38B6B" w14:textId="77777777" w:rsidR="009F484B" w:rsidRDefault="009F484B" w:rsidP="00BB52C5">
      <w:pPr>
        <w:pStyle w:val="EndnoteText"/>
      </w:pPr>
      <w:r>
        <w:rPr>
          <w:rStyle w:val="EndnoteReference"/>
        </w:rPr>
        <w:endnoteRef/>
      </w:r>
      <w:r>
        <w:t xml:space="preserve"> NDIS (Plan Management) Rules r 4.3(b).</w:t>
      </w:r>
    </w:p>
  </w:endnote>
  <w:endnote w:id="43">
    <w:p w14:paraId="3BC5B2C8" w14:textId="140F2A63" w:rsidR="009F484B" w:rsidRDefault="009F484B">
      <w:pPr>
        <w:pStyle w:val="EndnoteText"/>
      </w:pPr>
      <w:r>
        <w:rPr>
          <w:rStyle w:val="EndnoteReference"/>
        </w:rPr>
        <w:endnoteRef/>
      </w:r>
      <w:r>
        <w:t xml:space="preserve"> NDIS Act s 34(1)(c).</w:t>
      </w:r>
    </w:p>
  </w:endnote>
  <w:endnote w:id="44">
    <w:p w14:paraId="22EC7B40" w14:textId="57855743" w:rsidR="009F484B" w:rsidRDefault="009F484B">
      <w:pPr>
        <w:pStyle w:val="EndnoteText"/>
      </w:pPr>
      <w:r>
        <w:rPr>
          <w:rStyle w:val="EndnoteReference"/>
        </w:rPr>
        <w:endnoteRef/>
      </w:r>
      <w:r>
        <w:t xml:space="preserve"> NDIS Act s 46.</w:t>
      </w:r>
    </w:p>
  </w:endnote>
  <w:endnote w:id="45">
    <w:p w14:paraId="251A2342" w14:textId="77777777" w:rsidR="009F484B" w:rsidRDefault="009F484B">
      <w:pPr>
        <w:pStyle w:val="EndnoteText"/>
      </w:pPr>
      <w:r>
        <w:rPr>
          <w:rStyle w:val="EndnoteReference"/>
        </w:rPr>
        <w:endnoteRef/>
      </w:r>
      <w:r>
        <w:t xml:space="preserve"> NDIS Act s 182(3).</w:t>
      </w:r>
    </w:p>
  </w:endnote>
  <w:endnote w:id="46">
    <w:p w14:paraId="125CB52C" w14:textId="5ACB401E" w:rsidR="009F484B" w:rsidRDefault="009F484B">
      <w:pPr>
        <w:pStyle w:val="EndnoteText"/>
      </w:pPr>
      <w:r>
        <w:rPr>
          <w:rStyle w:val="EndnoteReference"/>
        </w:rPr>
        <w:endnoteRef/>
      </w:r>
      <w:r>
        <w:t xml:space="preserve"> NDIS Act s 46(1).</w:t>
      </w:r>
    </w:p>
  </w:endnote>
  <w:endnote w:id="47">
    <w:p w14:paraId="76C758B7" w14:textId="77777777" w:rsidR="009F484B" w:rsidRDefault="009F484B">
      <w:pPr>
        <w:pStyle w:val="EndnoteText"/>
      </w:pPr>
      <w:r>
        <w:rPr>
          <w:rStyle w:val="EndnoteReference"/>
        </w:rPr>
        <w:endnoteRef/>
      </w:r>
      <w:r>
        <w:t xml:space="preserve"> NDIS Act s 37(3).</w:t>
      </w:r>
    </w:p>
  </w:endnote>
  <w:endnote w:id="48">
    <w:p w14:paraId="0BCDD6E2" w14:textId="3DCA5B2C" w:rsidR="009F484B" w:rsidRDefault="009F484B">
      <w:pPr>
        <w:pStyle w:val="EndnoteText"/>
      </w:pPr>
      <w:r>
        <w:rPr>
          <w:rStyle w:val="EndnoteReference"/>
        </w:rPr>
        <w:endnoteRef/>
      </w:r>
      <w:r>
        <w:t xml:space="preserve"> NDIS Act s 33 (2</w:t>
      </w:r>
      <w:r>
        <w:t>A)-(2F).</w:t>
      </w:r>
    </w:p>
  </w:endnote>
  <w:endnote w:id="49">
    <w:p w14:paraId="1F857850" w14:textId="172F90C2" w:rsidR="009F484B" w:rsidRDefault="009F484B">
      <w:pPr>
        <w:pStyle w:val="EndnoteText"/>
      </w:pPr>
      <w:r>
        <w:rPr>
          <w:rStyle w:val="EndnoteReference"/>
        </w:rPr>
        <w:endnoteRef/>
      </w:r>
      <w:r>
        <w:t xml:space="preserve"> NDIS Act s 33 (2</w:t>
      </w:r>
      <w:r>
        <w:t>C)(d-e).</w:t>
      </w:r>
    </w:p>
  </w:endnote>
  <w:endnote w:id="50">
    <w:p w14:paraId="1DD327F5" w14:textId="48164DC9" w:rsidR="009F484B" w:rsidRDefault="009F484B">
      <w:pPr>
        <w:pStyle w:val="EndnoteText"/>
      </w:pPr>
      <w:r>
        <w:rPr>
          <w:rStyle w:val="EndnoteReference"/>
        </w:rPr>
        <w:endnoteRef/>
      </w:r>
      <w:r>
        <w:t xml:space="preserve"> NDIS Act s 45A(5)(a)</w:t>
      </w:r>
    </w:p>
  </w:endnote>
  <w:endnote w:id="51">
    <w:p w14:paraId="08C6174F" w14:textId="681BBF15" w:rsidR="009F484B" w:rsidRDefault="009F484B">
      <w:pPr>
        <w:pStyle w:val="EndnoteText"/>
      </w:pPr>
      <w:r>
        <w:rPr>
          <w:rStyle w:val="EndnoteReference"/>
        </w:rPr>
        <w:endnoteRef/>
      </w:r>
      <w:r>
        <w:t xml:space="preserve"> NDIS Act s 45A(5)(a)</w:t>
      </w:r>
    </w:p>
  </w:endnote>
  <w:endnote w:id="52">
    <w:p w14:paraId="4CCF82CC" w14:textId="558DEF89" w:rsidR="009F484B" w:rsidRDefault="009F484B">
      <w:pPr>
        <w:pStyle w:val="EndnoteText"/>
      </w:pPr>
      <w:r>
        <w:rPr>
          <w:rStyle w:val="EndnoteReference"/>
        </w:rPr>
        <w:endnoteRef/>
      </w:r>
      <w:r>
        <w:t xml:space="preserve"> NDIS Act s 45</w:t>
      </w:r>
      <w:r>
        <w:t>A(6)</w:t>
      </w:r>
    </w:p>
  </w:endnote>
  <w:endnote w:id="53">
    <w:p w14:paraId="1A498D1F" w14:textId="77777777" w:rsidR="009F484B" w:rsidRDefault="009F484B" w:rsidP="009A7999">
      <w:pPr>
        <w:pStyle w:val="EndnoteText"/>
      </w:pPr>
      <w:r>
        <w:rPr>
          <w:rStyle w:val="EndnoteReference"/>
        </w:rPr>
        <w:endnoteRef/>
      </w:r>
      <w:r>
        <w:t xml:space="preserve"> NDIS Act s 33(2)(c).</w:t>
      </w:r>
    </w:p>
  </w:endnote>
  <w:endnote w:id="54">
    <w:p w14:paraId="0D77750D" w14:textId="77777777" w:rsidR="009F484B" w:rsidRDefault="009F484B" w:rsidP="00EE48EC">
      <w:pPr>
        <w:pStyle w:val="EndnoteText"/>
      </w:pPr>
      <w:r>
        <w:rPr>
          <w:rStyle w:val="EndnoteReference"/>
        </w:rPr>
        <w:endnoteRef/>
      </w:r>
      <w:r>
        <w:t xml:space="preserve"> </w:t>
      </w:r>
      <w:r w:rsidRPr="00782ED2">
        <w:rPr>
          <w:rFonts w:cstheme="minorHAnsi"/>
        </w:rPr>
        <w:t>NDIS Act s 51</w:t>
      </w:r>
      <w:r>
        <w:rPr>
          <w:rFonts w:cstheme="minorHAnsi"/>
        </w:rPr>
        <w:t>(1)(a)</w:t>
      </w:r>
      <w:r w:rsidRPr="00EE48EC">
        <w:rPr>
          <w:rFonts w:cs="Arial"/>
        </w:rPr>
        <w:t>.</w:t>
      </w:r>
    </w:p>
  </w:endnote>
  <w:endnote w:id="55">
    <w:p w14:paraId="3AD22F84" w14:textId="77777777" w:rsidR="009F484B" w:rsidRDefault="009F484B">
      <w:pPr>
        <w:pStyle w:val="EndnoteText"/>
      </w:pPr>
      <w:r>
        <w:rPr>
          <w:rStyle w:val="EndnoteReference"/>
        </w:rPr>
        <w:endnoteRef/>
      </w:r>
      <w:r>
        <w:t xml:space="preserve"> NDIS Act s 51(1)(b).</w:t>
      </w:r>
    </w:p>
  </w:endnote>
  <w:endnote w:id="56">
    <w:p w14:paraId="2C75B2D8" w14:textId="77777777" w:rsidR="009F484B" w:rsidRPr="0020267E" w:rsidRDefault="009F484B">
      <w:pPr>
        <w:pStyle w:val="EndnoteText"/>
      </w:pPr>
      <w:r w:rsidRPr="0020267E">
        <w:rPr>
          <w:rStyle w:val="EndnoteReference"/>
        </w:rPr>
        <w:endnoteRef/>
      </w:r>
      <w:r w:rsidRPr="0020267E">
        <w:t xml:space="preserve"> NDIS Act s 51(2).</w:t>
      </w:r>
    </w:p>
  </w:endnote>
  <w:endnote w:id="57">
    <w:p w14:paraId="11E0C697" w14:textId="068B2A92" w:rsidR="009F484B" w:rsidRDefault="009F484B">
      <w:pPr>
        <w:pStyle w:val="EndnoteText"/>
      </w:pPr>
      <w:r w:rsidRPr="0020267E">
        <w:rPr>
          <w:rStyle w:val="EndnoteReference"/>
        </w:rPr>
        <w:endnoteRef/>
      </w:r>
      <w:r w:rsidRPr="0020267E">
        <w:t xml:space="preserve"> NDIS Act s 48</w:t>
      </w:r>
      <w:r w:rsidRPr="0020267E">
        <w:t>A(1)(a</w:t>
      </w:r>
      <w:r>
        <w:t>.</w:t>
      </w:r>
    </w:p>
  </w:endnote>
  <w:endnote w:id="58">
    <w:p w14:paraId="7F6C5A9C" w14:textId="744CA671" w:rsidR="009F484B" w:rsidRDefault="009F484B" w:rsidP="006E1E9D">
      <w:pPr>
        <w:pStyle w:val="EndnoteText"/>
      </w:pPr>
      <w:r w:rsidRPr="00FA5F43">
        <w:rPr>
          <w:rStyle w:val="EndnoteReference"/>
        </w:rPr>
        <w:endnoteRef/>
      </w:r>
      <w:r w:rsidRPr="00FA5F43">
        <w:t xml:space="preserve"> NDIS Act s 47A</w:t>
      </w:r>
      <w:r>
        <w:t>.</w:t>
      </w:r>
    </w:p>
  </w:endnote>
  <w:endnote w:id="59">
    <w:p w14:paraId="3A5AE4C8" w14:textId="77777777" w:rsidR="009F484B" w:rsidRDefault="009F484B" w:rsidP="000F5936">
      <w:pPr>
        <w:pStyle w:val="EndnoteText"/>
      </w:pPr>
      <w:r>
        <w:rPr>
          <w:rStyle w:val="EndnoteReference"/>
        </w:rPr>
        <w:endnoteRef/>
      </w:r>
      <w:r>
        <w:t xml:space="preserve"> NDIS Act s 41(2)(a).</w:t>
      </w:r>
    </w:p>
  </w:endnote>
  <w:endnote w:id="60">
    <w:p w14:paraId="299F88C7" w14:textId="77777777" w:rsidR="009F484B" w:rsidRDefault="009F484B" w:rsidP="002C006D">
      <w:pPr>
        <w:pStyle w:val="EndnoteText"/>
      </w:pPr>
      <w:r w:rsidRPr="00626EAD">
        <w:rPr>
          <w:rStyle w:val="EndnoteReference"/>
        </w:rPr>
        <w:endnoteRef/>
      </w:r>
      <w:r w:rsidRPr="00626EAD">
        <w:t xml:space="preserve"> NDIS Act s 40A.</w:t>
      </w:r>
    </w:p>
  </w:endnote>
  <w:endnote w:id="61">
    <w:p w14:paraId="6D7C0024" w14:textId="2F36D7F6" w:rsidR="009F484B" w:rsidRDefault="009F484B">
      <w:pPr>
        <w:pStyle w:val="EndnoteText"/>
      </w:pPr>
      <w:r>
        <w:rPr>
          <w:rStyle w:val="EndnoteReference"/>
        </w:rPr>
        <w:endnoteRef/>
      </w:r>
      <w:r>
        <w:t xml:space="preserve"> NDIS Act s 40A(</w:t>
      </w:r>
      <w:r>
        <w:t>1)(1-b).</w:t>
      </w:r>
    </w:p>
  </w:endnote>
  <w:endnote w:id="62">
    <w:p w14:paraId="4C079E1A" w14:textId="77777777" w:rsidR="009F484B" w:rsidRDefault="009F484B" w:rsidP="000F5936">
      <w:pPr>
        <w:pStyle w:val="EndnoteText"/>
      </w:pPr>
      <w:r>
        <w:rPr>
          <w:rStyle w:val="EndnoteReference"/>
        </w:rPr>
        <w:endnoteRef/>
      </w:r>
      <w:r>
        <w:t xml:space="preserve"> NDIS Act ss 40(2)-(3), 41(1)(a).</w:t>
      </w:r>
    </w:p>
  </w:endnote>
  <w:endnote w:id="63">
    <w:p w14:paraId="5B49364B" w14:textId="77777777" w:rsidR="009F484B" w:rsidRDefault="009F484B" w:rsidP="000F5936">
      <w:pPr>
        <w:pStyle w:val="EndnoteText"/>
      </w:pPr>
      <w:r>
        <w:rPr>
          <w:rStyle w:val="EndnoteReference"/>
        </w:rPr>
        <w:endnoteRef/>
      </w:r>
      <w:r>
        <w:t xml:space="preserve"> NDIS Act ss 41(1)(b), 105(2)(a).</w:t>
      </w:r>
    </w:p>
  </w:endnote>
  <w:endnote w:id="64">
    <w:p w14:paraId="77D443EA" w14:textId="5A455BFC" w:rsidR="009F484B" w:rsidRDefault="009F484B">
      <w:pPr>
        <w:pStyle w:val="EndnoteText"/>
      </w:pPr>
      <w:r>
        <w:rPr>
          <w:rStyle w:val="EndnoteReference"/>
        </w:rPr>
        <w:endnoteRef/>
      </w:r>
      <w:r>
        <w:t xml:space="preserve"> NDIS Act s 41(2)(a).</w:t>
      </w:r>
    </w:p>
  </w:endnote>
  <w:endnote w:id="65">
    <w:p w14:paraId="17F41C97" w14:textId="111B8D09" w:rsidR="009F484B" w:rsidRDefault="009F484B">
      <w:pPr>
        <w:pStyle w:val="EndnoteText"/>
      </w:pPr>
      <w:r>
        <w:rPr>
          <w:rStyle w:val="EndnoteReference"/>
        </w:rPr>
        <w:endnoteRef/>
      </w:r>
      <w:r>
        <w:t xml:space="preserve"> NDIS Act s 41(2)(c).</w:t>
      </w:r>
    </w:p>
  </w:endnote>
  <w:endnote w:id="66">
    <w:p w14:paraId="21FA4695" w14:textId="4C35B7BD" w:rsidR="009F484B" w:rsidRDefault="009F484B">
      <w:pPr>
        <w:pStyle w:val="EndnoteText"/>
      </w:pPr>
      <w:r>
        <w:rPr>
          <w:rStyle w:val="EndnoteReference"/>
        </w:rPr>
        <w:endnoteRef/>
      </w:r>
      <w:r>
        <w:t xml:space="preserve"> NDIS Act 2 40</w:t>
      </w:r>
      <w:r>
        <w:t>A(2).</w:t>
      </w:r>
    </w:p>
  </w:endnote>
  <w:endnote w:id="67">
    <w:p w14:paraId="3915E1B4" w14:textId="501F7C1A" w:rsidR="009F484B" w:rsidRDefault="009F484B">
      <w:pPr>
        <w:pStyle w:val="EndnoteText"/>
      </w:pPr>
      <w:r>
        <w:rPr>
          <w:rStyle w:val="EndnoteReference"/>
        </w:rPr>
        <w:endnoteRef/>
      </w:r>
      <w:r>
        <w:t xml:space="preserve"> NDIS Act s 40A(4)(a).</w:t>
      </w:r>
    </w:p>
  </w:endnote>
  <w:endnote w:id="68">
    <w:p w14:paraId="65EAF8FD" w14:textId="50BC8C5C" w:rsidR="009F484B" w:rsidRDefault="009F484B">
      <w:pPr>
        <w:pStyle w:val="EndnoteText"/>
      </w:pPr>
      <w:r>
        <w:rPr>
          <w:rStyle w:val="EndnoteReference"/>
        </w:rPr>
        <w:endnoteRef/>
      </w:r>
      <w:r>
        <w:t xml:space="preserve"> NDIS Act s 40A(4)(b).</w:t>
      </w:r>
    </w:p>
  </w:endnote>
  <w:endnote w:id="69">
    <w:p w14:paraId="140917BD" w14:textId="7351DB1E" w:rsidR="009F484B" w:rsidRDefault="009F484B">
      <w:pPr>
        <w:pStyle w:val="EndnoteText"/>
      </w:pPr>
      <w:r>
        <w:rPr>
          <w:rStyle w:val="EndnoteReference"/>
        </w:rPr>
        <w:endnoteRef/>
      </w:r>
      <w:r>
        <w:t xml:space="preserve"> NDIS Act s 40</w:t>
      </w:r>
      <w:r>
        <w:t>A(8).</w:t>
      </w:r>
    </w:p>
  </w:endnote>
  <w:endnote w:id="70">
    <w:p w14:paraId="1B4B170F" w14:textId="77777777" w:rsidR="009F484B" w:rsidRDefault="009F484B" w:rsidP="000F5936">
      <w:pPr>
        <w:pStyle w:val="EndnoteText"/>
      </w:pPr>
      <w:r>
        <w:rPr>
          <w:rStyle w:val="EndnoteReference"/>
        </w:rPr>
        <w:endnoteRef/>
      </w:r>
      <w:r>
        <w:t xml:space="preserve"> NDIS Act s 40(3).</w:t>
      </w:r>
    </w:p>
  </w:endnote>
  <w:endnote w:id="71">
    <w:p w14:paraId="2AC0695A" w14:textId="77777777" w:rsidR="009F484B" w:rsidRDefault="009F484B" w:rsidP="000F5936">
      <w:pPr>
        <w:pStyle w:val="EndnoteText"/>
      </w:pPr>
      <w:r>
        <w:rPr>
          <w:rStyle w:val="EndnoteReference"/>
        </w:rPr>
        <w:endnoteRef/>
      </w:r>
      <w:r>
        <w:t xml:space="preserve"> NDIS Act s 105(2)(a).</w:t>
      </w:r>
    </w:p>
  </w:endnote>
  <w:endnote w:id="72">
    <w:p w14:paraId="32965F70" w14:textId="77777777" w:rsidR="009F484B" w:rsidRDefault="009F484B" w:rsidP="00D8508A">
      <w:pPr>
        <w:pStyle w:val="EndnoteText"/>
      </w:pPr>
      <w:r>
        <w:rPr>
          <w:rStyle w:val="EndnoteReference"/>
        </w:rPr>
        <w:endnoteRef/>
      </w:r>
      <w:r>
        <w:t xml:space="preserve"> NDIS Act ss 40(2)(b), 99(1) item 5.</w:t>
      </w:r>
    </w:p>
  </w:endnote>
  <w:endnote w:id="73">
    <w:p w14:paraId="4DD818F0" w14:textId="77777777" w:rsidR="009F484B" w:rsidRDefault="009F484B">
      <w:pPr>
        <w:pStyle w:val="EndnoteText"/>
      </w:pPr>
      <w:r>
        <w:rPr>
          <w:rStyle w:val="EndnoteReference"/>
        </w:rPr>
        <w:endnoteRef/>
      </w:r>
      <w:r>
        <w:t xml:space="preserve"> NDIS Act s 100(2).</w:t>
      </w:r>
    </w:p>
  </w:endnote>
  <w:endnote w:id="74">
    <w:p w14:paraId="76419370" w14:textId="77777777" w:rsidR="009F484B" w:rsidRDefault="009F484B" w:rsidP="000F5936">
      <w:pPr>
        <w:pStyle w:val="EndnoteText"/>
      </w:pPr>
      <w:r>
        <w:rPr>
          <w:rStyle w:val="EndnoteReference"/>
        </w:rPr>
        <w:endnoteRef/>
      </w:r>
      <w:r>
        <w:t xml:space="preserve"> NDIS (Plan Management) Rules r 5.7.</w:t>
      </w:r>
    </w:p>
  </w:endnote>
  <w:endnote w:id="75">
    <w:p w14:paraId="4CC2313D" w14:textId="77777777" w:rsidR="009F484B" w:rsidRDefault="009F484B" w:rsidP="000F5936">
      <w:pPr>
        <w:pStyle w:val="EndnoteText"/>
      </w:pPr>
      <w:r>
        <w:rPr>
          <w:rStyle w:val="EndnoteReference"/>
        </w:rPr>
        <w:endnoteRef/>
      </w:r>
      <w:r>
        <w:t xml:space="preserve"> NDIS (Plan Management) Rules r 5.8.</w:t>
      </w:r>
    </w:p>
  </w:endnote>
  <w:endnote w:id="76">
    <w:p w14:paraId="50E7CD3F" w14:textId="77777777" w:rsidR="009F484B" w:rsidRDefault="009F484B" w:rsidP="000F5936">
      <w:pPr>
        <w:pStyle w:val="EndnoteText"/>
      </w:pPr>
      <w:r>
        <w:rPr>
          <w:rStyle w:val="EndnoteReference"/>
        </w:rPr>
        <w:endnoteRef/>
      </w:r>
      <w:r>
        <w:t xml:space="preserve"> NDIS (Plan Management) Rules r 5.6.</w:t>
      </w:r>
    </w:p>
  </w:endnote>
  <w:endnote w:id="77">
    <w:p w14:paraId="37A646A2" w14:textId="0D922D88" w:rsidR="009F484B" w:rsidRDefault="009F484B">
      <w:pPr>
        <w:pStyle w:val="EndnoteText"/>
      </w:pPr>
      <w:r>
        <w:rPr>
          <w:rStyle w:val="EndnoteReference"/>
        </w:rPr>
        <w:endnoteRef/>
      </w:r>
      <w:r>
        <w:t xml:space="preserve"> NDIS (Plan Management) Rules r 5.6.</w:t>
      </w:r>
    </w:p>
  </w:endnote>
  <w:endnote w:id="78">
    <w:p w14:paraId="67B9CCCA" w14:textId="77777777" w:rsidR="009F484B" w:rsidRDefault="009F484B" w:rsidP="000F5936">
      <w:pPr>
        <w:pStyle w:val="EndnoteText"/>
      </w:pPr>
      <w:r>
        <w:rPr>
          <w:rStyle w:val="EndnoteReference"/>
        </w:rPr>
        <w:endnoteRef/>
      </w:r>
      <w:r>
        <w:t xml:space="preserve"> NDIS (Plan Management) Rules r 5.9.</w:t>
      </w:r>
    </w:p>
  </w:endnote>
  <w:endnote w:id="79">
    <w:p w14:paraId="5DF25898" w14:textId="77777777" w:rsidR="009F484B" w:rsidRDefault="009F484B">
      <w:pPr>
        <w:pStyle w:val="EndnoteText"/>
      </w:pPr>
      <w:r>
        <w:rPr>
          <w:rStyle w:val="EndnoteReference"/>
        </w:rPr>
        <w:endnoteRef/>
      </w:r>
      <w:r>
        <w:t xml:space="preserve"> NDIS (Plan Management) Rules r 5.9.</w:t>
      </w:r>
    </w:p>
  </w:endnote>
  <w:endnote w:id="80">
    <w:p w14:paraId="353D98AF" w14:textId="77777777" w:rsidR="009F484B" w:rsidRDefault="009F484B" w:rsidP="000F5936">
      <w:pPr>
        <w:pStyle w:val="EndnoteText"/>
      </w:pPr>
      <w:r>
        <w:rPr>
          <w:rStyle w:val="EndnoteReference"/>
        </w:rPr>
        <w:endnoteRef/>
      </w:r>
      <w:r>
        <w:t xml:space="preserve"> NDIS (Plan Management) Rules r 5.10.</w:t>
      </w:r>
    </w:p>
  </w:endnote>
  <w:endnote w:id="81">
    <w:p w14:paraId="171746C5" w14:textId="77777777" w:rsidR="009F484B" w:rsidRDefault="009F484B" w:rsidP="000F5936">
      <w:pPr>
        <w:pStyle w:val="EndnoteText"/>
      </w:pPr>
      <w:r>
        <w:rPr>
          <w:rStyle w:val="EndnoteReference"/>
        </w:rPr>
        <w:endnoteRef/>
      </w:r>
      <w:r>
        <w:t xml:space="preserve"> NDIS (Plan Management) Rules </w:t>
      </w:r>
      <w:r>
        <w:t>rr 5.11-5.13.</w:t>
      </w:r>
    </w:p>
  </w:endnote>
  <w:endnote w:id="82">
    <w:p w14:paraId="7302BB32" w14:textId="77777777" w:rsidR="009F484B" w:rsidRDefault="009F484B" w:rsidP="000F5936">
      <w:pPr>
        <w:pStyle w:val="EndnoteText"/>
      </w:pPr>
      <w:r>
        <w:rPr>
          <w:rStyle w:val="EndnoteReference"/>
        </w:rPr>
        <w:endnoteRef/>
      </w:r>
      <w:r>
        <w:t xml:space="preserve"> NDIS (Plan Management) Rules r 5.14.</w:t>
      </w:r>
    </w:p>
  </w:endnote>
  <w:endnote w:id="83">
    <w:p w14:paraId="4AD45FE1" w14:textId="77777777" w:rsidR="009F484B" w:rsidRDefault="009F484B" w:rsidP="000F5936">
      <w:pPr>
        <w:pStyle w:val="EndnoteText"/>
      </w:pPr>
      <w:r>
        <w:rPr>
          <w:rStyle w:val="EndnoteReference"/>
        </w:rPr>
        <w:endnoteRef/>
      </w:r>
      <w:r>
        <w:t xml:space="preserve"> NDIS (Plan Management) Rules r 5.15.</w:t>
      </w:r>
    </w:p>
  </w:endnote>
  <w:endnote w:id="84">
    <w:p w14:paraId="506F182C" w14:textId="77777777" w:rsidR="009F484B" w:rsidRDefault="009F484B" w:rsidP="000F5936">
      <w:pPr>
        <w:pStyle w:val="EndnoteText"/>
      </w:pPr>
      <w:r>
        <w:rPr>
          <w:rStyle w:val="EndnoteReference"/>
        </w:rPr>
        <w:endnoteRef/>
      </w:r>
      <w:r>
        <w:t xml:space="preserve"> NDIS (Plan Management) Rules r 5.16(a).</w:t>
      </w:r>
    </w:p>
  </w:endnote>
  <w:endnote w:id="85">
    <w:p w14:paraId="50FF3D3B" w14:textId="77777777" w:rsidR="009F484B" w:rsidRDefault="009F484B" w:rsidP="000F5936">
      <w:pPr>
        <w:pStyle w:val="EndnoteText"/>
      </w:pPr>
      <w:r>
        <w:rPr>
          <w:rStyle w:val="EndnoteReference"/>
        </w:rPr>
        <w:endnoteRef/>
      </w:r>
      <w:r>
        <w:t xml:space="preserve"> NDIS (Plan Management) Rules r 5.16(b).</w:t>
      </w:r>
    </w:p>
  </w:endnote>
  <w:endnote w:id="86">
    <w:p w14:paraId="6ADCD3D4" w14:textId="77777777" w:rsidR="009F484B" w:rsidRDefault="009F484B" w:rsidP="000F5936">
      <w:pPr>
        <w:pStyle w:val="EndnoteText"/>
      </w:pPr>
      <w:r>
        <w:rPr>
          <w:rStyle w:val="EndnoteReference"/>
        </w:rPr>
        <w:endnoteRef/>
      </w:r>
      <w:r>
        <w:t xml:space="preserve"> NDIS (Plan Management) Rules r 5.16(c).</w:t>
      </w:r>
    </w:p>
  </w:endnote>
  <w:endnote w:id="87">
    <w:p w14:paraId="19F4BBA2" w14:textId="18676667" w:rsidR="009F484B" w:rsidRPr="001B5915" w:rsidRDefault="009F484B" w:rsidP="001F6068">
      <w:pPr>
        <w:pStyle w:val="EndnoteText"/>
      </w:pPr>
      <w:r>
        <w:rPr>
          <w:rStyle w:val="EndnoteReference"/>
        </w:rPr>
        <w:endnoteRef/>
      </w:r>
      <w:r>
        <w:t xml:space="preserve"> NDIS Act s 100(2).</w:t>
      </w:r>
    </w:p>
    <w:p w14:paraId="2B529396" w14:textId="77777777" w:rsidR="009F484B" w:rsidRPr="00531DA6" w:rsidRDefault="009F484B" w:rsidP="00531D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altName w:val="Arial"/>
    <w:panose1 w:val="020B0704020202020204"/>
    <w:charset w:val="00"/>
    <w:family w:val="auto"/>
    <w:notTrueType/>
    <w:pitch w:val="default"/>
    <w:sig w:usb0="00000003" w:usb1="00000000" w:usb2="00000000" w:usb3="00000000" w:csb0="00000001" w:csb1="00000000"/>
  </w:font>
  <w:font w:name="Cordia New">
    <w:panose1 w:val="020B0304020202020204"/>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7AF0E" w14:textId="630BFFC5" w:rsidR="00DD6932" w:rsidRPr="00DD6932" w:rsidRDefault="00DD6932" w:rsidP="00DD6932">
    <w:pPr>
      <w:rPr>
        <w:rFonts w:eastAsia="Calibri" w:cs="Cordia New"/>
        <w:b/>
        <w:iCs/>
        <w:color w:val="000000"/>
      </w:rPr>
    </w:pPr>
    <w:r>
      <w:rPr>
        <w:rFonts w:eastAsia="Calibri" w:cs="Cordia New"/>
      </w:rPr>
      <w:t>01</w:t>
    </w:r>
    <w:r w:rsidRPr="00DD6932">
      <w:rPr>
        <w:rFonts w:eastAsia="Calibri" w:cs="Cordia New"/>
      </w:rPr>
      <w:t xml:space="preserve"> </w:t>
    </w:r>
    <w:r>
      <w:rPr>
        <w:rFonts w:eastAsia="Calibri" w:cs="Cordia New"/>
      </w:rPr>
      <w:t>October 2026</w:t>
    </w:r>
    <w:r w:rsidRPr="00DD6932">
      <w:rPr>
        <w:rFonts w:eastAsia="Calibri" w:cs="Cordia New"/>
      </w:rPr>
      <w:t xml:space="preserve"> </w:t>
    </w:r>
    <w:r w:rsidRPr="00DD6932">
      <w:rPr>
        <w:rFonts w:eastAsia="Calibri" w:cs="Cordia New"/>
      </w:rPr>
      <w:tab/>
    </w:r>
    <w:r w:rsidRPr="00DD6932">
      <w:rPr>
        <w:rFonts w:eastAsia="Calibri" w:cs="Cordia New"/>
      </w:rPr>
      <w:tab/>
    </w:r>
    <w:r w:rsidRPr="00DD6932">
      <w:rPr>
        <w:rFonts w:eastAsia="Calibri" w:cs="Cordia New"/>
      </w:rPr>
      <w:tab/>
    </w:r>
    <w:r w:rsidR="0033698A">
      <w:rPr>
        <w:rFonts w:eastAsia="Calibri" w:cs="Cordia New"/>
      </w:rPr>
      <w:tab/>
    </w:r>
    <w:r>
      <w:rPr>
        <w:rFonts w:eastAsia="Calibri" w:cs="Cordia New"/>
      </w:rPr>
      <w:t>Your plan</w:t>
    </w:r>
    <w:r w:rsidRPr="00DD6932">
      <w:rPr>
        <w:rFonts w:eastAsia="Calibri" w:cs="Cordia New"/>
      </w:rPr>
      <w:tab/>
    </w:r>
    <w:r w:rsidRPr="00DD6932">
      <w:rPr>
        <w:rFonts w:eastAsia="Calibri" w:cs="Cordia New"/>
      </w:rPr>
      <w:tab/>
    </w:r>
    <w:r w:rsidRPr="00DD6932">
      <w:rPr>
        <w:rFonts w:eastAsia="Calibri" w:cs="Cordia New"/>
      </w:rPr>
      <w:tab/>
    </w:r>
    <w:r w:rsidR="0033698A">
      <w:rPr>
        <w:rFonts w:eastAsia="Calibri" w:cs="Cordia New"/>
      </w:rPr>
      <w:tab/>
    </w:r>
    <w:r w:rsidRPr="00DD6932">
      <w:rPr>
        <w:rFonts w:eastAsia="Calibri" w:cs="Cordia New"/>
      </w:rPr>
      <w:t xml:space="preserve">Page </w:t>
    </w:r>
    <w:r w:rsidRPr="00DD6932">
      <w:rPr>
        <w:rFonts w:eastAsia="Calibri" w:cs="Cordia New"/>
      </w:rPr>
      <w:fldChar w:fldCharType="begin"/>
    </w:r>
    <w:r w:rsidRPr="00DD6932">
      <w:rPr>
        <w:rFonts w:eastAsia="Calibri" w:cs="Cordia New"/>
      </w:rPr>
      <w:instrText xml:space="preserve"> PAGE   \* MERGEFORMAT </w:instrText>
    </w:r>
    <w:r w:rsidRPr="00DD6932">
      <w:rPr>
        <w:rFonts w:eastAsia="Calibri" w:cs="Cordia New"/>
      </w:rPr>
      <w:fldChar w:fldCharType="separate"/>
    </w:r>
    <w:r w:rsidRPr="00DD6932">
      <w:rPr>
        <w:rFonts w:eastAsia="Calibri" w:cs="Cordia New"/>
        <w:noProof/>
      </w:rPr>
      <w:t>1</w:t>
    </w:r>
    <w:r w:rsidRPr="00DD6932">
      <w:rPr>
        <w:rFonts w:eastAsia="Calibri" w:cs="Cordia New"/>
        <w:noProof/>
      </w:rPr>
      <w:fldChar w:fldCharType="end"/>
    </w:r>
    <w:r w:rsidRPr="00DD6932">
      <w:rPr>
        <w:rFonts w:eastAsia="Calibri" w:cs="Cordia New"/>
      </w:rPr>
      <w:t xml:space="preserve"> of </w:t>
    </w:r>
    <w:sdt>
      <w:sdtPr>
        <w:rPr>
          <w:rFonts w:eastAsia="Calibri" w:cs="Cordia New"/>
        </w:rPr>
        <w:id w:val="-321744812"/>
        <w:docPartObj>
          <w:docPartGallery w:val="Page Numbers (Bottom of Page)"/>
          <w:docPartUnique/>
        </w:docPartObj>
      </w:sdtPr>
      <w:sdtEndPr>
        <w:rPr>
          <w:noProof/>
        </w:rPr>
      </w:sdtEndPr>
      <w:sdtContent>
        <w:r w:rsidRPr="00DD6932">
          <w:rPr>
            <w:rFonts w:eastAsia="Calibri" w:cs="Arial"/>
            <w:bCs/>
          </w:rPr>
          <w:fldChar w:fldCharType="begin"/>
        </w:r>
        <w:r w:rsidRPr="00DD6932">
          <w:rPr>
            <w:rFonts w:eastAsia="Calibri" w:cs="Arial"/>
            <w:bCs/>
          </w:rPr>
          <w:instrText xml:space="preserve"> NUMPAGES  </w:instrText>
        </w:r>
        <w:r w:rsidRPr="00DD6932">
          <w:rPr>
            <w:rFonts w:eastAsia="Calibri" w:cs="Arial"/>
            <w:bCs/>
          </w:rPr>
          <w:fldChar w:fldCharType="separate"/>
        </w:r>
        <w:r w:rsidRPr="00DD6932">
          <w:rPr>
            <w:rFonts w:eastAsia="Calibri" w:cs="Arial"/>
            <w:bCs/>
            <w:noProof/>
          </w:rPr>
          <w:t>7</w:t>
        </w:r>
        <w:r w:rsidRPr="00DD6932">
          <w:rPr>
            <w:rFonts w:eastAsia="Calibri" w:cs="Arial"/>
            <w:bCs/>
          </w:rPr>
          <w:fldChar w:fldCharType="end"/>
        </w:r>
      </w:sdtContent>
    </w:sdt>
    <w:r w:rsidRPr="00DD6932">
      <w:rPr>
        <w:rFonts w:eastAsia="Calibri" w:cs="Cordia New"/>
        <w:b/>
        <w:iCs/>
        <w:color w:val="000000"/>
      </w:rPr>
      <w:t xml:space="preserve"> </w:t>
    </w:r>
  </w:p>
  <w:p w14:paraId="65B36FAB" w14:textId="77777777" w:rsidR="00DD6932" w:rsidRPr="00DD6932" w:rsidRDefault="00DD6932" w:rsidP="00DD6932">
    <w:pPr>
      <w:ind w:left="680"/>
      <w:jc w:val="center"/>
      <w:rPr>
        <w:rFonts w:eastAsia="Calibri" w:cs="Times New Roman"/>
        <w:b/>
        <w:iCs/>
        <w:noProof/>
        <w:color w:val="000000"/>
        <w:szCs w:val="24"/>
        <w:lang w:eastAsia="en-AU"/>
      </w:rPr>
    </w:pPr>
    <w:r w:rsidRPr="00DD6932">
      <w:rPr>
        <w:rFonts w:eastAsia="Calibri" w:cs="Times New Roman"/>
        <w:b/>
        <w:iCs/>
        <w:noProof/>
        <w:color w:val="000000"/>
        <w:szCs w:val="24"/>
        <w:lang w:eastAsia="en-AU"/>
      </w:rPr>
      <w:t>This document is correct at the date of publication.</w:t>
    </w:r>
  </w:p>
  <w:p w14:paraId="2FCFED2E" w14:textId="77777777" w:rsidR="00DD6932" w:rsidRPr="00DD6932" w:rsidRDefault="00DD6932" w:rsidP="00DD6932">
    <w:pPr>
      <w:ind w:left="680"/>
      <w:jc w:val="center"/>
      <w:rPr>
        <w:rFonts w:eastAsia="Times New Roman" w:cs="Times New Roman"/>
        <w:noProof/>
        <w:szCs w:val="24"/>
        <w:lang w:eastAsia="en-AU"/>
      </w:rPr>
    </w:pPr>
    <w:r w:rsidRPr="00DD6932">
      <w:rPr>
        <w:rFonts w:eastAsia="Calibri" w:cs="Times New Roman"/>
        <w:b/>
        <w:iCs/>
        <w:noProof/>
        <w:color w:val="000000"/>
        <w:szCs w:val="24"/>
        <w:lang w:eastAsia="en-AU"/>
      </w:rPr>
      <w:t xml:space="preserve">Always visit </w:t>
    </w:r>
    <w:hyperlink r:id="rId1" w:history="1">
      <w:r w:rsidRPr="00DD6932">
        <w:rPr>
          <w:rFonts w:eastAsia="Calibri" w:cs="Times New Roman"/>
          <w:b/>
          <w:noProof/>
          <w:color w:val="0000FF"/>
          <w:szCs w:val="24"/>
          <w:u w:val="single"/>
          <w:lang w:eastAsia="en-AU"/>
        </w:rPr>
        <w:t>ourguidelines.ndis.gov.au</w:t>
      </w:r>
    </w:hyperlink>
    <w:r w:rsidRPr="00DD6932">
      <w:rPr>
        <w:rFonts w:eastAsia="Calibri" w:cs="Times New Roman"/>
        <w:b/>
        <w:iCs/>
        <w:noProof/>
        <w:color w:val="000000"/>
        <w:szCs w:val="24"/>
        <w:lang w:eastAsia="en-AU"/>
      </w:rPr>
      <w:t xml:space="preserve"> for the latest version.</w:t>
    </w:r>
  </w:p>
  <w:p w14:paraId="36BF9BC0" w14:textId="0A889924" w:rsidR="00485D4D" w:rsidRPr="00DD6932" w:rsidRDefault="00485D4D" w:rsidP="00DD69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9E629" w14:textId="77777777" w:rsidR="006A254F" w:rsidRDefault="006A254F" w:rsidP="006A7B2E">
      <w:pPr>
        <w:spacing w:before="0" w:after="0" w:line="240" w:lineRule="auto"/>
      </w:pPr>
      <w:r>
        <w:separator/>
      </w:r>
    </w:p>
  </w:footnote>
  <w:footnote w:type="continuationSeparator" w:id="0">
    <w:p w14:paraId="392EDDFF" w14:textId="77777777" w:rsidR="006A254F" w:rsidRDefault="006A254F" w:rsidP="006A7B2E">
      <w:pPr>
        <w:spacing w:before="0" w:after="0" w:line="240" w:lineRule="auto"/>
      </w:pPr>
      <w:r>
        <w:continuationSeparator/>
      </w:r>
    </w:p>
  </w:footnote>
  <w:footnote w:type="continuationNotice" w:id="1">
    <w:p w14:paraId="7015109D" w14:textId="77777777" w:rsidR="006A254F" w:rsidRDefault="006A254F">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B7B8F" w14:textId="732BC347" w:rsidR="00793754" w:rsidRPr="003E38D7" w:rsidRDefault="001F6068" w:rsidP="005253E2">
    <w:pPr>
      <w:tabs>
        <w:tab w:val="center" w:pos="4513"/>
        <w:tab w:val="right" w:pos="9026"/>
      </w:tabs>
      <w:spacing w:before="0" w:after="0" w:line="240" w:lineRule="auto"/>
      <w:jc w:val="center"/>
      <w:rPr>
        <w:rFonts w:cs="Arial"/>
        <w:b/>
        <w:color w:val="C00000"/>
      </w:rPr>
    </w:pPr>
    <w:r>
      <w:rPr>
        <w:rFonts w:cs="Arial"/>
        <w:b/>
        <w:color w:val="C00000"/>
      </w:rPr>
      <w:tab/>
    </w:r>
    <w:r>
      <w:rPr>
        <w:rFonts w:cs="Arial"/>
        <w:b/>
        <w:color w:val="C00000"/>
      </w:rPr>
      <w:tab/>
    </w:r>
    <w:r w:rsidR="004360F6">
      <w:rPr>
        <w:noProof/>
      </w:rPr>
      <w:drawing>
        <wp:inline distT="0" distB="0" distL="0" distR="0" wp14:anchorId="58042D49" wp14:editId="334A3891">
          <wp:extent cx="1079500" cy="563880"/>
          <wp:effectExtent l="0" t="0" r="6350" b="7620"/>
          <wp:docPr id="1" name="Picture 1" descr="NDIS logo" title="ND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DIS logo" title="NDIS Logo"/>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9500" cy="56388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80F7B"/>
    <w:multiLevelType w:val="hybridMultilevel"/>
    <w:tmpl w:val="26BC7BBE"/>
    <w:lvl w:ilvl="0" w:tplc="950C5D44">
      <w:start w:val="1"/>
      <w:numFmt w:val="bullet"/>
      <w:lvlText w:val=""/>
      <w:lvlJc w:val="left"/>
      <w:pPr>
        <w:ind w:left="0" w:hanging="360"/>
      </w:pPr>
      <w:rPr>
        <w:rFonts w:ascii="Symbol" w:hAnsi="Symbol"/>
      </w:rPr>
    </w:lvl>
    <w:lvl w:ilvl="1" w:tplc="5B2E5996">
      <w:start w:val="1"/>
      <w:numFmt w:val="bullet"/>
      <w:lvlText w:val=""/>
      <w:lvlJc w:val="left"/>
      <w:pPr>
        <w:ind w:left="0" w:hanging="360"/>
      </w:pPr>
      <w:rPr>
        <w:rFonts w:ascii="Symbol" w:hAnsi="Symbol"/>
      </w:rPr>
    </w:lvl>
    <w:lvl w:ilvl="2" w:tplc="30B863A0">
      <w:start w:val="1"/>
      <w:numFmt w:val="bullet"/>
      <w:lvlText w:val=""/>
      <w:lvlJc w:val="left"/>
      <w:pPr>
        <w:ind w:left="0" w:hanging="360"/>
      </w:pPr>
      <w:rPr>
        <w:rFonts w:ascii="Symbol" w:hAnsi="Symbol"/>
      </w:rPr>
    </w:lvl>
    <w:lvl w:ilvl="3" w:tplc="59C0765A">
      <w:start w:val="1"/>
      <w:numFmt w:val="bullet"/>
      <w:lvlText w:val=""/>
      <w:lvlJc w:val="left"/>
      <w:pPr>
        <w:ind w:left="0" w:hanging="360"/>
      </w:pPr>
      <w:rPr>
        <w:rFonts w:ascii="Symbol" w:hAnsi="Symbol"/>
      </w:rPr>
    </w:lvl>
    <w:lvl w:ilvl="4" w:tplc="DE1672A2">
      <w:start w:val="1"/>
      <w:numFmt w:val="bullet"/>
      <w:lvlText w:val=""/>
      <w:lvlJc w:val="left"/>
      <w:pPr>
        <w:ind w:left="0" w:hanging="360"/>
      </w:pPr>
      <w:rPr>
        <w:rFonts w:ascii="Symbol" w:hAnsi="Symbol"/>
      </w:rPr>
    </w:lvl>
    <w:lvl w:ilvl="5" w:tplc="19ECC542">
      <w:start w:val="1"/>
      <w:numFmt w:val="bullet"/>
      <w:lvlText w:val=""/>
      <w:lvlJc w:val="left"/>
      <w:pPr>
        <w:ind w:left="0" w:hanging="360"/>
      </w:pPr>
      <w:rPr>
        <w:rFonts w:ascii="Symbol" w:hAnsi="Symbol"/>
      </w:rPr>
    </w:lvl>
    <w:lvl w:ilvl="6" w:tplc="FDECFF7E">
      <w:start w:val="1"/>
      <w:numFmt w:val="bullet"/>
      <w:lvlText w:val=""/>
      <w:lvlJc w:val="left"/>
      <w:pPr>
        <w:ind w:left="0" w:hanging="360"/>
      </w:pPr>
      <w:rPr>
        <w:rFonts w:ascii="Symbol" w:hAnsi="Symbol"/>
      </w:rPr>
    </w:lvl>
    <w:lvl w:ilvl="7" w:tplc="2B98BB80">
      <w:start w:val="1"/>
      <w:numFmt w:val="bullet"/>
      <w:lvlText w:val=""/>
      <w:lvlJc w:val="left"/>
      <w:pPr>
        <w:ind w:left="0" w:hanging="360"/>
      </w:pPr>
      <w:rPr>
        <w:rFonts w:ascii="Symbol" w:hAnsi="Symbol"/>
      </w:rPr>
    </w:lvl>
    <w:lvl w:ilvl="8" w:tplc="B3962B26">
      <w:start w:val="1"/>
      <w:numFmt w:val="bullet"/>
      <w:lvlText w:val=""/>
      <w:lvlJc w:val="left"/>
      <w:pPr>
        <w:ind w:left="0" w:hanging="360"/>
      </w:pPr>
      <w:rPr>
        <w:rFonts w:ascii="Symbol" w:hAnsi="Symbol"/>
      </w:rPr>
    </w:lvl>
  </w:abstractNum>
  <w:abstractNum w:abstractNumId="1" w15:restartNumberingAfterBreak="0">
    <w:nsid w:val="048935E6"/>
    <w:multiLevelType w:val="hybridMultilevel"/>
    <w:tmpl w:val="E586F402"/>
    <w:lvl w:ilvl="0" w:tplc="B640451E">
      <w:numFmt w:val="bullet"/>
      <w:lvlText w:val=""/>
      <w:lvlJc w:val="left"/>
      <w:pPr>
        <w:ind w:left="719" w:hanging="360"/>
      </w:pPr>
      <w:rPr>
        <w:rFonts w:ascii="Symbol" w:eastAsia="Symbol" w:hAnsi="Symbol" w:cs="Symbol" w:hint="default"/>
        <w:w w:val="100"/>
        <w:sz w:val="16"/>
        <w:szCs w:val="16"/>
        <w:lang w:val="en-AU" w:eastAsia="en-AU" w:bidi="en-AU"/>
      </w:rPr>
    </w:lvl>
    <w:lvl w:ilvl="1" w:tplc="0136B1FA">
      <w:numFmt w:val="bullet"/>
      <w:lvlText w:val="•"/>
      <w:lvlJc w:val="left"/>
      <w:pPr>
        <w:ind w:left="1077" w:hanging="360"/>
      </w:pPr>
      <w:rPr>
        <w:rFonts w:hint="default"/>
        <w:lang w:val="en-AU" w:eastAsia="en-AU" w:bidi="en-AU"/>
      </w:rPr>
    </w:lvl>
    <w:lvl w:ilvl="2" w:tplc="5A46C516">
      <w:numFmt w:val="bullet"/>
      <w:lvlText w:val="•"/>
      <w:lvlJc w:val="left"/>
      <w:pPr>
        <w:ind w:left="1434" w:hanging="360"/>
      </w:pPr>
      <w:rPr>
        <w:rFonts w:hint="default"/>
        <w:lang w:val="en-AU" w:eastAsia="en-AU" w:bidi="en-AU"/>
      </w:rPr>
    </w:lvl>
    <w:lvl w:ilvl="3" w:tplc="94307346">
      <w:numFmt w:val="bullet"/>
      <w:lvlText w:val="•"/>
      <w:lvlJc w:val="left"/>
      <w:pPr>
        <w:ind w:left="1792" w:hanging="360"/>
      </w:pPr>
      <w:rPr>
        <w:rFonts w:hint="default"/>
        <w:lang w:val="en-AU" w:eastAsia="en-AU" w:bidi="en-AU"/>
      </w:rPr>
    </w:lvl>
    <w:lvl w:ilvl="4" w:tplc="AC967B0E">
      <w:numFmt w:val="bullet"/>
      <w:lvlText w:val="•"/>
      <w:lvlJc w:val="left"/>
      <w:pPr>
        <w:ind w:left="2149" w:hanging="360"/>
      </w:pPr>
      <w:rPr>
        <w:rFonts w:hint="default"/>
        <w:lang w:val="en-AU" w:eastAsia="en-AU" w:bidi="en-AU"/>
      </w:rPr>
    </w:lvl>
    <w:lvl w:ilvl="5" w:tplc="56160080">
      <w:numFmt w:val="bullet"/>
      <w:lvlText w:val="•"/>
      <w:lvlJc w:val="left"/>
      <w:pPr>
        <w:ind w:left="2507" w:hanging="360"/>
      </w:pPr>
      <w:rPr>
        <w:rFonts w:hint="default"/>
        <w:lang w:val="en-AU" w:eastAsia="en-AU" w:bidi="en-AU"/>
      </w:rPr>
    </w:lvl>
    <w:lvl w:ilvl="6" w:tplc="8A3EDEE4">
      <w:numFmt w:val="bullet"/>
      <w:lvlText w:val="•"/>
      <w:lvlJc w:val="left"/>
      <w:pPr>
        <w:ind w:left="2864" w:hanging="360"/>
      </w:pPr>
      <w:rPr>
        <w:rFonts w:hint="default"/>
        <w:lang w:val="en-AU" w:eastAsia="en-AU" w:bidi="en-AU"/>
      </w:rPr>
    </w:lvl>
    <w:lvl w:ilvl="7" w:tplc="8666949E">
      <w:numFmt w:val="bullet"/>
      <w:lvlText w:val="•"/>
      <w:lvlJc w:val="left"/>
      <w:pPr>
        <w:ind w:left="3221" w:hanging="360"/>
      </w:pPr>
      <w:rPr>
        <w:rFonts w:hint="default"/>
        <w:lang w:val="en-AU" w:eastAsia="en-AU" w:bidi="en-AU"/>
      </w:rPr>
    </w:lvl>
    <w:lvl w:ilvl="8" w:tplc="F014BB9A">
      <w:numFmt w:val="bullet"/>
      <w:lvlText w:val="•"/>
      <w:lvlJc w:val="left"/>
      <w:pPr>
        <w:ind w:left="3579" w:hanging="360"/>
      </w:pPr>
      <w:rPr>
        <w:rFonts w:hint="default"/>
        <w:lang w:val="en-AU" w:eastAsia="en-AU" w:bidi="en-AU"/>
      </w:rPr>
    </w:lvl>
  </w:abstractNum>
  <w:abstractNum w:abstractNumId="2" w15:restartNumberingAfterBreak="0">
    <w:nsid w:val="05746413"/>
    <w:multiLevelType w:val="hybridMultilevel"/>
    <w:tmpl w:val="D1E8624E"/>
    <w:lvl w:ilvl="0" w:tplc="BB10C332">
      <w:start w:val="1"/>
      <w:numFmt w:val="decimal"/>
      <w:lvlText w:val="%1."/>
      <w:lvlJc w:val="left"/>
      <w:pPr>
        <w:ind w:left="1020" w:hanging="360"/>
      </w:pPr>
    </w:lvl>
    <w:lvl w:ilvl="1" w:tplc="F30CA620">
      <w:start w:val="1"/>
      <w:numFmt w:val="decimal"/>
      <w:lvlText w:val="%2."/>
      <w:lvlJc w:val="left"/>
      <w:pPr>
        <w:ind w:left="1020" w:hanging="360"/>
      </w:pPr>
    </w:lvl>
    <w:lvl w:ilvl="2" w:tplc="9EDABE68">
      <w:start w:val="1"/>
      <w:numFmt w:val="decimal"/>
      <w:lvlText w:val="%3."/>
      <w:lvlJc w:val="left"/>
      <w:pPr>
        <w:ind w:left="1020" w:hanging="360"/>
      </w:pPr>
    </w:lvl>
    <w:lvl w:ilvl="3" w:tplc="35D472F6">
      <w:start w:val="1"/>
      <w:numFmt w:val="decimal"/>
      <w:lvlText w:val="%4."/>
      <w:lvlJc w:val="left"/>
      <w:pPr>
        <w:ind w:left="1020" w:hanging="360"/>
      </w:pPr>
    </w:lvl>
    <w:lvl w:ilvl="4" w:tplc="B4C6B99A">
      <w:start w:val="1"/>
      <w:numFmt w:val="decimal"/>
      <w:lvlText w:val="%5."/>
      <w:lvlJc w:val="left"/>
      <w:pPr>
        <w:ind w:left="1020" w:hanging="360"/>
      </w:pPr>
    </w:lvl>
    <w:lvl w:ilvl="5" w:tplc="EDACA38C">
      <w:start w:val="1"/>
      <w:numFmt w:val="decimal"/>
      <w:lvlText w:val="%6."/>
      <w:lvlJc w:val="left"/>
      <w:pPr>
        <w:ind w:left="1020" w:hanging="360"/>
      </w:pPr>
    </w:lvl>
    <w:lvl w:ilvl="6" w:tplc="A74CA4D0">
      <w:start w:val="1"/>
      <w:numFmt w:val="decimal"/>
      <w:lvlText w:val="%7."/>
      <w:lvlJc w:val="left"/>
      <w:pPr>
        <w:ind w:left="1020" w:hanging="360"/>
      </w:pPr>
    </w:lvl>
    <w:lvl w:ilvl="7" w:tplc="3392BB0C">
      <w:start w:val="1"/>
      <w:numFmt w:val="decimal"/>
      <w:lvlText w:val="%8."/>
      <w:lvlJc w:val="left"/>
      <w:pPr>
        <w:ind w:left="1020" w:hanging="360"/>
      </w:pPr>
    </w:lvl>
    <w:lvl w:ilvl="8" w:tplc="3878E658">
      <w:start w:val="1"/>
      <w:numFmt w:val="decimal"/>
      <w:lvlText w:val="%9."/>
      <w:lvlJc w:val="left"/>
      <w:pPr>
        <w:ind w:left="1020" w:hanging="360"/>
      </w:pPr>
    </w:lvl>
  </w:abstractNum>
  <w:abstractNum w:abstractNumId="3" w15:restartNumberingAfterBreak="0">
    <w:nsid w:val="07A037C8"/>
    <w:multiLevelType w:val="hybridMultilevel"/>
    <w:tmpl w:val="48B84CEC"/>
    <w:lvl w:ilvl="0" w:tplc="67965282">
      <w:start w:val="1"/>
      <w:numFmt w:val="bullet"/>
      <w:lvlText w:val=""/>
      <w:lvlJc w:val="left"/>
      <w:pPr>
        <w:ind w:left="720" w:hanging="360"/>
      </w:pPr>
      <w:rPr>
        <w:rFonts w:ascii="Symbol" w:hAnsi="Symbol"/>
      </w:rPr>
    </w:lvl>
    <w:lvl w:ilvl="1" w:tplc="B8B0DE26">
      <w:start w:val="1"/>
      <w:numFmt w:val="bullet"/>
      <w:lvlText w:val=""/>
      <w:lvlJc w:val="left"/>
      <w:pPr>
        <w:ind w:left="720" w:hanging="360"/>
      </w:pPr>
      <w:rPr>
        <w:rFonts w:ascii="Symbol" w:hAnsi="Symbol"/>
      </w:rPr>
    </w:lvl>
    <w:lvl w:ilvl="2" w:tplc="DA8471C6">
      <w:start w:val="1"/>
      <w:numFmt w:val="bullet"/>
      <w:lvlText w:val=""/>
      <w:lvlJc w:val="left"/>
      <w:pPr>
        <w:ind w:left="720" w:hanging="360"/>
      </w:pPr>
      <w:rPr>
        <w:rFonts w:ascii="Symbol" w:hAnsi="Symbol"/>
      </w:rPr>
    </w:lvl>
    <w:lvl w:ilvl="3" w:tplc="20E4476C">
      <w:start w:val="1"/>
      <w:numFmt w:val="bullet"/>
      <w:lvlText w:val=""/>
      <w:lvlJc w:val="left"/>
      <w:pPr>
        <w:ind w:left="720" w:hanging="360"/>
      </w:pPr>
      <w:rPr>
        <w:rFonts w:ascii="Symbol" w:hAnsi="Symbol"/>
      </w:rPr>
    </w:lvl>
    <w:lvl w:ilvl="4" w:tplc="67F24B22">
      <w:start w:val="1"/>
      <w:numFmt w:val="bullet"/>
      <w:lvlText w:val=""/>
      <w:lvlJc w:val="left"/>
      <w:pPr>
        <w:ind w:left="720" w:hanging="360"/>
      </w:pPr>
      <w:rPr>
        <w:rFonts w:ascii="Symbol" w:hAnsi="Symbol"/>
      </w:rPr>
    </w:lvl>
    <w:lvl w:ilvl="5" w:tplc="AE846E4C">
      <w:start w:val="1"/>
      <w:numFmt w:val="bullet"/>
      <w:lvlText w:val=""/>
      <w:lvlJc w:val="left"/>
      <w:pPr>
        <w:ind w:left="720" w:hanging="360"/>
      </w:pPr>
      <w:rPr>
        <w:rFonts w:ascii="Symbol" w:hAnsi="Symbol"/>
      </w:rPr>
    </w:lvl>
    <w:lvl w:ilvl="6" w:tplc="FA60BB02">
      <w:start w:val="1"/>
      <w:numFmt w:val="bullet"/>
      <w:lvlText w:val=""/>
      <w:lvlJc w:val="left"/>
      <w:pPr>
        <w:ind w:left="720" w:hanging="360"/>
      </w:pPr>
      <w:rPr>
        <w:rFonts w:ascii="Symbol" w:hAnsi="Symbol"/>
      </w:rPr>
    </w:lvl>
    <w:lvl w:ilvl="7" w:tplc="C240C0C2">
      <w:start w:val="1"/>
      <w:numFmt w:val="bullet"/>
      <w:lvlText w:val=""/>
      <w:lvlJc w:val="left"/>
      <w:pPr>
        <w:ind w:left="720" w:hanging="360"/>
      </w:pPr>
      <w:rPr>
        <w:rFonts w:ascii="Symbol" w:hAnsi="Symbol"/>
      </w:rPr>
    </w:lvl>
    <w:lvl w:ilvl="8" w:tplc="7A929F52">
      <w:start w:val="1"/>
      <w:numFmt w:val="bullet"/>
      <w:lvlText w:val=""/>
      <w:lvlJc w:val="left"/>
      <w:pPr>
        <w:ind w:left="720" w:hanging="360"/>
      </w:pPr>
      <w:rPr>
        <w:rFonts w:ascii="Symbol" w:hAnsi="Symbol"/>
      </w:rPr>
    </w:lvl>
  </w:abstractNum>
  <w:abstractNum w:abstractNumId="4" w15:restartNumberingAfterBreak="0">
    <w:nsid w:val="08CA5A35"/>
    <w:multiLevelType w:val="hybridMultilevel"/>
    <w:tmpl w:val="BB86B036"/>
    <w:lvl w:ilvl="0" w:tplc="9E40A2D6">
      <w:start w:val="1"/>
      <w:numFmt w:val="bullet"/>
      <w:lvlText w:val=""/>
      <w:lvlJc w:val="left"/>
      <w:pPr>
        <w:ind w:left="720" w:hanging="360"/>
      </w:pPr>
      <w:rPr>
        <w:rFonts w:ascii="Symbol" w:hAnsi="Symbol"/>
      </w:rPr>
    </w:lvl>
    <w:lvl w:ilvl="1" w:tplc="7E6C6132">
      <w:start w:val="1"/>
      <w:numFmt w:val="bullet"/>
      <w:lvlText w:val=""/>
      <w:lvlJc w:val="left"/>
      <w:pPr>
        <w:ind w:left="720" w:hanging="360"/>
      </w:pPr>
      <w:rPr>
        <w:rFonts w:ascii="Symbol" w:hAnsi="Symbol"/>
      </w:rPr>
    </w:lvl>
    <w:lvl w:ilvl="2" w:tplc="1FD0C592">
      <w:start w:val="1"/>
      <w:numFmt w:val="bullet"/>
      <w:lvlText w:val=""/>
      <w:lvlJc w:val="left"/>
      <w:pPr>
        <w:ind w:left="720" w:hanging="360"/>
      </w:pPr>
      <w:rPr>
        <w:rFonts w:ascii="Symbol" w:hAnsi="Symbol"/>
      </w:rPr>
    </w:lvl>
    <w:lvl w:ilvl="3" w:tplc="12F6E5C6">
      <w:start w:val="1"/>
      <w:numFmt w:val="bullet"/>
      <w:lvlText w:val=""/>
      <w:lvlJc w:val="left"/>
      <w:pPr>
        <w:ind w:left="720" w:hanging="360"/>
      </w:pPr>
      <w:rPr>
        <w:rFonts w:ascii="Symbol" w:hAnsi="Symbol"/>
      </w:rPr>
    </w:lvl>
    <w:lvl w:ilvl="4" w:tplc="6F44F930">
      <w:start w:val="1"/>
      <w:numFmt w:val="bullet"/>
      <w:lvlText w:val=""/>
      <w:lvlJc w:val="left"/>
      <w:pPr>
        <w:ind w:left="720" w:hanging="360"/>
      </w:pPr>
      <w:rPr>
        <w:rFonts w:ascii="Symbol" w:hAnsi="Symbol"/>
      </w:rPr>
    </w:lvl>
    <w:lvl w:ilvl="5" w:tplc="56404E78">
      <w:start w:val="1"/>
      <w:numFmt w:val="bullet"/>
      <w:lvlText w:val=""/>
      <w:lvlJc w:val="left"/>
      <w:pPr>
        <w:ind w:left="720" w:hanging="360"/>
      </w:pPr>
      <w:rPr>
        <w:rFonts w:ascii="Symbol" w:hAnsi="Symbol"/>
      </w:rPr>
    </w:lvl>
    <w:lvl w:ilvl="6" w:tplc="AA064326">
      <w:start w:val="1"/>
      <w:numFmt w:val="bullet"/>
      <w:lvlText w:val=""/>
      <w:lvlJc w:val="left"/>
      <w:pPr>
        <w:ind w:left="720" w:hanging="360"/>
      </w:pPr>
      <w:rPr>
        <w:rFonts w:ascii="Symbol" w:hAnsi="Symbol"/>
      </w:rPr>
    </w:lvl>
    <w:lvl w:ilvl="7" w:tplc="6112609E">
      <w:start w:val="1"/>
      <w:numFmt w:val="bullet"/>
      <w:lvlText w:val=""/>
      <w:lvlJc w:val="left"/>
      <w:pPr>
        <w:ind w:left="720" w:hanging="360"/>
      </w:pPr>
      <w:rPr>
        <w:rFonts w:ascii="Symbol" w:hAnsi="Symbol"/>
      </w:rPr>
    </w:lvl>
    <w:lvl w:ilvl="8" w:tplc="E0EC602E">
      <w:start w:val="1"/>
      <w:numFmt w:val="bullet"/>
      <w:lvlText w:val=""/>
      <w:lvlJc w:val="left"/>
      <w:pPr>
        <w:ind w:left="720" w:hanging="360"/>
      </w:pPr>
      <w:rPr>
        <w:rFonts w:ascii="Symbol" w:hAnsi="Symbol"/>
      </w:rPr>
    </w:lvl>
  </w:abstractNum>
  <w:abstractNum w:abstractNumId="5" w15:restartNumberingAfterBreak="0">
    <w:nsid w:val="0D385E60"/>
    <w:multiLevelType w:val="hybridMultilevel"/>
    <w:tmpl w:val="B5CE1BE6"/>
    <w:lvl w:ilvl="0" w:tplc="86B201D6">
      <w:start w:val="1"/>
      <w:numFmt w:val="bullet"/>
      <w:lvlText w:val=""/>
      <w:lvlJc w:val="left"/>
      <w:pPr>
        <w:ind w:left="1440" w:hanging="360"/>
      </w:pPr>
      <w:rPr>
        <w:rFonts w:ascii="Symbol" w:hAnsi="Symbol"/>
      </w:rPr>
    </w:lvl>
    <w:lvl w:ilvl="1" w:tplc="D7E0431C">
      <w:start w:val="1"/>
      <w:numFmt w:val="bullet"/>
      <w:lvlText w:val=""/>
      <w:lvlJc w:val="left"/>
      <w:pPr>
        <w:ind w:left="1440" w:hanging="360"/>
      </w:pPr>
      <w:rPr>
        <w:rFonts w:ascii="Symbol" w:hAnsi="Symbol"/>
      </w:rPr>
    </w:lvl>
    <w:lvl w:ilvl="2" w:tplc="E4AC5EEE">
      <w:start w:val="1"/>
      <w:numFmt w:val="bullet"/>
      <w:lvlText w:val=""/>
      <w:lvlJc w:val="left"/>
      <w:pPr>
        <w:ind w:left="1440" w:hanging="360"/>
      </w:pPr>
      <w:rPr>
        <w:rFonts w:ascii="Symbol" w:hAnsi="Symbol"/>
      </w:rPr>
    </w:lvl>
    <w:lvl w:ilvl="3" w:tplc="458ED67E">
      <w:start w:val="1"/>
      <w:numFmt w:val="bullet"/>
      <w:lvlText w:val=""/>
      <w:lvlJc w:val="left"/>
      <w:pPr>
        <w:ind w:left="1440" w:hanging="360"/>
      </w:pPr>
      <w:rPr>
        <w:rFonts w:ascii="Symbol" w:hAnsi="Symbol"/>
      </w:rPr>
    </w:lvl>
    <w:lvl w:ilvl="4" w:tplc="5FC0CC94">
      <w:start w:val="1"/>
      <w:numFmt w:val="bullet"/>
      <w:lvlText w:val=""/>
      <w:lvlJc w:val="left"/>
      <w:pPr>
        <w:ind w:left="1440" w:hanging="360"/>
      </w:pPr>
      <w:rPr>
        <w:rFonts w:ascii="Symbol" w:hAnsi="Symbol"/>
      </w:rPr>
    </w:lvl>
    <w:lvl w:ilvl="5" w:tplc="0610E9DE">
      <w:start w:val="1"/>
      <w:numFmt w:val="bullet"/>
      <w:lvlText w:val=""/>
      <w:lvlJc w:val="left"/>
      <w:pPr>
        <w:ind w:left="1440" w:hanging="360"/>
      </w:pPr>
      <w:rPr>
        <w:rFonts w:ascii="Symbol" w:hAnsi="Symbol"/>
      </w:rPr>
    </w:lvl>
    <w:lvl w:ilvl="6" w:tplc="AD7885BC">
      <w:start w:val="1"/>
      <w:numFmt w:val="bullet"/>
      <w:lvlText w:val=""/>
      <w:lvlJc w:val="left"/>
      <w:pPr>
        <w:ind w:left="1440" w:hanging="360"/>
      </w:pPr>
      <w:rPr>
        <w:rFonts w:ascii="Symbol" w:hAnsi="Symbol"/>
      </w:rPr>
    </w:lvl>
    <w:lvl w:ilvl="7" w:tplc="26DC4DBE">
      <w:start w:val="1"/>
      <w:numFmt w:val="bullet"/>
      <w:lvlText w:val=""/>
      <w:lvlJc w:val="left"/>
      <w:pPr>
        <w:ind w:left="1440" w:hanging="360"/>
      </w:pPr>
      <w:rPr>
        <w:rFonts w:ascii="Symbol" w:hAnsi="Symbol"/>
      </w:rPr>
    </w:lvl>
    <w:lvl w:ilvl="8" w:tplc="DB1E94E8">
      <w:start w:val="1"/>
      <w:numFmt w:val="bullet"/>
      <w:lvlText w:val=""/>
      <w:lvlJc w:val="left"/>
      <w:pPr>
        <w:ind w:left="1440" w:hanging="360"/>
      </w:pPr>
      <w:rPr>
        <w:rFonts w:ascii="Symbol" w:hAnsi="Symbol"/>
      </w:rPr>
    </w:lvl>
  </w:abstractNum>
  <w:abstractNum w:abstractNumId="6" w15:restartNumberingAfterBreak="0">
    <w:nsid w:val="0D7155DB"/>
    <w:multiLevelType w:val="hybridMultilevel"/>
    <w:tmpl w:val="D9841C8A"/>
    <w:lvl w:ilvl="0" w:tplc="49A0E408">
      <w:start w:val="1"/>
      <w:numFmt w:val="bullet"/>
      <w:lvlText w:val=""/>
      <w:lvlJc w:val="left"/>
      <w:pPr>
        <w:ind w:left="720" w:hanging="360"/>
      </w:pPr>
      <w:rPr>
        <w:rFonts w:ascii="Symbol" w:hAnsi="Symbol"/>
      </w:rPr>
    </w:lvl>
    <w:lvl w:ilvl="1" w:tplc="81ECAA56">
      <w:start w:val="1"/>
      <w:numFmt w:val="bullet"/>
      <w:lvlText w:val=""/>
      <w:lvlJc w:val="left"/>
      <w:pPr>
        <w:ind w:left="720" w:hanging="360"/>
      </w:pPr>
      <w:rPr>
        <w:rFonts w:ascii="Symbol" w:hAnsi="Symbol"/>
      </w:rPr>
    </w:lvl>
    <w:lvl w:ilvl="2" w:tplc="5366BFFA">
      <w:start w:val="1"/>
      <w:numFmt w:val="bullet"/>
      <w:lvlText w:val=""/>
      <w:lvlJc w:val="left"/>
      <w:pPr>
        <w:ind w:left="720" w:hanging="360"/>
      </w:pPr>
      <w:rPr>
        <w:rFonts w:ascii="Symbol" w:hAnsi="Symbol"/>
      </w:rPr>
    </w:lvl>
    <w:lvl w:ilvl="3" w:tplc="5F78FA6A">
      <w:start w:val="1"/>
      <w:numFmt w:val="bullet"/>
      <w:lvlText w:val=""/>
      <w:lvlJc w:val="left"/>
      <w:pPr>
        <w:ind w:left="720" w:hanging="360"/>
      </w:pPr>
      <w:rPr>
        <w:rFonts w:ascii="Symbol" w:hAnsi="Symbol"/>
      </w:rPr>
    </w:lvl>
    <w:lvl w:ilvl="4" w:tplc="3DDA66F8">
      <w:start w:val="1"/>
      <w:numFmt w:val="bullet"/>
      <w:lvlText w:val=""/>
      <w:lvlJc w:val="left"/>
      <w:pPr>
        <w:ind w:left="720" w:hanging="360"/>
      </w:pPr>
      <w:rPr>
        <w:rFonts w:ascii="Symbol" w:hAnsi="Symbol"/>
      </w:rPr>
    </w:lvl>
    <w:lvl w:ilvl="5" w:tplc="B500580A">
      <w:start w:val="1"/>
      <w:numFmt w:val="bullet"/>
      <w:lvlText w:val=""/>
      <w:lvlJc w:val="left"/>
      <w:pPr>
        <w:ind w:left="720" w:hanging="360"/>
      </w:pPr>
      <w:rPr>
        <w:rFonts w:ascii="Symbol" w:hAnsi="Symbol"/>
      </w:rPr>
    </w:lvl>
    <w:lvl w:ilvl="6" w:tplc="C978B098">
      <w:start w:val="1"/>
      <w:numFmt w:val="bullet"/>
      <w:lvlText w:val=""/>
      <w:lvlJc w:val="left"/>
      <w:pPr>
        <w:ind w:left="720" w:hanging="360"/>
      </w:pPr>
      <w:rPr>
        <w:rFonts w:ascii="Symbol" w:hAnsi="Symbol"/>
      </w:rPr>
    </w:lvl>
    <w:lvl w:ilvl="7" w:tplc="3724CF80">
      <w:start w:val="1"/>
      <w:numFmt w:val="bullet"/>
      <w:lvlText w:val=""/>
      <w:lvlJc w:val="left"/>
      <w:pPr>
        <w:ind w:left="720" w:hanging="360"/>
      </w:pPr>
      <w:rPr>
        <w:rFonts w:ascii="Symbol" w:hAnsi="Symbol"/>
      </w:rPr>
    </w:lvl>
    <w:lvl w:ilvl="8" w:tplc="0C1AA6AE">
      <w:start w:val="1"/>
      <w:numFmt w:val="bullet"/>
      <w:lvlText w:val=""/>
      <w:lvlJc w:val="left"/>
      <w:pPr>
        <w:ind w:left="720" w:hanging="360"/>
      </w:pPr>
      <w:rPr>
        <w:rFonts w:ascii="Symbol" w:hAnsi="Symbol"/>
      </w:rPr>
    </w:lvl>
  </w:abstractNum>
  <w:abstractNum w:abstractNumId="7" w15:restartNumberingAfterBreak="0">
    <w:nsid w:val="0D941A78"/>
    <w:multiLevelType w:val="hybridMultilevel"/>
    <w:tmpl w:val="46D23B3E"/>
    <w:lvl w:ilvl="0" w:tplc="2AFEC76A">
      <w:start w:val="1"/>
      <w:numFmt w:val="bullet"/>
      <w:lvlText w:val=""/>
      <w:lvlJc w:val="left"/>
      <w:pPr>
        <w:ind w:left="1020" w:hanging="360"/>
      </w:pPr>
      <w:rPr>
        <w:rFonts w:ascii="Symbol" w:hAnsi="Symbol"/>
      </w:rPr>
    </w:lvl>
    <w:lvl w:ilvl="1" w:tplc="D53E418C">
      <w:start w:val="1"/>
      <w:numFmt w:val="bullet"/>
      <w:lvlText w:val=""/>
      <w:lvlJc w:val="left"/>
      <w:pPr>
        <w:ind w:left="1020" w:hanging="360"/>
      </w:pPr>
      <w:rPr>
        <w:rFonts w:ascii="Symbol" w:hAnsi="Symbol"/>
      </w:rPr>
    </w:lvl>
    <w:lvl w:ilvl="2" w:tplc="05D2AC52">
      <w:start w:val="1"/>
      <w:numFmt w:val="bullet"/>
      <w:lvlText w:val=""/>
      <w:lvlJc w:val="left"/>
      <w:pPr>
        <w:ind w:left="1020" w:hanging="360"/>
      </w:pPr>
      <w:rPr>
        <w:rFonts w:ascii="Symbol" w:hAnsi="Symbol"/>
      </w:rPr>
    </w:lvl>
    <w:lvl w:ilvl="3" w:tplc="6444F962">
      <w:start w:val="1"/>
      <w:numFmt w:val="bullet"/>
      <w:lvlText w:val=""/>
      <w:lvlJc w:val="left"/>
      <w:pPr>
        <w:ind w:left="1020" w:hanging="360"/>
      </w:pPr>
      <w:rPr>
        <w:rFonts w:ascii="Symbol" w:hAnsi="Symbol"/>
      </w:rPr>
    </w:lvl>
    <w:lvl w:ilvl="4" w:tplc="C3FE755A">
      <w:start w:val="1"/>
      <w:numFmt w:val="bullet"/>
      <w:lvlText w:val=""/>
      <w:lvlJc w:val="left"/>
      <w:pPr>
        <w:ind w:left="1020" w:hanging="360"/>
      </w:pPr>
      <w:rPr>
        <w:rFonts w:ascii="Symbol" w:hAnsi="Symbol"/>
      </w:rPr>
    </w:lvl>
    <w:lvl w:ilvl="5" w:tplc="654A3C9A">
      <w:start w:val="1"/>
      <w:numFmt w:val="bullet"/>
      <w:lvlText w:val=""/>
      <w:lvlJc w:val="left"/>
      <w:pPr>
        <w:ind w:left="1020" w:hanging="360"/>
      </w:pPr>
      <w:rPr>
        <w:rFonts w:ascii="Symbol" w:hAnsi="Symbol"/>
      </w:rPr>
    </w:lvl>
    <w:lvl w:ilvl="6" w:tplc="34A62648">
      <w:start w:val="1"/>
      <w:numFmt w:val="bullet"/>
      <w:lvlText w:val=""/>
      <w:lvlJc w:val="left"/>
      <w:pPr>
        <w:ind w:left="1020" w:hanging="360"/>
      </w:pPr>
      <w:rPr>
        <w:rFonts w:ascii="Symbol" w:hAnsi="Symbol"/>
      </w:rPr>
    </w:lvl>
    <w:lvl w:ilvl="7" w:tplc="1D0E1D46">
      <w:start w:val="1"/>
      <w:numFmt w:val="bullet"/>
      <w:lvlText w:val=""/>
      <w:lvlJc w:val="left"/>
      <w:pPr>
        <w:ind w:left="1020" w:hanging="360"/>
      </w:pPr>
      <w:rPr>
        <w:rFonts w:ascii="Symbol" w:hAnsi="Symbol"/>
      </w:rPr>
    </w:lvl>
    <w:lvl w:ilvl="8" w:tplc="66565CB8">
      <w:start w:val="1"/>
      <w:numFmt w:val="bullet"/>
      <w:lvlText w:val=""/>
      <w:lvlJc w:val="left"/>
      <w:pPr>
        <w:ind w:left="1020" w:hanging="360"/>
      </w:pPr>
      <w:rPr>
        <w:rFonts w:ascii="Symbol" w:hAnsi="Symbol"/>
      </w:rPr>
    </w:lvl>
  </w:abstractNum>
  <w:abstractNum w:abstractNumId="8" w15:restartNumberingAfterBreak="0">
    <w:nsid w:val="13C2353B"/>
    <w:multiLevelType w:val="hybridMultilevel"/>
    <w:tmpl w:val="A4D28A66"/>
    <w:lvl w:ilvl="0" w:tplc="D4044450">
      <w:start w:val="1"/>
      <w:numFmt w:val="bullet"/>
      <w:lvlText w:val=""/>
      <w:lvlJc w:val="left"/>
      <w:pPr>
        <w:ind w:left="720" w:hanging="360"/>
      </w:pPr>
      <w:rPr>
        <w:rFonts w:ascii="Symbol" w:hAnsi="Symbol"/>
      </w:rPr>
    </w:lvl>
    <w:lvl w:ilvl="1" w:tplc="31B68DE8">
      <w:start w:val="1"/>
      <w:numFmt w:val="bullet"/>
      <w:lvlText w:val=""/>
      <w:lvlJc w:val="left"/>
      <w:pPr>
        <w:ind w:left="720" w:hanging="360"/>
      </w:pPr>
      <w:rPr>
        <w:rFonts w:ascii="Symbol" w:hAnsi="Symbol"/>
      </w:rPr>
    </w:lvl>
    <w:lvl w:ilvl="2" w:tplc="A6186FCA">
      <w:start w:val="1"/>
      <w:numFmt w:val="bullet"/>
      <w:lvlText w:val=""/>
      <w:lvlJc w:val="left"/>
      <w:pPr>
        <w:ind w:left="720" w:hanging="360"/>
      </w:pPr>
      <w:rPr>
        <w:rFonts w:ascii="Symbol" w:hAnsi="Symbol"/>
      </w:rPr>
    </w:lvl>
    <w:lvl w:ilvl="3" w:tplc="FB242CFC">
      <w:start w:val="1"/>
      <w:numFmt w:val="bullet"/>
      <w:lvlText w:val=""/>
      <w:lvlJc w:val="left"/>
      <w:pPr>
        <w:ind w:left="720" w:hanging="360"/>
      </w:pPr>
      <w:rPr>
        <w:rFonts w:ascii="Symbol" w:hAnsi="Symbol"/>
      </w:rPr>
    </w:lvl>
    <w:lvl w:ilvl="4" w:tplc="408478D4">
      <w:start w:val="1"/>
      <w:numFmt w:val="bullet"/>
      <w:lvlText w:val=""/>
      <w:lvlJc w:val="left"/>
      <w:pPr>
        <w:ind w:left="720" w:hanging="360"/>
      </w:pPr>
      <w:rPr>
        <w:rFonts w:ascii="Symbol" w:hAnsi="Symbol"/>
      </w:rPr>
    </w:lvl>
    <w:lvl w:ilvl="5" w:tplc="E5C696A4">
      <w:start w:val="1"/>
      <w:numFmt w:val="bullet"/>
      <w:lvlText w:val=""/>
      <w:lvlJc w:val="left"/>
      <w:pPr>
        <w:ind w:left="720" w:hanging="360"/>
      </w:pPr>
      <w:rPr>
        <w:rFonts w:ascii="Symbol" w:hAnsi="Symbol"/>
      </w:rPr>
    </w:lvl>
    <w:lvl w:ilvl="6" w:tplc="B0E85DBA">
      <w:start w:val="1"/>
      <w:numFmt w:val="bullet"/>
      <w:lvlText w:val=""/>
      <w:lvlJc w:val="left"/>
      <w:pPr>
        <w:ind w:left="720" w:hanging="360"/>
      </w:pPr>
      <w:rPr>
        <w:rFonts w:ascii="Symbol" w:hAnsi="Symbol"/>
      </w:rPr>
    </w:lvl>
    <w:lvl w:ilvl="7" w:tplc="321473D4">
      <w:start w:val="1"/>
      <w:numFmt w:val="bullet"/>
      <w:lvlText w:val=""/>
      <w:lvlJc w:val="left"/>
      <w:pPr>
        <w:ind w:left="720" w:hanging="360"/>
      </w:pPr>
      <w:rPr>
        <w:rFonts w:ascii="Symbol" w:hAnsi="Symbol"/>
      </w:rPr>
    </w:lvl>
    <w:lvl w:ilvl="8" w:tplc="F602758E">
      <w:start w:val="1"/>
      <w:numFmt w:val="bullet"/>
      <w:lvlText w:val=""/>
      <w:lvlJc w:val="left"/>
      <w:pPr>
        <w:ind w:left="720" w:hanging="360"/>
      </w:pPr>
      <w:rPr>
        <w:rFonts w:ascii="Symbol" w:hAnsi="Symbol"/>
      </w:rPr>
    </w:lvl>
  </w:abstractNum>
  <w:abstractNum w:abstractNumId="9" w15:restartNumberingAfterBreak="0">
    <w:nsid w:val="1A074257"/>
    <w:multiLevelType w:val="multilevel"/>
    <w:tmpl w:val="6F184DCE"/>
    <w:lvl w:ilvl="0">
      <w:start w:val="1"/>
      <w:numFmt w:val="bullet"/>
      <w:pStyle w:val="Bullet"/>
      <w:lvlText w:val=""/>
      <w:lvlJc w:val="left"/>
      <w:pPr>
        <w:tabs>
          <w:tab w:val="num" w:pos="720"/>
        </w:tabs>
        <w:ind w:left="1440" w:hanging="360"/>
      </w:pPr>
      <w:rPr>
        <w:rFonts w:ascii="Symbol" w:hAnsi="Symbol" w:hint="default"/>
        <w:sz w:val="20"/>
      </w:rPr>
    </w:lvl>
    <w:lvl w:ilvl="1" w:tentative="1">
      <w:start w:val="1"/>
      <w:numFmt w:val="bullet"/>
      <w:lvlText w:val="o"/>
      <w:lvlJc w:val="left"/>
      <w:pPr>
        <w:tabs>
          <w:tab w:val="num" w:pos="1440"/>
        </w:tabs>
        <w:ind w:left="2160" w:hanging="360"/>
      </w:pPr>
      <w:rPr>
        <w:rFonts w:ascii="Courier New" w:hAnsi="Courier New" w:hint="default"/>
        <w:sz w:val="20"/>
      </w:rPr>
    </w:lvl>
    <w:lvl w:ilvl="2" w:tentative="1">
      <w:start w:val="1"/>
      <w:numFmt w:val="bullet"/>
      <w:lvlText w:val=""/>
      <w:lvlJc w:val="left"/>
      <w:pPr>
        <w:tabs>
          <w:tab w:val="num" w:pos="2160"/>
        </w:tabs>
        <w:ind w:left="2880" w:hanging="360"/>
      </w:pPr>
      <w:rPr>
        <w:rFonts w:ascii="Wingdings" w:hAnsi="Wingdings" w:hint="default"/>
        <w:sz w:val="20"/>
      </w:rPr>
    </w:lvl>
    <w:lvl w:ilvl="3" w:tentative="1">
      <w:start w:val="1"/>
      <w:numFmt w:val="bullet"/>
      <w:lvlText w:val=""/>
      <w:lvlJc w:val="left"/>
      <w:pPr>
        <w:tabs>
          <w:tab w:val="num" w:pos="2880"/>
        </w:tabs>
        <w:ind w:left="3600" w:hanging="360"/>
      </w:pPr>
      <w:rPr>
        <w:rFonts w:ascii="Wingdings" w:hAnsi="Wingdings" w:hint="default"/>
        <w:sz w:val="20"/>
      </w:rPr>
    </w:lvl>
    <w:lvl w:ilvl="4" w:tentative="1">
      <w:start w:val="1"/>
      <w:numFmt w:val="bullet"/>
      <w:lvlText w:val=""/>
      <w:lvlJc w:val="left"/>
      <w:pPr>
        <w:tabs>
          <w:tab w:val="num" w:pos="3600"/>
        </w:tabs>
        <w:ind w:left="4320" w:hanging="360"/>
      </w:pPr>
      <w:rPr>
        <w:rFonts w:ascii="Wingdings" w:hAnsi="Wingdings" w:hint="default"/>
        <w:sz w:val="20"/>
      </w:rPr>
    </w:lvl>
    <w:lvl w:ilvl="5" w:tentative="1">
      <w:start w:val="1"/>
      <w:numFmt w:val="bullet"/>
      <w:lvlText w:val=""/>
      <w:lvlJc w:val="left"/>
      <w:pPr>
        <w:tabs>
          <w:tab w:val="num" w:pos="4320"/>
        </w:tabs>
        <w:ind w:left="5040" w:hanging="360"/>
      </w:pPr>
      <w:rPr>
        <w:rFonts w:ascii="Wingdings" w:hAnsi="Wingdings" w:hint="default"/>
        <w:sz w:val="20"/>
      </w:rPr>
    </w:lvl>
    <w:lvl w:ilvl="6" w:tentative="1">
      <w:start w:val="1"/>
      <w:numFmt w:val="bullet"/>
      <w:lvlText w:val=""/>
      <w:lvlJc w:val="left"/>
      <w:pPr>
        <w:tabs>
          <w:tab w:val="num" w:pos="5040"/>
        </w:tabs>
        <w:ind w:left="5760" w:hanging="360"/>
      </w:pPr>
      <w:rPr>
        <w:rFonts w:ascii="Wingdings" w:hAnsi="Wingdings" w:hint="default"/>
        <w:sz w:val="20"/>
      </w:rPr>
    </w:lvl>
    <w:lvl w:ilvl="7" w:tentative="1">
      <w:start w:val="1"/>
      <w:numFmt w:val="bullet"/>
      <w:lvlText w:val=""/>
      <w:lvlJc w:val="left"/>
      <w:pPr>
        <w:tabs>
          <w:tab w:val="num" w:pos="5760"/>
        </w:tabs>
        <w:ind w:left="6480" w:hanging="360"/>
      </w:pPr>
      <w:rPr>
        <w:rFonts w:ascii="Wingdings" w:hAnsi="Wingdings" w:hint="default"/>
        <w:sz w:val="20"/>
      </w:rPr>
    </w:lvl>
    <w:lvl w:ilvl="8" w:tentative="1">
      <w:start w:val="1"/>
      <w:numFmt w:val="bullet"/>
      <w:lvlText w:val=""/>
      <w:lvlJc w:val="left"/>
      <w:pPr>
        <w:tabs>
          <w:tab w:val="num" w:pos="6480"/>
        </w:tabs>
        <w:ind w:left="7200" w:hanging="360"/>
      </w:pPr>
      <w:rPr>
        <w:rFonts w:ascii="Wingdings" w:hAnsi="Wingdings" w:hint="default"/>
        <w:sz w:val="20"/>
      </w:rPr>
    </w:lvl>
  </w:abstractNum>
  <w:abstractNum w:abstractNumId="10" w15:restartNumberingAfterBreak="0">
    <w:nsid w:val="1B083DEF"/>
    <w:multiLevelType w:val="multilevel"/>
    <w:tmpl w:val="DFD47594"/>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1" w15:restartNumberingAfterBreak="0">
    <w:nsid w:val="1B4428A8"/>
    <w:multiLevelType w:val="hybridMultilevel"/>
    <w:tmpl w:val="FAE60FD4"/>
    <w:lvl w:ilvl="0" w:tplc="0C090001">
      <w:start w:val="1"/>
      <w:numFmt w:val="bullet"/>
      <w:lvlText w:val=""/>
      <w:lvlJc w:val="left"/>
      <w:pPr>
        <w:ind w:left="790" w:hanging="360"/>
      </w:pPr>
      <w:rPr>
        <w:rFonts w:ascii="Symbol" w:hAnsi="Symbol" w:hint="default"/>
      </w:rPr>
    </w:lvl>
    <w:lvl w:ilvl="1" w:tplc="0C090003" w:tentative="1">
      <w:start w:val="1"/>
      <w:numFmt w:val="bullet"/>
      <w:lvlText w:val="o"/>
      <w:lvlJc w:val="left"/>
      <w:pPr>
        <w:ind w:left="1510" w:hanging="360"/>
      </w:pPr>
      <w:rPr>
        <w:rFonts w:ascii="Courier New" w:hAnsi="Courier New" w:cs="Courier New" w:hint="default"/>
      </w:rPr>
    </w:lvl>
    <w:lvl w:ilvl="2" w:tplc="0C090005" w:tentative="1">
      <w:start w:val="1"/>
      <w:numFmt w:val="bullet"/>
      <w:lvlText w:val=""/>
      <w:lvlJc w:val="left"/>
      <w:pPr>
        <w:ind w:left="2230" w:hanging="360"/>
      </w:pPr>
      <w:rPr>
        <w:rFonts w:ascii="Wingdings" w:hAnsi="Wingdings" w:hint="default"/>
      </w:rPr>
    </w:lvl>
    <w:lvl w:ilvl="3" w:tplc="0C090001" w:tentative="1">
      <w:start w:val="1"/>
      <w:numFmt w:val="bullet"/>
      <w:lvlText w:val=""/>
      <w:lvlJc w:val="left"/>
      <w:pPr>
        <w:ind w:left="2950" w:hanging="360"/>
      </w:pPr>
      <w:rPr>
        <w:rFonts w:ascii="Symbol" w:hAnsi="Symbol" w:hint="default"/>
      </w:rPr>
    </w:lvl>
    <w:lvl w:ilvl="4" w:tplc="0C090003" w:tentative="1">
      <w:start w:val="1"/>
      <w:numFmt w:val="bullet"/>
      <w:lvlText w:val="o"/>
      <w:lvlJc w:val="left"/>
      <w:pPr>
        <w:ind w:left="3670" w:hanging="360"/>
      </w:pPr>
      <w:rPr>
        <w:rFonts w:ascii="Courier New" w:hAnsi="Courier New" w:cs="Courier New" w:hint="default"/>
      </w:rPr>
    </w:lvl>
    <w:lvl w:ilvl="5" w:tplc="0C090005" w:tentative="1">
      <w:start w:val="1"/>
      <w:numFmt w:val="bullet"/>
      <w:lvlText w:val=""/>
      <w:lvlJc w:val="left"/>
      <w:pPr>
        <w:ind w:left="4390" w:hanging="360"/>
      </w:pPr>
      <w:rPr>
        <w:rFonts w:ascii="Wingdings" w:hAnsi="Wingdings" w:hint="default"/>
      </w:rPr>
    </w:lvl>
    <w:lvl w:ilvl="6" w:tplc="0C090001" w:tentative="1">
      <w:start w:val="1"/>
      <w:numFmt w:val="bullet"/>
      <w:lvlText w:val=""/>
      <w:lvlJc w:val="left"/>
      <w:pPr>
        <w:ind w:left="5110" w:hanging="360"/>
      </w:pPr>
      <w:rPr>
        <w:rFonts w:ascii="Symbol" w:hAnsi="Symbol" w:hint="default"/>
      </w:rPr>
    </w:lvl>
    <w:lvl w:ilvl="7" w:tplc="0C090003" w:tentative="1">
      <w:start w:val="1"/>
      <w:numFmt w:val="bullet"/>
      <w:lvlText w:val="o"/>
      <w:lvlJc w:val="left"/>
      <w:pPr>
        <w:ind w:left="5830" w:hanging="360"/>
      </w:pPr>
      <w:rPr>
        <w:rFonts w:ascii="Courier New" w:hAnsi="Courier New" w:cs="Courier New" w:hint="default"/>
      </w:rPr>
    </w:lvl>
    <w:lvl w:ilvl="8" w:tplc="0C090005" w:tentative="1">
      <w:start w:val="1"/>
      <w:numFmt w:val="bullet"/>
      <w:lvlText w:val=""/>
      <w:lvlJc w:val="left"/>
      <w:pPr>
        <w:ind w:left="6550" w:hanging="360"/>
      </w:pPr>
      <w:rPr>
        <w:rFonts w:ascii="Wingdings" w:hAnsi="Wingdings" w:hint="default"/>
      </w:rPr>
    </w:lvl>
  </w:abstractNum>
  <w:abstractNum w:abstractNumId="12" w15:restartNumberingAfterBreak="0">
    <w:nsid w:val="1E607678"/>
    <w:multiLevelType w:val="hybridMultilevel"/>
    <w:tmpl w:val="777AF226"/>
    <w:lvl w:ilvl="0" w:tplc="1C7E7C1A">
      <w:numFmt w:val="bullet"/>
      <w:lvlText w:val=""/>
      <w:lvlJc w:val="left"/>
      <w:pPr>
        <w:ind w:left="719" w:hanging="360"/>
      </w:pPr>
      <w:rPr>
        <w:rFonts w:ascii="Symbol" w:eastAsia="Symbol" w:hAnsi="Symbol" w:cs="Symbol" w:hint="default"/>
        <w:w w:val="100"/>
        <w:sz w:val="16"/>
        <w:szCs w:val="16"/>
        <w:lang w:val="en-AU" w:eastAsia="en-AU" w:bidi="en-AU"/>
      </w:rPr>
    </w:lvl>
    <w:lvl w:ilvl="1" w:tplc="7F705374">
      <w:numFmt w:val="bullet"/>
      <w:lvlText w:val="•"/>
      <w:lvlJc w:val="left"/>
      <w:pPr>
        <w:ind w:left="879" w:hanging="360"/>
      </w:pPr>
      <w:rPr>
        <w:rFonts w:hint="default"/>
        <w:lang w:val="en-AU" w:eastAsia="en-AU" w:bidi="en-AU"/>
      </w:rPr>
    </w:lvl>
    <w:lvl w:ilvl="2" w:tplc="F2E49B62">
      <w:numFmt w:val="bullet"/>
      <w:lvlText w:val="•"/>
      <w:lvlJc w:val="left"/>
      <w:pPr>
        <w:ind w:left="1038" w:hanging="360"/>
      </w:pPr>
      <w:rPr>
        <w:rFonts w:hint="default"/>
        <w:lang w:val="en-AU" w:eastAsia="en-AU" w:bidi="en-AU"/>
      </w:rPr>
    </w:lvl>
    <w:lvl w:ilvl="3" w:tplc="647EA482">
      <w:numFmt w:val="bullet"/>
      <w:lvlText w:val="•"/>
      <w:lvlJc w:val="left"/>
      <w:pPr>
        <w:ind w:left="1198" w:hanging="360"/>
      </w:pPr>
      <w:rPr>
        <w:rFonts w:hint="default"/>
        <w:lang w:val="en-AU" w:eastAsia="en-AU" w:bidi="en-AU"/>
      </w:rPr>
    </w:lvl>
    <w:lvl w:ilvl="4" w:tplc="B2AE42EE">
      <w:numFmt w:val="bullet"/>
      <w:lvlText w:val="•"/>
      <w:lvlJc w:val="left"/>
      <w:pPr>
        <w:ind w:left="1357" w:hanging="360"/>
      </w:pPr>
      <w:rPr>
        <w:rFonts w:hint="default"/>
        <w:lang w:val="en-AU" w:eastAsia="en-AU" w:bidi="en-AU"/>
      </w:rPr>
    </w:lvl>
    <w:lvl w:ilvl="5" w:tplc="191CC71C">
      <w:numFmt w:val="bullet"/>
      <w:lvlText w:val="•"/>
      <w:lvlJc w:val="left"/>
      <w:pPr>
        <w:ind w:left="1517" w:hanging="360"/>
      </w:pPr>
      <w:rPr>
        <w:rFonts w:hint="default"/>
        <w:lang w:val="en-AU" w:eastAsia="en-AU" w:bidi="en-AU"/>
      </w:rPr>
    </w:lvl>
    <w:lvl w:ilvl="6" w:tplc="0A385B26">
      <w:numFmt w:val="bullet"/>
      <w:lvlText w:val="•"/>
      <w:lvlJc w:val="left"/>
      <w:pPr>
        <w:ind w:left="1676" w:hanging="360"/>
      </w:pPr>
      <w:rPr>
        <w:rFonts w:hint="default"/>
        <w:lang w:val="en-AU" w:eastAsia="en-AU" w:bidi="en-AU"/>
      </w:rPr>
    </w:lvl>
    <w:lvl w:ilvl="7" w:tplc="22A8D75E">
      <w:numFmt w:val="bullet"/>
      <w:lvlText w:val="•"/>
      <w:lvlJc w:val="left"/>
      <w:pPr>
        <w:ind w:left="1835" w:hanging="360"/>
      </w:pPr>
      <w:rPr>
        <w:rFonts w:hint="default"/>
        <w:lang w:val="en-AU" w:eastAsia="en-AU" w:bidi="en-AU"/>
      </w:rPr>
    </w:lvl>
    <w:lvl w:ilvl="8" w:tplc="D6667DFE">
      <w:numFmt w:val="bullet"/>
      <w:lvlText w:val="•"/>
      <w:lvlJc w:val="left"/>
      <w:pPr>
        <w:ind w:left="1995" w:hanging="360"/>
      </w:pPr>
      <w:rPr>
        <w:rFonts w:hint="default"/>
        <w:lang w:val="en-AU" w:eastAsia="en-AU" w:bidi="en-AU"/>
      </w:rPr>
    </w:lvl>
  </w:abstractNum>
  <w:abstractNum w:abstractNumId="13" w15:restartNumberingAfterBreak="0">
    <w:nsid w:val="1F361358"/>
    <w:multiLevelType w:val="hybridMultilevel"/>
    <w:tmpl w:val="89702E0C"/>
    <w:lvl w:ilvl="0" w:tplc="DF6CC63C">
      <w:start w:val="1"/>
      <w:numFmt w:val="bullet"/>
      <w:lvlText w:val=""/>
      <w:lvlJc w:val="left"/>
      <w:pPr>
        <w:ind w:left="720" w:hanging="360"/>
      </w:pPr>
      <w:rPr>
        <w:rFonts w:ascii="Symbol" w:hAnsi="Symbol"/>
      </w:rPr>
    </w:lvl>
    <w:lvl w:ilvl="1" w:tplc="88745234">
      <w:start w:val="1"/>
      <w:numFmt w:val="bullet"/>
      <w:lvlText w:val=""/>
      <w:lvlJc w:val="left"/>
      <w:pPr>
        <w:ind w:left="720" w:hanging="360"/>
      </w:pPr>
      <w:rPr>
        <w:rFonts w:ascii="Symbol" w:hAnsi="Symbol"/>
      </w:rPr>
    </w:lvl>
    <w:lvl w:ilvl="2" w:tplc="FB34B532">
      <w:start w:val="1"/>
      <w:numFmt w:val="bullet"/>
      <w:lvlText w:val=""/>
      <w:lvlJc w:val="left"/>
      <w:pPr>
        <w:ind w:left="720" w:hanging="360"/>
      </w:pPr>
      <w:rPr>
        <w:rFonts w:ascii="Symbol" w:hAnsi="Symbol"/>
      </w:rPr>
    </w:lvl>
    <w:lvl w:ilvl="3" w:tplc="D518AB7A">
      <w:start w:val="1"/>
      <w:numFmt w:val="bullet"/>
      <w:lvlText w:val=""/>
      <w:lvlJc w:val="left"/>
      <w:pPr>
        <w:ind w:left="720" w:hanging="360"/>
      </w:pPr>
      <w:rPr>
        <w:rFonts w:ascii="Symbol" w:hAnsi="Symbol"/>
      </w:rPr>
    </w:lvl>
    <w:lvl w:ilvl="4" w:tplc="FF0ACAE2">
      <w:start w:val="1"/>
      <w:numFmt w:val="bullet"/>
      <w:lvlText w:val=""/>
      <w:lvlJc w:val="left"/>
      <w:pPr>
        <w:ind w:left="720" w:hanging="360"/>
      </w:pPr>
      <w:rPr>
        <w:rFonts w:ascii="Symbol" w:hAnsi="Symbol"/>
      </w:rPr>
    </w:lvl>
    <w:lvl w:ilvl="5" w:tplc="C1A69510">
      <w:start w:val="1"/>
      <w:numFmt w:val="bullet"/>
      <w:lvlText w:val=""/>
      <w:lvlJc w:val="left"/>
      <w:pPr>
        <w:ind w:left="720" w:hanging="360"/>
      </w:pPr>
      <w:rPr>
        <w:rFonts w:ascii="Symbol" w:hAnsi="Symbol"/>
      </w:rPr>
    </w:lvl>
    <w:lvl w:ilvl="6" w:tplc="2E64217A">
      <w:start w:val="1"/>
      <w:numFmt w:val="bullet"/>
      <w:lvlText w:val=""/>
      <w:lvlJc w:val="left"/>
      <w:pPr>
        <w:ind w:left="720" w:hanging="360"/>
      </w:pPr>
      <w:rPr>
        <w:rFonts w:ascii="Symbol" w:hAnsi="Symbol"/>
      </w:rPr>
    </w:lvl>
    <w:lvl w:ilvl="7" w:tplc="C7F21576">
      <w:start w:val="1"/>
      <w:numFmt w:val="bullet"/>
      <w:lvlText w:val=""/>
      <w:lvlJc w:val="left"/>
      <w:pPr>
        <w:ind w:left="720" w:hanging="360"/>
      </w:pPr>
      <w:rPr>
        <w:rFonts w:ascii="Symbol" w:hAnsi="Symbol"/>
      </w:rPr>
    </w:lvl>
    <w:lvl w:ilvl="8" w:tplc="93B4D816">
      <w:start w:val="1"/>
      <w:numFmt w:val="bullet"/>
      <w:lvlText w:val=""/>
      <w:lvlJc w:val="left"/>
      <w:pPr>
        <w:ind w:left="720" w:hanging="360"/>
      </w:pPr>
      <w:rPr>
        <w:rFonts w:ascii="Symbol" w:hAnsi="Symbol"/>
      </w:rPr>
    </w:lvl>
  </w:abstractNum>
  <w:abstractNum w:abstractNumId="14" w15:restartNumberingAfterBreak="0">
    <w:nsid w:val="1F5F3502"/>
    <w:multiLevelType w:val="hybridMultilevel"/>
    <w:tmpl w:val="B1EC2282"/>
    <w:lvl w:ilvl="0" w:tplc="4BD81278">
      <w:start w:val="1"/>
      <w:numFmt w:val="bullet"/>
      <w:pStyle w:val="Bullet1"/>
      <w:lvlText w:val=""/>
      <w:lvlJc w:val="left"/>
      <w:pPr>
        <w:ind w:left="720"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1B73471"/>
    <w:multiLevelType w:val="hybridMultilevel"/>
    <w:tmpl w:val="FDBA86EC"/>
    <w:lvl w:ilvl="0" w:tplc="9C1EBEE2">
      <w:start w:val="1"/>
      <w:numFmt w:val="bullet"/>
      <w:lvlText w:val=""/>
      <w:lvlJc w:val="left"/>
      <w:pPr>
        <w:ind w:left="1560" w:hanging="360"/>
      </w:pPr>
      <w:rPr>
        <w:rFonts w:ascii="Symbol" w:hAnsi="Symbol"/>
      </w:rPr>
    </w:lvl>
    <w:lvl w:ilvl="1" w:tplc="8586EB66">
      <w:start w:val="1"/>
      <w:numFmt w:val="bullet"/>
      <w:lvlText w:val=""/>
      <w:lvlJc w:val="left"/>
      <w:pPr>
        <w:ind w:left="1560" w:hanging="360"/>
      </w:pPr>
      <w:rPr>
        <w:rFonts w:ascii="Symbol" w:hAnsi="Symbol"/>
      </w:rPr>
    </w:lvl>
    <w:lvl w:ilvl="2" w:tplc="308E3BA0">
      <w:start w:val="1"/>
      <w:numFmt w:val="bullet"/>
      <w:lvlText w:val=""/>
      <w:lvlJc w:val="left"/>
      <w:pPr>
        <w:ind w:left="1560" w:hanging="360"/>
      </w:pPr>
      <w:rPr>
        <w:rFonts w:ascii="Symbol" w:hAnsi="Symbol"/>
      </w:rPr>
    </w:lvl>
    <w:lvl w:ilvl="3" w:tplc="DB9ED078">
      <w:start w:val="1"/>
      <w:numFmt w:val="bullet"/>
      <w:lvlText w:val=""/>
      <w:lvlJc w:val="left"/>
      <w:pPr>
        <w:ind w:left="1560" w:hanging="360"/>
      </w:pPr>
      <w:rPr>
        <w:rFonts w:ascii="Symbol" w:hAnsi="Symbol"/>
      </w:rPr>
    </w:lvl>
    <w:lvl w:ilvl="4" w:tplc="4296DFAC">
      <w:start w:val="1"/>
      <w:numFmt w:val="bullet"/>
      <w:lvlText w:val=""/>
      <w:lvlJc w:val="left"/>
      <w:pPr>
        <w:ind w:left="1560" w:hanging="360"/>
      </w:pPr>
      <w:rPr>
        <w:rFonts w:ascii="Symbol" w:hAnsi="Symbol"/>
      </w:rPr>
    </w:lvl>
    <w:lvl w:ilvl="5" w:tplc="81DAEFCA">
      <w:start w:val="1"/>
      <w:numFmt w:val="bullet"/>
      <w:lvlText w:val=""/>
      <w:lvlJc w:val="left"/>
      <w:pPr>
        <w:ind w:left="1560" w:hanging="360"/>
      </w:pPr>
      <w:rPr>
        <w:rFonts w:ascii="Symbol" w:hAnsi="Symbol"/>
      </w:rPr>
    </w:lvl>
    <w:lvl w:ilvl="6" w:tplc="D506E922">
      <w:start w:val="1"/>
      <w:numFmt w:val="bullet"/>
      <w:lvlText w:val=""/>
      <w:lvlJc w:val="left"/>
      <w:pPr>
        <w:ind w:left="1560" w:hanging="360"/>
      </w:pPr>
      <w:rPr>
        <w:rFonts w:ascii="Symbol" w:hAnsi="Symbol"/>
      </w:rPr>
    </w:lvl>
    <w:lvl w:ilvl="7" w:tplc="62724576">
      <w:start w:val="1"/>
      <w:numFmt w:val="bullet"/>
      <w:lvlText w:val=""/>
      <w:lvlJc w:val="left"/>
      <w:pPr>
        <w:ind w:left="1560" w:hanging="360"/>
      </w:pPr>
      <w:rPr>
        <w:rFonts w:ascii="Symbol" w:hAnsi="Symbol"/>
      </w:rPr>
    </w:lvl>
    <w:lvl w:ilvl="8" w:tplc="11F0A9B2">
      <w:start w:val="1"/>
      <w:numFmt w:val="bullet"/>
      <w:lvlText w:val=""/>
      <w:lvlJc w:val="left"/>
      <w:pPr>
        <w:ind w:left="1560" w:hanging="360"/>
      </w:pPr>
      <w:rPr>
        <w:rFonts w:ascii="Symbol" w:hAnsi="Symbol"/>
      </w:rPr>
    </w:lvl>
  </w:abstractNum>
  <w:abstractNum w:abstractNumId="16" w15:restartNumberingAfterBreak="0">
    <w:nsid w:val="24505A5A"/>
    <w:multiLevelType w:val="hybridMultilevel"/>
    <w:tmpl w:val="DCF2D776"/>
    <w:lvl w:ilvl="0" w:tplc="73421808">
      <w:numFmt w:val="bullet"/>
      <w:pStyle w:val="ListBullet"/>
      <w:lvlText w:val=""/>
      <w:lvlJc w:val="left"/>
      <w:pPr>
        <w:ind w:left="719" w:hanging="360"/>
      </w:pPr>
      <w:rPr>
        <w:rFonts w:ascii="Symbol" w:eastAsia="Symbol" w:hAnsi="Symbol" w:cs="Symbol" w:hint="default"/>
        <w:w w:val="100"/>
        <w:sz w:val="16"/>
        <w:szCs w:val="16"/>
        <w:lang w:val="en-AU" w:eastAsia="en-AU" w:bidi="en-AU"/>
      </w:rPr>
    </w:lvl>
    <w:lvl w:ilvl="1" w:tplc="634A8E74">
      <w:numFmt w:val="bullet"/>
      <w:lvlText w:val="•"/>
      <w:lvlJc w:val="left"/>
      <w:pPr>
        <w:ind w:left="1077" w:hanging="360"/>
      </w:pPr>
      <w:rPr>
        <w:rFonts w:hint="default"/>
        <w:lang w:val="en-AU" w:eastAsia="en-AU" w:bidi="en-AU"/>
      </w:rPr>
    </w:lvl>
    <w:lvl w:ilvl="2" w:tplc="655A853A">
      <w:numFmt w:val="bullet"/>
      <w:lvlText w:val="•"/>
      <w:lvlJc w:val="left"/>
      <w:pPr>
        <w:ind w:left="1434" w:hanging="360"/>
      </w:pPr>
      <w:rPr>
        <w:rFonts w:hint="default"/>
        <w:lang w:val="en-AU" w:eastAsia="en-AU" w:bidi="en-AU"/>
      </w:rPr>
    </w:lvl>
    <w:lvl w:ilvl="3" w:tplc="6380B04E">
      <w:numFmt w:val="bullet"/>
      <w:lvlText w:val="•"/>
      <w:lvlJc w:val="left"/>
      <w:pPr>
        <w:ind w:left="1792" w:hanging="360"/>
      </w:pPr>
      <w:rPr>
        <w:rFonts w:hint="default"/>
        <w:lang w:val="en-AU" w:eastAsia="en-AU" w:bidi="en-AU"/>
      </w:rPr>
    </w:lvl>
    <w:lvl w:ilvl="4" w:tplc="20442A28">
      <w:numFmt w:val="bullet"/>
      <w:lvlText w:val="•"/>
      <w:lvlJc w:val="left"/>
      <w:pPr>
        <w:ind w:left="2149" w:hanging="360"/>
      </w:pPr>
      <w:rPr>
        <w:rFonts w:hint="default"/>
        <w:lang w:val="en-AU" w:eastAsia="en-AU" w:bidi="en-AU"/>
      </w:rPr>
    </w:lvl>
    <w:lvl w:ilvl="5" w:tplc="9FD075CC">
      <w:numFmt w:val="bullet"/>
      <w:lvlText w:val="•"/>
      <w:lvlJc w:val="left"/>
      <w:pPr>
        <w:ind w:left="2507" w:hanging="360"/>
      </w:pPr>
      <w:rPr>
        <w:rFonts w:hint="default"/>
        <w:lang w:val="en-AU" w:eastAsia="en-AU" w:bidi="en-AU"/>
      </w:rPr>
    </w:lvl>
    <w:lvl w:ilvl="6" w:tplc="A49A4546">
      <w:numFmt w:val="bullet"/>
      <w:lvlText w:val="•"/>
      <w:lvlJc w:val="left"/>
      <w:pPr>
        <w:ind w:left="2864" w:hanging="360"/>
      </w:pPr>
      <w:rPr>
        <w:rFonts w:hint="default"/>
        <w:lang w:val="en-AU" w:eastAsia="en-AU" w:bidi="en-AU"/>
      </w:rPr>
    </w:lvl>
    <w:lvl w:ilvl="7" w:tplc="E8C687BA">
      <w:numFmt w:val="bullet"/>
      <w:lvlText w:val="•"/>
      <w:lvlJc w:val="left"/>
      <w:pPr>
        <w:ind w:left="3221" w:hanging="360"/>
      </w:pPr>
      <w:rPr>
        <w:rFonts w:hint="default"/>
        <w:lang w:val="en-AU" w:eastAsia="en-AU" w:bidi="en-AU"/>
      </w:rPr>
    </w:lvl>
    <w:lvl w:ilvl="8" w:tplc="7FA0BBF6">
      <w:numFmt w:val="bullet"/>
      <w:lvlText w:val="•"/>
      <w:lvlJc w:val="left"/>
      <w:pPr>
        <w:ind w:left="3579" w:hanging="360"/>
      </w:pPr>
      <w:rPr>
        <w:rFonts w:hint="default"/>
        <w:lang w:val="en-AU" w:eastAsia="en-AU" w:bidi="en-AU"/>
      </w:rPr>
    </w:lvl>
  </w:abstractNum>
  <w:abstractNum w:abstractNumId="17" w15:restartNumberingAfterBreak="0">
    <w:nsid w:val="256E28F0"/>
    <w:multiLevelType w:val="hybridMultilevel"/>
    <w:tmpl w:val="8F120E4C"/>
    <w:lvl w:ilvl="0" w:tplc="F91685AC">
      <w:start w:val="1"/>
      <w:numFmt w:val="bullet"/>
      <w:lvlText w:val=""/>
      <w:lvlJc w:val="left"/>
      <w:pPr>
        <w:ind w:left="720" w:hanging="360"/>
      </w:pPr>
      <w:rPr>
        <w:rFonts w:ascii="Symbol" w:hAnsi="Symbol"/>
      </w:rPr>
    </w:lvl>
    <w:lvl w:ilvl="1" w:tplc="85C67ABA">
      <w:start w:val="1"/>
      <w:numFmt w:val="bullet"/>
      <w:lvlText w:val=""/>
      <w:lvlJc w:val="left"/>
      <w:pPr>
        <w:ind w:left="720" w:hanging="360"/>
      </w:pPr>
      <w:rPr>
        <w:rFonts w:ascii="Symbol" w:hAnsi="Symbol"/>
      </w:rPr>
    </w:lvl>
    <w:lvl w:ilvl="2" w:tplc="BF4094BE">
      <w:start w:val="1"/>
      <w:numFmt w:val="bullet"/>
      <w:lvlText w:val=""/>
      <w:lvlJc w:val="left"/>
      <w:pPr>
        <w:ind w:left="720" w:hanging="360"/>
      </w:pPr>
      <w:rPr>
        <w:rFonts w:ascii="Symbol" w:hAnsi="Symbol"/>
      </w:rPr>
    </w:lvl>
    <w:lvl w:ilvl="3" w:tplc="CEF2BA10">
      <w:start w:val="1"/>
      <w:numFmt w:val="bullet"/>
      <w:lvlText w:val=""/>
      <w:lvlJc w:val="left"/>
      <w:pPr>
        <w:ind w:left="720" w:hanging="360"/>
      </w:pPr>
      <w:rPr>
        <w:rFonts w:ascii="Symbol" w:hAnsi="Symbol"/>
      </w:rPr>
    </w:lvl>
    <w:lvl w:ilvl="4" w:tplc="A8FC3FB4">
      <w:start w:val="1"/>
      <w:numFmt w:val="bullet"/>
      <w:lvlText w:val=""/>
      <w:lvlJc w:val="left"/>
      <w:pPr>
        <w:ind w:left="720" w:hanging="360"/>
      </w:pPr>
      <w:rPr>
        <w:rFonts w:ascii="Symbol" w:hAnsi="Symbol"/>
      </w:rPr>
    </w:lvl>
    <w:lvl w:ilvl="5" w:tplc="2E502518">
      <w:start w:val="1"/>
      <w:numFmt w:val="bullet"/>
      <w:lvlText w:val=""/>
      <w:lvlJc w:val="left"/>
      <w:pPr>
        <w:ind w:left="720" w:hanging="360"/>
      </w:pPr>
      <w:rPr>
        <w:rFonts w:ascii="Symbol" w:hAnsi="Symbol"/>
      </w:rPr>
    </w:lvl>
    <w:lvl w:ilvl="6" w:tplc="65D29AAE">
      <w:start w:val="1"/>
      <w:numFmt w:val="bullet"/>
      <w:lvlText w:val=""/>
      <w:lvlJc w:val="left"/>
      <w:pPr>
        <w:ind w:left="720" w:hanging="360"/>
      </w:pPr>
      <w:rPr>
        <w:rFonts w:ascii="Symbol" w:hAnsi="Symbol"/>
      </w:rPr>
    </w:lvl>
    <w:lvl w:ilvl="7" w:tplc="9E1C02F8">
      <w:start w:val="1"/>
      <w:numFmt w:val="bullet"/>
      <w:lvlText w:val=""/>
      <w:lvlJc w:val="left"/>
      <w:pPr>
        <w:ind w:left="720" w:hanging="360"/>
      </w:pPr>
      <w:rPr>
        <w:rFonts w:ascii="Symbol" w:hAnsi="Symbol"/>
      </w:rPr>
    </w:lvl>
    <w:lvl w:ilvl="8" w:tplc="3FD6553E">
      <w:start w:val="1"/>
      <w:numFmt w:val="bullet"/>
      <w:lvlText w:val=""/>
      <w:lvlJc w:val="left"/>
      <w:pPr>
        <w:ind w:left="720" w:hanging="360"/>
      </w:pPr>
      <w:rPr>
        <w:rFonts w:ascii="Symbol" w:hAnsi="Symbol"/>
      </w:rPr>
    </w:lvl>
  </w:abstractNum>
  <w:abstractNum w:abstractNumId="18" w15:restartNumberingAfterBreak="0">
    <w:nsid w:val="29FE36CC"/>
    <w:multiLevelType w:val="hybridMultilevel"/>
    <w:tmpl w:val="E2EE5F2E"/>
    <w:lvl w:ilvl="0" w:tplc="CCF092E2">
      <w:start w:val="1"/>
      <w:numFmt w:val="bullet"/>
      <w:lvlText w:val=""/>
      <w:lvlJc w:val="left"/>
      <w:pPr>
        <w:ind w:left="1560" w:hanging="360"/>
      </w:pPr>
      <w:rPr>
        <w:rFonts w:ascii="Symbol" w:hAnsi="Symbol"/>
      </w:rPr>
    </w:lvl>
    <w:lvl w:ilvl="1" w:tplc="5802CC44">
      <w:start w:val="1"/>
      <w:numFmt w:val="bullet"/>
      <w:lvlText w:val=""/>
      <w:lvlJc w:val="left"/>
      <w:pPr>
        <w:ind w:left="1560" w:hanging="360"/>
      </w:pPr>
      <w:rPr>
        <w:rFonts w:ascii="Symbol" w:hAnsi="Symbol"/>
      </w:rPr>
    </w:lvl>
    <w:lvl w:ilvl="2" w:tplc="C73032FC">
      <w:start w:val="1"/>
      <w:numFmt w:val="bullet"/>
      <w:lvlText w:val=""/>
      <w:lvlJc w:val="left"/>
      <w:pPr>
        <w:ind w:left="1560" w:hanging="360"/>
      </w:pPr>
      <w:rPr>
        <w:rFonts w:ascii="Symbol" w:hAnsi="Symbol"/>
      </w:rPr>
    </w:lvl>
    <w:lvl w:ilvl="3" w:tplc="50A2BDCE">
      <w:start w:val="1"/>
      <w:numFmt w:val="bullet"/>
      <w:lvlText w:val=""/>
      <w:lvlJc w:val="left"/>
      <w:pPr>
        <w:ind w:left="1560" w:hanging="360"/>
      </w:pPr>
      <w:rPr>
        <w:rFonts w:ascii="Symbol" w:hAnsi="Symbol"/>
      </w:rPr>
    </w:lvl>
    <w:lvl w:ilvl="4" w:tplc="2FB20B40">
      <w:start w:val="1"/>
      <w:numFmt w:val="bullet"/>
      <w:lvlText w:val=""/>
      <w:lvlJc w:val="left"/>
      <w:pPr>
        <w:ind w:left="1560" w:hanging="360"/>
      </w:pPr>
      <w:rPr>
        <w:rFonts w:ascii="Symbol" w:hAnsi="Symbol"/>
      </w:rPr>
    </w:lvl>
    <w:lvl w:ilvl="5" w:tplc="124C3150">
      <w:start w:val="1"/>
      <w:numFmt w:val="bullet"/>
      <w:lvlText w:val=""/>
      <w:lvlJc w:val="left"/>
      <w:pPr>
        <w:ind w:left="1560" w:hanging="360"/>
      </w:pPr>
      <w:rPr>
        <w:rFonts w:ascii="Symbol" w:hAnsi="Symbol"/>
      </w:rPr>
    </w:lvl>
    <w:lvl w:ilvl="6" w:tplc="111A7A54">
      <w:start w:val="1"/>
      <w:numFmt w:val="bullet"/>
      <w:lvlText w:val=""/>
      <w:lvlJc w:val="left"/>
      <w:pPr>
        <w:ind w:left="1560" w:hanging="360"/>
      </w:pPr>
      <w:rPr>
        <w:rFonts w:ascii="Symbol" w:hAnsi="Symbol"/>
      </w:rPr>
    </w:lvl>
    <w:lvl w:ilvl="7" w:tplc="6E06580A">
      <w:start w:val="1"/>
      <w:numFmt w:val="bullet"/>
      <w:lvlText w:val=""/>
      <w:lvlJc w:val="left"/>
      <w:pPr>
        <w:ind w:left="1560" w:hanging="360"/>
      </w:pPr>
      <w:rPr>
        <w:rFonts w:ascii="Symbol" w:hAnsi="Symbol"/>
      </w:rPr>
    </w:lvl>
    <w:lvl w:ilvl="8" w:tplc="0FB63216">
      <w:start w:val="1"/>
      <w:numFmt w:val="bullet"/>
      <w:lvlText w:val=""/>
      <w:lvlJc w:val="left"/>
      <w:pPr>
        <w:ind w:left="1560" w:hanging="360"/>
      </w:pPr>
      <w:rPr>
        <w:rFonts w:ascii="Symbol" w:hAnsi="Symbol"/>
      </w:rPr>
    </w:lvl>
  </w:abstractNum>
  <w:abstractNum w:abstractNumId="19" w15:restartNumberingAfterBreak="0">
    <w:nsid w:val="2B242EAC"/>
    <w:multiLevelType w:val="hybridMultilevel"/>
    <w:tmpl w:val="734E0AD6"/>
    <w:lvl w:ilvl="0" w:tplc="1D24624E">
      <w:start w:val="1"/>
      <w:numFmt w:val="bullet"/>
      <w:lvlText w:val=""/>
      <w:lvlJc w:val="left"/>
      <w:pPr>
        <w:ind w:left="720" w:hanging="360"/>
      </w:pPr>
      <w:rPr>
        <w:rFonts w:ascii="Symbol" w:hAnsi="Symbol"/>
      </w:rPr>
    </w:lvl>
    <w:lvl w:ilvl="1" w:tplc="D34A4168">
      <w:start w:val="1"/>
      <w:numFmt w:val="bullet"/>
      <w:lvlText w:val=""/>
      <w:lvlJc w:val="left"/>
      <w:pPr>
        <w:ind w:left="720" w:hanging="360"/>
      </w:pPr>
      <w:rPr>
        <w:rFonts w:ascii="Symbol" w:hAnsi="Symbol"/>
      </w:rPr>
    </w:lvl>
    <w:lvl w:ilvl="2" w:tplc="C43CB9EC">
      <w:start w:val="1"/>
      <w:numFmt w:val="bullet"/>
      <w:lvlText w:val=""/>
      <w:lvlJc w:val="left"/>
      <w:pPr>
        <w:ind w:left="720" w:hanging="360"/>
      </w:pPr>
      <w:rPr>
        <w:rFonts w:ascii="Symbol" w:hAnsi="Symbol"/>
      </w:rPr>
    </w:lvl>
    <w:lvl w:ilvl="3" w:tplc="120E0870">
      <w:start w:val="1"/>
      <w:numFmt w:val="bullet"/>
      <w:lvlText w:val=""/>
      <w:lvlJc w:val="left"/>
      <w:pPr>
        <w:ind w:left="720" w:hanging="360"/>
      </w:pPr>
      <w:rPr>
        <w:rFonts w:ascii="Symbol" w:hAnsi="Symbol"/>
      </w:rPr>
    </w:lvl>
    <w:lvl w:ilvl="4" w:tplc="0ED2EC18">
      <w:start w:val="1"/>
      <w:numFmt w:val="bullet"/>
      <w:lvlText w:val=""/>
      <w:lvlJc w:val="left"/>
      <w:pPr>
        <w:ind w:left="720" w:hanging="360"/>
      </w:pPr>
      <w:rPr>
        <w:rFonts w:ascii="Symbol" w:hAnsi="Symbol"/>
      </w:rPr>
    </w:lvl>
    <w:lvl w:ilvl="5" w:tplc="FB8E41CA">
      <w:start w:val="1"/>
      <w:numFmt w:val="bullet"/>
      <w:lvlText w:val=""/>
      <w:lvlJc w:val="left"/>
      <w:pPr>
        <w:ind w:left="720" w:hanging="360"/>
      </w:pPr>
      <w:rPr>
        <w:rFonts w:ascii="Symbol" w:hAnsi="Symbol"/>
      </w:rPr>
    </w:lvl>
    <w:lvl w:ilvl="6" w:tplc="4A16A758">
      <w:start w:val="1"/>
      <w:numFmt w:val="bullet"/>
      <w:lvlText w:val=""/>
      <w:lvlJc w:val="left"/>
      <w:pPr>
        <w:ind w:left="720" w:hanging="360"/>
      </w:pPr>
      <w:rPr>
        <w:rFonts w:ascii="Symbol" w:hAnsi="Symbol"/>
      </w:rPr>
    </w:lvl>
    <w:lvl w:ilvl="7" w:tplc="7166E874">
      <w:start w:val="1"/>
      <w:numFmt w:val="bullet"/>
      <w:lvlText w:val=""/>
      <w:lvlJc w:val="left"/>
      <w:pPr>
        <w:ind w:left="720" w:hanging="360"/>
      </w:pPr>
      <w:rPr>
        <w:rFonts w:ascii="Symbol" w:hAnsi="Symbol"/>
      </w:rPr>
    </w:lvl>
    <w:lvl w:ilvl="8" w:tplc="413CEF5E">
      <w:start w:val="1"/>
      <w:numFmt w:val="bullet"/>
      <w:lvlText w:val=""/>
      <w:lvlJc w:val="left"/>
      <w:pPr>
        <w:ind w:left="720" w:hanging="360"/>
      </w:pPr>
      <w:rPr>
        <w:rFonts w:ascii="Symbol" w:hAnsi="Symbol"/>
      </w:rPr>
    </w:lvl>
  </w:abstractNum>
  <w:abstractNum w:abstractNumId="20" w15:restartNumberingAfterBreak="0">
    <w:nsid w:val="2DBC53B0"/>
    <w:multiLevelType w:val="hybridMultilevel"/>
    <w:tmpl w:val="AF74866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1" w15:restartNumberingAfterBreak="0">
    <w:nsid w:val="338947CF"/>
    <w:multiLevelType w:val="hybridMultilevel"/>
    <w:tmpl w:val="2D44E1EE"/>
    <w:lvl w:ilvl="0" w:tplc="28E40254">
      <w:start w:val="1"/>
      <w:numFmt w:val="bullet"/>
      <w:lvlText w:val=""/>
      <w:lvlJc w:val="left"/>
      <w:pPr>
        <w:ind w:left="720" w:hanging="360"/>
      </w:pPr>
      <w:rPr>
        <w:rFonts w:ascii="Symbol" w:hAnsi="Symbol"/>
      </w:rPr>
    </w:lvl>
    <w:lvl w:ilvl="1" w:tplc="9B10598A">
      <w:start w:val="1"/>
      <w:numFmt w:val="bullet"/>
      <w:lvlText w:val=""/>
      <w:lvlJc w:val="left"/>
      <w:pPr>
        <w:ind w:left="720" w:hanging="360"/>
      </w:pPr>
      <w:rPr>
        <w:rFonts w:ascii="Symbol" w:hAnsi="Symbol"/>
      </w:rPr>
    </w:lvl>
    <w:lvl w:ilvl="2" w:tplc="9E747426">
      <w:start w:val="1"/>
      <w:numFmt w:val="bullet"/>
      <w:lvlText w:val=""/>
      <w:lvlJc w:val="left"/>
      <w:pPr>
        <w:ind w:left="720" w:hanging="360"/>
      </w:pPr>
      <w:rPr>
        <w:rFonts w:ascii="Symbol" w:hAnsi="Symbol"/>
      </w:rPr>
    </w:lvl>
    <w:lvl w:ilvl="3" w:tplc="42C4DE80">
      <w:start w:val="1"/>
      <w:numFmt w:val="bullet"/>
      <w:lvlText w:val=""/>
      <w:lvlJc w:val="left"/>
      <w:pPr>
        <w:ind w:left="720" w:hanging="360"/>
      </w:pPr>
      <w:rPr>
        <w:rFonts w:ascii="Symbol" w:hAnsi="Symbol"/>
      </w:rPr>
    </w:lvl>
    <w:lvl w:ilvl="4" w:tplc="756646CC">
      <w:start w:val="1"/>
      <w:numFmt w:val="bullet"/>
      <w:lvlText w:val=""/>
      <w:lvlJc w:val="left"/>
      <w:pPr>
        <w:ind w:left="720" w:hanging="360"/>
      </w:pPr>
      <w:rPr>
        <w:rFonts w:ascii="Symbol" w:hAnsi="Symbol"/>
      </w:rPr>
    </w:lvl>
    <w:lvl w:ilvl="5" w:tplc="7CA2EEE6">
      <w:start w:val="1"/>
      <w:numFmt w:val="bullet"/>
      <w:lvlText w:val=""/>
      <w:lvlJc w:val="left"/>
      <w:pPr>
        <w:ind w:left="720" w:hanging="360"/>
      </w:pPr>
      <w:rPr>
        <w:rFonts w:ascii="Symbol" w:hAnsi="Symbol"/>
      </w:rPr>
    </w:lvl>
    <w:lvl w:ilvl="6" w:tplc="9C4ED664">
      <w:start w:val="1"/>
      <w:numFmt w:val="bullet"/>
      <w:lvlText w:val=""/>
      <w:lvlJc w:val="left"/>
      <w:pPr>
        <w:ind w:left="720" w:hanging="360"/>
      </w:pPr>
      <w:rPr>
        <w:rFonts w:ascii="Symbol" w:hAnsi="Symbol"/>
      </w:rPr>
    </w:lvl>
    <w:lvl w:ilvl="7" w:tplc="70168168">
      <w:start w:val="1"/>
      <w:numFmt w:val="bullet"/>
      <w:lvlText w:val=""/>
      <w:lvlJc w:val="left"/>
      <w:pPr>
        <w:ind w:left="720" w:hanging="360"/>
      </w:pPr>
      <w:rPr>
        <w:rFonts w:ascii="Symbol" w:hAnsi="Symbol"/>
      </w:rPr>
    </w:lvl>
    <w:lvl w:ilvl="8" w:tplc="DDDE3FC0">
      <w:start w:val="1"/>
      <w:numFmt w:val="bullet"/>
      <w:lvlText w:val=""/>
      <w:lvlJc w:val="left"/>
      <w:pPr>
        <w:ind w:left="720" w:hanging="360"/>
      </w:pPr>
      <w:rPr>
        <w:rFonts w:ascii="Symbol" w:hAnsi="Symbol"/>
      </w:rPr>
    </w:lvl>
  </w:abstractNum>
  <w:abstractNum w:abstractNumId="22" w15:restartNumberingAfterBreak="0">
    <w:nsid w:val="388F121C"/>
    <w:multiLevelType w:val="hybridMultilevel"/>
    <w:tmpl w:val="E23E1FB0"/>
    <w:lvl w:ilvl="0" w:tplc="F762EF94">
      <w:start w:val="1"/>
      <w:numFmt w:val="bullet"/>
      <w:lvlText w:val=""/>
      <w:lvlJc w:val="left"/>
      <w:pPr>
        <w:ind w:left="720" w:hanging="360"/>
      </w:pPr>
      <w:rPr>
        <w:rFonts w:ascii="Symbol" w:hAnsi="Symbol"/>
      </w:rPr>
    </w:lvl>
    <w:lvl w:ilvl="1" w:tplc="C2B06B9E">
      <w:start w:val="1"/>
      <w:numFmt w:val="bullet"/>
      <w:lvlText w:val=""/>
      <w:lvlJc w:val="left"/>
      <w:pPr>
        <w:ind w:left="720" w:hanging="360"/>
      </w:pPr>
      <w:rPr>
        <w:rFonts w:ascii="Symbol" w:hAnsi="Symbol"/>
      </w:rPr>
    </w:lvl>
    <w:lvl w:ilvl="2" w:tplc="08AE77A8">
      <w:start w:val="1"/>
      <w:numFmt w:val="bullet"/>
      <w:lvlText w:val=""/>
      <w:lvlJc w:val="left"/>
      <w:pPr>
        <w:ind w:left="720" w:hanging="360"/>
      </w:pPr>
      <w:rPr>
        <w:rFonts w:ascii="Symbol" w:hAnsi="Symbol"/>
      </w:rPr>
    </w:lvl>
    <w:lvl w:ilvl="3" w:tplc="EDDE16BA">
      <w:start w:val="1"/>
      <w:numFmt w:val="bullet"/>
      <w:lvlText w:val=""/>
      <w:lvlJc w:val="left"/>
      <w:pPr>
        <w:ind w:left="720" w:hanging="360"/>
      </w:pPr>
      <w:rPr>
        <w:rFonts w:ascii="Symbol" w:hAnsi="Symbol"/>
      </w:rPr>
    </w:lvl>
    <w:lvl w:ilvl="4" w:tplc="3C94737C">
      <w:start w:val="1"/>
      <w:numFmt w:val="bullet"/>
      <w:lvlText w:val=""/>
      <w:lvlJc w:val="left"/>
      <w:pPr>
        <w:ind w:left="720" w:hanging="360"/>
      </w:pPr>
      <w:rPr>
        <w:rFonts w:ascii="Symbol" w:hAnsi="Symbol"/>
      </w:rPr>
    </w:lvl>
    <w:lvl w:ilvl="5" w:tplc="CE0077A6">
      <w:start w:val="1"/>
      <w:numFmt w:val="bullet"/>
      <w:lvlText w:val=""/>
      <w:lvlJc w:val="left"/>
      <w:pPr>
        <w:ind w:left="720" w:hanging="360"/>
      </w:pPr>
      <w:rPr>
        <w:rFonts w:ascii="Symbol" w:hAnsi="Symbol"/>
      </w:rPr>
    </w:lvl>
    <w:lvl w:ilvl="6" w:tplc="A54841C4">
      <w:start w:val="1"/>
      <w:numFmt w:val="bullet"/>
      <w:lvlText w:val=""/>
      <w:lvlJc w:val="left"/>
      <w:pPr>
        <w:ind w:left="720" w:hanging="360"/>
      </w:pPr>
      <w:rPr>
        <w:rFonts w:ascii="Symbol" w:hAnsi="Symbol"/>
      </w:rPr>
    </w:lvl>
    <w:lvl w:ilvl="7" w:tplc="80407B96">
      <w:start w:val="1"/>
      <w:numFmt w:val="bullet"/>
      <w:lvlText w:val=""/>
      <w:lvlJc w:val="left"/>
      <w:pPr>
        <w:ind w:left="720" w:hanging="360"/>
      </w:pPr>
      <w:rPr>
        <w:rFonts w:ascii="Symbol" w:hAnsi="Symbol"/>
      </w:rPr>
    </w:lvl>
    <w:lvl w:ilvl="8" w:tplc="8B20D2AC">
      <w:start w:val="1"/>
      <w:numFmt w:val="bullet"/>
      <w:lvlText w:val=""/>
      <w:lvlJc w:val="left"/>
      <w:pPr>
        <w:ind w:left="720" w:hanging="360"/>
      </w:pPr>
      <w:rPr>
        <w:rFonts w:ascii="Symbol" w:hAnsi="Symbol"/>
      </w:rPr>
    </w:lvl>
  </w:abstractNum>
  <w:abstractNum w:abstractNumId="23" w15:restartNumberingAfterBreak="0">
    <w:nsid w:val="3DB15EE2"/>
    <w:multiLevelType w:val="hybridMultilevel"/>
    <w:tmpl w:val="AB3EDF5C"/>
    <w:lvl w:ilvl="0" w:tplc="5130F504">
      <w:start w:val="1"/>
      <w:numFmt w:val="bullet"/>
      <w:lvlText w:val=""/>
      <w:lvlJc w:val="left"/>
      <w:pPr>
        <w:ind w:left="1780" w:hanging="360"/>
      </w:pPr>
      <w:rPr>
        <w:rFonts w:ascii="Symbol" w:hAnsi="Symbol"/>
      </w:rPr>
    </w:lvl>
    <w:lvl w:ilvl="1" w:tplc="53C4F1E4">
      <w:start w:val="1"/>
      <w:numFmt w:val="bullet"/>
      <w:lvlText w:val=""/>
      <w:lvlJc w:val="left"/>
      <w:pPr>
        <w:ind w:left="1780" w:hanging="360"/>
      </w:pPr>
      <w:rPr>
        <w:rFonts w:ascii="Symbol" w:hAnsi="Symbol"/>
      </w:rPr>
    </w:lvl>
    <w:lvl w:ilvl="2" w:tplc="82E05A7E">
      <w:start w:val="1"/>
      <w:numFmt w:val="bullet"/>
      <w:lvlText w:val=""/>
      <w:lvlJc w:val="left"/>
      <w:pPr>
        <w:ind w:left="1780" w:hanging="360"/>
      </w:pPr>
      <w:rPr>
        <w:rFonts w:ascii="Symbol" w:hAnsi="Symbol"/>
      </w:rPr>
    </w:lvl>
    <w:lvl w:ilvl="3" w:tplc="FA9A911E">
      <w:start w:val="1"/>
      <w:numFmt w:val="bullet"/>
      <w:lvlText w:val=""/>
      <w:lvlJc w:val="left"/>
      <w:pPr>
        <w:ind w:left="1780" w:hanging="360"/>
      </w:pPr>
      <w:rPr>
        <w:rFonts w:ascii="Symbol" w:hAnsi="Symbol"/>
      </w:rPr>
    </w:lvl>
    <w:lvl w:ilvl="4" w:tplc="8DD6E76C">
      <w:start w:val="1"/>
      <w:numFmt w:val="bullet"/>
      <w:lvlText w:val=""/>
      <w:lvlJc w:val="left"/>
      <w:pPr>
        <w:ind w:left="1780" w:hanging="360"/>
      </w:pPr>
      <w:rPr>
        <w:rFonts w:ascii="Symbol" w:hAnsi="Symbol"/>
      </w:rPr>
    </w:lvl>
    <w:lvl w:ilvl="5" w:tplc="9CB44AD6">
      <w:start w:val="1"/>
      <w:numFmt w:val="bullet"/>
      <w:lvlText w:val=""/>
      <w:lvlJc w:val="left"/>
      <w:pPr>
        <w:ind w:left="1780" w:hanging="360"/>
      </w:pPr>
      <w:rPr>
        <w:rFonts w:ascii="Symbol" w:hAnsi="Symbol"/>
      </w:rPr>
    </w:lvl>
    <w:lvl w:ilvl="6" w:tplc="50867634">
      <w:start w:val="1"/>
      <w:numFmt w:val="bullet"/>
      <w:lvlText w:val=""/>
      <w:lvlJc w:val="left"/>
      <w:pPr>
        <w:ind w:left="1780" w:hanging="360"/>
      </w:pPr>
      <w:rPr>
        <w:rFonts w:ascii="Symbol" w:hAnsi="Symbol"/>
      </w:rPr>
    </w:lvl>
    <w:lvl w:ilvl="7" w:tplc="16169D3C">
      <w:start w:val="1"/>
      <w:numFmt w:val="bullet"/>
      <w:lvlText w:val=""/>
      <w:lvlJc w:val="left"/>
      <w:pPr>
        <w:ind w:left="1780" w:hanging="360"/>
      </w:pPr>
      <w:rPr>
        <w:rFonts w:ascii="Symbol" w:hAnsi="Symbol"/>
      </w:rPr>
    </w:lvl>
    <w:lvl w:ilvl="8" w:tplc="924E285E">
      <w:start w:val="1"/>
      <w:numFmt w:val="bullet"/>
      <w:lvlText w:val=""/>
      <w:lvlJc w:val="left"/>
      <w:pPr>
        <w:ind w:left="1780" w:hanging="360"/>
      </w:pPr>
      <w:rPr>
        <w:rFonts w:ascii="Symbol" w:hAnsi="Symbol"/>
      </w:rPr>
    </w:lvl>
  </w:abstractNum>
  <w:abstractNum w:abstractNumId="24" w15:restartNumberingAfterBreak="0">
    <w:nsid w:val="43CE0B3F"/>
    <w:multiLevelType w:val="hybridMultilevel"/>
    <w:tmpl w:val="240E7086"/>
    <w:lvl w:ilvl="0" w:tplc="21A050E6">
      <w:start w:val="1"/>
      <w:numFmt w:val="bullet"/>
      <w:lvlText w:val=""/>
      <w:lvlJc w:val="left"/>
      <w:pPr>
        <w:ind w:left="720" w:hanging="360"/>
      </w:pPr>
      <w:rPr>
        <w:rFonts w:ascii="Symbol" w:hAnsi="Symbol"/>
      </w:rPr>
    </w:lvl>
    <w:lvl w:ilvl="1" w:tplc="FA005D50">
      <w:start w:val="1"/>
      <w:numFmt w:val="bullet"/>
      <w:lvlText w:val=""/>
      <w:lvlJc w:val="left"/>
      <w:pPr>
        <w:ind w:left="720" w:hanging="360"/>
      </w:pPr>
      <w:rPr>
        <w:rFonts w:ascii="Symbol" w:hAnsi="Symbol"/>
      </w:rPr>
    </w:lvl>
    <w:lvl w:ilvl="2" w:tplc="213A2542">
      <w:start w:val="1"/>
      <w:numFmt w:val="bullet"/>
      <w:lvlText w:val=""/>
      <w:lvlJc w:val="left"/>
      <w:pPr>
        <w:ind w:left="720" w:hanging="360"/>
      </w:pPr>
      <w:rPr>
        <w:rFonts w:ascii="Symbol" w:hAnsi="Symbol"/>
      </w:rPr>
    </w:lvl>
    <w:lvl w:ilvl="3" w:tplc="D9DA1244">
      <w:start w:val="1"/>
      <w:numFmt w:val="bullet"/>
      <w:lvlText w:val=""/>
      <w:lvlJc w:val="left"/>
      <w:pPr>
        <w:ind w:left="720" w:hanging="360"/>
      </w:pPr>
      <w:rPr>
        <w:rFonts w:ascii="Symbol" w:hAnsi="Symbol"/>
      </w:rPr>
    </w:lvl>
    <w:lvl w:ilvl="4" w:tplc="F72E4352">
      <w:start w:val="1"/>
      <w:numFmt w:val="bullet"/>
      <w:lvlText w:val=""/>
      <w:lvlJc w:val="left"/>
      <w:pPr>
        <w:ind w:left="720" w:hanging="360"/>
      </w:pPr>
      <w:rPr>
        <w:rFonts w:ascii="Symbol" w:hAnsi="Symbol"/>
      </w:rPr>
    </w:lvl>
    <w:lvl w:ilvl="5" w:tplc="35CE6F04">
      <w:start w:val="1"/>
      <w:numFmt w:val="bullet"/>
      <w:lvlText w:val=""/>
      <w:lvlJc w:val="left"/>
      <w:pPr>
        <w:ind w:left="720" w:hanging="360"/>
      </w:pPr>
      <w:rPr>
        <w:rFonts w:ascii="Symbol" w:hAnsi="Symbol"/>
      </w:rPr>
    </w:lvl>
    <w:lvl w:ilvl="6" w:tplc="6A04AC7A">
      <w:start w:val="1"/>
      <w:numFmt w:val="bullet"/>
      <w:lvlText w:val=""/>
      <w:lvlJc w:val="left"/>
      <w:pPr>
        <w:ind w:left="720" w:hanging="360"/>
      </w:pPr>
      <w:rPr>
        <w:rFonts w:ascii="Symbol" w:hAnsi="Symbol"/>
      </w:rPr>
    </w:lvl>
    <w:lvl w:ilvl="7" w:tplc="781A0258">
      <w:start w:val="1"/>
      <w:numFmt w:val="bullet"/>
      <w:lvlText w:val=""/>
      <w:lvlJc w:val="left"/>
      <w:pPr>
        <w:ind w:left="720" w:hanging="360"/>
      </w:pPr>
      <w:rPr>
        <w:rFonts w:ascii="Symbol" w:hAnsi="Symbol"/>
      </w:rPr>
    </w:lvl>
    <w:lvl w:ilvl="8" w:tplc="338617B4">
      <w:start w:val="1"/>
      <w:numFmt w:val="bullet"/>
      <w:lvlText w:val=""/>
      <w:lvlJc w:val="left"/>
      <w:pPr>
        <w:ind w:left="720" w:hanging="360"/>
      </w:pPr>
      <w:rPr>
        <w:rFonts w:ascii="Symbol" w:hAnsi="Symbol"/>
      </w:rPr>
    </w:lvl>
  </w:abstractNum>
  <w:abstractNum w:abstractNumId="25" w15:restartNumberingAfterBreak="0">
    <w:nsid w:val="4B0708DE"/>
    <w:multiLevelType w:val="hybridMultilevel"/>
    <w:tmpl w:val="9D124B94"/>
    <w:lvl w:ilvl="0" w:tplc="C722172E">
      <w:start w:val="1"/>
      <w:numFmt w:val="bullet"/>
      <w:lvlText w:val=""/>
      <w:lvlJc w:val="left"/>
      <w:pPr>
        <w:ind w:left="1440" w:hanging="360"/>
      </w:pPr>
      <w:rPr>
        <w:rFonts w:ascii="Symbol" w:hAnsi="Symbol"/>
      </w:rPr>
    </w:lvl>
    <w:lvl w:ilvl="1" w:tplc="B6321CD2">
      <w:start w:val="1"/>
      <w:numFmt w:val="bullet"/>
      <w:lvlText w:val=""/>
      <w:lvlJc w:val="left"/>
      <w:pPr>
        <w:ind w:left="1440" w:hanging="360"/>
      </w:pPr>
      <w:rPr>
        <w:rFonts w:ascii="Symbol" w:hAnsi="Symbol"/>
      </w:rPr>
    </w:lvl>
    <w:lvl w:ilvl="2" w:tplc="1E261420">
      <w:start w:val="1"/>
      <w:numFmt w:val="bullet"/>
      <w:lvlText w:val=""/>
      <w:lvlJc w:val="left"/>
      <w:pPr>
        <w:ind w:left="1440" w:hanging="360"/>
      </w:pPr>
      <w:rPr>
        <w:rFonts w:ascii="Symbol" w:hAnsi="Symbol"/>
      </w:rPr>
    </w:lvl>
    <w:lvl w:ilvl="3" w:tplc="4D76264E">
      <w:start w:val="1"/>
      <w:numFmt w:val="bullet"/>
      <w:lvlText w:val=""/>
      <w:lvlJc w:val="left"/>
      <w:pPr>
        <w:ind w:left="1440" w:hanging="360"/>
      </w:pPr>
      <w:rPr>
        <w:rFonts w:ascii="Symbol" w:hAnsi="Symbol"/>
      </w:rPr>
    </w:lvl>
    <w:lvl w:ilvl="4" w:tplc="E466A330">
      <w:start w:val="1"/>
      <w:numFmt w:val="bullet"/>
      <w:lvlText w:val=""/>
      <w:lvlJc w:val="left"/>
      <w:pPr>
        <w:ind w:left="1440" w:hanging="360"/>
      </w:pPr>
      <w:rPr>
        <w:rFonts w:ascii="Symbol" w:hAnsi="Symbol"/>
      </w:rPr>
    </w:lvl>
    <w:lvl w:ilvl="5" w:tplc="EF42360E">
      <w:start w:val="1"/>
      <w:numFmt w:val="bullet"/>
      <w:lvlText w:val=""/>
      <w:lvlJc w:val="left"/>
      <w:pPr>
        <w:ind w:left="1440" w:hanging="360"/>
      </w:pPr>
      <w:rPr>
        <w:rFonts w:ascii="Symbol" w:hAnsi="Symbol"/>
      </w:rPr>
    </w:lvl>
    <w:lvl w:ilvl="6" w:tplc="25C661D0">
      <w:start w:val="1"/>
      <w:numFmt w:val="bullet"/>
      <w:lvlText w:val=""/>
      <w:lvlJc w:val="left"/>
      <w:pPr>
        <w:ind w:left="1440" w:hanging="360"/>
      </w:pPr>
      <w:rPr>
        <w:rFonts w:ascii="Symbol" w:hAnsi="Symbol"/>
      </w:rPr>
    </w:lvl>
    <w:lvl w:ilvl="7" w:tplc="BD0E6908">
      <w:start w:val="1"/>
      <w:numFmt w:val="bullet"/>
      <w:lvlText w:val=""/>
      <w:lvlJc w:val="left"/>
      <w:pPr>
        <w:ind w:left="1440" w:hanging="360"/>
      </w:pPr>
      <w:rPr>
        <w:rFonts w:ascii="Symbol" w:hAnsi="Symbol"/>
      </w:rPr>
    </w:lvl>
    <w:lvl w:ilvl="8" w:tplc="EA42733E">
      <w:start w:val="1"/>
      <w:numFmt w:val="bullet"/>
      <w:lvlText w:val=""/>
      <w:lvlJc w:val="left"/>
      <w:pPr>
        <w:ind w:left="1440" w:hanging="360"/>
      </w:pPr>
      <w:rPr>
        <w:rFonts w:ascii="Symbol" w:hAnsi="Symbol"/>
      </w:rPr>
    </w:lvl>
  </w:abstractNum>
  <w:abstractNum w:abstractNumId="26" w15:restartNumberingAfterBreak="0">
    <w:nsid w:val="4C965D5A"/>
    <w:multiLevelType w:val="hybridMultilevel"/>
    <w:tmpl w:val="3072CB32"/>
    <w:lvl w:ilvl="0" w:tplc="BA328524">
      <w:start w:val="1"/>
      <w:numFmt w:val="bullet"/>
      <w:lvlText w:val=""/>
      <w:lvlJc w:val="left"/>
      <w:pPr>
        <w:ind w:left="720" w:hanging="360"/>
      </w:pPr>
      <w:rPr>
        <w:rFonts w:ascii="Symbol" w:hAnsi="Symbol"/>
      </w:rPr>
    </w:lvl>
    <w:lvl w:ilvl="1" w:tplc="30384F40">
      <w:start w:val="1"/>
      <w:numFmt w:val="bullet"/>
      <w:lvlText w:val=""/>
      <w:lvlJc w:val="left"/>
      <w:pPr>
        <w:ind w:left="720" w:hanging="360"/>
      </w:pPr>
      <w:rPr>
        <w:rFonts w:ascii="Symbol" w:hAnsi="Symbol"/>
      </w:rPr>
    </w:lvl>
    <w:lvl w:ilvl="2" w:tplc="D668E6CC">
      <w:start w:val="1"/>
      <w:numFmt w:val="bullet"/>
      <w:lvlText w:val=""/>
      <w:lvlJc w:val="left"/>
      <w:pPr>
        <w:ind w:left="720" w:hanging="360"/>
      </w:pPr>
      <w:rPr>
        <w:rFonts w:ascii="Symbol" w:hAnsi="Symbol"/>
      </w:rPr>
    </w:lvl>
    <w:lvl w:ilvl="3" w:tplc="B10E0A16">
      <w:start w:val="1"/>
      <w:numFmt w:val="bullet"/>
      <w:lvlText w:val=""/>
      <w:lvlJc w:val="left"/>
      <w:pPr>
        <w:ind w:left="720" w:hanging="360"/>
      </w:pPr>
      <w:rPr>
        <w:rFonts w:ascii="Symbol" w:hAnsi="Symbol"/>
      </w:rPr>
    </w:lvl>
    <w:lvl w:ilvl="4" w:tplc="389AF48A">
      <w:start w:val="1"/>
      <w:numFmt w:val="bullet"/>
      <w:lvlText w:val=""/>
      <w:lvlJc w:val="left"/>
      <w:pPr>
        <w:ind w:left="720" w:hanging="360"/>
      </w:pPr>
      <w:rPr>
        <w:rFonts w:ascii="Symbol" w:hAnsi="Symbol"/>
      </w:rPr>
    </w:lvl>
    <w:lvl w:ilvl="5" w:tplc="E006D0EC">
      <w:start w:val="1"/>
      <w:numFmt w:val="bullet"/>
      <w:lvlText w:val=""/>
      <w:lvlJc w:val="left"/>
      <w:pPr>
        <w:ind w:left="720" w:hanging="360"/>
      </w:pPr>
      <w:rPr>
        <w:rFonts w:ascii="Symbol" w:hAnsi="Symbol"/>
      </w:rPr>
    </w:lvl>
    <w:lvl w:ilvl="6" w:tplc="9C9CB300">
      <w:start w:val="1"/>
      <w:numFmt w:val="bullet"/>
      <w:lvlText w:val=""/>
      <w:lvlJc w:val="left"/>
      <w:pPr>
        <w:ind w:left="720" w:hanging="360"/>
      </w:pPr>
      <w:rPr>
        <w:rFonts w:ascii="Symbol" w:hAnsi="Symbol"/>
      </w:rPr>
    </w:lvl>
    <w:lvl w:ilvl="7" w:tplc="AA8A0E0C">
      <w:start w:val="1"/>
      <w:numFmt w:val="bullet"/>
      <w:lvlText w:val=""/>
      <w:lvlJc w:val="left"/>
      <w:pPr>
        <w:ind w:left="720" w:hanging="360"/>
      </w:pPr>
      <w:rPr>
        <w:rFonts w:ascii="Symbol" w:hAnsi="Symbol"/>
      </w:rPr>
    </w:lvl>
    <w:lvl w:ilvl="8" w:tplc="54B06EFA">
      <w:start w:val="1"/>
      <w:numFmt w:val="bullet"/>
      <w:lvlText w:val=""/>
      <w:lvlJc w:val="left"/>
      <w:pPr>
        <w:ind w:left="720" w:hanging="360"/>
      </w:pPr>
      <w:rPr>
        <w:rFonts w:ascii="Symbol" w:hAnsi="Symbol"/>
      </w:rPr>
    </w:lvl>
  </w:abstractNum>
  <w:abstractNum w:abstractNumId="27" w15:restartNumberingAfterBreak="0">
    <w:nsid w:val="57F0556E"/>
    <w:multiLevelType w:val="hybridMultilevel"/>
    <w:tmpl w:val="6B8668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9194B9E"/>
    <w:multiLevelType w:val="hybridMultilevel"/>
    <w:tmpl w:val="66BCA232"/>
    <w:lvl w:ilvl="0" w:tplc="E01AD1A6">
      <w:start w:val="1"/>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D403AFD"/>
    <w:multiLevelType w:val="multilevel"/>
    <w:tmpl w:val="1378283A"/>
    <w:lvl w:ilvl="0">
      <w:start w:val="1"/>
      <w:numFmt w:val="decimal"/>
      <w:pStyle w:val="ListNumber"/>
      <w:lvlText w:val="%1."/>
      <w:lvlJc w:val="left"/>
      <w:pPr>
        <w:ind w:left="680" w:hanging="476"/>
      </w:pPr>
      <w:rPr>
        <w:rFonts w:ascii="Arial Bold" w:hAnsi="Arial Bold" w:hint="default"/>
        <w:b/>
        <w:i w:val="0"/>
        <w:sz w:val="24"/>
      </w:rPr>
    </w:lvl>
    <w:lvl w:ilvl="1">
      <w:start w:val="1"/>
      <w:numFmt w:val="lowerLetter"/>
      <w:lvlText w:val="%2)"/>
      <w:lvlJc w:val="left"/>
      <w:pPr>
        <w:ind w:left="680" w:hanging="476"/>
      </w:pPr>
      <w:rPr>
        <w:rFonts w:hint="default"/>
      </w:rPr>
    </w:lvl>
    <w:lvl w:ilvl="2">
      <w:start w:val="1"/>
      <w:numFmt w:val="lowerRoman"/>
      <w:lvlText w:val="%3)"/>
      <w:lvlJc w:val="left"/>
      <w:pPr>
        <w:ind w:left="680" w:hanging="476"/>
      </w:pPr>
      <w:rPr>
        <w:rFonts w:hint="default"/>
      </w:rPr>
    </w:lvl>
    <w:lvl w:ilvl="3">
      <w:start w:val="1"/>
      <w:numFmt w:val="decimal"/>
      <w:lvlText w:val="(%4)"/>
      <w:lvlJc w:val="left"/>
      <w:pPr>
        <w:ind w:left="680" w:hanging="476"/>
      </w:pPr>
      <w:rPr>
        <w:rFonts w:hint="default"/>
      </w:rPr>
    </w:lvl>
    <w:lvl w:ilvl="4">
      <w:start w:val="1"/>
      <w:numFmt w:val="lowerLetter"/>
      <w:lvlText w:val="(%5)"/>
      <w:lvlJc w:val="left"/>
      <w:pPr>
        <w:ind w:left="680" w:hanging="476"/>
      </w:pPr>
      <w:rPr>
        <w:rFonts w:hint="default"/>
      </w:rPr>
    </w:lvl>
    <w:lvl w:ilvl="5">
      <w:start w:val="1"/>
      <w:numFmt w:val="lowerRoman"/>
      <w:lvlText w:val="(%6)"/>
      <w:lvlJc w:val="left"/>
      <w:pPr>
        <w:ind w:left="680" w:hanging="476"/>
      </w:pPr>
      <w:rPr>
        <w:rFonts w:hint="default"/>
      </w:rPr>
    </w:lvl>
    <w:lvl w:ilvl="6">
      <w:start w:val="1"/>
      <w:numFmt w:val="decimal"/>
      <w:lvlText w:val="%7."/>
      <w:lvlJc w:val="left"/>
      <w:pPr>
        <w:ind w:left="680" w:hanging="476"/>
      </w:pPr>
      <w:rPr>
        <w:rFonts w:hint="default"/>
      </w:rPr>
    </w:lvl>
    <w:lvl w:ilvl="7">
      <w:start w:val="1"/>
      <w:numFmt w:val="lowerLetter"/>
      <w:lvlText w:val="%8."/>
      <w:lvlJc w:val="left"/>
      <w:pPr>
        <w:ind w:left="680" w:hanging="476"/>
      </w:pPr>
      <w:rPr>
        <w:rFonts w:hint="default"/>
      </w:rPr>
    </w:lvl>
    <w:lvl w:ilvl="8">
      <w:start w:val="1"/>
      <w:numFmt w:val="lowerRoman"/>
      <w:lvlText w:val="%9."/>
      <w:lvlJc w:val="left"/>
      <w:pPr>
        <w:ind w:left="680" w:hanging="476"/>
      </w:pPr>
      <w:rPr>
        <w:rFonts w:hint="default"/>
      </w:rPr>
    </w:lvl>
  </w:abstractNum>
  <w:abstractNum w:abstractNumId="30" w15:restartNumberingAfterBreak="0">
    <w:nsid w:val="60CB1F93"/>
    <w:multiLevelType w:val="hybridMultilevel"/>
    <w:tmpl w:val="0A628ED6"/>
    <w:lvl w:ilvl="0" w:tplc="0D0E3F32">
      <w:numFmt w:val="bullet"/>
      <w:lvlText w:val=""/>
      <w:lvlJc w:val="left"/>
      <w:pPr>
        <w:ind w:left="825" w:hanging="360"/>
      </w:pPr>
      <w:rPr>
        <w:rFonts w:ascii="Symbol" w:eastAsia="Symbol" w:hAnsi="Symbol" w:cs="Symbol" w:hint="default"/>
        <w:w w:val="100"/>
        <w:sz w:val="24"/>
        <w:szCs w:val="24"/>
        <w:lang w:val="en-AU" w:eastAsia="en-AU" w:bidi="en-AU"/>
      </w:rPr>
    </w:lvl>
    <w:lvl w:ilvl="1" w:tplc="D57457AA">
      <w:numFmt w:val="bullet"/>
      <w:lvlText w:val="•"/>
      <w:lvlJc w:val="left"/>
      <w:pPr>
        <w:ind w:left="1188" w:hanging="360"/>
      </w:pPr>
      <w:rPr>
        <w:rFonts w:hint="default"/>
        <w:lang w:val="en-AU" w:eastAsia="en-AU" w:bidi="en-AU"/>
      </w:rPr>
    </w:lvl>
    <w:lvl w:ilvl="2" w:tplc="930CBE92">
      <w:numFmt w:val="bullet"/>
      <w:lvlText w:val="•"/>
      <w:lvlJc w:val="left"/>
      <w:pPr>
        <w:ind w:left="1556" w:hanging="360"/>
      </w:pPr>
      <w:rPr>
        <w:rFonts w:hint="default"/>
        <w:lang w:val="en-AU" w:eastAsia="en-AU" w:bidi="en-AU"/>
      </w:rPr>
    </w:lvl>
    <w:lvl w:ilvl="3" w:tplc="99EA2DA8">
      <w:numFmt w:val="bullet"/>
      <w:pStyle w:val="Heading5"/>
      <w:lvlText w:val="•"/>
      <w:lvlJc w:val="left"/>
      <w:pPr>
        <w:ind w:left="1924" w:hanging="360"/>
      </w:pPr>
      <w:rPr>
        <w:rFonts w:hint="default"/>
        <w:lang w:val="en-AU" w:eastAsia="en-AU" w:bidi="en-AU"/>
      </w:rPr>
    </w:lvl>
    <w:lvl w:ilvl="4" w:tplc="F822CC04">
      <w:numFmt w:val="bullet"/>
      <w:lvlText w:val="•"/>
      <w:lvlJc w:val="left"/>
      <w:pPr>
        <w:ind w:left="2293" w:hanging="360"/>
      </w:pPr>
      <w:rPr>
        <w:rFonts w:hint="default"/>
        <w:lang w:val="en-AU" w:eastAsia="en-AU" w:bidi="en-AU"/>
      </w:rPr>
    </w:lvl>
    <w:lvl w:ilvl="5" w:tplc="4FFAB94A">
      <w:numFmt w:val="bullet"/>
      <w:lvlText w:val="•"/>
      <w:lvlJc w:val="left"/>
      <w:pPr>
        <w:ind w:left="2661" w:hanging="360"/>
      </w:pPr>
      <w:rPr>
        <w:rFonts w:hint="default"/>
        <w:lang w:val="en-AU" w:eastAsia="en-AU" w:bidi="en-AU"/>
      </w:rPr>
    </w:lvl>
    <w:lvl w:ilvl="6" w:tplc="C7B041A6">
      <w:numFmt w:val="bullet"/>
      <w:lvlText w:val="•"/>
      <w:lvlJc w:val="left"/>
      <w:pPr>
        <w:ind w:left="3029" w:hanging="360"/>
      </w:pPr>
      <w:rPr>
        <w:rFonts w:hint="default"/>
        <w:lang w:val="en-AU" w:eastAsia="en-AU" w:bidi="en-AU"/>
      </w:rPr>
    </w:lvl>
    <w:lvl w:ilvl="7" w:tplc="0882CC5E">
      <w:numFmt w:val="bullet"/>
      <w:lvlText w:val="•"/>
      <w:lvlJc w:val="left"/>
      <w:pPr>
        <w:ind w:left="3398" w:hanging="360"/>
      </w:pPr>
      <w:rPr>
        <w:rFonts w:hint="default"/>
        <w:lang w:val="en-AU" w:eastAsia="en-AU" w:bidi="en-AU"/>
      </w:rPr>
    </w:lvl>
    <w:lvl w:ilvl="8" w:tplc="B0F2D756">
      <w:numFmt w:val="bullet"/>
      <w:lvlText w:val="•"/>
      <w:lvlJc w:val="left"/>
      <w:pPr>
        <w:ind w:left="3766" w:hanging="360"/>
      </w:pPr>
      <w:rPr>
        <w:rFonts w:hint="default"/>
        <w:lang w:val="en-AU" w:eastAsia="en-AU" w:bidi="en-AU"/>
      </w:rPr>
    </w:lvl>
  </w:abstractNum>
  <w:abstractNum w:abstractNumId="31" w15:restartNumberingAfterBreak="0">
    <w:nsid w:val="646F3626"/>
    <w:multiLevelType w:val="hybridMultilevel"/>
    <w:tmpl w:val="141E0782"/>
    <w:lvl w:ilvl="0" w:tplc="48AC442E">
      <w:start w:val="1"/>
      <w:numFmt w:val="bullet"/>
      <w:lvlText w:val=""/>
      <w:lvlJc w:val="left"/>
      <w:pPr>
        <w:ind w:left="1080" w:hanging="360"/>
      </w:pPr>
      <w:rPr>
        <w:rFonts w:ascii="Symbol" w:hAnsi="Symbol"/>
      </w:rPr>
    </w:lvl>
    <w:lvl w:ilvl="1" w:tplc="04DCC63A">
      <w:start w:val="1"/>
      <w:numFmt w:val="bullet"/>
      <w:lvlText w:val=""/>
      <w:lvlJc w:val="left"/>
      <w:pPr>
        <w:ind w:left="1080" w:hanging="360"/>
      </w:pPr>
      <w:rPr>
        <w:rFonts w:ascii="Symbol" w:hAnsi="Symbol"/>
      </w:rPr>
    </w:lvl>
    <w:lvl w:ilvl="2" w:tplc="20F4851A">
      <w:start w:val="1"/>
      <w:numFmt w:val="bullet"/>
      <w:lvlText w:val=""/>
      <w:lvlJc w:val="left"/>
      <w:pPr>
        <w:ind w:left="1080" w:hanging="360"/>
      </w:pPr>
      <w:rPr>
        <w:rFonts w:ascii="Symbol" w:hAnsi="Symbol"/>
      </w:rPr>
    </w:lvl>
    <w:lvl w:ilvl="3" w:tplc="CBAE722C">
      <w:start w:val="1"/>
      <w:numFmt w:val="bullet"/>
      <w:lvlText w:val=""/>
      <w:lvlJc w:val="left"/>
      <w:pPr>
        <w:ind w:left="1080" w:hanging="360"/>
      </w:pPr>
      <w:rPr>
        <w:rFonts w:ascii="Symbol" w:hAnsi="Symbol"/>
      </w:rPr>
    </w:lvl>
    <w:lvl w:ilvl="4" w:tplc="87987888">
      <w:start w:val="1"/>
      <w:numFmt w:val="bullet"/>
      <w:lvlText w:val=""/>
      <w:lvlJc w:val="left"/>
      <w:pPr>
        <w:ind w:left="1080" w:hanging="360"/>
      </w:pPr>
      <w:rPr>
        <w:rFonts w:ascii="Symbol" w:hAnsi="Symbol"/>
      </w:rPr>
    </w:lvl>
    <w:lvl w:ilvl="5" w:tplc="602A94F4">
      <w:start w:val="1"/>
      <w:numFmt w:val="bullet"/>
      <w:lvlText w:val=""/>
      <w:lvlJc w:val="left"/>
      <w:pPr>
        <w:ind w:left="1080" w:hanging="360"/>
      </w:pPr>
      <w:rPr>
        <w:rFonts w:ascii="Symbol" w:hAnsi="Symbol"/>
      </w:rPr>
    </w:lvl>
    <w:lvl w:ilvl="6" w:tplc="C0B20694">
      <w:start w:val="1"/>
      <w:numFmt w:val="bullet"/>
      <w:lvlText w:val=""/>
      <w:lvlJc w:val="left"/>
      <w:pPr>
        <w:ind w:left="1080" w:hanging="360"/>
      </w:pPr>
      <w:rPr>
        <w:rFonts w:ascii="Symbol" w:hAnsi="Symbol"/>
      </w:rPr>
    </w:lvl>
    <w:lvl w:ilvl="7" w:tplc="9CE6B3AE">
      <w:start w:val="1"/>
      <w:numFmt w:val="bullet"/>
      <w:lvlText w:val=""/>
      <w:lvlJc w:val="left"/>
      <w:pPr>
        <w:ind w:left="1080" w:hanging="360"/>
      </w:pPr>
      <w:rPr>
        <w:rFonts w:ascii="Symbol" w:hAnsi="Symbol"/>
      </w:rPr>
    </w:lvl>
    <w:lvl w:ilvl="8" w:tplc="887EB342">
      <w:start w:val="1"/>
      <w:numFmt w:val="bullet"/>
      <w:lvlText w:val=""/>
      <w:lvlJc w:val="left"/>
      <w:pPr>
        <w:ind w:left="1080" w:hanging="360"/>
      </w:pPr>
      <w:rPr>
        <w:rFonts w:ascii="Symbol" w:hAnsi="Symbol"/>
      </w:rPr>
    </w:lvl>
  </w:abstractNum>
  <w:abstractNum w:abstractNumId="32" w15:restartNumberingAfterBreak="0">
    <w:nsid w:val="65F83161"/>
    <w:multiLevelType w:val="hybridMultilevel"/>
    <w:tmpl w:val="38EC0C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8E56197"/>
    <w:multiLevelType w:val="hybridMultilevel"/>
    <w:tmpl w:val="75C471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9A23F4C"/>
    <w:multiLevelType w:val="hybridMultilevel"/>
    <w:tmpl w:val="0A84C1F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5" w15:restartNumberingAfterBreak="0">
    <w:nsid w:val="6B2E1C00"/>
    <w:multiLevelType w:val="hybridMultilevel"/>
    <w:tmpl w:val="ADF636B8"/>
    <w:lvl w:ilvl="0" w:tplc="808AA1CC">
      <w:start w:val="1"/>
      <w:numFmt w:val="bullet"/>
      <w:lvlText w:val=""/>
      <w:lvlJc w:val="left"/>
      <w:pPr>
        <w:ind w:left="1560" w:hanging="360"/>
      </w:pPr>
      <w:rPr>
        <w:rFonts w:ascii="Symbol" w:hAnsi="Symbol"/>
      </w:rPr>
    </w:lvl>
    <w:lvl w:ilvl="1" w:tplc="C1463864">
      <w:start w:val="1"/>
      <w:numFmt w:val="bullet"/>
      <w:lvlText w:val=""/>
      <w:lvlJc w:val="left"/>
      <w:pPr>
        <w:ind w:left="1560" w:hanging="360"/>
      </w:pPr>
      <w:rPr>
        <w:rFonts w:ascii="Symbol" w:hAnsi="Symbol"/>
      </w:rPr>
    </w:lvl>
    <w:lvl w:ilvl="2" w:tplc="D4E6329A">
      <w:start w:val="1"/>
      <w:numFmt w:val="bullet"/>
      <w:lvlText w:val=""/>
      <w:lvlJc w:val="left"/>
      <w:pPr>
        <w:ind w:left="1560" w:hanging="360"/>
      </w:pPr>
      <w:rPr>
        <w:rFonts w:ascii="Symbol" w:hAnsi="Symbol"/>
      </w:rPr>
    </w:lvl>
    <w:lvl w:ilvl="3" w:tplc="AF7A8C06">
      <w:start w:val="1"/>
      <w:numFmt w:val="bullet"/>
      <w:lvlText w:val=""/>
      <w:lvlJc w:val="left"/>
      <w:pPr>
        <w:ind w:left="1560" w:hanging="360"/>
      </w:pPr>
      <w:rPr>
        <w:rFonts w:ascii="Symbol" w:hAnsi="Symbol"/>
      </w:rPr>
    </w:lvl>
    <w:lvl w:ilvl="4" w:tplc="54FCD2A2">
      <w:start w:val="1"/>
      <w:numFmt w:val="bullet"/>
      <w:lvlText w:val=""/>
      <w:lvlJc w:val="left"/>
      <w:pPr>
        <w:ind w:left="1560" w:hanging="360"/>
      </w:pPr>
      <w:rPr>
        <w:rFonts w:ascii="Symbol" w:hAnsi="Symbol"/>
      </w:rPr>
    </w:lvl>
    <w:lvl w:ilvl="5" w:tplc="5052B7D4">
      <w:start w:val="1"/>
      <w:numFmt w:val="bullet"/>
      <w:lvlText w:val=""/>
      <w:lvlJc w:val="left"/>
      <w:pPr>
        <w:ind w:left="1560" w:hanging="360"/>
      </w:pPr>
      <w:rPr>
        <w:rFonts w:ascii="Symbol" w:hAnsi="Symbol"/>
      </w:rPr>
    </w:lvl>
    <w:lvl w:ilvl="6" w:tplc="C5CCD858">
      <w:start w:val="1"/>
      <w:numFmt w:val="bullet"/>
      <w:lvlText w:val=""/>
      <w:lvlJc w:val="left"/>
      <w:pPr>
        <w:ind w:left="1560" w:hanging="360"/>
      </w:pPr>
      <w:rPr>
        <w:rFonts w:ascii="Symbol" w:hAnsi="Symbol"/>
      </w:rPr>
    </w:lvl>
    <w:lvl w:ilvl="7" w:tplc="5706E8C4">
      <w:start w:val="1"/>
      <w:numFmt w:val="bullet"/>
      <w:lvlText w:val=""/>
      <w:lvlJc w:val="left"/>
      <w:pPr>
        <w:ind w:left="1560" w:hanging="360"/>
      </w:pPr>
      <w:rPr>
        <w:rFonts w:ascii="Symbol" w:hAnsi="Symbol"/>
      </w:rPr>
    </w:lvl>
    <w:lvl w:ilvl="8" w:tplc="5B263664">
      <w:start w:val="1"/>
      <w:numFmt w:val="bullet"/>
      <w:lvlText w:val=""/>
      <w:lvlJc w:val="left"/>
      <w:pPr>
        <w:ind w:left="1560" w:hanging="360"/>
      </w:pPr>
      <w:rPr>
        <w:rFonts w:ascii="Symbol" w:hAnsi="Symbol"/>
      </w:rPr>
    </w:lvl>
  </w:abstractNum>
  <w:abstractNum w:abstractNumId="36" w15:restartNumberingAfterBreak="0">
    <w:nsid w:val="6C140CC7"/>
    <w:multiLevelType w:val="hybridMultilevel"/>
    <w:tmpl w:val="BA3E4DCC"/>
    <w:lvl w:ilvl="0" w:tplc="ECBC96DA">
      <w:start w:val="1"/>
      <w:numFmt w:val="decimal"/>
      <w:lvlText w:val="%1."/>
      <w:lvlJc w:val="left"/>
      <w:pPr>
        <w:ind w:left="1020" w:hanging="360"/>
      </w:pPr>
    </w:lvl>
    <w:lvl w:ilvl="1" w:tplc="B63A82B6">
      <w:start w:val="1"/>
      <w:numFmt w:val="decimal"/>
      <w:lvlText w:val="%2."/>
      <w:lvlJc w:val="left"/>
      <w:pPr>
        <w:ind w:left="1020" w:hanging="360"/>
      </w:pPr>
    </w:lvl>
    <w:lvl w:ilvl="2" w:tplc="0D96A36A">
      <w:start w:val="1"/>
      <w:numFmt w:val="decimal"/>
      <w:lvlText w:val="%3."/>
      <w:lvlJc w:val="left"/>
      <w:pPr>
        <w:ind w:left="1020" w:hanging="360"/>
      </w:pPr>
    </w:lvl>
    <w:lvl w:ilvl="3" w:tplc="89A4E260">
      <w:start w:val="1"/>
      <w:numFmt w:val="decimal"/>
      <w:lvlText w:val="%4."/>
      <w:lvlJc w:val="left"/>
      <w:pPr>
        <w:ind w:left="1020" w:hanging="360"/>
      </w:pPr>
    </w:lvl>
    <w:lvl w:ilvl="4" w:tplc="0284FA14">
      <w:start w:val="1"/>
      <w:numFmt w:val="decimal"/>
      <w:lvlText w:val="%5."/>
      <w:lvlJc w:val="left"/>
      <w:pPr>
        <w:ind w:left="1020" w:hanging="360"/>
      </w:pPr>
    </w:lvl>
    <w:lvl w:ilvl="5" w:tplc="7BF01DD0">
      <w:start w:val="1"/>
      <w:numFmt w:val="decimal"/>
      <w:lvlText w:val="%6."/>
      <w:lvlJc w:val="left"/>
      <w:pPr>
        <w:ind w:left="1020" w:hanging="360"/>
      </w:pPr>
    </w:lvl>
    <w:lvl w:ilvl="6" w:tplc="0FB4D10C">
      <w:start w:val="1"/>
      <w:numFmt w:val="decimal"/>
      <w:lvlText w:val="%7."/>
      <w:lvlJc w:val="left"/>
      <w:pPr>
        <w:ind w:left="1020" w:hanging="360"/>
      </w:pPr>
    </w:lvl>
    <w:lvl w:ilvl="7" w:tplc="3BEC5DE0">
      <w:start w:val="1"/>
      <w:numFmt w:val="decimal"/>
      <w:lvlText w:val="%8."/>
      <w:lvlJc w:val="left"/>
      <w:pPr>
        <w:ind w:left="1020" w:hanging="360"/>
      </w:pPr>
    </w:lvl>
    <w:lvl w:ilvl="8" w:tplc="AD24CFD0">
      <w:start w:val="1"/>
      <w:numFmt w:val="decimal"/>
      <w:lvlText w:val="%9."/>
      <w:lvlJc w:val="left"/>
      <w:pPr>
        <w:ind w:left="1020" w:hanging="360"/>
      </w:pPr>
    </w:lvl>
  </w:abstractNum>
  <w:abstractNum w:abstractNumId="37" w15:restartNumberingAfterBreak="0">
    <w:nsid w:val="6E5B6506"/>
    <w:multiLevelType w:val="hybridMultilevel"/>
    <w:tmpl w:val="D62837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1CF6F84"/>
    <w:multiLevelType w:val="hybridMultilevel"/>
    <w:tmpl w:val="D4D6A976"/>
    <w:lvl w:ilvl="0" w:tplc="B1AE03DA">
      <w:start w:val="1"/>
      <w:numFmt w:val="bullet"/>
      <w:lvlText w:val=""/>
      <w:lvlJc w:val="left"/>
      <w:pPr>
        <w:ind w:left="720" w:hanging="360"/>
      </w:pPr>
      <w:rPr>
        <w:rFonts w:ascii="Symbol" w:hAnsi="Symbol"/>
      </w:rPr>
    </w:lvl>
    <w:lvl w:ilvl="1" w:tplc="4018272C">
      <w:start w:val="1"/>
      <w:numFmt w:val="bullet"/>
      <w:lvlText w:val=""/>
      <w:lvlJc w:val="left"/>
      <w:pPr>
        <w:ind w:left="720" w:hanging="360"/>
      </w:pPr>
      <w:rPr>
        <w:rFonts w:ascii="Symbol" w:hAnsi="Symbol"/>
      </w:rPr>
    </w:lvl>
    <w:lvl w:ilvl="2" w:tplc="0F92B1FE">
      <w:start w:val="1"/>
      <w:numFmt w:val="bullet"/>
      <w:lvlText w:val=""/>
      <w:lvlJc w:val="left"/>
      <w:pPr>
        <w:ind w:left="720" w:hanging="360"/>
      </w:pPr>
      <w:rPr>
        <w:rFonts w:ascii="Symbol" w:hAnsi="Symbol"/>
      </w:rPr>
    </w:lvl>
    <w:lvl w:ilvl="3" w:tplc="D0E2F4E8">
      <w:start w:val="1"/>
      <w:numFmt w:val="bullet"/>
      <w:lvlText w:val=""/>
      <w:lvlJc w:val="left"/>
      <w:pPr>
        <w:ind w:left="720" w:hanging="360"/>
      </w:pPr>
      <w:rPr>
        <w:rFonts w:ascii="Symbol" w:hAnsi="Symbol"/>
      </w:rPr>
    </w:lvl>
    <w:lvl w:ilvl="4" w:tplc="010EE4B0">
      <w:start w:val="1"/>
      <w:numFmt w:val="bullet"/>
      <w:lvlText w:val=""/>
      <w:lvlJc w:val="left"/>
      <w:pPr>
        <w:ind w:left="720" w:hanging="360"/>
      </w:pPr>
      <w:rPr>
        <w:rFonts w:ascii="Symbol" w:hAnsi="Symbol"/>
      </w:rPr>
    </w:lvl>
    <w:lvl w:ilvl="5" w:tplc="B86206C2">
      <w:start w:val="1"/>
      <w:numFmt w:val="bullet"/>
      <w:lvlText w:val=""/>
      <w:lvlJc w:val="left"/>
      <w:pPr>
        <w:ind w:left="720" w:hanging="360"/>
      </w:pPr>
      <w:rPr>
        <w:rFonts w:ascii="Symbol" w:hAnsi="Symbol"/>
      </w:rPr>
    </w:lvl>
    <w:lvl w:ilvl="6" w:tplc="B86EF190">
      <w:start w:val="1"/>
      <w:numFmt w:val="bullet"/>
      <w:lvlText w:val=""/>
      <w:lvlJc w:val="left"/>
      <w:pPr>
        <w:ind w:left="720" w:hanging="360"/>
      </w:pPr>
      <w:rPr>
        <w:rFonts w:ascii="Symbol" w:hAnsi="Symbol"/>
      </w:rPr>
    </w:lvl>
    <w:lvl w:ilvl="7" w:tplc="CA1ABAAE">
      <w:start w:val="1"/>
      <w:numFmt w:val="bullet"/>
      <w:lvlText w:val=""/>
      <w:lvlJc w:val="left"/>
      <w:pPr>
        <w:ind w:left="720" w:hanging="360"/>
      </w:pPr>
      <w:rPr>
        <w:rFonts w:ascii="Symbol" w:hAnsi="Symbol"/>
      </w:rPr>
    </w:lvl>
    <w:lvl w:ilvl="8" w:tplc="2822FA9C">
      <w:start w:val="1"/>
      <w:numFmt w:val="bullet"/>
      <w:lvlText w:val=""/>
      <w:lvlJc w:val="left"/>
      <w:pPr>
        <w:ind w:left="720" w:hanging="360"/>
      </w:pPr>
      <w:rPr>
        <w:rFonts w:ascii="Symbol" w:hAnsi="Symbol"/>
      </w:rPr>
    </w:lvl>
  </w:abstractNum>
  <w:abstractNum w:abstractNumId="39" w15:restartNumberingAfterBreak="0">
    <w:nsid w:val="7AC82BBC"/>
    <w:multiLevelType w:val="hybridMultilevel"/>
    <w:tmpl w:val="17F42B84"/>
    <w:lvl w:ilvl="0" w:tplc="E0909D68">
      <w:start w:val="1"/>
      <w:numFmt w:val="bullet"/>
      <w:lvlText w:val=""/>
      <w:lvlJc w:val="left"/>
      <w:pPr>
        <w:ind w:left="720" w:hanging="360"/>
      </w:pPr>
      <w:rPr>
        <w:rFonts w:ascii="Symbol" w:hAnsi="Symbol"/>
      </w:rPr>
    </w:lvl>
    <w:lvl w:ilvl="1" w:tplc="44281390">
      <w:start w:val="1"/>
      <w:numFmt w:val="bullet"/>
      <w:lvlText w:val=""/>
      <w:lvlJc w:val="left"/>
      <w:pPr>
        <w:ind w:left="720" w:hanging="360"/>
      </w:pPr>
      <w:rPr>
        <w:rFonts w:ascii="Symbol" w:hAnsi="Symbol"/>
      </w:rPr>
    </w:lvl>
    <w:lvl w:ilvl="2" w:tplc="EE76A93C">
      <w:start w:val="1"/>
      <w:numFmt w:val="bullet"/>
      <w:lvlText w:val=""/>
      <w:lvlJc w:val="left"/>
      <w:pPr>
        <w:ind w:left="720" w:hanging="360"/>
      </w:pPr>
      <w:rPr>
        <w:rFonts w:ascii="Symbol" w:hAnsi="Symbol"/>
      </w:rPr>
    </w:lvl>
    <w:lvl w:ilvl="3" w:tplc="F30484FC">
      <w:start w:val="1"/>
      <w:numFmt w:val="bullet"/>
      <w:lvlText w:val=""/>
      <w:lvlJc w:val="left"/>
      <w:pPr>
        <w:ind w:left="720" w:hanging="360"/>
      </w:pPr>
      <w:rPr>
        <w:rFonts w:ascii="Symbol" w:hAnsi="Symbol"/>
      </w:rPr>
    </w:lvl>
    <w:lvl w:ilvl="4" w:tplc="28EC6592">
      <w:start w:val="1"/>
      <w:numFmt w:val="bullet"/>
      <w:lvlText w:val=""/>
      <w:lvlJc w:val="left"/>
      <w:pPr>
        <w:ind w:left="720" w:hanging="360"/>
      </w:pPr>
      <w:rPr>
        <w:rFonts w:ascii="Symbol" w:hAnsi="Symbol"/>
      </w:rPr>
    </w:lvl>
    <w:lvl w:ilvl="5" w:tplc="2DFEC5F2">
      <w:start w:val="1"/>
      <w:numFmt w:val="bullet"/>
      <w:lvlText w:val=""/>
      <w:lvlJc w:val="left"/>
      <w:pPr>
        <w:ind w:left="720" w:hanging="360"/>
      </w:pPr>
      <w:rPr>
        <w:rFonts w:ascii="Symbol" w:hAnsi="Symbol"/>
      </w:rPr>
    </w:lvl>
    <w:lvl w:ilvl="6" w:tplc="66A0995E">
      <w:start w:val="1"/>
      <w:numFmt w:val="bullet"/>
      <w:lvlText w:val=""/>
      <w:lvlJc w:val="left"/>
      <w:pPr>
        <w:ind w:left="720" w:hanging="360"/>
      </w:pPr>
      <w:rPr>
        <w:rFonts w:ascii="Symbol" w:hAnsi="Symbol"/>
      </w:rPr>
    </w:lvl>
    <w:lvl w:ilvl="7" w:tplc="5780553E">
      <w:start w:val="1"/>
      <w:numFmt w:val="bullet"/>
      <w:lvlText w:val=""/>
      <w:lvlJc w:val="left"/>
      <w:pPr>
        <w:ind w:left="720" w:hanging="360"/>
      </w:pPr>
      <w:rPr>
        <w:rFonts w:ascii="Symbol" w:hAnsi="Symbol"/>
      </w:rPr>
    </w:lvl>
    <w:lvl w:ilvl="8" w:tplc="9CC83E36">
      <w:start w:val="1"/>
      <w:numFmt w:val="bullet"/>
      <w:lvlText w:val=""/>
      <w:lvlJc w:val="left"/>
      <w:pPr>
        <w:ind w:left="720" w:hanging="360"/>
      </w:pPr>
      <w:rPr>
        <w:rFonts w:ascii="Symbol" w:hAnsi="Symbol"/>
      </w:rPr>
    </w:lvl>
  </w:abstractNum>
  <w:num w:numId="1" w16cid:durableId="1402096769">
    <w:abstractNumId w:val="16"/>
  </w:num>
  <w:num w:numId="2" w16cid:durableId="1080716644">
    <w:abstractNumId w:val="30"/>
  </w:num>
  <w:num w:numId="3" w16cid:durableId="1436557532">
    <w:abstractNumId w:val="29"/>
  </w:num>
  <w:num w:numId="4" w16cid:durableId="1466237542">
    <w:abstractNumId w:val="14"/>
  </w:num>
  <w:num w:numId="5" w16cid:durableId="72631408">
    <w:abstractNumId w:val="9"/>
  </w:num>
  <w:num w:numId="6" w16cid:durableId="645551423">
    <w:abstractNumId w:val="11"/>
  </w:num>
  <w:num w:numId="7" w16cid:durableId="1746368035">
    <w:abstractNumId w:val="32"/>
  </w:num>
  <w:num w:numId="8" w16cid:durableId="237374078">
    <w:abstractNumId w:val="20"/>
  </w:num>
  <w:num w:numId="9" w16cid:durableId="1298802129">
    <w:abstractNumId w:val="3"/>
  </w:num>
  <w:num w:numId="10" w16cid:durableId="1239634862">
    <w:abstractNumId w:val="7"/>
  </w:num>
  <w:num w:numId="11" w16cid:durableId="1659184994">
    <w:abstractNumId w:val="38"/>
  </w:num>
  <w:num w:numId="12" w16cid:durableId="834298302">
    <w:abstractNumId w:val="12"/>
  </w:num>
  <w:num w:numId="13" w16cid:durableId="408356062">
    <w:abstractNumId w:val="4"/>
  </w:num>
  <w:num w:numId="14" w16cid:durableId="39791865">
    <w:abstractNumId w:val="39"/>
  </w:num>
  <w:num w:numId="15" w16cid:durableId="1492015195">
    <w:abstractNumId w:val="0"/>
  </w:num>
  <w:num w:numId="16" w16cid:durableId="1940866093">
    <w:abstractNumId w:val="10"/>
  </w:num>
  <w:num w:numId="17" w16cid:durableId="1181626003">
    <w:abstractNumId w:val="17"/>
  </w:num>
  <w:num w:numId="18" w16cid:durableId="1702704857">
    <w:abstractNumId w:val="34"/>
  </w:num>
  <w:num w:numId="19" w16cid:durableId="1251427047">
    <w:abstractNumId w:val="27"/>
  </w:num>
  <w:num w:numId="20" w16cid:durableId="1353453669">
    <w:abstractNumId w:val="19"/>
  </w:num>
  <w:num w:numId="21" w16cid:durableId="765266383">
    <w:abstractNumId w:val="8"/>
  </w:num>
  <w:num w:numId="22" w16cid:durableId="1523125967">
    <w:abstractNumId w:val="24"/>
  </w:num>
  <w:num w:numId="23" w16cid:durableId="650258384">
    <w:abstractNumId w:val="13"/>
  </w:num>
  <w:num w:numId="24" w16cid:durableId="1572471470">
    <w:abstractNumId w:val="22"/>
  </w:num>
  <w:num w:numId="25" w16cid:durableId="2012874186">
    <w:abstractNumId w:val="26"/>
  </w:num>
  <w:num w:numId="26" w16cid:durableId="525140817">
    <w:abstractNumId w:val="21"/>
  </w:num>
  <w:num w:numId="27" w16cid:durableId="13383774">
    <w:abstractNumId w:val="6"/>
  </w:num>
  <w:num w:numId="28" w16cid:durableId="514273719">
    <w:abstractNumId w:val="37"/>
  </w:num>
  <w:num w:numId="29" w16cid:durableId="619184560">
    <w:abstractNumId w:val="28"/>
  </w:num>
  <w:num w:numId="30" w16cid:durableId="1285042782">
    <w:abstractNumId w:val="14"/>
  </w:num>
  <w:num w:numId="31" w16cid:durableId="225605782">
    <w:abstractNumId w:val="36"/>
  </w:num>
  <w:num w:numId="32" w16cid:durableId="837692221">
    <w:abstractNumId w:val="2"/>
  </w:num>
  <w:num w:numId="33" w16cid:durableId="1308246276">
    <w:abstractNumId w:val="25"/>
  </w:num>
  <w:num w:numId="34" w16cid:durableId="2037149735">
    <w:abstractNumId w:val="23"/>
  </w:num>
  <w:num w:numId="35" w16cid:durableId="2083259844">
    <w:abstractNumId w:val="33"/>
  </w:num>
  <w:num w:numId="36" w16cid:durableId="1495411934">
    <w:abstractNumId w:val="15"/>
  </w:num>
  <w:num w:numId="37" w16cid:durableId="230193560">
    <w:abstractNumId w:val="35"/>
  </w:num>
  <w:num w:numId="38" w16cid:durableId="1701861355">
    <w:abstractNumId w:val="18"/>
  </w:num>
  <w:num w:numId="39" w16cid:durableId="2059741254">
    <w:abstractNumId w:val="1"/>
  </w:num>
  <w:num w:numId="40" w16cid:durableId="1210338842">
    <w:abstractNumId w:val="31"/>
  </w:num>
  <w:num w:numId="41" w16cid:durableId="315964380">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comments" w:enforcement="0"/>
  <w:defaultTabStop w:val="720"/>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764"/>
    <w:rsid w:val="00000334"/>
    <w:rsid w:val="0000033F"/>
    <w:rsid w:val="000005F9"/>
    <w:rsid w:val="000008F4"/>
    <w:rsid w:val="00000D65"/>
    <w:rsid w:val="00001746"/>
    <w:rsid w:val="0000178B"/>
    <w:rsid w:val="00001DA2"/>
    <w:rsid w:val="00001FDC"/>
    <w:rsid w:val="00002581"/>
    <w:rsid w:val="00002CEF"/>
    <w:rsid w:val="00002D5A"/>
    <w:rsid w:val="0000309E"/>
    <w:rsid w:val="000035C7"/>
    <w:rsid w:val="00004073"/>
    <w:rsid w:val="00004359"/>
    <w:rsid w:val="00004757"/>
    <w:rsid w:val="00004B6B"/>
    <w:rsid w:val="00004C6B"/>
    <w:rsid w:val="0000511A"/>
    <w:rsid w:val="0000523C"/>
    <w:rsid w:val="00005661"/>
    <w:rsid w:val="00005C63"/>
    <w:rsid w:val="00006530"/>
    <w:rsid w:val="00006B2B"/>
    <w:rsid w:val="00006E8A"/>
    <w:rsid w:val="00006FAD"/>
    <w:rsid w:val="000071E2"/>
    <w:rsid w:val="00007525"/>
    <w:rsid w:val="000103E3"/>
    <w:rsid w:val="0001047B"/>
    <w:rsid w:val="0001059F"/>
    <w:rsid w:val="00010677"/>
    <w:rsid w:val="00010D59"/>
    <w:rsid w:val="00011951"/>
    <w:rsid w:val="000122B0"/>
    <w:rsid w:val="000124DB"/>
    <w:rsid w:val="00012776"/>
    <w:rsid w:val="00012980"/>
    <w:rsid w:val="00012C3D"/>
    <w:rsid w:val="00012E14"/>
    <w:rsid w:val="0001378D"/>
    <w:rsid w:val="00013A83"/>
    <w:rsid w:val="00013B31"/>
    <w:rsid w:val="00013C67"/>
    <w:rsid w:val="00013EC7"/>
    <w:rsid w:val="00014797"/>
    <w:rsid w:val="00014E66"/>
    <w:rsid w:val="00015452"/>
    <w:rsid w:val="0001583B"/>
    <w:rsid w:val="00015F66"/>
    <w:rsid w:val="000160B0"/>
    <w:rsid w:val="00016156"/>
    <w:rsid w:val="0001644F"/>
    <w:rsid w:val="0001646F"/>
    <w:rsid w:val="0001666F"/>
    <w:rsid w:val="00016A7B"/>
    <w:rsid w:val="00016B90"/>
    <w:rsid w:val="00016EDD"/>
    <w:rsid w:val="00016F34"/>
    <w:rsid w:val="000170E2"/>
    <w:rsid w:val="00017BE4"/>
    <w:rsid w:val="00017C2D"/>
    <w:rsid w:val="00017C96"/>
    <w:rsid w:val="0002023E"/>
    <w:rsid w:val="00020245"/>
    <w:rsid w:val="00020416"/>
    <w:rsid w:val="00020496"/>
    <w:rsid w:val="000207EE"/>
    <w:rsid w:val="00020BE8"/>
    <w:rsid w:val="00020E2F"/>
    <w:rsid w:val="000212B5"/>
    <w:rsid w:val="000214A6"/>
    <w:rsid w:val="00021602"/>
    <w:rsid w:val="00021811"/>
    <w:rsid w:val="0002199A"/>
    <w:rsid w:val="00021E5D"/>
    <w:rsid w:val="00021F8D"/>
    <w:rsid w:val="000220C7"/>
    <w:rsid w:val="000222F8"/>
    <w:rsid w:val="00022D75"/>
    <w:rsid w:val="00022E2E"/>
    <w:rsid w:val="00023A0F"/>
    <w:rsid w:val="00023E4A"/>
    <w:rsid w:val="00024B81"/>
    <w:rsid w:val="00024DA9"/>
    <w:rsid w:val="000251C3"/>
    <w:rsid w:val="000254D7"/>
    <w:rsid w:val="0002556F"/>
    <w:rsid w:val="00025649"/>
    <w:rsid w:val="000257B0"/>
    <w:rsid w:val="000259C8"/>
    <w:rsid w:val="00025FE1"/>
    <w:rsid w:val="00026921"/>
    <w:rsid w:val="00027100"/>
    <w:rsid w:val="00027182"/>
    <w:rsid w:val="00027208"/>
    <w:rsid w:val="000272C1"/>
    <w:rsid w:val="000274DA"/>
    <w:rsid w:val="00027C10"/>
    <w:rsid w:val="00027E8E"/>
    <w:rsid w:val="000300B8"/>
    <w:rsid w:val="00030120"/>
    <w:rsid w:val="000305C5"/>
    <w:rsid w:val="000306D9"/>
    <w:rsid w:val="00030F15"/>
    <w:rsid w:val="00030FED"/>
    <w:rsid w:val="0003126C"/>
    <w:rsid w:val="000314FF"/>
    <w:rsid w:val="00031A65"/>
    <w:rsid w:val="00031DC4"/>
    <w:rsid w:val="00031F41"/>
    <w:rsid w:val="00031FD8"/>
    <w:rsid w:val="0003235A"/>
    <w:rsid w:val="00032482"/>
    <w:rsid w:val="000324AA"/>
    <w:rsid w:val="0003266E"/>
    <w:rsid w:val="00032985"/>
    <w:rsid w:val="00032C52"/>
    <w:rsid w:val="00032FE5"/>
    <w:rsid w:val="00033306"/>
    <w:rsid w:val="0003338F"/>
    <w:rsid w:val="000335BF"/>
    <w:rsid w:val="000335C9"/>
    <w:rsid w:val="000338A0"/>
    <w:rsid w:val="00033BEF"/>
    <w:rsid w:val="00034185"/>
    <w:rsid w:val="00034223"/>
    <w:rsid w:val="000347EB"/>
    <w:rsid w:val="00034987"/>
    <w:rsid w:val="000349AE"/>
    <w:rsid w:val="00034B63"/>
    <w:rsid w:val="00034B84"/>
    <w:rsid w:val="00034C6A"/>
    <w:rsid w:val="00034E26"/>
    <w:rsid w:val="0003590B"/>
    <w:rsid w:val="000359F8"/>
    <w:rsid w:val="00035C25"/>
    <w:rsid w:val="00035FFF"/>
    <w:rsid w:val="000362CB"/>
    <w:rsid w:val="00036A4F"/>
    <w:rsid w:val="00036DDC"/>
    <w:rsid w:val="00036E1D"/>
    <w:rsid w:val="00036F5A"/>
    <w:rsid w:val="000371EE"/>
    <w:rsid w:val="0003733F"/>
    <w:rsid w:val="00037666"/>
    <w:rsid w:val="00037C0C"/>
    <w:rsid w:val="00037DD7"/>
    <w:rsid w:val="000402C5"/>
    <w:rsid w:val="0004085C"/>
    <w:rsid w:val="00040E51"/>
    <w:rsid w:val="00041787"/>
    <w:rsid w:val="0004189C"/>
    <w:rsid w:val="00041B0F"/>
    <w:rsid w:val="00041C12"/>
    <w:rsid w:val="0004215B"/>
    <w:rsid w:val="00042314"/>
    <w:rsid w:val="000428D8"/>
    <w:rsid w:val="0004295F"/>
    <w:rsid w:val="00042D6A"/>
    <w:rsid w:val="0004308B"/>
    <w:rsid w:val="0004350E"/>
    <w:rsid w:val="00043A8D"/>
    <w:rsid w:val="0004410E"/>
    <w:rsid w:val="00044AB0"/>
    <w:rsid w:val="00044E9C"/>
    <w:rsid w:val="00045371"/>
    <w:rsid w:val="000458B9"/>
    <w:rsid w:val="00045BC1"/>
    <w:rsid w:val="00045CB5"/>
    <w:rsid w:val="00045D25"/>
    <w:rsid w:val="00046601"/>
    <w:rsid w:val="00046AF3"/>
    <w:rsid w:val="00047894"/>
    <w:rsid w:val="00047A99"/>
    <w:rsid w:val="00047BC7"/>
    <w:rsid w:val="00050527"/>
    <w:rsid w:val="00050844"/>
    <w:rsid w:val="000515F2"/>
    <w:rsid w:val="00051750"/>
    <w:rsid w:val="00051A2D"/>
    <w:rsid w:val="0005240E"/>
    <w:rsid w:val="000524B9"/>
    <w:rsid w:val="00052597"/>
    <w:rsid w:val="00053319"/>
    <w:rsid w:val="0005362E"/>
    <w:rsid w:val="00053A71"/>
    <w:rsid w:val="00053BE5"/>
    <w:rsid w:val="00053C13"/>
    <w:rsid w:val="0005401F"/>
    <w:rsid w:val="00054134"/>
    <w:rsid w:val="000541BF"/>
    <w:rsid w:val="0005458C"/>
    <w:rsid w:val="000545C2"/>
    <w:rsid w:val="00054989"/>
    <w:rsid w:val="00054A79"/>
    <w:rsid w:val="0005501D"/>
    <w:rsid w:val="0005525F"/>
    <w:rsid w:val="000558AA"/>
    <w:rsid w:val="00055D49"/>
    <w:rsid w:val="00056198"/>
    <w:rsid w:val="0005667C"/>
    <w:rsid w:val="00056910"/>
    <w:rsid w:val="00056A5C"/>
    <w:rsid w:val="0005718F"/>
    <w:rsid w:val="0005725B"/>
    <w:rsid w:val="00057542"/>
    <w:rsid w:val="0006007D"/>
    <w:rsid w:val="00060129"/>
    <w:rsid w:val="00060267"/>
    <w:rsid w:val="0006031F"/>
    <w:rsid w:val="0006032E"/>
    <w:rsid w:val="00061505"/>
    <w:rsid w:val="00061549"/>
    <w:rsid w:val="00061AA4"/>
    <w:rsid w:val="00061BA1"/>
    <w:rsid w:val="00062325"/>
    <w:rsid w:val="000626B1"/>
    <w:rsid w:val="00062D8A"/>
    <w:rsid w:val="00062E91"/>
    <w:rsid w:val="00063B55"/>
    <w:rsid w:val="00063B79"/>
    <w:rsid w:val="00064D95"/>
    <w:rsid w:val="000651FE"/>
    <w:rsid w:val="00065385"/>
    <w:rsid w:val="00065582"/>
    <w:rsid w:val="000659A8"/>
    <w:rsid w:val="00065A3E"/>
    <w:rsid w:val="00065CCD"/>
    <w:rsid w:val="00065EBA"/>
    <w:rsid w:val="00066085"/>
    <w:rsid w:val="00066756"/>
    <w:rsid w:val="00066B76"/>
    <w:rsid w:val="00070545"/>
    <w:rsid w:val="00070CDD"/>
    <w:rsid w:val="00071003"/>
    <w:rsid w:val="000710F4"/>
    <w:rsid w:val="000715D3"/>
    <w:rsid w:val="00071654"/>
    <w:rsid w:val="00071F3B"/>
    <w:rsid w:val="0007209B"/>
    <w:rsid w:val="0007219A"/>
    <w:rsid w:val="00072728"/>
    <w:rsid w:val="00072D41"/>
    <w:rsid w:val="0007309A"/>
    <w:rsid w:val="000733A1"/>
    <w:rsid w:val="00073CD4"/>
    <w:rsid w:val="00073D8A"/>
    <w:rsid w:val="00073E2A"/>
    <w:rsid w:val="00074279"/>
    <w:rsid w:val="000745BF"/>
    <w:rsid w:val="00074775"/>
    <w:rsid w:val="00074CC9"/>
    <w:rsid w:val="00074D1A"/>
    <w:rsid w:val="000754AE"/>
    <w:rsid w:val="000759D5"/>
    <w:rsid w:val="00075BBC"/>
    <w:rsid w:val="0007668B"/>
    <w:rsid w:val="000772C7"/>
    <w:rsid w:val="0007764E"/>
    <w:rsid w:val="00077694"/>
    <w:rsid w:val="00077926"/>
    <w:rsid w:val="0007794D"/>
    <w:rsid w:val="00077B80"/>
    <w:rsid w:val="000802AD"/>
    <w:rsid w:val="000806E6"/>
    <w:rsid w:val="00080CFB"/>
    <w:rsid w:val="00080FCA"/>
    <w:rsid w:val="000810F7"/>
    <w:rsid w:val="0008137A"/>
    <w:rsid w:val="00081590"/>
    <w:rsid w:val="00082991"/>
    <w:rsid w:val="00083164"/>
    <w:rsid w:val="000837F4"/>
    <w:rsid w:val="00083E74"/>
    <w:rsid w:val="0008400E"/>
    <w:rsid w:val="00084323"/>
    <w:rsid w:val="0008447C"/>
    <w:rsid w:val="00084999"/>
    <w:rsid w:val="00084A5B"/>
    <w:rsid w:val="00084DF7"/>
    <w:rsid w:val="00084F10"/>
    <w:rsid w:val="000850C3"/>
    <w:rsid w:val="0008580B"/>
    <w:rsid w:val="00085E69"/>
    <w:rsid w:val="00086291"/>
    <w:rsid w:val="00086469"/>
    <w:rsid w:val="00086997"/>
    <w:rsid w:val="00086B83"/>
    <w:rsid w:val="00086D9C"/>
    <w:rsid w:val="00086E04"/>
    <w:rsid w:val="00086FB4"/>
    <w:rsid w:val="000870CE"/>
    <w:rsid w:val="0008724B"/>
    <w:rsid w:val="00087261"/>
    <w:rsid w:val="000875DA"/>
    <w:rsid w:val="0008766C"/>
    <w:rsid w:val="000878D4"/>
    <w:rsid w:val="00087C88"/>
    <w:rsid w:val="00087CC1"/>
    <w:rsid w:val="0009016B"/>
    <w:rsid w:val="000905A7"/>
    <w:rsid w:val="000911CC"/>
    <w:rsid w:val="00091406"/>
    <w:rsid w:val="00091A63"/>
    <w:rsid w:val="000921AA"/>
    <w:rsid w:val="00092321"/>
    <w:rsid w:val="0009234C"/>
    <w:rsid w:val="000928AD"/>
    <w:rsid w:val="0009308C"/>
    <w:rsid w:val="000936CA"/>
    <w:rsid w:val="00093C0D"/>
    <w:rsid w:val="00093C2D"/>
    <w:rsid w:val="00093F51"/>
    <w:rsid w:val="000941EA"/>
    <w:rsid w:val="0009448D"/>
    <w:rsid w:val="00094649"/>
    <w:rsid w:val="00094BD7"/>
    <w:rsid w:val="00095040"/>
    <w:rsid w:val="000951A1"/>
    <w:rsid w:val="00095589"/>
    <w:rsid w:val="0009571F"/>
    <w:rsid w:val="000957BE"/>
    <w:rsid w:val="000959DC"/>
    <w:rsid w:val="00095B6A"/>
    <w:rsid w:val="00095C22"/>
    <w:rsid w:val="00095DFD"/>
    <w:rsid w:val="000960D4"/>
    <w:rsid w:val="0009636F"/>
    <w:rsid w:val="00096438"/>
    <w:rsid w:val="000974ED"/>
    <w:rsid w:val="00097754"/>
    <w:rsid w:val="000979E5"/>
    <w:rsid w:val="000A00B8"/>
    <w:rsid w:val="000A0358"/>
    <w:rsid w:val="000A0542"/>
    <w:rsid w:val="000A0967"/>
    <w:rsid w:val="000A09E0"/>
    <w:rsid w:val="000A0A94"/>
    <w:rsid w:val="000A0DB9"/>
    <w:rsid w:val="000A0FCE"/>
    <w:rsid w:val="000A13A6"/>
    <w:rsid w:val="000A16D9"/>
    <w:rsid w:val="000A16F6"/>
    <w:rsid w:val="000A1AE1"/>
    <w:rsid w:val="000A2112"/>
    <w:rsid w:val="000A227E"/>
    <w:rsid w:val="000A2437"/>
    <w:rsid w:val="000A2FC5"/>
    <w:rsid w:val="000A3239"/>
    <w:rsid w:val="000A3433"/>
    <w:rsid w:val="000A36E2"/>
    <w:rsid w:val="000A4537"/>
    <w:rsid w:val="000A4539"/>
    <w:rsid w:val="000A4975"/>
    <w:rsid w:val="000A56BC"/>
    <w:rsid w:val="000A5BF2"/>
    <w:rsid w:val="000A5EF4"/>
    <w:rsid w:val="000A60FF"/>
    <w:rsid w:val="000A6BDD"/>
    <w:rsid w:val="000A6DCC"/>
    <w:rsid w:val="000A6F46"/>
    <w:rsid w:val="000A75BB"/>
    <w:rsid w:val="000A75EA"/>
    <w:rsid w:val="000A7898"/>
    <w:rsid w:val="000B060C"/>
    <w:rsid w:val="000B08F6"/>
    <w:rsid w:val="000B0A96"/>
    <w:rsid w:val="000B0D1C"/>
    <w:rsid w:val="000B0F2D"/>
    <w:rsid w:val="000B0F54"/>
    <w:rsid w:val="000B1219"/>
    <w:rsid w:val="000B1428"/>
    <w:rsid w:val="000B1AC1"/>
    <w:rsid w:val="000B2251"/>
    <w:rsid w:val="000B271C"/>
    <w:rsid w:val="000B29BC"/>
    <w:rsid w:val="000B2CD0"/>
    <w:rsid w:val="000B30ED"/>
    <w:rsid w:val="000B34A3"/>
    <w:rsid w:val="000B3D86"/>
    <w:rsid w:val="000B3E97"/>
    <w:rsid w:val="000B4017"/>
    <w:rsid w:val="000B40DD"/>
    <w:rsid w:val="000B4350"/>
    <w:rsid w:val="000B4754"/>
    <w:rsid w:val="000B4BBB"/>
    <w:rsid w:val="000B4C02"/>
    <w:rsid w:val="000B5C69"/>
    <w:rsid w:val="000B5D30"/>
    <w:rsid w:val="000B5F93"/>
    <w:rsid w:val="000B601E"/>
    <w:rsid w:val="000B63B2"/>
    <w:rsid w:val="000B6829"/>
    <w:rsid w:val="000B6A20"/>
    <w:rsid w:val="000B6A8A"/>
    <w:rsid w:val="000B6A9E"/>
    <w:rsid w:val="000B6C7F"/>
    <w:rsid w:val="000B7380"/>
    <w:rsid w:val="000C0225"/>
    <w:rsid w:val="000C0678"/>
    <w:rsid w:val="000C070B"/>
    <w:rsid w:val="000C07C2"/>
    <w:rsid w:val="000C0FAD"/>
    <w:rsid w:val="000C1449"/>
    <w:rsid w:val="000C22E5"/>
    <w:rsid w:val="000C2591"/>
    <w:rsid w:val="000C25FA"/>
    <w:rsid w:val="000C26E8"/>
    <w:rsid w:val="000C2AF5"/>
    <w:rsid w:val="000C2B40"/>
    <w:rsid w:val="000C30A9"/>
    <w:rsid w:val="000C322F"/>
    <w:rsid w:val="000C3466"/>
    <w:rsid w:val="000C3A08"/>
    <w:rsid w:val="000C3D83"/>
    <w:rsid w:val="000C46D3"/>
    <w:rsid w:val="000C47BB"/>
    <w:rsid w:val="000C56C2"/>
    <w:rsid w:val="000C598A"/>
    <w:rsid w:val="000C612D"/>
    <w:rsid w:val="000C6138"/>
    <w:rsid w:val="000C68A8"/>
    <w:rsid w:val="000C6B89"/>
    <w:rsid w:val="000C6F21"/>
    <w:rsid w:val="000C6F6C"/>
    <w:rsid w:val="000C75B3"/>
    <w:rsid w:val="000C7D92"/>
    <w:rsid w:val="000D020D"/>
    <w:rsid w:val="000D0345"/>
    <w:rsid w:val="000D06DF"/>
    <w:rsid w:val="000D08D2"/>
    <w:rsid w:val="000D08E1"/>
    <w:rsid w:val="000D0D87"/>
    <w:rsid w:val="000D0FF9"/>
    <w:rsid w:val="000D12DC"/>
    <w:rsid w:val="000D1629"/>
    <w:rsid w:val="000D1827"/>
    <w:rsid w:val="000D186C"/>
    <w:rsid w:val="000D1A5F"/>
    <w:rsid w:val="000D232C"/>
    <w:rsid w:val="000D2982"/>
    <w:rsid w:val="000D2B6C"/>
    <w:rsid w:val="000D2F69"/>
    <w:rsid w:val="000D31EE"/>
    <w:rsid w:val="000D32E4"/>
    <w:rsid w:val="000D33AC"/>
    <w:rsid w:val="000D3534"/>
    <w:rsid w:val="000D3E11"/>
    <w:rsid w:val="000D4209"/>
    <w:rsid w:val="000D431F"/>
    <w:rsid w:val="000D446B"/>
    <w:rsid w:val="000D458D"/>
    <w:rsid w:val="000D46E9"/>
    <w:rsid w:val="000D4902"/>
    <w:rsid w:val="000D49D8"/>
    <w:rsid w:val="000D4E4E"/>
    <w:rsid w:val="000D569E"/>
    <w:rsid w:val="000D5826"/>
    <w:rsid w:val="000D5B3D"/>
    <w:rsid w:val="000D5EAB"/>
    <w:rsid w:val="000D5F43"/>
    <w:rsid w:val="000D5F4A"/>
    <w:rsid w:val="000D6042"/>
    <w:rsid w:val="000D6684"/>
    <w:rsid w:val="000D66E0"/>
    <w:rsid w:val="000D6795"/>
    <w:rsid w:val="000D67C2"/>
    <w:rsid w:val="000D6850"/>
    <w:rsid w:val="000D6A15"/>
    <w:rsid w:val="000D6B60"/>
    <w:rsid w:val="000D756A"/>
    <w:rsid w:val="000D7647"/>
    <w:rsid w:val="000D7B0F"/>
    <w:rsid w:val="000D7CDF"/>
    <w:rsid w:val="000D7E80"/>
    <w:rsid w:val="000D7EC0"/>
    <w:rsid w:val="000E0463"/>
    <w:rsid w:val="000E0552"/>
    <w:rsid w:val="000E061F"/>
    <w:rsid w:val="000E09C3"/>
    <w:rsid w:val="000E1326"/>
    <w:rsid w:val="000E1859"/>
    <w:rsid w:val="000E1C0E"/>
    <w:rsid w:val="000E1FF2"/>
    <w:rsid w:val="000E257F"/>
    <w:rsid w:val="000E294B"/>
    <w:rsid w:val="000E2BC0"/>
    <w:rsid w:val="000E2CEF"/>
    <w:rsid w:val="000E30E7"/>
    <w:rsid w:val="000E31D0"/>
    <w:rsid w:val="000E3406"/>
    <w:rsid w:val="000E36D8"/>
    <w:rsid w:val="000E3BB3"/>
    <w:rsid w:val="000E3D11"/>
    <w:rsid w:val="000E4793"/>
    <w:rsid w:val="000E529A"/>
    <w:rsid w:val="000E52DC"/>
    <w:rsid w:val="000E52F6"/>
    <w:rsid w:val="000E626F"/>
    <w:rsid w:val="000E710A"/>
    <w:rsid w:val="000E727B"/>
    <w:rsid w:val="000E734E"/>
    <w:rsid w:val="000E73DD"/>
    <w:rsid w:val="000E7F97"/>
    <w:rsid w:val="000F016C"/>
    <w:rsid w:val="000F0266"/>
    <w:rsid w:val="000F08E4"/>
    <w:rsid w:val="000F0981"/>
    <w:rsid w:val="000F09C6"/>
    <w:rsid w:val="000F0A26"/>
    <w:rsid w:val="000F0C8B"/>
    <w:rsid w:val="000F15AC"/>
    <w:rsid w:val="000F1F2A"/>
    <w:rsid w:val="000F234C"/>
    <w:rsid w:val="000F2576"/>
    <w:rsid w:val="000F2E05"/>
    <w:rsid w:val="000F2F1A"/>
    <w:rsid w:val="000F33DA"/>
    <w:rsid w:val="000F3B34"/>
    <w:rsid w:val="000F3D8F"/>
    <w:rsid w:val="000F41F0"/>
    <w:rsid w:val="000F467F"/>
    <w:rsid w:val="000F4A16"/>
    <w:rsid w:val="000F50CF"/>
    <w:rsid w:val="000F52AD"/>
    <w:rsid w:val="000F5540"/>
    <w:rsid w:val="000F5936"/>
    <w:rsid w:val="000F5D9A"/>
    <w:rsid w:val="000F5DF9"/>
    <w:rsid w:val="000F6C1C"/>
    <w:rsid w:val="000F708B"/>
    <w:rsid w:val="000F7128"/>
    <w:rsid w:val="000F7578"/>
    <w:rsid w:val="000F769B"/>
    <w:rsid w:val="000F796B"/>
    <w:rsid w:val="000F7DD3"/>
    <w:rsid w:val="0010031B"/>
    <w:rsid w:val="00100460"/>
    <w:rsid w:val="00100830"/>
    <w:rsid w:val="001008AA"/>
    <w:rsid w:val="001009A3"/>
    <w:rsid w:val="00100AE8"/>
    <w:rsid w:val="00100D34"/>
    <w:rsid w:val="00101055"/>
    <w:rsid w:val="00101504"/>
    <w:rsid w:val="00101507"/>
    <w:rsid w:val="00101886"/>
    <w:rsid w:val="00102B38"/>
    <w:rsid w:val="001031A3"/>
    <w:rsid w:val="0010372A"/>
    <w:rsid w:val="0010390F"/>
    <w:rsid w:val="00103CCA"/>
    <w:rsid w:val="00103CE7"/>
    <w:rsid w:val="00103E2B"/>
    <w:rsid w:val="00103F83"/>
    <w:rsid w:val="00104C91"/>
    <w:rsid w:val="00104CE3"/>
    <w:rsid w:val="00105150"/>
    <w:rsid w:val="00105536"/>
    <w:rsid w:val="001056F8"/>
    <w:rsid w:val="001059F5"/>
    <w:rsid w:val="00105A17"/>
    <w:rsid w:val="001067DA"/>
    <w:rsid w:val="0010694C"/>
    <w:rsid w:val="00106B90"/>
    <w:rsid w:val="001075DA"/>
    <w:rsid w:val="0010775A"/>
    <w:rsid w:val="00107B1B"/>
    <w:rsid w:val="00107E2B"/>
    <w:rsid w:val="00107F95"/>
    <w:rsid w:val="001101A0"/>
    <w:rsid w:val="001109D3"/>
    <w:rsid w:val="00111518"/>
    <w:rsid w:val="00111D86"/>
    <w:rsid w:val="00112351"/>
    <w:rsid w:val="0011239A"/>
    <w:rsid w:val="0011272E"/>
    <w:rsid w:val="00112C0D"/>
    <w:rsid w:val="00112CB4"/>
    <w:rsid w:val="00112EFA"/>
    <w:rsid w:val="00112FFB"/>
    <w:rsid w:val="0011308E"/>
    <w:rsid w:val="00113318"/>
    <w:rsid w:val="001133BD"/>
    <w:rsid w:val="0011369C"/>
    <w:rsid w:val="00113A69"/>
    <w:rsid w:val="00114168"/>
    <w:rsid w:val="00114484"/>
    <w:rsid w:val="001146DA"/>
    <w:rsid w:val="00114C6D"/>
    <w:rsid w:val="00114D46"/>
    <w:rsid w:val="001169A9"/>
    <w:rsid w:val="001170F4"/>
    <w:rsid w:val="001176BD"/>
    <w:rsid w:val="0011779D"/>
    <w:rsid w:val="00117A92"/>
    <w:rsid w:val="00117B6A"/>
    <w:rsid w:val="0012017E"/>
    <w:rsid w:val="00120429"/>
    <w:rsid w:val="0012047C"/>
    <w:rsid w:val="001204B2"/>
    <w:rsid w:val="00120504"/>
    <w:rsid w:val="0012148F"/>
    <w:rsid w:val="00121929"/>
    <w:rsid w:val="00121945"/>
    <w:rsid w:val="00121C37"/>
    <w:rsid w:val="00121D90"/>
    <w:rsid w:val="00121DF0"/>
    <w:rsid w:val="00121EAB"/>
    <w:rsid w:val="0012243C"/>
    <w:rsid w:val="00122547"/>
    <w:rsid w:val="001227DC"/>
    <w:rsid w:val="00122C51"/>
    <w:rsid w:val="00122D6C"/>
    <w:rsid w:val="00122FD5"/>
    <w:rsid w:val="001230E4"/>
    <w:rsid w:val="001233EE"/>
    <w:rsid w:val="00123515"/>
    <w:rsid w:val="0012357A"/>
    <w:rsid w:val="00123882"/>
    <w:rsid w:val="001238F4"/>
    <w:rsid w:val="00123979"/>
    <w:rsid w:val="00123A50"/>
    <w:rsid w:val="00124910"/>
    <w:rsid w:val="00124D63"/>
    <w:rsid w:val="0012518C"/>
    <w:rsid w:val="0012572F"/>
    <w:rsid w:val="00125943"/>
    <w:rsid w:val="001259BD"/>
    <w:rsid w:val="00125C97"/>
    <w:rsid w:val="0012608F"/>
    <w:rsid w:val="00126339"/>
    <w:rsid w:val="00126464"/>
    <w:rsid w:val="001266E3"/>
    <w:rsid w:val="00126B06"/>
    <w:rsid w:val="00126BB3"/>
    <w:rsid w:val="00127198"/>
    <w:rsid w:val="001273D1"/>
    <w:rsid w:val="00127407"/>
    <w:rsid w:val="001278CD"/>
    <w:rsid w:val="0013026A"/>
    <w:rsid w:val="001307F5"/>
    <w:rsid w:val="00130F84"/>
    <w:rsid w:val="0013136D"/>
    <w:rsid w:val="00131745"/>
    <w:rsid w:val="00131AAB"/>
    <w:rsid w:val="00131AFD"/>
    <w:rsid w:val="00132530"/>
    <w:rsid w:val="001326F1"/>
    <w:rsid w:val="00132B71"/>
    <w:rsid w:val="00132D01"/>
    <w:rsid w:val="00132E00"/>
    <w:rsid w:val="00132F36"/>
    <w:rsid w:val="001334C2"/>
    <w:rsid w:val="00133646"/>
    <w:rsid w:val="00133BAF"/>
    <w:rsid w:val="00134050"/>
    <w:rsid w:val="001341B0"/>
    <w:rsid w:val="00134748"/>
    <w:rsid w:val="00134792"/>
    <w:rsid w:val="00134897"/>
    <w:rsid w:val="00134CE7"/>
    <w:rsid w:val="00135230"/>
    <w:rsid w:val="0013560F"/>
    <w:rsid w:val="0013565B"/>
    <w:rsid w:val="00135C68"/>
    <w:rsid w:val="00136486"/>
    <w:rsid w:val="00136787"/>
    <w:rsid w:val="0013688B"/>
    <w:rsid w:val="001368FC"/>
    <w:rsid w:val="00136A5B"/>
    <w:rsid w:val="00136D16"/>
    <w:rsid w:val="001373C7"/>
    <w:rsid w:val="0013753F"/>
    <w:rsid w:val="00137C9F"/>
    <w:rsid w:val="00137FC0"/>
    <w:rsid w:val="0014029C"/>
    <w:rsid w:val="001404A4"/>
    <w:rsid w:val="001405B1"/>
    <w:rsid w:val="001406A2"/>
    <w:rsid w:val="001407D6"/>
    <w:rsid w:val="0014098C"/>
    <w:rsid w:val="00140E1F"/>
    <w:rsid w:val="00141060"/>
    <w:rsid w:val="00141092"/>
    <w:rsid w:val="00141166"/>
    <w:rsid w:val="001412EF"/>
    <w:rsid w:val="001417F5"/>
    <w:rsid w:val="00141D17"/>
    <w:rsid w:val="00141D64"/>
    <w:rsid w:val="001426A8"/>
    <w:rsid w:val="00142BDF"/>
    <w:rsid w:val="0014335A"/>
    <w:rsid w:val="0014343A"/>
    <w:rsid w:val="00143C9B"/>
    <w:rsid w:val="00144224"/>
    <w:rsid w:val="001442A5"/>
    <w:rsid w:val="001442FE"/>
    <w:rsid w:val="00145808"/>
    <w:rsid w:val="00145BA7"/>
    <w:rsid w:val="00145C37"/>
    <w:rsid w:val="00145D54"/>
    <w:rsid w:val="001460A6"/>
    <w:rsid w:val="00146690"/>
    <w:rsid w:val="0014675D"/>
    <w:rsid w:val="00147BBC"/>
    <w:rsid w:val="00147D09"/>
    <w:rsid w:val="00147DFB"/>
    <w:rsid w:val="00147E1B"/>
    <w:rsid w:val="00147FC8"/>
    <w:rsid w:val="00150257"/>
    <w:rsid w:val="001503C4"/>
    <w:rsid w:val="00150D78"/>
    <w:rsid w:val="0015189C"/>
    <w:rsid w:val="001518AE"/>
    <w:rsid w:val="001518E5"/>
    <w:rsid w:val="00151B11"/>
    <w:rsid w:val="00151C16"/>
    <w:rsid w:val="001524AE"/>
    <w:rsid w:val="001528DA"/>
    <w:rsid w:val="00152994"/>
    <w:rsid w:val="00152B7D"/>
    <w:rsid w:val="00152D89"/>
    <w:rsid w:val="00153143"/>
    <w:rsid w:val="001532E9"/>
    <w:rsid w:val="0015348C"/>
    <w:rsid w:val="0015379D"/>
    <w:rsid w:val="001539D3"/>
    <w:rsid w:val="001543DF"/>
    <w:rsid w:val="001549F7"/>
    <w:rsid w:val="00154AEB"/>
    <w:rsid w:val="00154F03"/>
    <w:rsid w:val="0015548E"/>
    <w:rsid w:val="00155BA6"/>
    <w:rsid w:val="00155CEB"/>
    <w:rsid w:val="00155EAA"/>
    <w:rsid w:val="0015668A"/>
    <w:rsid w:val="0015686D"/>
    <w:rsid w:val="00156A54"/>
    <w:rsid w:val="00156C9F"/>
    <w:rsid w:val="00156F60"/>
    <w:rsid w:val="001571F7"/>
    <w:rsid w:val="00157293"/>
    <w:rsid w:val="001572F4"/>
    <w:rsid w:val="00157342"/>
    <w:rsid w:val="001574E7"/>
    <w:rsid w:val="00157598"/>
    <w:rsid w:val="001575FE"/>
    <w:rsid w:val="00157A06"/>
    <w:rsid w:val="0016040D"/>
    <w:rsid w:val="00160445"/>
    <w:rsid w:val="001607A5"/>
    <w:rsid w:val="001607F8"/>
    <w:rsid w:val="00160FB9"/>
    <w:rsid w:val="001610CA"/>
    <w:rsid w:val="001611D0"/>
    <w:rsid w:val="00161955"/>
    <w:rsid w:val="001620BC"/>
    <w:rsid w:val="0016269D"/>
    <w:rsid w:val="00162827"/>
    <w:rsid w:val="00162C27"/>
    <w:rsid w:val="001636F6"/>
    <w:rsid w:val="0016425E"/>
    <w:rsid w:val="0016498D"/>
    <w:rsid w:val="00164BC4"/>
    <w:rsid w:val="00165232"/>
    <w:rsid w:val="00165677"/>
    <w:rsid w:val="0016578B"/>
    <w:rsid w:val="0016594D"/>
    <w:rsid w:val="00165A3D"/>
    <w:rsid w:val="00165D8D"/>
    <w:rsid w:val="001660FC"/>
    <w:rsid w:val="0016673B"/>
    <w:rsid w:val="00166AC9"/>
    <w:rsid w:val="00166F10"/>
    <w:rsid w:val="0016798E"/>
    <w:rsid w:val="00167D69"/>
    <w:rsid w:val="00167E6E"/>
    <w:rsid w:val="00167EF8"/>
    <w:rsid w:val="001705E3"/>
    <w:rsid w:val="00170855"/>
    <w:rsid w:val="00171587"/>
    <w:rsid w:val="001716A7"/>
    <w:rsid w:val="00171F36"/>
    <w:rsid w:val="0017205F"/>
    <w:rsid w:val="001722EA"/>
    <w:rsid w:val="00172E3B"/>
    <w:rsid w:val="00173169"/>
    <w:rsid w:val="00173361"/>
    <w:rsid w:val="001737BB"/>
    <w:rsid w:val="00173CB8"/>
    <w:rsid w:val="00173F10"/>
    <w:rsid w:val="00173FF8"/>
    <w:rsid w:val="001748EC"/>
    <w:rsid w:val="00174FA8"/>
    <w:rsid w:val="001758C1"/>
    <w:rsid w:val="00175986"/>
    <w:rsid w:val="00175CCA"/>
    <w:rsid w:val="0017613E"/>
    <w:rsid w:val="001764D3"/>
    <w:rsid w:val="001767D7"/>
    <w:rsid w:val="00176C0B"/>
    <w:rsid w:val="0017705C"/>
    <w:rsid w:val="00177330"/>
    <w:rsid w:val="00177C28"/>
    <w:rsid w:val="00177ED9"/>
    <w:rsid w:val="001801BD"/>
    <w:rsid w:val="00180AAC"/>
    <w:rsid w:val="00180DF7"/>
    <w:rsid w:val="00180EE6"/>
    <w:rsid w:val="00181342"/>
    <w:rsid w:val="001818A3"/>
    <w:rsid w:val="001818B6"/>
    <w:rsid w:val="00181AFE"/>
    <w:rsid w:val="00181E02"/>
    <w:rsid w:val="00181F19"/>
    <w:rsid w:val="0018204F"/>
    <w:rsid w:val="0018237A"/>
    <w:rsid w:val="00182E7A"/>
    <w:rsid w:val="00182E99"/>
    <w:rsid w:val="001830FC"/>
    <w:rsid w:val="00183A45"/>
    <w:rsid w:val="00184D3F"/>
    <w:rsid w:val="00185CFC"/>
    <w:rsid w:val="00185D80"/>
    <w:rsid w:val="00185F3F"/>
    <w:rsid w:val="0018602A"/>
    <w:rsid w:val="00186433"/>
    <w:rsid w:val="001866DE"/>
    <w:rsid w:val="00186DF8"/>
    <w:rsid w:val="00186F79"/>
    <w:rsid w:val="00186FAE"/>
    <w:rsid w:val="00187028"/>
    <w:rsid w:val="0018718F"/>
    <w:rsid w:val="0018783D"/>
    <w:rsid w:val="0018788E"/>
    <w:rsid w:val="00187ABB"/>
    <w:rsid w:val="00187C57"/>
    <w:rsid w:val="00187E72"/>
    <w:rsid w:val="00190E87"/>
    <w:rsid w:val="001912C6"/>
    <w:rsid w:val="00191C93"/>
    <w:rsid w:val="00191CEA"/>
    <w:rsid w:val="0019211F"/>
    <w:rsid w:val="001925E3"/>
    <w:rsid w:val="00192791"/>
    <w:rsid w:val="00192A67"/>
    <w:rsid w:val="001934F7"/>
    <w:rsid w:val="0019399F"/>
    <w:rsid w:val="0019436A"/>
    <w:rsid w:val="00194AEE"/>
    <w:rsid w:val="00194F59"/>
    <w:rsid w:val="00195170"/>
    <w:rsid w:val="00195334"/>
    <w:rsid w:val="001953AD"/>
    <w:rsid w:val="00195802"/>
    <w:rsid w:val="00195A6D"/>
    <w:rsid w:val="0019627D"/>
    <w:rsid w:val="0019631A"/>
    <w:rsid w:val="0019631B"/>
    <w:rsid w:val="00196E30"/>
    <w:rsid w:val="00197089"/>
    <w:rsid w:val="001972A9"/>
    <w:rsid w:val="001978B4"/>
    <w:rsid w:val="001979C6"/>
    <w:rsid w:val="00197AAA"/>
    <w:rsid w:val="001A0178"/>
    <w:rsid w:val="001A0A30"/>
    <w:rsid w:val="001A0BC6"/>
    <w:rsid w:val="001A0C12"/>
    <w:rsid w:val="001A0C17"/>
    <w:rsid w:val="001A11FD"/>
    <w:rsid w:val="001A1DDB"/>
    <w:rsid w:val="001A22D9"/>
    <w:rsid w:val="001A2583"/>
    <w:rsid w:val="001A2D21"/>
    <w:rsid w:val="001A2ECF"/>
    <w:rsid w:val="001A2F34"/>
    <w:rsid w:val="001A3450"/>
    <w:rsid w:val="001A355C"/>
    <w:rsid w:val="001A3AFC"/>
    <w:rsid w:val="001A3B1A"/>
    <w:rsid w:val="001A42D2"/>
    <w:rsid w:val="001A4574"/>
    <w:rsid w:val="001A4D26"/>
    <w:rsid w:val="001A4FA9"/>
    <w:rsid w:val="001A503C"/>
    <w:rsid w:val="001A5447"/>
    <w:rsid w:val="001A55D8"/>
    <w:rsid w:val="001A62B8"/>
    <w:rsid w:val="001A677E"/>
    <w:rsid w:val="001A6F45"/>
    <w:rsid w:val="001A6F67"/>
    <w:rsid w:val="001A7348"/>
    <w:rsid w:val="001A73FD"/>
    <w:rsid w:val="001A7D74"/>
    <w:rsid w:val="001A7D90"/>
    <w:rsid w:val="001B00FE"/>
    <w:rsid w:val="001B0646"/>
    <w:rsid w:val="001B104E"/>
    <w:rsid w:val="001B11DB"/>
    <w:rsid w:val="001B1D08"/>
    <w:rsid w:val="001B1D71"/>
    <w:rsid w:val="001B22A6"/>
    <w:rsid w:val="001B257F"/>
    <w:rsid w:val="001B2CB1"/>
    <w:rsid w:val="001B2EF9"/>
    <w:rsid w:val="001B30DE"/>
    <w:rsid w:val="001B3268"/>
    <w:rsid w:val="001B333C"/>
    <w:rsid w:val="001B3853"/>
    <w:rsid w:val="001B40AD"/>
    <w:rsid w:val="001B411F"/>
    <w:rsid w:val="001B478B"/>
    <w:rsid w:val="001B48A6"/>
    <w:rsid w:val="001B4E7D"/>
    <w:rsid w:val="001B5180"/>
    <w:rsid w:val="001B52BF"/>
    <w:rsid w:val="001B5915"/>
    <w:rsid w:val="001B5C27"/>
    <w:rsid w:val="001B5C52"/>
    <w:rsid w:val="001B5D4A"/>
    <w:rsid w:val="001B6250"/>
    <w:rsid w:val="001B66BB"/>
    <w:rsid w:val="001B6819"/>
    <w:rsid w:val="001B746C"/>
    <w:rsid w:val="001B76A0"/>
    <w:rsid w:val="001B77E4"/>
    <w:rsid w:val="001B784D"/>
    <w:rsid w:val="001B7B7A"/>
    <w:rsid w:val="001B7CF2"/>
    <w:rsid w:val="001B7D17"/>
    <w:rsid w:val="001B7FDB"/>
    <w:rsid w:val="001C0407"/>
    <w:rsid w:val="001C0452"/>
    <w:rsid w:val="001C065B"/>
    <w:rsid w:val="001C0800"/>
    <w:rsid w:val="001C08B5"/>
    <w:rsid w:val="001C09CE"/>
    <w:rsid w:val="001C0DDE"/>
    <w:rsid w:val="001C114B"/>
    <w:rsid w:val="001C165A"/>
    <w:rsid w:val="001C1F75"/>
    <w:rsid w:val="001C228B"/>
    <w:rsid w:val="001C25CD"/>
    <w:rsid w:val="001C265B"/>
    <w:rsid w:val="001C29DA"/>
    <w:rsid w:val="001C2D54"/>
    <w:rsid w:val="001C325B"/>
    <w:rsid w:val="001C32FD"/>
    <w:rsid w:val="001C37B9"/>
    <w:rsid w:val="001C3813"/>
    <w:rsid w:val="001C39C1"/>
    <w:rsid w:val="001C3C1A"/>
    <w:rsid w:val="001C3C3B"/>
    <w:rsid w:val="001C3E4C"/>
    <w:rsid w:val="001C3FA9"/>
    <w:rsid w:val="001C3FCB"/>
    <w:rsid w:val="001C4740"/>
    <w:rsid w:val="001C476A"/>
    <w:rsid w:val="001C4942"/>
    <w:rsid w:val="001C4BDF"/>
    <w:rsid w:val="001C5088"/>
    <w:rsid w:val="001C526F"/>
    <w:rsid w:val="001C5506"/>
    <w:rsid w:val="001C5567"/>
    <w:rsid w:val="001C55DC"/>
    <w:rsid w:val="001C5616"/>
    <w:rsid w:val="001C5AB3"/>
    <w:rsid w:val="001C6206"/>
    <w:rsid w:val="001C636E"/>
    <w:rsid w:val="001C7146"/>
    <w:rsid w:val="001C740E"/>
    <w:rsid w:val="001C7484"/>
    <w:rsid w:val="001C76B3"/>
    <w:rsid w:val="001C7DB3"/>
    <w:rsid w:val="001C7E81"/>
    <w:rsid w:val="001D021D"/>
    <w:rsid w:val="001D0254"/>
    <w:rsid w:val="001D0594"/>
    <w:rsid w:val="001D15CA"/>
    <w:rsid w:val="001D16C1"/>
    <w:rsid w:val="001D184F"/>
    <w:rsid w:val="001D1A8C"/>
    <w:rsid w:val="001D24B5"/>
    <w:rsid w:val="001D25EA"/>
    <w:rsid w:val="001D269F"/>
    <w:rsid w:val="001D2766"/>
    <w:rsid w:val="001D279A"/>
    <w:rsid w:val="001D2C87"/>
    <w:rsid w:val="001D2ED3"/>
    <w:rsid w:val="001D3004"/>
    <w:rsid w:val="001D34F8"/>
    <w:rsid w:val="001D395B"/>
    <w:rsid w:val="001D3C83"/>
    <w:rsid w:val="001D4876"/>
    <w:rsid w:val="001D52E5"/>
    <w:rsid w:val="001D5835"/>
    <w:rsid w:val="001D5DE6"/>
    <w:rsid w:val="001D5F11"/>
    <w:rsid w:val="001D6205"/>
    <w:rsid w:val="001D6827"/>
    <w:rsid w:val="001D6B2C"/>
    <w:rsid w:val="001D6B5E"/>
    <w:rsid w:val="001D6DEC"/>
    <w:rsid w:val="001D72EF"/>
    <w:rsid w:val="001D7847"/>
    <w:rsid w:val="001D7A17"/>
    <w:rsid w:val="001D7C74"/>
    <w:rsid w:val="001E0218"/>
    <w:rsid w:val="001E05ED"/>
    <w:rsid w:val="001E080A"/>
    <w:rsid w:val="001E09D7"/>
    <w:rsid w:val="001E0B61"/>
    <w:rsid w:val="001E0FB6"/>
    <w:rsid w:val="001E1737"/>
    <w:rsid w:val="001E1964"/>
    <w:rsid w:val="001E1B72"/>
    <w:rsid w:val="001E208B"/>
    <w:rsid w:val="001E24E2"/>
    <w:rsid w:val="001E25C4"/>
    <w:rsid w:val="001E2AE8"/>
    <w:rsid w:val="001E2FC5"/>
    <w:rsid w:val="001E31F9"/>
    <w:rsid w:val="001E3B61"/>
    <w:rsid w:val="001E3D5C"/>
    <w:rsid w:val="001E3DCA"/>
    <w:rsid w:val="001E3F15"/>
    <w:rsid w:val="001E4313"/>
    <w:rsid w:val="001E45DF"/>
    <w:rsid w:val="001E4B36"/>
    <w:rsid w:val="001E4F5C"/>
    <w:rsid w:val="001E5341"/>
    <w:rsid w:val="001E5528"/>
    <w:rsid w:val="001E5720"/>
    <w:rsid w:val="001E58B1"/>
    <w:rsid w:val="001E63A5"/>
    <w:rsid w:val="001E6595"/>
    <w:rsid w:val="001E684E"/>
    <w:rsid w:val="001E6CDF"/>
    <w:rsid w:val="001E6D1C"/>
    <w:rsid w:val="001E7AC0"/>
    <w:rsid w:val="001E7C30"/>
    <w:rsid w:val="001E7F04"/>
    <w:rsid w:val="001F0677"/>
    <w:rsid w:val="001F08E7"/>
    <w:rsid w:val="001F09C9"/>
    <w:rsid w:val="001F0F29"/>
    <w:rsid w:val="001F13BB"/>
    <w:rsid w:val="001F149B"/>
    <w:rsid w:val="001F18DB"/>
    <w:rsid w:val="001F1D02"/>
    <w:rsid w:val="001F1E32"/>
    <w:rsid w:val="001F1FE3"/>
    <w:rsid w:val="001F2164"/>
    <w:rsid w:val="001F2384"/>
    <w:rsid w:val="001F2BDD"/>
    <w:rsid w:val="001F2EF8"/>
    <w:rsid w:val="001F33FD"/>
    <w:rsid w:val="001F3501"/>
    <w:rsid w:val="001F3862"/>
    <w:rsid w:val="001F3D0F"/>
    <w:rsid w:val="001F3EAC"/>
    <w:rsid w:val="001F5020"/>
    <w:rsid w:val="001F544A"/>
    <w:rsid w:val="001F5651"/>
    <w:rsid w:val="001F578B"/>
    <w:rsid w:val="001F5790"/>
    <w:rsid w:val="001F6068"/>
    <w:rsid w:val="001F69FB"/>
    <w:rsid w:val="001F6C92"/>
    <w:rsid w:val="001F6DB4"/>
    <w:rsid w:val="001F6DD6"/>
    <w:rsid w:val="001F6DF6"/>
    <w:rsid w:val="001F6FA4"/>
    <w:rsid w:val="001F71C6"/>
    <w:rsid w:val="001F7C25"/>
    <w:rsid w:val="001F7E0C"/>
    <w:rsid w:val="001F7EC6"/>
    <w:rsid w:val="0020000E"/>
    <w:rsid w:val="002003D3"/>
    <w:rsid w:val="00200676"/>
    <w:rsid w:val="002007AA"/>
    <w:rsid w:val="00200DA2"/>
    <w:rsid w:val="00200F47"/>
    <w:rsid w:val="00201012"/>
    <w:rsid w:val="0020172E"/>
    <w:rsid w:val="00201EF4"/>
    <w:rsid w:val="002021DA"/>
    <w:rsid w:val="0020238C"/>
    <w:rsid w:val="0020267E"/>
    <w:rsid w:val="002026EB"/>
    <w:rsid w:val="00202777"/>
    <w:rsid w:val="002027B2"/>
    <w:rsid w:val="002028D9"/>
    <w:rsid w:val="00202A51"/>
    <w:rsid w:val="00202D4D"/>
    <w:rsid w:val="00202E41"/>
    <w:rsid w:val="00202E88"/>
    <w:rsid w:val="00202EAC"/>
    <w:rsid w:val="00202FA4"/>
    <w:rsid w:val="00203124"/>
    <w:rsid w:val="00203198"/>
    <w:rsid w:val="00203386"/>
    <w:rsid w:val="00203F42"/>
    <w:rsid w:val="0020442A"/>
    <w:rsid w:val="00204727"/>
    <w:rsid w:val="002048D5"/>
    <w:rsid w:val="00204E2C"/>
    <w:rsid w:val="00205E21"/>
    <w:rsid w:val="00205FCC"/>
    <w:rsid w:val="00206400"/>
    <w:rsid w:val="002073D1"/>
    <w:rsid w:val="00207E40"/>
    <w:rsid w:val="0021088A"/>
    <w:rsid w:val="00210BCA"/>
    <w:rsid w:val="00210C20"/>
    <w:rsid w:val="00210D42"/>
    <w:rsid w:val="00210E53"/>
    <w:rsid w:val="00210F7E"/>
    <w:rsid w:val="00210F98"/>
    <w:rsid w:val="00211817"/>
    <w:rsid w:val="00211E3B"/>
    <w:rsid w:val="00211EFF"/>
    <w:rsid w:val="00211F63"/>
    <w:rsid w:val="00211FE9"/>
    <w:rsid w:val="00212382"/>
    <w:rsid w:val="00213A8D"/>
    <w:rsid w:val="00213F35"/>
    <w:rsid w:val="00214265"/>
    <w:rsid w:val="002144F4"/>
    <w:rsid w:val="00214ECB"/>
    <w:rsid w:val="0021510E"/>
    <w:rsid w:val="002156E2"/>
    <w:rsid w:val="00215B4E"/>
    <w:rsid w:val="00215BD6"/>
    <w:rsid w:val="00215F16"/>
    <w:rsid w:val="00215F90"/>
    <w:rsid w:val="0021612A"/>
    <w:rsid w:val="0021613E"/>
    <w:rsid w:val="00216345"/>
    <w:rsid w:val="00216389"/>
    <w:rsid w:val="0021664E"/>
    <w:rsid w:val="00216703"/>
    <w:rsid w:val="00216A92"/>
    <w:rsid w:val="00216FF0"/>
    <w:rsid w:val="00217064"/>
    <w:rsid w:val="0021751A"/>
    <w:rsid w:val="00217523"/>
    <w:rsid w:val="00217627"/>
    <w:rsid w:val="002176CB"/>
    <w:rsid w:val="00217926"/>
    <w:rsid w:val="002203AE"/>
    <w:rsid w:val="002204A5"/>
    <w:rsid w:val="0022090D"/>
    <w:rsid w:val="00220C05"/>
    <w:rsid w:val="00221392"/>
    <w:rsid w:val="002217F5"/>
    <w:rsid w:val="00221A8A"/>
    <w:rsid w:val="00221F80"/>
    <w:rsid w:val="002222B7"/>
    <w:rsid w:val="00222364"/>
    <w:rsid w:val="002226A1"/>
    <w:rsid w:val="00222774"/>
    <w:rsid w:val="00222B20"/>
    <w:rsid w:val="0022305D"/>
    <w:rsid w:val="00223667"/>
    <w:rsid w:val="002238E2"/>
    <w:rsid w:val="00223AB4"/>
    <w:rsid w:val="00223AD2"/>
    <w:rsid w:val="00223C0B"/>
    <w:rsid w:val="00223DD5"/>
    <w:rsid w:val="0022463E"/>
    <w:rsid w:val="00224675"/>
    <w:rsid w:val="0022562F"/>
    <w:rsid w:val="00225724"/>
    <w:rsid w:val="00225CF8"/>
    <w:rsid w:val="00225D3C"/>
    <w:rsid w:val="00225FF8"/>
    <w:rsid w:val="00226889"/>
    <w:rsid w:val="00226EF9"/>
    <w:rsid w:val="00227125"/>
    <w:rsid w:val="0022728C"/>
    <w:rsid w:val="002273C7"/>
    <w:rsid w:val="00227482"/>
    <w:rsid w:val="00227657"/>
    <w:rsid w:val="0022778C"/>
    <w:rsid w:val="00227950"/>
    <w:rsid w:val="00227DFB"/>
    <w:rsid w:val="00227F3B"/>
    <w:rsid w:val="00230084"/>
    <w:rsid w:val="0023046D"/>
    <w:rsid w:val="002304AA"/>
    <w:rsid w:val="00230FF8"/>
    <w:rsid w:val="002312B1"/>
    <w:rsid w:val="002312DB"/>
    <w:rsid w:val="0023173E"/>
    <w:rsid w:val="00231B9E"/>
    <w:rsid w:val="00231E0D"/>
    <w:rsid w:val="00231FCB"/>
    <w:rsid w:val="002321BF"/>
    <w:rsid w:val="0023223C"/>
    <w:rsid w:val="00232267"/>
    <w:rsid w:val="00232884"/>
    <w:rsid w:val="00233092"/>
    <w:rsid w:val="00233182"/>
    <w:rsid w:val="002332AD"/>
    <w:rsid w:val="0023359F"/>
    <w:rsid w:val="00233902"/>
    <w:rsid w:val="00233A65"/>
    <w:rsid w:val="00233E90"/>
    <w:rsid w:val="00234179"/>
    <w:rsid w:val="0023462D"/>
    <w:rsid w:val="00234A51"/>
    <w:rsid w:val="0023500B"/>
    <w:rsid w:val="002356A5"/>
    <w:rsid w:val="002356AF"/>
    <w:rsid w:val="0023583E"/>
    <w:rsid w:val="0023587F"/>
    <w:rsid w:val="00235920"/>
    <w:rsid w:val="00235A40"/>
    <w:rsid w:val="00235A90"/>
    <w:rsid w:val="00235C0E"/>
    <w:rsid w:val="002362EF"/>
    <w:rsid w:val="0023669C"/>
    <w:rsid w:val="002366E5"/>
    <w:rsid w:val="002368D4"/>
    <w:rsid w:val="00236B4D"/>
    <w:rsid w:val="00236E04"/>
    <w:rsid w:val="00237207"/>
    <w:rsid w:val="002378B5"/>
    <w:rsid w:val="0024070B"/>
    <w:rsid w:val="00240DD6"/>
    <w:rsid w:val="002415B4"/>
    <w:rsid w:val="00241B5E"/>
    <w:rsid w:val="00241C10"/>
    <w:rsid w:val="002431FC"/>
    <w:rsid w:val="0024324F"/>
    <w:rsid w:val="00243255"/>
    <w:rsid w:val="00243534"/>
    <w:rsid w:val="00243B61"/>
    <w:rsid w:val="00244102"/>
    <w:rsid w:val="002448DF"/>
    <w:rsid w:val="00244991"/>
    <w:rsid w:val="00244B91"/>
    <w:rsid w:val="00244BB0"/>
    <w:rsid w:val="00244E09"/>
    <w:rsid w:val="0024557D"/>
    <w:rsid w:val="00245D20"/>
    <w:rsid w:val="00245ED6"/>
    <w:rsid w:val="00245F7E"/>
    <w:rsid w:val="002460FD"/>
    <w:rsid w:val="002461BC"/>
    <w:rsid w:val="00246DDC"/>
    <w:rsid w:val="00246EE7"/>
    <w:rsid w:val="00247711"/>
    <w:rsid w:val="0024782B"/>
    <w:rsid w:val="00247B17"/>
    <w:rsid w:val="00247F48"/>
    <w:rsid w:val="002505D8"/>
    <w:rsid w:val="002508F0"/>
    <w:rsid w:val="002509BF"/>
    <w:rsid w:val="00250AD5"/>
    <w:rsid w:val="00251355"/>
    <w:rsid w:val="002513C8"/>
    <w:rsid w:val="00251924"/>
    <w:rsid w:val="00251B8C"/>
    <w:rsid w:val="00251D49"/>
    <w:rsid w:val="00252141"/>
    <w:rsid w:val="002527AA"/>
    <w:rsid w:val="00252A22"/>
    <w:rsid w:val="00252A93"/>
    <w:rsid w:val="0025323D"/>
    <w:rsid w:val="00253B3E"/>
    <w:rsid w:val="00254294"/>
    <w:rsid w:val="002545C2"/>
    <w:rsid w:val="00254F35"/>
    <w:rsid w:val="0025500A"/>
    <w:rsid w:val="002553B2"/>
    <w:rsid w:val="00255994"/>
    <w:rsid w:val="00255F2F"/>
    <w:rsid w:val="00257588"/>
    <w:rsid w:val="00257640"/>
    <w:rsid w:val="0026018B"/>
    <w:rsid w:val="002603DE"/>
    <w:rsid w:val="002608B0"/>
    <w:rsid w:val="00260E86"/>
    <w:rsid w:val="00261258"/>
    <w:rsid w:val="0026155B"/>
    <w:rsid w:val="00261DD6"/>
    <w:rsid w:val="00262400"/>
    <w:rsid w:val="002629D7"/>
    <w:rsid w:val="00262C5D"/>
    <w:rsid w:val="002638DD"/>
    <w:rsid w:val="002647C5"/>
    <w:rsid w:val="00264A33"/>
    <w:rsid w:val="00264FAE"/>
    <w:rsid w:val="002652C7"/>
    <w:rsid w:val="002653FC"/>
    <w:rsid w:val="00265679"/>
    <w:rsid w:val="00266A73"/>
    <w:rsid w:val="00266D1D"/>
    <w:rsid w:val="0026700E"/>
    <w:rsid w:val="00267088"/>
    <w:rsid w:val="002671D9"/>
    <w:rsid w:val="0026766D"/>
    <w:rsid w:val="002678F5"/>
    <w:rsid w:val="00267D7C"/>
    <w:rsid w:val="00270036"/>
    <w:rsid w:val="002700E0"/>
    <w:rsid w:val="0027017D"/>
    <w:rsid w:val="00270208"/>
    <w:rsid w:val="00270238"/>
    <w:rsid w:val="00270B6C"/>
    <w:rsid w:val="00270BF8"/>
    <w:rsid w:val="00270C95"/>
    <w:rsid w:val="00270D6E"/>
    <w:rsid w:val="00270EDE"/>
    <w:rsid w:val="0027197F"/>
    <w:rsid w:val="00271A0B"/>
    <w:rsid w:val="00271A58"/>
    <w:rsid w:val="00271F4D"/>
    <w:rsid w:val="002726BD"/>
    <w:rsid w:val="002726E2"/>
    <w:rsid w:val="00272832"/>
    <w:rsid w:val="002728D2"/>
    <w:rsid w:val="00272955"/>
    <w:rsid w:val="0027363A"/>
    <w:rsid w:val="00273A6E"/>
    <w:rsid w:val="00273B11"/>
    <w:rsid w:val="00273B30"/>
    <w:rsid w:val="00273CA6"/>
    <w:rsid w:val="00274841"/>
    <w:rsid w:val="00274A9A"/>
    <w:rsid w:val="0027512C"/>
    <w:rsid w:val="00275249"/>
    <w:rsid w:val="002757F9"/>
    <w:rsid w:val="00275AB1"/>
    <w:rsid w:val="002761E4"/>
    <w:rsid w:val="00276335"/>
    <w:rsid w:val="00276348"/>
    <w:rsid w:val="002766F4"/>
    <w:rsid w:val="002766F9"/>
    <w:rsid w:val="002769AE"/>
    <w:rsid w:val="00277065"/>
    <w:rsid w:val="00277868"/>
    <w:rsid w:val="00277AD7"/>
    <w:rsid w:val="00277FC5"/>
    <w:rsid w:val="002807DF"/>
    <w:rsid w:val="00280947"/>
    <w:rsid w:val="00280E64"/>
    <w:rsid w:val="00280EDF"/>
    <w:rsid w:val="00280FA4"/>
    <w:rsid w:val="002811B7"/>
    <w:rsid w:val="002818C1"/>
    <w:rsid w:val="00281BE4"/>
    <w:rsid w:val="00282398"/>
    <w:rsid w:val="0028271F"/>
    <w:rsid w:val="00282F19"/>
    <w:rsid w:val="00282FE5"/>
    <w:rsid w:val="00283255"/>
    <w:rsid w:val="002833B8"/>
    <w:rsid w:val="00283C50"/>
    <w:rsid w:val="002842C1"/>
    <w:rsid w:val="002846FA"/>
    <w:rsid w:val="00284703"/>
    <w:rsid w:val="00285650"/>
    <w:rsid w:val="002859A9"/>
    <w:rsid w:val="00285A01"/>
    <w:rsid w:val="00285BC5"/>
    <w:rsid w:val="00285F07"/>
    <w:rsid w:val="00285F2B"/>
    <w:rsid w:val="00286056"/>
    <w:rsid w:val="00286059"/>
    <w:rsid w:val="00286465"/>
    <w:rsid w:val="00286CBB"/>
    <w:rsid w:val="0028700F"/>
    <w:rsid w:val="002873BA"/>
    <w:rsid w:val="00287583"/>
    <w:rsid w:val="00287790"/>
    <w:rsid w:val="002879F6"/>
    <w:rsid w:val="00287DE1"/>
    <w:rsid w:val="002900E3"/>
    <w:rsid w:val="002902DD"/>
    <w:rsid w:val="00290570"/>
    <w:rsid w:val="002905A9"/>
    <w:rsid w:val="002908CE"/>
    <w:rsid w:val="00290ED2"/>
    <w:rsid w:val="0029119A"/>
    <w:rsid w:val="0029168E"/>
    <w:rsid w:val="002918EE"/>
    <w:rsid w:val="00291B80"/>
    <w:rsid w:val="00291BCB"/>
    <w:rsid w:val="00291CFE"/>
    <w:rsid w:val="00292152"/>
    <w:rsid w:val="00292BC9"/>
    <w:rsid w:val="002938E6"/>
    <w:rsid w:val="00293987"/>
    <w:rsid w:val="00294145"/>
    <w:rsid w:val="00294818"/>
    <w:rsid w:val="00295498"/>
    <w:rsid w:val="0029585A"/>
    <w:rsid w:val="0029634F"/>
    <w:rsid w:val="0029636A"/>
    <w:rsid w:val="00296600"/>
    <w:rsid w:val="0029671F"/>
    <w:rsid w:val="00296921"/>
    <w:rsid w:val="00296B0C"/>
    <w:rsid w:val="00296C69"/>
    <w:rsid w:val="00296D95"/>
    <w:rsid w:val="00296E7D"/>
    <w:rsid w:val="00296EF4"/>
    <w:rsid w:val="00297053"/>
    <w:rsid w:val="00297902"/>
    <w:rsid w:val="00297D3A"/>
    <w:rsid w:val="002A0086"/>
    <w:rsid w:val="002A0282"/>
    <w:rsid w:val="002A0440"/>
    <w:rsid w:val="002A083E"/>
    <w:rsid w:val="002A0936"/>
    <w:rsid w:val="002A0A10"/>
    <w:rsid w:val="002A0BA7"/>
    <w:rsid w:val="002A0C6C"/>
    <w:rsid w:val="002A0F0E"/>
    <w:rsid w:val="002A1765"/>
    <w:rsid w:val="002A19E5"/>
    <w:rsid w:val="002A1E09"/>
    <w:rsid w:val="002A204F"/>
    <w:rsid w:val="002A2389"/>
    <w:rsid w:val="002A2574"/>
    <w:rsid w:val="002A290C"/>
    <w:rsid w:val="002A2989"/>
    <w:rsid w:val="002A2DA0"/>
    <w:rsid w:val="002A2DCB"/>
    <w:rsid w:val="002A3899"/>
    <w:rsid w:val="002A3CE5"/>
    <w:rsid w:val="002A441F"/>
    <w:rsid w:val="002A49CB"/>
    <w:rsid w:val="002A49EA"/>
    <w:rsid w:val="002A4DFB"/>
    <w:rsid w:val="002A57A5"/>
    <w:rsid w:val="002A5885"/>
    <w:rsid w:val="002A5906"/>
    <w:rsid w:val="002A5DFC"/>
    <w:rsid w:val="002A6194"/>
    <w:rsid w:val="002A6757"/>
    <w:rsid w:val="002A6CE8"/>
    <w:rsid w:val="002A6D0D"/>
    <w:rsid w:val="002A6D39"/>
    <w:rsid w:val="002A767D"/>
    <w:rsid w:val="002A7810"/>
    <w:rsid w:val="002B0072"/>
    <w:rsid w:val="002B052D"/>
    <w:rsid w:val="002B0B13"/>
    <w:rsid w:val="002B0F9C"/>
    <w:rsid w:val="002B10D3"/>
    <w:rsid w:val="002B168B"/>
    <w:rsid w:val="002B1937"/>
    <w:rsid w:val="002B1DBD"/>
    <w:rsid w:val="002B1DE8"/>
    <w:rsid w:val="002B2464"/>
    <w:rsid w:val="002B2581"/>
    <w:rsid w:val="002B27DE"/>
    <w:rsid w:val="002B28B9"/>
    <w:rsid w:val="002B2EB8"/>
    <w:rsid w:val="002B33EC"/>
    <w:rsid w:val="002B3973"/>
    <w:rsid w:val="002B3A65"/>
    <w:rsid w:val="002B3AAC"/>
    <w:rsid w:val="002B3C61"/>
    <w:rsid w:val="002B3C7A"/>
    <w:rsid w:val="002B3EF0"/>
    <w:rsid w:val="002B4679"/>
    <w:rsid w:val="002B47DE"/>
    <w:rsid w:val="002B4822"/>
    <w:rsid w:val="002B48F5"/>
    <w:rsid w:val="002B4DFB"/>
    <w:rsid w:val="002B5041"/>
    <w:rsid w:val="002B54D5"/>
    <w:rsid w:val="002B5775"/>
    <w:rsid w:val="002B624F"/>
    <w:rsid w:val="002B6493"/>
    <w:rsid w:val="002B64C0"/>
    <w:rsid w:val="002B64FC"/>
    <w:rsid w:val="002B659A"/>
    <w:rsid w:val="002B6830"/>
    <w:rsid w:val="002B7E49"/>
    <w:rsid w:val="002C006D"/>
    <w:rsid w:val="002C04F0"/>
    <w:rsid w:val="002C062C"/>
    <w:rsid w:val="002C0740"/>
    <w:rsid w:val="002C0ED1"/>
    <w:rsid w:val="002C11EE"/>
    <w:rsid w:val="002C14A6"/>
    <w:rsid w:val="002C17EA"/>
    <w:rsid w:val="002C238D"/>
    <w:rsid w:val="002C2569"/>
    <w:rsid w:val="002C2733"/>
    <w:rsid w:val="002C295D"/>
    <w:rsid w:val="002C3210"/>
    <w:rsid w:val="002C33E6"/>
    <w:rsid w:val="002C37D7"/>
    <w:rsid w:val="002C39BE"/>
    <w:rsid w:val="002C3B1B"/>
    <w:rsid w:val="002C3E8C"/>
    <w:rsid w:val="002C4061"/>
    <w:rsid w:val="002C46D3"/>
    <w:rsid w:val="002C48CF"/>
    <w:rsid w:val="002C48E6"/>
    <w:rsid w:val="002C4916"/>
    <w:rsid w:val="002C49BA"/>
    <w:rsid w:val="002C50F0"/>
    <w:rsid w:val="002C53C1"/>
    <w:rsid w:val="002C53CE"/>
    <w:rsid w:val="002C53DE"/>
    <w:rsid w:val="002C61E3"/>
    <w:rsid w:val="002C6856"/>
    <w:rsid w:val="002C7551"/>
    <w:rsid w:val="002C7580"/>
    <w:rsid w:val="002C7857"/>
    <w:rsid w:val="002D06F9"/>
    <w:rsid w:val="002D0822"/>
    <w:rsid w:val="002D08A2"/>
    <w:rsid w:val="002D0C88"/>
    <w:rsid w:val="002D0D5B"/>
    <w:rsid w:val="002D0E3B"/>
    <w:rsid w:val="002D1305"/>
    <w:rsid w:val="002D1328"/>
    <w:rsid w:val="002D192F"/>
    <w:rsid w:val="002D1FAF"/>
    <w:rsid w:val="002D2577"/>
    <w:rsid w:val="002D349C"/>
    <w:rsid w:val="002D3F43"/>
    <w:rsid w:val="002D4035"/>
    <w:rsid w:val="002D47CF"/>
    <w:rsid w:val="002D4837"/>
    <w:rsid w:val="002D4BDC"/>
    <w:rsid w:val="002D4CA4"/>
    <w:rsid w:val="002D5000"/>
    <w:rsid w:val="002D5232"/>
    <w:rsid w:val="002D53CC"/>
    <w:rsid w:val="002D5C1B"/>
    <w:rsid w:val="002D622F"/>
    <w:rsid w:val="002D6DDF"/>
    <w:rsid w:val="002D6F14"/>
    <w:rsid w:val="002D70EC"/>
    <w:rsid w:val="002D7208"/>
    <w:rsid w:val="002D7366"/>
    <w:rsid w:val="002D7702"/>
    <w:rsid w:val="002D77FF"/>
    <w:rsid w:val="002D78FB"/>
    <w:rsid w:val="002D7C27"/>
    <w:rsid w:val="002D7D37"/>
    <w:rsid w:val="002E00C3"/>
    <w:rsid w:val="002E05D5"/>
    <w:rsid w:val="002E07F3"/>
    <w:rsid w:val="002E08B7"/>
    <w:rsid w:val="002E0FB0"/>
    <w:rsid w:val="002E117D"/>
    <w:rsid w:val="002E1484"/>
    <w:rsid w:val="002E1507"/>
    <w:rsid w:val="002E15B9"/>
    <w:rsid w:val="002E2556"/>
    <w:rsid w:val="002E2738"/>
    <w:rsid w:val="002E2CC0"/>
    <w:rsid w:val="002E2D22"/>
    <w:rsid w:val="002E2E06"/>
    <w:rsid w:val="002E359D"/>
    <w:rsid w:val="002E3797"/>
    <w:rsid w:val="002E384C"/>
    <w:rsid w:val="002E3940"/>
    <w:rsid w:val="002E4228"/>
    <w:rsid w:val="002E427A"/>
    <w:rsid w:val="002E43F7"/>
    <w:rsid w:val="002E4558"/>
    <w:rsid w:val="002E494A"/>
    <w:rsid w:val="002E4B37"/>
    <w:rsid w:val="002E4CCA"/>
    <w:rsid w:val="002E4EF4"/>
    <w:rsid w:val="002E4FAE"/>
    <w:rsid w:val="002E4FFE"/>
    <w:rsid w:val="002E51B4"/>
    <w:rsid w:val="002E5389"/>
    <w:rsid w:val="002E544D"/>
    <w:rsid w:val="002E5610"/>
    <w:rsid w:val="002E5649"/>
    <w:rsid w:val="002E5BA4"/>
    <w:rsid w:val="002E5DC2"/>
    <w:rsid w:val="002E5F98"/>
    <w:rsid w:val="002E6004"/>
    <w:rsid w:val="002E607C"/>
    <w:rsid w:val="002E65EC"/>
    <w:rsid w:val="002E6AFD"/>
    <w:rsid w:val="002E6E58"/>
    <w:rsid w:val="002E7251"/>
    <w:rsid w:val="002E75F4"/>
    <w:rsid w:val="002E7658"/>
    <w:rsid w:val="002E783B"/>
    <w:rsid w:val="002E78A9"/>
    <w:rsid w:val="002E7CF0"/>
    <w:rsid w:val="002F014E"/>
    <w:rsid w:val="002F01E2"/>
    <w:rsid w:val="002F0238"/>
    <w:rsid w:val="002F0535"/>
    <w:rsid w:val="002F0992"/>
    <w:rsid w:val="002F0CD7"/>
    <w:rsid w:val="002F140C"/>
    <w:rsid w:val="002F18DD"/>
    <w:rsid w:val="002F18E4"/>
    <w:rsid w:val="002F1A50"/>
    <w:rsid w:val="002F1EA1"/>
    <w:rsid w:val="002F2169"/>
    <w:rsid w:val="002F2810"/>
    <w:rsid w:val="002F28E7"/>
    <w:rsid w:val="002F4411"/>
    <w:rsid w:val="002F4454"/>
    <w:rsid w:val="002F4462"/>
    <w:rsid w:val="002F4571"/>
    <w:rsid w:val="002F4968"/>
    <w:rsid w:val="002F4B3C"/>
    <w:rsid w:val="002F4E33"/>
    <w:rsid w:val="002F56D6"/>
    <w:rsid w:val="002F6335"/>
    <w:rsid w:val="002F6434"/>
    <w:rsid w:val="002F6537"/>
    <w:rsid w:val="002F6A3E"/>
    <w:rsid w:val="002F6B18"/>
    <w:rsid w:val="002F6ECD"/>
    <w:rsid w:val="002F7718"/>
    <w:rsid w:val="002F798D"/>
    <w:rsid w:val="002F7CAA"/>
    <w:rsid w:val="002F7D96"/>
    <w:rsid w:val="002F7E2C"/>
    <w:rsid w:val="003001D2"/>
    <w:rsid w:val="003006CE"/>
    <w:rsid w:val="003008B2"/>
    <w:rsid w:val="00300AFD"/>
    <w:rsid w:val="00300F02"/>
    <w:rsid w:val="0030121A"/>
    <w:rsid w:val="0030171A"/>
    <w:rsid w:val="00301CC7"/>
    <w:rsid w:val="00301D37"/>
    <w:rsid w:val="00301E79"/>
    <w:rsid w:val="003022B0"/>
    <w:rsid w:val="0030243D"/>
    <w:rsid w:val="003024A8"/>
    <w:rsid w:val="0030264D"/>
    <w:rsid w:val="003026A3"/>
    <w:rsid w:val="003026F2"/>
    <w:rsid w:val="0030272E"/>
    <w:rsid w:val="00302956"/>
    <w:rsid w:val="0030347F"/>
    <w:rsid w:val="003034C5"/>
    <w:rsid w:val="00303516"/>
    <w:rsid w:val="00303DFE"/>
    <w:rsid w:val="00304626"/>
    <w:rsid w:val="0030476E"/>
    <w:rsid w:val="0030504F"/>
    <w:rsid w:val="003051F6"/>
    <w:rsid w:val="0030528F"/>
    <w:rsid w:val="0030550F"/>
    <w:rsid w:val="00305591"/>
    <w:rsid w:val="00305755"/>
    <w:rsid w:val="00305887"/>
    <w:rsid w:val="00305ECC"/>
    <w:rsid w:val="00306686"/>
    <w:rsid w:val="00306E81"/>
    <w:rsid w:val="0030718A"/>
    <w:rsid w:val="00307AE2"/>
    <w:rsid w:val="00307B14"/>
    <w:rsid w:val="00307E7E"/>
    <w:rsid w:val="00307FE3"/>
    <w:rsid w:val="00310459"/>
    <w:rsid w:val="003104FE"/>
    <w:rsid w:val="0031075B"/>
    <w:rsid w:val="00310857"/>
    <w:rsid w:val="00310EAA"/>
    <w:rsid w:val="00310EAB"/>
    <w:rsid w:val="00310ED8"/>
    <w:rsid w:val="0031140F"/>
    <w:rsid w:val="003118F4"/>
    <w:rsid w:val="00311D53"/>
    <w:rsid w:val="00311DE3"/>
    <w:rsid w:val="00311E60"/>
    <w:rsid w:val="00312443"/>
    <w:rsid w:val="00312856"/>
    <w:rsid w:val="00312B47"/>
    <w:rsid w:val="00312DAE"/>
    <w:rsid w:val="00312DCC"/>
    <w:rsid w:val="0031369A"/>
    <w:rsid w:val="00315095"/>
    <w:rsid w:val="003151C7"/>
    <w:rsid w:val="0031526B"/>
    <w:rsid w:val="003155A9"/>
    <w:rsid w:val="003156E3"/>
    <w:rsid w:val="0031579F"/>
    <w:rsid w:val="003158E5"/>
    <w:rsid w:val="00315C96"/>
    <w:rsid w:val="00315F12"/>
    <w:rsid w:val="00315F9E"/>
    <w:rsid w:val="00315FA7"/>
    <w:rsid w:val="0031684F"/>
    <w:rsid w:val="00316A11"/>
    <w:rsid w:val="003170AF"/>
    <w:rsid w:val="0031713E"/>
    <w:rsid w:val="0031727D"/>
    <w:rsid w:val="003179C1"/>
    <w:rsid w:val="00320075"/>
    <w:rsid w:val="003200D5"/>
    <w:rsid w:val="00320274"/>
    <w:rsid w:val="003202DA"/>
    <w:rsid w:val="003205B8"/>
    <w:rsid w:val="0032087B"/>
    <w:rsid w:val="00320C9D"/>
    <w:rsid w:val="00320EA7"/>
    <w:rsid w:val="003211BF"/>
    <w:rsid w:val="003213CF"/>
    <w:rsid w:val="00321528"/>
    <w:rsid w:val="0032185E"/>
    <w:rsid w:val="00321D44"/>
    <w:rsid w:val="00322361"/>
    <w:rsid w:val="00322BA9"/>
    <w:rsid w:val="0032325D"/>
    <w:rsid w:val="00323513"/>
    <w:rsid w:val="0032354C"/>
    <w:rsid w:val="0032355C"/>
    <w:rsid w:val="00323626"/>
    <w:rsid w:val="00323F8A"/>
    <w:rsid w:val="0032435B"/>
    <w:rsid w:val="003245E5"/>
    <w:rsid w:val="0032486A"/>
    <w:rsid w:val="00324A7C"/>
    <w:rsid w:val="00324CA2"/>
    <w:rsid w:val="00324D54"/>
    <w:rsid w:val="00324EA6"/>
    <w:rsid w:val="0032509D"/>
    <w:rsid w:val="00325102"/>
    <w:rsid w:val="0032549A"/>
    <w:rsid w:val="003254A3"/>
    <w:rsid w:val="003254C9"/>
    <w:rsid w:val="003265F0"/>
    <w:rsid w:val="00326A4D"/>
    <w:rsid w:val="00326B39"/>
    <w:rsid w:val="00326B86"/>
    <w:rsid w:val="0032766F"/>
    <w:rsid w:val="00327D86"/>
    <w:rsid w:val="00327F0A"/>
    <w:rsid w:val="0033044A"/>
    <w:rsid w:val="003307BA"/>
    <w:rsid w:val="003307C0"/>
    <w:rsid w:val="0033083D"/>
    <w:rsid w:val="00330A7E"/>
    <w:rsid w:val="003310C5"/>
    <w:rsid w:val="003319BC"/>
    <w:rsid w:val="003322AA"/>
    <w:rsid w:val="0033233D"/>
    <w:rsid w:val="0033233E"/>
    <w:rsid w:val="00332A40"/>
    <w:rsid w:val="00333016"/>
    <w:rsid w:val="003337C7"/>
    <w:rsid w:val="0033392D"/>
    <w:rsid w:val="00334690"/>
    <w:rsid w:val="00334FB5"/>
    <w:rsid w:val="00335244"/>
    <w:rsid w:val="003355B7"/>
    <w:rsid w:val="00335654"/>
    <w:rsid w:val="003363D1"/>
    <w:rsid w:val="0033668A"/>
    <w:rsid w:val="00336710"/>
    <w:rsid w:val="0033698A"/>
    <w:rsid w:val="00337B24"/>
    <w:rsid w:val="00337DA7"/>
    <w:rsid w:val="00337DDA"/>
    <w:rsid w:val="0034032F"/>
    <w:rsid w:val="00340353"/>
    <w:rsid w:val="00340C87"/>
    <w:rsid w:val="0034140A"/>
    <w:rsid w:val="00341952"/>
    <w:rsid w:val="003424BC"/>
    <w:rsid w:val="00342A3A"/>
    <w:rsid w:val="003434A8"/>
    <w:rsid w:val="003436EC"/>
    <w:rsid w:val="00343796"/>
    <w:rsid w:val="00343ADB"/>
    <w:rsid w:val="00343F6B"/>
    <w:rsid w:val="0034406F"/>
    <w:rsid w:val="0034419B"/>
    <w:rsid w:val="003442FE"/>
    <w:rsid w:val="00344390"/>
    <w:rsid w:val="003445F5"/>
    <w:rsid w:val="003446D8"/>
    <w:rsid w:val="003446E0"/>
    <w:rsid w:val="003447CE"/>
    <w:rsid w:val="003449BE"/>
    <w:rsid w:val="00344AD8"/>
    <w:rsid w:val="00344BD0"/>
    <w:rsid w:val="0034556B"/>
    <w:rsid w:val="003455B4"/>
    <w:rsid w:val="003458BD"/>
    <w:rsid w:val="00345DB3"/>
    <w:rsid w:val="00345DE8"/>
    <w:rsid w:val="00345F11"/>
    <w:rsid w:val="00345F65"/>
    <w:rsid w:val="0034659C"/>
    <w:rsid w:val="003468A0"/>
    <w:rsid w:val="00346CEA"/>
    <w:rsid w:val="00346E17"/>
    <w:rsid w:val="003475D8"/>
    <w:rsid w:val="0034760E"/>
    <w:rsid w:val="003479D2"/>
    <w:rsid w:val="00347E19"/>
    <w:rsid w:val="0035009F"/>
    <w:rsid w:val="003502F0"/>
    <w:rsid w:val="003506D7"/>
    <w:rsid w:val="00350CED"/>
    <w:rsid w:val="00350D82"/>
    <w:rsid w:val="003512C2"/>
    <w:rsid w:val="0035179D"/>
    <w:rsid w:val="003519D1"/>
    <w:rsid w:val="00351C4C"/>
    <w:rsid w:val="00351C9C"/>
    <w:rsid w:val="00351FDC"/>
    <w:rsid w:val="003521CC"/>
    <w:rsid w:val="003527D0"/>
    <w:rsid w:val="00352F59"/>
    <w:rsid w:val="0035318F"/>
    <w:rsid w:val="0035319E"/>
    <w:rsid w:val="00353287"/>
    <w:rsid w:val="0035333A"/>
    <w:rsid w:val="003533AE"/>
    <w:rsid w:val="0035351A"/>
    <w:rsid w:val="0035351C"/>
    <w:rsid w:val="00353840"/>
    <w:rsid w:val="00353BD4"/>
    <w:rsid w:val="003540EB"/>
    <w:rsid w:val="003546CB"/>
    <w:rsid w:val="0035494D"/>
    <w:rsid w:val="00355516"/>
    <w:rsid w:val="00355A24"/>
    <w:rsid w:val="00355D38"/>
    <w:rsid w:val="00355DE9"/>
    <w:rsid w:val="00356144"/>
    <w:rsid w:val="003566E1"/>
    <w:rsid w:val="003570B0"/>
    <w:rsid w:val="00357198"/>
    <w:rsid w:val="00357A4D"/>
    <w:rsid w:val="00360016"/>
    <w:rsid w:val="00360550"/>
    <w:rsid w:val="00360876"/>
    <w:rsid w:val="0036159E"/>
    <w:rsid w:val="0036213C"/>
    <w:rsid w:val="00362358"/>
    <w:rsid w:val="00362C4B"/>
    <w:rsid w:val="00362EA7"/>
    <w:rsid w:val="003630D6"/>
    <w:rsid w:val="003633BE"/>
    <w:rsid w:val="00363CA3"/>
    <w:rsid w:val="0036451C"/>
    <w:rsid w:val="00364626"/>
    <w:rsid w:val="00364687"/>
    <w:rsid w:val="003646E2"/>
    <w:rsid w:val="0036488B"/>
    <w:rsid w:val="00364967"/>
    <w:rsid w:val="00364A37"/>
    <w:rsid w:val="00364AF5"/>
    <w:rsid w:val="0036566B"/>
    <w:rsid w:val="00365C29"/>
    <w:rsid w:val="00365CCB"/>
    <w:rsid w:val="00365FB7"/>
    <w:rsid w:val="003660D6"/>
    <w:rsid w:val="0036625D"/>
    <w:rsid w:val="00366333"/>
    <w:rsid w:val="00366434"/>
    <w:rsid w:val="00366651"/>
    <w:rsid w:val="003667CB"/>
    <w:rsid w:val="00366C9B"/>
    <w:rsid w:val="00367059"/>
    <w:rsid w:val="003670A5"/>
    <w:rsid w:val="003671A9"/>
    <w:rsid w:val="003679B3"/>
    <w:rsid w:val="00367EAD"/>
    <w:rsid w:val="00367FCA"/>
    <w:rsid w:val="003702CC"/>
    <w:rsid w:val="00370586"/>
    <w:rsid w:val="003706E2"/>
    <w:rsid w:val="0037126E"/>
    <w:rsid w:val="0037179D"/>
    <w:rsid w:val="00371A96"/>
    <w:rsid w:val="00372584"/>
    <w:rsid w:val="003725E5"/>
    <w:rsid w:val="003727DD"/>
    <w:rsid w:val="00372D77"/>
    <w:rsid w:val="00372F26"/>
    <w:rsid w:val="00373FA8"/>
    <w:rsid w:val="003748D7"/>
    <w:rsid w:val="00374DEB"/>
    <w:rsid w:val="0037516E"/>
    <w:rsid w:val="0037591D"/>
    <w:rsid w:val="00375A0F"/>
    <w:rsid w:val="00375B00"/>
    <w:rsid w:val="00375E02"/>
    <w:rsid w:val="00375E45"/>
    <w:rsid w:val="00375FA4"/>
    <w:rsid w:val="003760A9"/>
    <w:rsid w:val="0037692E"/>
    <w:rsid w:val="00376E01"/>
    <w:rsid w:val="0037714A"/>
    <w:rsid w:val="00377ACF"/>
    <w:rsid w:val="00380072"/>
    <w:rsid w:val="003803EC"/>
    <w:rsid w:val="003809FF"/>
    <w:rsid w:val="00380CD8"/>
    <w:rsid w:val="00380D2A"/>
    <w:rsid w:val="00380FC4"/>
    <w:rsid w:val="003810AE"/>
    <w:rsid w:val="0038160B"/>
    <w:rsid w:val="00381E90"/>
    <w:rsid w:val="00382381"/>
    <w:rsid w:val="003826F1"/>
    <w:rsid w:val="0038289F"/>
    <w:rsid w:val="003831DF"/>
    <w:rsid w:val="00383667"/>
    <w:rsid w:val="00383FE1"/>
    <w:rsid w:val="00384086"/>
    <w:rsid w:val="003840A7"/>
    <w:rsid w:val="00384278"/>
    <w:rsid w:val="0038434C"/>
    <w:rsid w:val="00384E42"/>
    <w:rsid w:val="003851D2"/>
    <w:rsid w:val="00385E3B"/>
    <w:rsid w:val="00386307"/>
    <w:rsid w:val="00386783"/>
    <w:rsid w:val="00386A1C"/>
    <w:rsid w:val="00386A93"/>
    <w:rsid w:val="00386D4A"/>
    <w:rsid w:val="00386E08"/>
    <w:rsid w:val="00387496"/>
    <w:rsid w:val="00387A23"/>
    <w:rsid w:val="00387B4D"/>
    <w:rsid w:val="00387EDB"/>
    <w:rsid w:val="003902E0"/>
    <w:rsid w:val="0039091C"/>
    <w:rsid w:val="00390B11"/>
    <w:rsid w:val="00390E87"/>
    <w:rsid w:val="0039119B"/>
    <w:rsid w:val="00391217"/>
    <w:rsid w:val="003912B2"/>
    <w:rsid w:val="00391767"/>
    <w:rsid w:val="00391841"/>
    <w:rsid w:val="00391891"/>
    <w:rsid w:val="00392480"/>
    <w:rsid w:val="003924D8"/>
    <w:rsid w:val="00392EF5"/>
    <w:rsid w:val="00392FCC"/>
    <w:rsid w:val="00394146"/>
    <w:rsid w:val="003941D2"/>
    <w:rsid w:val="00394A57"/>
    <w:rsid w:val="0039505E"/>
    <w:rsid w:val="00395250"/>
    <w:rsid w:val="003954FF"/>
    <w:rsid w:val="003955FC"/>
    <w:rsid w:val="00395B33"/>
    <w:rsid w:val="003960C1"/>
    <w:rsid w:val="003961F7"/>
    <w:rsid w:val="00396716"/>
    <w:rsid w:val="003967A4"/>
    <w:rsid w:val="00396F0A"/>
    <w:rsid w:val="00396F2C"/>
    <w:rsid w:val="003A00D5"/>
    <w:rsid w:val="003A083B"/>
    <w:rsid w:val="003A0A78"/>
    <w:rsid w:val="003A0F93"/>
    <w:rsid w:val="003A1B26"/>
    <w:rsid w:val="003A1C29"/>
    <w:rsid w:val="003A1D57"/>
    <w:rsid w:val="003A1E02"/>
    <w:rsid w:val="003A1ED4"/>
    <w:rsid w:val="003A1F69"/>
    <w:rsid w:val="003A21FB"/>
    <w:rsid w:val="003A232D"/>
    <w:rsid w:val="003A27DF"/>
    <w:rsid w:val="003A2BC9"/>
    <w:rsid w:val="003A315B"/>
    <w:rsid w:val="003A3539"/>
    <w:rsid w:val="003A3C2B"/>
    <w:rsid w:val="003A3DA8"/>
    <w:rsid w:val="003A4205"/>
    <w:rsid w:val="003A43BE"/>
    <w:rsid w:val="003A4426"/>
    <w:rsid w:val="003A45C1"/>
    <w:rsid w:val="003A47FF"/>
    <w:rsid w:val="003A49A4"/>
    <w:rsid w:val="003A4B80"/>
    <w:rsid w:val="003A4D6F"/>
    <w:rsid w:val="003A4EAC"/>
    <w:rsid w:val="003A5568"/>
    <w:rsid w:val="003A58C0"/>
    <w:rsid w:val="003A5998"/>
    <w:rsid w:val="003A59C2"/>
    <w:rsid w:val="003A5AF7"/>
    <w:rsid w:val="003A5B1D"/>
    <w:rsid w:val="003A5B6A"/>
    <w:rsid w:val="003A5EBA"/>
    <w:rsid w:val="003A63D5"/>
    <w:rsid w:val="003A679D"/>
    <w:rsid w:val="003A6992"/>
    <w:rsid w:val="003A6ABE"/>
    <w:rsid w:val="003A72FF"/>
    <w:rsid w:val="003A761F"/>
    <w:rsid w:val="003A79E1"/>
    <w:rsid w:val="003A7E05"/>
    <w:rsid w:val="003A7F4D"/>
    <w:rsid w:val="003A7F6F"/>
    <w:rsid w:val="003A7F88"/>
    <w:rsid w:val="003B0954"/>
    <w:rsid w:val="003B0B57"/>
    <w:rsid w:val="003B0C48"/>
    <w:rsid w:val="003B0C6F"/>
    <w:rsid w:val="003B1876"/>
    <w:rsid w:val="003B1A1A"/>
    <w:rsid w:val="003B1B28"/>
    <w:rsid w:val="003B1F68"/>
    <w:rsid w:val="003B2792"/>
    <w:rsid w:val="003B27E3"/>
    <w:rsid w:val="003B2B0E"/>
    <w:rsid w:val="003B2B9B"/>
    <w:rsid w:val="003B2E12"/>
    <w:rsid w:val="003B2E80"/>
    <w:rsid w:val="003B32D2"/>
    <w:rsid w:val="003B36C9"/>
    <w:rsid w:val="003B3CFC"/>
    <w:rsid w:val="003B464E"/>
    <w:rsid w:val="003B5213"/>
    <w:rsid w:val="003B5D7D"/>
    <w:rsid w:val="003B5E3E"/>
    <w:rsid w:val="003B6025"/>
    <w:rsid w:val="003B6095"/>
    <w:rsid w:val="003B60AD"/>
    <w:rsid w:val="003B615A"/>
    <w:rsid w:val="003B6378"/>
    <w:rsid w:val="003B6812"/>
    <w:rsid w:val="003B69A7"/>
    <w:rsid w:val="003B7076"/>
    <w:rsid w:val="003B718E"/>
    <w:rsid w:val="003B72A3"/>
    <w:rsid w:val="003B72BE"/>
    <w:rsid w:val="003B7331"/>
    <w:rsid w:val="003B75EA"/>
    <w:rsid w:val="003B7702"/>
    <w:rsid w:val="003B78AF"/>
    <w:rsid w:val="003B796F"/>
    <w:rsid w:val="003B7DEA"/>
    <w:rsid w:val="003B7F1D"/>
    <w:rsid w:val="003C11CA"/>
    <w:rsid w:val="003C1423"/>
    <w:rsid w:val="003C146C"/>
    <w:rsid w:val="003C15FC"/>
    <w:rsid w:val="003C18F2"/>
    <w:rsid w:val="003C1BC6"/>
    <w:rsid w:val="003C1E5D"/>
    <w:rsid w:val="003C2166"/>
    <w:rsid w:val="003C27B3"/>
    <w:rsid w:val="003C2870"/>
    <w:rsid w:val="003C2D2F"/>
    <w:rsid w:val="003C2EAF"/>
    <w:rsid w:val="003C2EDB"/>
    <w:rsid w:val="003C31F7"/>
    <w:rsid w:val="003C3DD3"/>
    <w:rsid w:val="003C3F1C"/>
    <w:rsid w:val="003C3F87"/>
    <w:rsid w:val="003C40E3"/>
    <w:rsid w:val="003C43A3"/>
    <w:rsid w:val="003C43DF"/>
    <w:rsid w:val="003C45AB"/>
    <w:rsid w:val="003C4D27"/>
    <w:rsid w:val="003C4EE6"/>
    <w:rsid w:val="003C4F0A"/>
    <w:rsid w:val="003C4FAA"/>
    <w:rsid w:val="003C5249"/>
    <w:rsid w:val="003C5527"/>
    <w:rsid w:val="003C5E08"/>
    <w:rsid w:val="003C6CCA"/>
    <w:rsid w:val="003C72DD"/>
    <w:rsid w:val="003C751B"/>
    <w:rsid w:val="003C7F07"/>
    <w:rsid w:val="003D0202"/>
    <w:rsid w:val="003D0353"/>
    <w:rsid w:val="003D07B0"/>
    <w:rsid w:val="003D083B"/>
    <w:rsid w:val="003D0BCC"/>
    <w:rsid w:val="003D1761"/>
    <w:rsid w:val="003D18F9"/>
    <w:rsid w:val="003D20A7"/>
    <w:rsid w:val="003D2386"/>
    <w:rsid w:val="003D26A1"/>
    <w:rsid w:val="003D2D7A"/>
    <w:rsid w:val="003D3066"/>
    <w:rsid w:val="003D3159"/>
    <w:rsid w:val="003D329E"/>
    <w:rsid w:val="003D3447"/>
    <w:rsid w:val="003D3532"/>
    <w:rsid w:val="003D3F43"/>
    <w:rsid w:val="003D418B"/>
    <w:rsid w:val="003D4687"/>
    <w:rsid w:val="003D49EF"/>
    <w:rsid w:val="003D4A63"/>
    <w:rsid w:val="003D4A81"/>
    <w:rsid w:val="003D5761"/>
    <w:rsid w:val="003D58F5"/>
    <w:rsid w:val="003D5A4F"/>
    <w:rsid w:val="003D5E22"/>
    <w:rsid w:val="003D5F30"/>
    <w:rsid w:val="003D6126"/>
    <w:rsid w:val="003D63F3"/>
    <w:rsid w:val="003D66FD"/>
    <w:rsid w:val="003D6C13"/>
    <w:rsid w:val="003D71D4"/>
    <w:rsid w:val="003D79ED"/>
    <w:rsid w:val="003D7BF7"/>
    <w:rsid w:val="003D7C3D"/>
    <w:rsid w:val="003E007F"/>
    <w:rsid w:val="003E02DB"/>
    <w:rsid w:val="003E05F8"/>
    <w:rsid w:val="003E084D"/>
    <w:rsid w:val="003E0AE9"/>
    <w:rsid w:val="003E13B2"/>
    <w:rsid w:val="003E1582"/>
    <w:rsid w:val="003E1A1D"/>
    <w:rsid w:val="003E1A60"/>
    <w:rsid w:val="003E1D46"/>
    <w:rsid w:val="003E2633"/>
    <w:rsid w:val="003E270B"/>
    <w:rsid w:val="003E27F4"/>
    <w:rsid w:val="003E3446"/>
    <w:rsid w:val="003E37EF"/>
    <w:rsid w:val="003E38D7"/>
    <w:rsid w:val="003E3EE5"/>
    <w:rsid w:val="003E417A"/>
    <w:rsid w:val="003E4301"/>
    <w:rsid w:val="003E46C1"/>
    <w:rsid w:val="003E4904"/>
    <w:rsid w:val="003E4AB7"/>
    <w:rsid w:val="003E4E55"/>
    <w:rsid w:val="003E4F4F"/>
    <w:rsid w:val="003E509E"/>
    <w:rsid w:val="003E572F"/>
    <w:rsid w:val="003E58C8"/>
    <w:rsid w:val="003E5B9E"/>
    <w:rsid w:val="003E5DF6"/>
    <w:rsid w:val="003E6B35"/>
    <w:rsid w:val="003E6FEE"/>
    <w:rsid w:val="003E7051"/>
    <w:rsid w:val="003E7684"/>
    <w:rsid w:val="003E79DC"/>
    <w:rsid w:val="003E7ABA"/>
    <w:rsid w:val="003E7C36"/>
    <w:rsid w:val="003F01E7"/>
    <w:rsid w:val="003F0788"/>
    <w:rsid w:val="003F080D"/>
    <w:rsid w:val="003F0A5A"/>
    <w:rsid w:val="003F0D98"/>
    <w:rsid w:val="003F0F1E"/>
    <w:rsid w:val="003F103E"/>
    <w:rsid w:val="003F12EB"/>
    <w:rsid w:val="003F15B0"/>
    <w:rsid w:val="003F1F37"/>
    <w:rsid w:val="003F2344"/>
    <w:rsid w:val="003F23BA"/>
    <w:rsid w:val="003F2464"/>
    <w:rsid w:val="003F2A79"/>
    <w:rsid w:val="003F2B27"/>
    <w:rsid w:val="003F2C16"/>
    <w:rsid w:val="003F307A"/>
    <w:rsid w:val="003F3270"/>
    <w:rsid w:val="003F38A8"/>
    <w:rsid w:val="003F3C78"/>
    <w:rsid w:val="003F3F01"/>
    <w:rsid w:val="003F3FC9"/>
    <w:rsid w:val="003F40A7"/>
    <w:rsid w:val="003F40DB"/>
    <w:rsid w:val="003F449D"/>
    <w:rsid w:val="003F46B9"/>
    <w:rsid w:val="003F47BC"/>
    <w:rsid w:val="003F4BD6"/>
    <w:rsid w:val="003F5071"/>
    <w:rsid w:val="003F5628"/>
    <w:rsid w:val="003F56BB"/>
    <w:rsid w:val="003F5889"/>
    <w:rsid w:val="003F613B"/>
    <w:rsid w:val="003F68B9"/>
    <w:rsid w:val="003F69C1"/>
    <w:rsid w:val="003F6C0B"/>
    <w:rsid w:val="003F716A"/>
    <w:rsid w:val="003F7289"/>
    <w:rsid w:val="00400519"/>
    <w:rsid w:val="004007A2"/>
    <w:rsid w:val="00400EB2"/>
    <w:rsid w:val="00400F35"/>
    <w:rsid w:val="0040101C"/>
    <w:rsid w:val="0040108D"/>
    <w:rsid w:val="004014FB"/>
    <w:rsid w:val="00401718"/>
    <w:rsid w:val="00401788"/>
    <w:rsid w:val="004019C1"/>
    <w:rsid w:val="00401B6B"/>
    <w:rsid w:val="00401B86"/>
    <w:rsid w:val="00401C1B"/>
    <w:rsid w:val="00401F0A"/>
    <w:rsid w:val="004021BC"/>
    <w:rsid w:val="0040234F"/>
    <w:rsid w:val="00402ECE"/>
    <w:rsid w:val="00403460"/>
    <w:rsid w:val="00404382"/>
    <w:rsid w:val="0040465D"/>
    <w:rsid w:val="0040480B"/>
    <w:rsid w:val="00404830"/>
    <w:rsid w:val="00405079"/>
    <w:rsid w:val="00405139"/>
    <w:rsid w:val="00405170"/>
    <w:rsid w:val="004051DA"/>
    <w:rsid w:val="0040579F"/>
    <w:rsid w:val="00405B6B"/>
    <w:rsid w:val="00405E84"/>
    <w:rsid w:val="00405EAE"/>
    <w:rsid w:val="00405FA5"/>
    <w:rsid w:val="00406CCA"/>
    <w:rsid w:val="004073FC"/>
    <w:rsid w:val="00407441"/>
    <w:rsid w:val="00407574"/>
    <w:rsid w:val="00407760"/>
    <w:rsid w:val="00407B1E"/>
    <w:rsid w:val="00407E40"/>
    <w:rsid w:val="0041001E"/>
    <w:rsid w:val="004105B2"/>
    <w:rsid w:val="0041077F"/>
    <w:rsid w:val="00410CF1"/>
    <w:rsid w:val="00410F0D"/>
    <w:rsid w:val="00410F74"/>
    <w:rsid w:val="00410FC7"/>
    <w:rsid w:val="00411157"/>
    <w:rsid w:val="0041157B"/>
    <w:rsid w:val="00412A71"/>
    <w:rsid w:val="00413085"/>
    <w:rsid w:val="00413CDD"/>
    <w:rsid w:val="004144DA"/>
    <w:rsid w:val="00414688"/>
    <w:rsid w:val="00414B0C"/>
    <w:rsid w:val="00414DFA"/>
    <w:rsid w:val="00414E74"/>
    <w:rsid w:val="00414F32"/>
    <w:rsid w:val="00414F73"/>
    <w:rsid w:val="004151D0"/>
    <w:rsid w:val="0041566B"/>
    <w:rsid w:val="00415CE1"/>
    <w:rsid w:val="004160FD"/>
    <w:rsid w:val="004161E6"/>
    <w:rsid w:val="00416592"/>
    <w:rsid w:val="004165E7"/>
    <w:rsid w:val="00416EB2"/>
    <w:rsid w:val="00417355"/>
    <w:rsid w:val="00417473"/>
    <w:rsid w:val="0041778C"/>
    <w:rsid w:val="00417829"/>
    <w:rsid w:val="004178DD"/>
    <w:rsid w:val="00417A82"/>
    <w:rsid w:val="00417C3E"/>
    <w:rsid w:val="00420199"/>
    <w:rsid w:val="00420B46"/>
    <w:rsid w:val="00420F6B"/>
    <w:rsid w:val="00421049"/>
    <w:rsid w:val="004213F0"/>
    <w:rsid w:val="00421533"/>
    <w:rsid w:val="00421889"/>
    <w:rsid w:val="00421CB8"/>
    <w:rsid w:val="004223BA"/>
    <w:rsid w:val="0042243A"/>
    <w:rsid w:val="004229A1"/>
    <w:rsid w:val="00422CB9"/>
    <w:rsid w:val="00422CD2"/>
    <w:rsid w:val="00422E0B"/>
    <w:rsid w:val="00423089"/>
    <w:rsid w:val="00423553"/>
    <w:rsid w:val="004236C6"/>
    <w:rsid w:val="00424161"/>
    <w:rsid w:val="004244CB"/>
    <w:rsid w:val="00424553"/>
    <w:rsid w:val="00424741"/>
    <w:rsid w:val="0042482D"/>
    <w:rsid w:val="00424B69"/>
    <w:rsid w:val="00424FD3"/>
    <w:rsid w:val="00425556"/>
    <w:rsid w:val="00425D76"/>
    <w:rsid w:val="00425EFC"/>
    <w:rsid w:val="00425F78"/>
    <w:rsid w:val="00426146"/>
    <w:rsid w:val="00426387"/>
    <w:rsid w:val="004264A8"/>
    <w:rsid w:val="00427D3C"/>
    <w:rsid w:val="00430205"/>
    <w:rsid w:val="004304B5"/>
    <w:rsid w:val="0043078B"/>
    <w:rsid w:val="0043111F"/>
    <w:rsid w:val="0043125A"/>
    <w:rsid w:val="00431271"/>
    <w:rsid w:val="004313C5"/>
    <w:rsid w:val="004315F3"/>
    <w:rsid w:val="00431604"/>
    <w:rsid w:val="00431A51"/>
    <w:rsid w:val="00431AA2"/>
    <w:rsid w:val="0043223B"/>
    <w:rsid w:val="00432712"/>
    <w:rsid w:val="00432800"/>
    <w:rsid w:val="00432895"/>
    <w:rsid w:val="00432B94"/>
    <w:rsid w:val="00432ED2"/>
    <w:rsid w:val="00432ED7"/>
    <w:rsid w:val="0043386A"/>
    <w:rsid w:val="004338B6"/>
    <w:rsid w:val="00433F7D"/>
    <w:rsid w:val="004342D0"/>
    <w:rsid w:val="004344C4"/>
    <w:rsid w:val="00434882"/>
    <w:rsid w:val="004355DB"/>
    <w:rsid w:val="00435916"/>
    <w:rsid w:val="00435976"/>
    <w:rsid w:val="00435F62"/>
    <w:rsid w:val="00436009"/>
    <w:rsid w:val="004360F6"/>
    <w:rsid w:val="00436615"/>
    <w:rsid w:val="004368A5"/>
    <w:rsid w:val="0043699D"/>
    <w:rsid w:val="004369AB"/>
    <w:rsid w:val="00436AC8"/>
    <w:rsid w:val="00436B1D"/>
    <w:rsid w:val="00436EFE"/>
    <w:rsid w:val="00440687"/>
    <w:rsid w:val="00440C28"/>
    <w:rsid w:val="00441111"/>
    <w:rsid w:val="0044129C"/>
    <w:rsid w:val="00442116"/>
    <w:rsid w:val="00442477"/>
    <w:rsid w:val="004426E0"/>
    <w:rsid w:val="00442773"/>
    <w:rsid w:val="0044300B"/>
    <w:rsid w:val="00443295"/>
    <w:rsid w:val="0044330B"/>
    <w:rsid w:val="00443BD2"/>
    <w:rsid w:val="00443D1F"/>
    <w:rsid w:val="00444026"/>
    <w:rsid w:val="004440AA"/>
    <w:rsid w:val="00444381"/>
    <w:rsid w:val="00444A94"/>
    <w:rsid w:val="00444C7E"/>
    <w:rsid w:val="004458FA"/>
    <w:rsid w:val="00445B10"/>
    <w:rsid w:val="00445C55"/>
    <w:rsid w:val="004466D0"/>
    <w:rsid w:val="004469B0"/>
    <w:rsid w:val="00446E98"/>
    <w:rsid w:val="00446F4E"/>
    <w:rsid w:val="004472F7"/>
    <w:rsid w:val="004473DB"/>
    <w:rsid w:val="00447762"/>
    <w:rsid w:val="00447AFD"/>
    <w:rsid w:val="00447D0A"/>
    <w:rsid w:val="00447D1B"/>
    <w:rsid w:val="004508D9"/>
    <w:rsid w:val="00450DE7"/>
    <w:rsid w:val="00450E15"/>
    <w:rsid w:val="00451751"/>
    <w:rsid w:val="0045189E"/>
    <w:rsid w:val="00451976"/>
    <w:rsid w:val="00452073"/>
    <w:rsid w:val="00452563"/>
    <w:rsid w:val="004528A5"/>
    <w:rsid w:val="004537FC"/>
    <w:rsid w:val="00453D51"/>
    <w:rsid w:val="00453D67"/>
    <w:rsid w:val="00454146"/>
    <w:rsid w:val="004543F1"/>
    <w:rsid w:val="004545CF"/>
    <w:rsid w:val="004547E1"/>
    <w:rsid w:val="00454B26"/>
    <w:rsid w:val="00455754"/>
    <w:rsid w:val="004563B5"/>
    <w:rsid w:val="00456477"/>
    <w:rsid w:val="00456A98"/>
    <w:rsid w:val="00456DC1"/>
    <w:rsid w:val="00457D30"/>
    <w:rsid w:val="004613FE"/>
    <w:rsid w:val="00461575"/>
    <w:rsid w:val="00461821"/>
    <w:rsid w:val="0046194E"/>
    <w:rsid w:val="00461CCA"/>
    <w:rsid w:val="00462612"/>
    <w:rsid w:val="004626A3"/>
    <w:rsid w:val="00462BF6"/>
    <w:rsid w:val="00462CC6"/>
    <w:rsid w:val="00463197"/>
    <w:rsid w:val="004632F0"/>
    <w:rsid w:val="00463538"/>
    <w:rsid w:val="004635FB"/>
    <w:rsid w:val="004639E5"/>
    <w:rsid w:val="00463B38"/>
    <w:rsid w:val="004643C9"/>
    <w:rsid w:val="004647B5"/>
    <w:rsid w:val="00464BD0"/>
    <w:rsid w:val="00464FAA"/>
    <w:rsid w:val="00465010"/>
    <w:rsid w:val="00465419"/>
    <w:rsid w:val="0046563B"/>
    <w:rsid w:val="004657B2"/>
    <w:rsid w:val="00465A0F"/>
    <w:rsid w:val="00465FA8"/>
    <w:rsid w:val="0046609E"/>
    <w:rsid w:val="00466257"/>
    <w:rsid w:val="00466A7E"/>
    <w:rsid w:val="00467257"/>
    <w:rsid w:val="00467829"/>
    <w:rsid w:val="00467E6B"/>
    <w:rsid w:val="004700D9"/>
    <w:rsid w:val="00470165"/>
    <w:rsid w:val="00470291"/>
    <w:rsid w:val="004703B8"/>
    <w:rsid w:val="00471334"/>
    <w:rsid w:val="0047145C"/>
    <w:rsid w:val="004715A9"/>
    <w:rsid w:val="00471735"/>
    <w:rsid w:val="0047219F"/>
    <w:rsid w:val="0047244B"/>
    <w:rsid w:val="004724FA"/>
    <w:rsid w:val="00472CC6"/>
    <w:rsid w:val="00472DEF"/>
    <w:rsid w:val="004730DE"/>
    <w:rsid w:val="00473519"/>
    <w:rsid w:val="0047372D"/>
    <w:rsid w:val="004739B0"/>
    <w:rsid w:val="00473AF5"/>
    <w:rsid w:val="00473F4D"/>
    <w:rsid w:val="004744DE"/>
    <w:rsid w:val="00474724"/>
    <w:rsid w:val="00474854"/>
    <w:rsid w:val="0047497B"/>
    <w:rsid w:val="00474CF4"/>
    <w:rsid w:val="0047517C"/>
    <w:rsid w:val="00475334"/>
    <w:rsid w:val="0047587C"/>
    <w:rsid w:val="004759B1"/>
    <w:rsid w:val="00475A4B"/>
    <w:rsid w:val="00475C2C"/>
    <w:rsid w:val="00475EE3"/>
    <w:rsid w:val="004764EA"/>
    <w:rsid w:val="004765E5"/>
    <w:rsid w:val="00476F2A"/>
    <w:rsid w:val="0047721E"/>
    <w:rsid w:val="00477887"/>
    <w:rsid w:val="00477D3A"/>
    <w:rsid w:val="00477E0E"/>
    <w:rsid w:val="00477F64"/>
    <w:rsid w:val="00480474"/>
    <w:rsid w:val="00480860"/>
    <w:rsid w:val="00480A9A"/>
    <w:rsid w:val="004810DE"/>
    <w:rsid w:val="004813E9"/>
    <w:rsid w:val="004813EF"/>
    <w:rsid w:val="004816C1"/>
    <w:rsid w:val="0048214B"/>
    <w:rsid w:val="00482264"/>
    <w:rsid w:val="0048230A"/>
    <w:rsid w:val="004826FC"/>
    <w:rsid w:val="00482D80"/>
    <w:rsid w:val="00482DDA"/>
    <w:rsid w:val="00483726"/>
    <w:rsid w:val="00483EAC"/>
    <w:rsid w:val="00484253"/>
    <w:rsid w:val="004845C8"/>
    <w:rsid w:val="00484945"/>
    <w:rsid w:val="00484A86"/>
    <w:rsid w:val="00485CA4"/>
    <w:rsid w:val="00485D4D"/>
    <w:rsid w:val="00486120"/>
    <w:rsid w:val="00486190"/>
    <w:rsid w:val="004864EB"/>
    <w:rsid w:val="00486BB8"/>
    <w:rsid w:val="00486D2A"/>
    <w:rsid w:val="00486FAF"/>
    <w:rsid w:val="0048757B"/>
    <w:rsid w:val="0049010A"/>
    <w:rsid w:val="0049034B"/>
    <w:rsid w:val="00490366"/>
    <w:rsid w:val="004907EE"/>
    <w:rsid w:val="004909FE"/>
    <w:rsid w:val="00490A7D"/>
    <w:rsid w:val="00490C04"/>
    <w:rsid w:val="0049173E"/>
    <w:rsid w:val="00491B42"/>
    <w:rsid w:val="00491C01"/>
    <w:rsid w:val="00491EFD"/>
    <w:rsid w:val="00491FBE"/>
    <w:rsid w:val="0049230D"/>
    <w:rsid w:val="0049258D"/>
    <w:rsid w:val="004925DA"/>
    <w:rsid w:val="0049270D"/>
    <w:rsid w:val="00492D44"/>
    <w:rsid w:val="0049340E"/>
    <w:rsid w:val="00493805"/>
    <w:rsid w:val="0049386F"/>
    <w:rsid w:val="00493C08"/>
    <w:rsid w:val="00493D59"/>
    <w:rsid w:val="00493FA1"/>
    <w:rsid w:val="00494192"/>
    <w:rsid w:val="0049430A"/>
    <w:rsid w:val="00494BA4"/>
    <w:rsid w:val="00494F4E"/>
    <w:rsid w:val="0049531E"/>
    <w:rsid w:val="0049621E"/>
    <w:rsid w:val="004966D3"/>
    <w:rsid w:val="00497715"/>
    <w:rsid w:val="0049794A"/>
    <w:rsid w:val="004A040A"/>
    <w:rsid w:val="004A042F"/>
    <w:rsid w:val="004A0EF5"/>
    <w:rsid w:val="004A127C"/>
    <w:rsid w:val="004A136C"/>
    <w:rsid w:val="004A139D"/>
    <w:rsid w:val="004A1A5A"/>
    <w:rsid w:val="004A1D05"/>
    <w:rsid w:val="004A1F64"/>
    <w:rsid w:val="004A20BE"/>
    <w:rsid w:val="004A28F9"/>
    <w:rsid w:val="004A292D"/>
    <w:rsid w:val="004A2E6C"/>
    <w:rsid w:val="004A3350"/>
    <w:rsid w:val="004A337F"/>
    <w:rsid w:val="004A36C2"/>
    <w:rsid w:val="004A37F8"/>
    <w:rsid w:val="004A400E"/>
    <w:rsid w:val="004A410C"/>
    <w:rsid w:val="004A4516"/>
    <w:rsid w:val="004A54AD"/>
    <w:rsid w:val="004A565D"/>
    <w:rsid w:val="004A596B"/>
    <w:rsid w:val="004A5BCD"/>
    <w:rsid w:val="004A5CA8"/>
    <w:rsid w:val="004A5CD3"/>
    <w:rsid w:val="004A5EC7"/>
    <w:rsid w:val="004A621F"/>
    <w:rsid w:val="004A640D"/>
    <w:rsid w:val="004A65E4"/>
    <w:rsid w:val="004A65FD"/>
    <w:rsid w:val="004A6B1D"/>
    <w:rsid w:val="004A7004"/>
    <w:rsid w:val="004A7A83"/>
    <w:rsid w:val="004B075B"/>
    <w:rsid w:val="004B0843"/>
    <w:rsid w:val="004B0C6C"/>
    <w:rsid w:val="004B0E6A"/>
    <w:rsid w:val="004B0FC9"/>
    <w:rsid w:val="004B15B4"/>
    <w:rsid w:val="004B18A1"/>
    <w:rsid w:val="004B22B8"/>
    <w:rsid w:val="004B2564"/>
    <w:rsid w:val="004B26FF"/>
    <w:rsid w:val="004B2E8E"/>
    <w:rsid w:val="004B308F"/>
    <w:rsid w:val="004B30BB"/>
    <w:rsid w:val="004B3B91"/>
    <w:rsid w:val="004B3CD1"/>
    <w:rsid w:val="004B3E66"/>
    <w:rsid w:val="004B3FB6"/>
    <w:rsid w:val="004B3FDA"/>
    <w:rsid w:val="004B41BE"/>
    <w:rsid w:val="004B4458"/>
    <w:rsid w:val="004B4C8A"/>
    <w:rsid w:val="004B4D90"/>
    <w:rsid w:val="004B50CA"/>
    <w:rsid w:val="004B5107"/>
    <w:rsid w:val="004B55E1"/>
    <w:rsid w:val="004B569E"/>
    <w:rsid w:val="004B588A"/>
    <w:rsid w:val="004B5B66"/>
    <w:rsid w:val="004B612F"/>
    <w:rsid w:val="004B6446"/>
    <w:rsid w:val="004B6510"/>
    <w:rsid w:val="004B6C75"/>
    <w:rsid w:val="004B6EB2"/>
    <w:rsid w:val="004B7735"/>
    <w:rsid w:val="004B78D9"/>
    <w:rsid w:val="004B7A2F"/>
    <w:rsid w:val="004B7BB0"/>
    <w:rsid w:val="004B7FCF"/>
    <w:rsid w:val="004C01C6"/>
    <w:rsid w:val="004C01FE"/>
    <w:rsid w:val="004C05E9"/>
    <w:rsid w:val="004C06AF"/>
    <w:rsid w:val="004C06E6"/>
    <w:rsid w:val="004C1944"/>
    <w:rsid w:val="004C19AA"/>
    <w:rsid w:val="004C2278"/>
    <w:rsid w:val="004C25DF"/>
    <w:rsid w:val="004C25EB"/>
    <w:rsid w:val="004C283C"/>
    <w:rsid w:val="004C2DDE"/>
    <w:rsid w:val="004C2F38"/>
    <w:rsid w:val="004C303F"/>
    <w:rsid w:val="004C32F1"/>
    <w:rsid w:val="004C3327"/>
    <w:rsid w:val="004C440D"/>
    <w:rsid w:val="004C4658"/>
    <w:rsid w:val="004C4891"/>
    <w:rsid w:val="004C4B9F"/>
    <w:rsid w:val="004C4C02"/>
    <w:rsid w:val="004C52B6"/>
    <w:rsid w:val="004C5501"/>
    <w:rsid w:val="004C5574"/>
    <w:rsid w:val="004C56F1"/>
    <w:rsid w:val="004C5E91"/>
    <w:rsid w:val="004C6DB4"/>
    <w:rsid w:val="004C6E46"/>
    <w:rsid w:val="004C6E4C"/>
    <w:rsid w:val="004C7AED"/>
    <w:rsid w:val="004C7DE1"/>
    <w:rsid w:val="004C7F1E"/>
    <w:rsid w:val="004C7F2E"/>
    <w:rsid w:val="004D007E"/>
    <w:rsid w:val="004D0BDA"/>
    <w:rsid w:val="004D0E04"/>
    <w:rsid w:val="004D0F45"/>
    <w:rsid w:val="004D0FC3"/>
    <w:rsid w:val="004D10EC"/>
    <w:rsid w:val="004D145E"/>
    <w:rsid w:val="004D1486"/>
    <w:rsid w:val="004D17DB"/>
    <w:rsid w:val="004D187C"/>
    <w:rsid w:val="004D2026"/>
    <w:rsid w:val="004D2D5A"/>
    <w:rsid w:val="004D33BD"/>
    <w:rsid w:val="004D3402"/>
    <w:rsid w:val="004D3A13"/>
    <w:rsid w:val="004D3F6E"/>
    <w:rsid w:val="004D4D73"/>
    <w:rsid w:val="004D5954"/>
    <w:rsid w:val="004D5CF2"/>
    <w:rsid w:val="004D5EE5"/>
    <w:rsid w:val="004D63A7"/>
    <w:rsid w:val="004D6433"/>
    <w:rsid w:val="004D685C"/>
    <w:rsid w:val="004D68EB"/>
    <w:rsid w:val="004D69BF"/>
    <w:rsid w:val="004D6B89"/>
    <w:rsid w:val="004D6BFC"/>
    <w:rsid w:val="004D707D"/>
    <w:rsid w:val="004D72D1"/>
    <w:rsid w:val="004D75C4"/>
    <w:rsid w:val="004D7973"/>
    <w:rsid w:val="004D7B22"/>
    <w:rsid w:val="004D7B7B"/>
    <w:rsid w:val="004E06A0"/>
    <w:rsid w:val="004E0781"/>
    <w:rsid w:val="004E1404"/>
    <w:rsid w:val="004E1C19"/>
    <w:rsid w:val="004E1DAC"/>
    <w:rsid w:val="004E1DC9"/>
    <w:rsid w:val="004E2DE6"/>
    <w:rsid w:val="004E324B"/>
    <w:rsid w:val="004E3451"/>
    <w:rsid w:val="004E3639"/>
    <w:rsid w:val="004E3A02"/>
    <w:rsid w:val="004E4231"/>
    <w:rsid w:val="004E42F1"/>
    <w:rsid w:val="004E48E0"/>
    <w:rsid w:val="004E4CAE"/>
    <w:rsid w:val="004E5308"/>
    <w:rsid w:val="004E5CBF"/>
    <w:rsid w:val="004E5DBB"/>
    <w:rsid w:val="004E5E24"/>
    <w:rsid w:val="004E66D9"/>
    <w:rsid w:val="004E67FE"/>
    <w:rsid w:val="004E6B54"/>
    <w:rsid w:val="004E711A"/>
    <w:rsid w:val="004E764E"/>
    <w:rsid w:val="004E7900"/>
    <w:rsid w:val="004E7976"/>
    <w:rsid w:val="004F038E"/>
    <w:rsid w:val="004F0478"/>
    <w:rsid w:val="004F04C0"/>
    <w:rsid w:val="004F087B"/>
    <w:rsid w:val="004F0EA2"/>
    <w:rsid w:val="004F109F"/>
    <w:rsid w:val="004F13B5"/>
    <w:rsid w:val="004F150C"/>
    <w:rsid w:val="004F1B4B"/>
    <w:rsid w:val="004F1DF5"/>
    <w:rsid w:val="004F1FAF"/>
    <w:rsid w:val="004F20A0"/>
    <w:rsid w:val="004F2DBF"/>
    <w:rsid w:val="004F2F44"/>
    <w:rsid w:val="004F2FE3"/>
    <w:rsid w:val="004F3043"/>
    <w:rsid w:val="004F30AE"/>
    <w:rsid w:val="004F3A3C"/>
    <w:rsid w:val="004F3D4D"/>
    <w:rsid w:val="004F44AB"/>
    <w:rsid w:val="004F44AC"/>
    <w:rsid w:val="004F477F"/>
    <w:rsid w:val="004F51C0"/>
    <w:rsid w:val="004F5201"/>
    <w:rsid w:val="004F5962"/>
    <w:rsid w:val="004F59C7"/>
    <w:rsid w:val="004F5C07"/>
    <w:rsid w:val="004F5DAE"/>
    <w:rsid w:val="004F5DE0"/>
    <w:rsid w:val="004F60A5"/>
    <w:rsid w:val="004F6261"/>
    <w:rsid w:val="004F6867"/>
    <w:rsid w:val="004F6A4B"/>
    <w:rsid w:val="004F6A9B"/>
    <w:rsid w:val="004F6F09"/>
    <w:rsid w:val="004F71C9"/>
    <w:rsid w:val="004F744D"/>
    <w:rsid w:val="004F76C0"/>
    <w:rsid w:val="004F7D2B"/>
    <w:rsid w:val="004F7D34"/>
    <w:rsid w:val="00500564"/>
    <w:rsid w:val="005005A9"/>
    <w:rsid w:val="00501022"/>
    <w:rsid w:val="0050115A"/>
    <w:rsid w:val="00501A72"/>
    <w:rsid w:val="00501ACF"/>
    <w:rsid w:val="00501D91"/>
    <w:rsid w:val="005023AB"/>
    <w:rsid w:val="005025E6"/>
    <w:rsid w:val="00503052"/>
    <w:rsid w:val="0050353F"/>
    <w:rsid w:val="00503F5B"/>
    <w:rsid w:val="00503F77"/>
    <w:rsid w:val="005041ED"/>
    <w:rsid w:val="005046EE"/>
    <w:rsid w:val="00504D52"/>
    <w:rsid w:val="00504FD9"/>
    <w:rsid w:val="005056A5"/>
    <w:rsid w:val="005057DC"/>
    <w:rsid w:val="0050647E"/>
    <w:rsid w:val="0050663F"/>
    <w:rsid w:val="005067C2"/>
    <w:rsid w:val="00506C6D"/>
    <w:rsid w:val="00506C76"/>
    <w:rsid w:val="00510260"/>
    <w:rsid w:val="00510478"/>
    <w:rsid w:val="00510BD6"/>
    <w:rsid w:val="00510CDA"/>
    <w:rsid w:val="005112EA"/>
    <w:rsid w:val="0051131A"/>
    <w:rsid w:val="005113EA"/>
    <w:rsid w:val="00511751"/>
    <w:rsid w:val="005117E0"/>
    <w:rsid w:val="00511931"/>
    <w:rsid w:val="00511BAE"/>
    <w:rsid w:val="00511C88"/>
    <w:rsid w:val="00511EB9"/>
    <w:rsid w:val="00512AF9"/>
    <w:rsid w:val="00513AF3"/>
    <w:rsid w:val="00513D0E"/>
    <w:rsid w:val="005144F5"/>
    <w:rsid w:val="00514582"/>
    <w:rsid w:val="00515323"/>
    <w:rsid w:val="005154D2"/>
    <w:rsid w:val="00515E60"/>
    <w:rsid w:val="00515E98"/>
    <w:rsid w:val="00516178"/>
    <w:rsid w:val="005161E7"/>
    <w:rsid w:val="0051642F"/>
    <w:rsid w:val="0051657B"/>
    <w:rsid w:val="00516CB3"/>
    <w:rsid w:val="005170ED"/>
    <w:rsid w:val="00517260"/>
    <w:rsid w:val="00517378"/>
    <w:rsid w:val="00517A62"/>
    <w:rsid w:val="00517A66"/>
    <w:rsid w:val="00517DBD"/>
    <w:rsid w:val="005205D9"/>
    <w:rsid w:val="00520815"/>
    <w:rsid w:val="0052095D"/>
    <w:rsid w:val="00520D99"/>
    <w:rsid w:val="00520F30"/>
    <w:rsid w:val="00521162"/>
    <w:rsid w:val="0052136A"/>
    <w:rsid w:val="005215A2"/>
    <w:rsid w:val="005215C7"/>
    <w:rsid w:val="00521A63"/>
    <w:rsid w:val="00521A7A"/>
    <w:rsid w:val="00521F06"/>
    <w:rsid w:val="005223B4"/>
    <w:rsid w:val="005230E2"/>
    <w:rsid w:val="0052370E"/>
    <w:rsid w:val="00523928"/>
    <w:rsid w:val="0052394D"/>
    <w:rsid w:val="00523B5F"/>
    <w:rsid w:val="00523BA2"/>
    <w:rsid w:val="00523E53"/>
    <w:rsid w:val="0052453F"/>
    <w:rsid w:val="00524A53"/>
    <w:rsid w:val="00524D1F"/>
    <w:rsid w:val="00525088"/>
    <w:rsid w:val="005253E2"/>
    <w:rsid w:val="0052593F"/>
    <w:rsid w:val="005259DD"/>
    <w:rsid w:val="00525E9F"/>
    <w:rsid w:val="005260F8"/>
    <w:rsid w:val="005261E5"/>
    <w:rsid w:val="00526DCA"/>
    <w:rsid w:val="00527045"/>
    <w:rsid w:val="00527142"/>
    <w:rsid w:val="0052747F"/>
    <w:rsid w:val="00527CC8"/>
    <w:rsid w:val="00530251"/>
    <w:rsid w:val="00530325"/>
    <w:rsid w:val="005308D2"/>
    <w:rsid w:val="0053154D"/>
    <w:rsid w:val="0053174E"/>
    <w:rsid w:val="00531DA6"/>
    <w:rsid w:val="00531EBE"/>
    <w:rsid w:val="00532092"/>
    <w:rsid w:val="00532163"/>
    <w:rsid w:val="00532566"/>
    <w:rsid w:val="00532C0C"/>
    <w:rsid w:val="00532CA0"/>
    <w:rsid w:val="00532E35"/>
    <w:rsid w:val="00533825"/>
    <w:rsid w:val="00533B73"/>
    <w:rsid w:val="00533F20"/>
    <w:rsid w:val="00534953"/>
    <w:rsid w:val="0053497C"/>
    <w:rsid w:val="00534A2A"/>
    <w:rsid w:val="00535408"/>
    <w:rsid w:val="005355ED"/>
    <w:rsid w:val="00535613"/>
    <w:rsid w:val="005357F7"/>
    <w:rsid w:val="005358D3"/>
    <w:rsid w:val="00535960"/>
    <w:rsid w:val="00535CF4"/>
    <w:rsid w:val="0053649E"/>
    <w:rsid w:val="00536CDA"/>
    <w:rsid w:val="005376EA"/>
    <w:rsid w:val="00537E96"/>
    <w:rsid w:val="00537ED7"/>
    <w:rsid w:val="005403BE"/>
    <w:rsid w:val="00540994"/>
    <w:rsid w:val="0054111D"/>
    <w:rsid w:val="00541647"/>
    <w:rsid w:val="005417DA"/>
    <w:rsid w:val="005418FC"/>
    <w:rsid w:val="00541A6B"/>
    <w:rsid w:val="00541B24"/>
    <w:rsid w:val="00541C2A"/>
    <w:rsid w:val="00542000"/>
    <w:rsid w:val="00542427"/>
    <w:rsid w:val="00542518"/>
    <w:rsid w:val="00542884"/>
    <w:rsid w:val="00542A1D"/>
    <w:rsid w:val="00542ACC"/>
    <w:rsid w:val="00542B4E"/>
    <w:rsid w:val="00542CA1"/>
    <w:rsid w:val="00542E1D"/>
    <w:rsid w:val="00542F9F"/>
    <w:rsid w:val="005430FE"/>
    <w:rsid w:val="0054360C"/>
    <w:rsid w:val="00543719"/>
    <w:rsid w:val="00543825"/>
    <w:rsid w:val="00543BDB"/>
    <w:rsid w:val="0054488E"/>
    <w:rsid w:val="00544D79"/>
    <w:rsid w:val="00544FF7"/>
    <w:rsid w:val="00545634"/>
    <w:rsid w:val="00545D5B"/>
    <w:rsid w:val="00546028"/>
    <w:rsid w:val="00546257"/>
    <w:rsid w:val="0054631C"/>
    <w:rsid w:val="00546627"/>
    <w:rsid w:val="00546C03"/>
    <w:rsid w:val="005475F5"/>
    <w:rsid w:val="00547C62"/>
    <w:rsid w:val="00547D3A"/>
    <w:rsid w:val="00547E0F"/>
    <w:rsid w:val="00551B06"/>
    <w:rsid w:val="00552324"/>
    <w:rsid w:val="0055240E"/>
    <w:rsid w:val="005524BD"/>
    <w:rsid w:val="005527CE"/>
    <w:rsid w:val="00552964"/>
    <w:rsid w:val="00552FA5"/>
    <w:rsid w:val="00553319"/>
    <w:rsid w:val="0055361A"/>
    <w:rsid w:val="00553653"/>
    <w:rsid w:val="005536AA"/>
    <w:rsid w:val="005538F9"/>
    <w:rsid w:val="00553C8D"/>
    <w:rsid w:val="00553CB8"/>
    <w:rsid w:val="00553D12"/>
    <w:rsid w:val="00554629"/>
    <w:rsid w:val="005547BB"/>
    <w:rsid w:val="005547C8"/>
    <w:rsid w:val="005548A2"/>
    <w:rsid w:val="005549CB"/>
    <w:rsid w:val="00554E2D"/>
    <w:rsid w:val="005550E8"/>
    <w:rsid w:val="005554EE"/>
    <w:rsid w:val="0055570C"/>
    <w:rsid w:val="005562C1"/>
    <w:rsid w:val="005565DA"/>
    <w:rsid w:val="005572DE"/>
    <w:rsid w:val="005579D6"/>
    <w:rsid w:val="00557D1A"/>
    <w:rsid w:val="0056063B"/>
    <w:rsid w:val="00560BAD"/>
    <w:rsid w:val="00560D37"/>
    <w:rsid w:val="00560E8E"/>
    <w:rsid w:val="00560F2F"/>
    <w:rsid w:val="00561872"/>
    <w:rsid w:val="005618EF"/>
    <w:rsid w:val="00561984"/>
    <w:rsid w:val="00561FF6"/>
    <w:rsid w:val="00562237"/>
    <w:rsid w:val="00562E00"/>
    <w:rsid w:val="00563001"/>
    <w:rsid w:val="005630CD"/>
    <w:rsid w:val="0056354D"/>
    <w:rsid w:val="00563995"/>
    <w:rsid w:val="00563DD6"/>
    <w:rsid w:val="005646E2"/>
    <w:rsid w:val="00564763"/>
    <w:rsid w:val="0056484B"/>
    <w:rsid w:val="00564D85"/>
    <w:rsid w:val="0056524C"/>
    <w:rsid w:val="00565824"/>
    <w:rsid w:val="0056585B"/>
    <w:rsid w:val="0056586C"/>
    <w:rsid w:val="005659FE"/>
    <w:rsid w:val="00565A8B"/>
    <w:rsid w:val="00565DCD"/>
    <w:rsid w:val="00566249"/>
    <w:rsid w:val="005667B4"/>
    <w:rsid w:val="00567076"/>
    <w:rsid w:val="0056767F"/>
    <w:rsid w:val="00570494"/>
    <w:rsid w:val="00570758"/>
    <w:rsid w:val="00570D4A"/>
    <w:rsid w:val="00570F68"/>
    <w:rsid w:val="00570F7C"/>
    <w:rsid w:val="005711C3"/>
    <w:rsid w:val="0057164F"/>
    <w:rsid w:val="005716BC"/>
    <w:rsid w:val="005718DB"/>
    <w:rsid w:val="00571A42"/>
    <w:rsid w:val="00571BB0"/>
    <w:rsid w:val="00572521"/>
    <w:rsid w:val="0057265A"/>
    <w:rsid w:val="00572874"/>
    <w:rsid w:val="0057301E"/>
    <w:rsid w:val="00573161"/>
    <w:rsid w:val="005731BF"/>
    <w:rsid w:val="005738AE"/>
    <w:rsid w:val="00573AA0"/>
    <w:rsid w:val="00573C8E"/>
    <w:rsid w:val="00573F7D"/>
    <w:rsid w:val="00574201"/>
    <w:rsid w:val="0057488C"/>
    <w:rsid w:val="00574A01"/>
    <w:rsid w:val="00574A8B"/>
    <w:rsid w:val="00574C8F"/>
    <w:rsid w:val="00574FCE"/>
    <w:rsid w:val="00575617"/>
    <w:rsid w:val="00575CE5"/>
    <w:rsid w:val="00576332"/>
    <w:rsid w:val="00576856"/>
    <w:rsid w:val="00576B3B"/>
    <w:rsid w:val="00577456"/>
    <w:rsid w:val="00577566"/>
    <w:rsid w:val="005776B7"/>
    <w:rsid w:val="005777F1"/>
    <w:rsid w:val="00577863"/>
    <w:rsid w:val="0057791E"/>
    <w:rsid w:val="005779F5"/>
    <w:rsid w:val="00577AFD"/>
    <w:rsid w:val="00577B56"/>
    <w:rsid w:val="00577C39"/>
    <w:rsid w:val="00577C67"/>
    <w:rsid w:val="005800A0"/>
    <w:rsid w:val="005806D0"/>
    <w:rsid w:val="00580D6D"/>
    <w:rsid w:val="00580D6E"/>
    <w:rsid w:val="005810C0"/>
    <w:rsid w:val="005811AB"/>
    <w:rsid w:val="0058178A"/>
    <w:rsid w:val="00581BF2"/>
    <w:rsid w:val="00581C53"/>
    <w:rsid w:val="00581E7A"/>
    <w:rsid w:val="00582348"/>
    <w:rsid w:val="00582435"/>
    <w:rsid w:val="005827D5"/>
    <w:rsid w:val="00582B5F"/>
    <w:rsid w:val="00582C75"/>
    <w:rsid w:val="00582C8E"/>
    <w:rsid w:val="00583310"/>
    <w:rsid w:val="00583A12"/>
    <w:rsid w:val="00583DF2"/>
    <w:rsid w:val="00584036"/>
    <w:rsid w:val="00584A82"/>
    <w:rsid w:val="005852F4"/>
    <w:rsid w:val="00585451"/>
    <w:rsid w:val="005854A7"/>
    <w:rsid w:val="00585945"/>
    <w:rsid w:val="00585A1F"/>
    <w:rsid w:val="00585A64"/>
    <w:rsid w:val="00585B19"/>
    <w:rsid w:val="00585F38"/>
    <w:rsid w:val="005860FE"/>
    <w:rsid w:val="005867B2"/>
    <w:rsid w:val="00586ACE"/>
    <w:rsid w:val="00586FBD"/>
    <w:rsid w:val="005876AF"/>
    <w:rsid w:val="00587788"/>
    <w:rsid w:val="00587896"/>
    <w:rsid w:val="005878BB"/>
    <w:rsid w:val="00587BD0"/>
    <w:rsid w:val="00587F8D"/>
    <w:rsid w:val="0059016F"/>
    <w:rsid w:val="005906E3"/>
    <w:rsid w:val="005908CA"/>
    <w:rsid w:val="00590BFB"/>
    <w:rsid w:val="005910A5"/>
    <w:rsid w:val="005916C1"/>
    <w:rsid w:val="00591A13"/>
    <w:rsid w:val="0059253F"/>
    <w:rsid w:val="0059263F"/>
    <w:rsid w:val="00592E2C"/>
    <w:rsid w:val="00592F2A"/>
    <w:rsid w:val="00592F58"/>
    <w:rsid w:val="00593886"/>
    <w:rsid w:val="00593CED"/>
    <w:rsid w:val="00593D61"/>
    <w:rsid w:val="00593DAA"/>
    <w:rsid w:val="00593FB1"/>
    <w:rsid w:val="00594684"/>
    <w:rsid w:val="00594888"/>
    <w:rsid w:val="00594DAB"/>
    <w:rsid w:val="005950C6"/>
    <w:rsid w:val="005954FA"/>
    <w:rsid w:val="00595AD4"/>
    <w:rsid w:val="00595B19"/>
    <w:rsid w:val="00595F9B"/>
    <w:rsid w:val="00596841"/>
    <w:rsid w:val="005968B9"/>
    <w:rsid w:val="00596A54"/>
    <w:rsid w:val="00596AB4"/>
    <w:rsid w:val="00596BB9"/>
    <w:rsid w:val="00596E85"/>
    <w:rsid w:val="00597AED"/>
    <w:rsid w:val="00597CAA"/>
    <w:rsid w:val="00597DCF"/>
    <w:rsid w:val="005A0023"/>
    <w:rsid w:val="005A023F"/>
    <w:rsid w:val="005A02FC"/>
    <w:rsid w:val="005A04B3"/>
    <w:rsid w:val="005A0593"/>
    <w:rsid w:val="005A0C25"/>
    <w:rsid w:val="005A0C61"/>
    <w:rsid w:val="005A159F"/>
    <w:rsid w:val="005A1712"/>
    <w:rsid w:val="005A195E"/>
    <w:rsid w:val="005A1A30"/>
    <w:rsid w:val="005A1F03"/>
    <w:rsid w:val="005A2BE7"/>
    <w:rsid w:val="005A2D6A"/>
    <w:rsid w:val="005A34D8"/>
    <w:rsid w:val="005A3F0E"/>
    <w:rsid w:val="005A43FF"/>
    <w:rsid w:val="005A443E"/>
    <w:rsid w:val="005A44B6"/>
    <w:rsid w:val="005A44EE"/>
    <w:rsid w:val="005A4D01"/>
    <w:rsid w:val="005A529A"/>
    <w:rsid w:val="005A5947"/>
    <w:rsid w:val="005A5DAB"/>
    <w:rsid w:val="005A6435"/>
    <w:rsid w:val="005A6669"/>
    <w:rsid w:val="005A6DE4"/>
    <w:rsid w:val="005A6E4A"/>
    <w:rsid w:val="005A6F3F"/>
    <w:rsid w:val="005A71FA"/>
    <w:rsid w:val="005A7471"/>
    <w:rsid w:val="005A7655"/>
    <w:rsid w:val="005A77B8"/>
    <w:rsid w:val="005B0355"/>
    <w:rsid w:val="005B03F3"/>
    <w:rsid w:val="005B073E"/>
    <w:rsid w:val="005B076A"/>
    <w:rsid w:val="005B089C"/>
    <w:rsid w:val="005B0EE1"/>
    <w:rsid w:val="005B13BD"/>
    <w:rsid w:val="005B1435"/>
    <w:rsid w:val="005B158A"/>
    <w:rsid w:val="005B1A22"/>
    <w:rsid w:val="005B1C9D"/>
    <w:rsid w:val="005B1CDF"/>
    <w:rsid w:val="005B2165"/>
    <w:rsid w:val="005B22CE"/>
    <w:rsid w:val="005B231F"/>
    <w:rsid w:val="005B244E"/>
    <w:rsid w:val="005B24D5"/>
    <w:rsid w:val="005B2788"/>
    <w:rsid w:val="005B2B56"/>
    <w:rsid w:val="005B3162"/>
    <w:rsid w:val="005B3340"/>
    <w:rsid w:val="005B33D3"/>
    <w:rsid w:val="005B35C4"/>
    <w:rsid w:val="005B38CB"/>
    <w:rsid w:val="005B3CC7"/>
    <w:rsid w:val="005B3F04"/>
    <w:rsid w:val="005B4439"/>
    <w:rsid w:val="005B44D0"/>
    <w:rsid w:val="005B4511"/>
    <w:rsid w:val="005B462D"/>
    <w:rsid w:val="005B4773"/>
    <w:rsid w:val="005B4B6A"/>
    <w:rsid w:val="005B518B"/>
    <w:rsid w:val="005B581F"/>
    <w:rsid w:val="005B5FD6"/>
    <w:rsid w:val="005B63E9"/>
    <w:rsid w:val="005B65B8"/>
    <w:rsid w:val="005B6B09"/>
    <w:rsid w:val="005B71CE"/>
    <w:rsid w:val="005B79EF"/>
    <w:rsid w:val="005C06A8"/>
    <w:rsid w:val="005C082F"/>
    <w:rsid w:val="005C0836"/>
    <w:rsid w:val="005C0E52"/>
    <w:rsid w:val="005C11CF"/>
    <w:rsid w:val="005C14CB"/>
    <w:rsid w:val="005C1D04"/>
    <w:rsid w:val="005C1D5D"/>
    <w:rsid w:val="005C2026"/>
    <w:rsid w:val="005C2451"/>
    <w:rsid w:val="005C2FD3"/>
    <w:rsid w:val="005C2FF7"/>
    <w:rsid w:val="005C33FE"/>
    <w:rsid w:val="005C386B"/>
    <w:rsid w:val="005C3FF1"/>
    <w:rsid w:val="005C452F"/>
    <w:rsid w:val="005C45A0"/>
    <w:rsid w:val="005C45C9"/>
    <w:rsid w:val="005C4872"/>
    <w:rsid w:val="005C4FDC"/>
    <w:rsid w:val="005C5013"/>
    <w:rsid w:val="005C591E"/>
    <w:rsid w:val="005C5C34"/>
    <w:rsid w:val="005C5C8C"/>
    <w:rsid w:val="005C5CF1"/>
    <w:rsid w:val="005C62CB"/>
    <w:rsid w:val="005C6301"/>
    <w:rsid w:val="005C7569"/>
    <w:rsid w:val="005C7B95"/>
    <w:rsid w:val="005C7E25"/>
    <w:rsid w:val="005D0096"/>
    <w:rsid w:val="005D07C5"/>
    <w:rsid w:val="005D0A9A"/>
    <w:rsid w:val="005D0B5D"/>
    <w:rsid w:val="005D1021"/>
    <w:rsid w:val="005D162B"/>
    <w:rsid w:val="005D1A2B"/>
    <w:rsid w:val="005D1BCF"/>
    <w:rsid w:val="005D1CE6"/>
    <w:rsid w:val="005D1E31"/>
    <w:rsid w:val="005D2048"/>
    <w:rsid w:val="005D2158"/>
    <w:rsid w:val="005D3015"/>
    <w:rsid w:val="005D3C77"/>
    <w:rsid w:val="005D3E8C"/>
    <w:rsid w:val="005D404E"/>
    <w:rsid w:val="005D45F5"/>
    <w:rsid w:val="005D47B9"/>
    <w:rsid w:val="005D48C7"/>
    <w:rsid w:val="005D49C9"/>
    <w:rsid w:val="005D4B98"/>
    <w:rsid w:val="005D4D76"/>
    <w:rsid w:val="005D4F0B"/>
    <w:rsid w:val="005D50DD"/>
    <w:rsid w:val="005D525B"/>
    <w:rsid w:val="005D5281"/>
    <w:rsid w:val="005D59F9"/>
    <w:rsid w:val="005D5D8B"/>
    <w:rsid w:val="005D6018"/>
    <w:rsid w:val="005D6170"/>
    <w:rsid w:val="005D686D"/>
    <w:rsid w:val="005D6FBA"/>
    <w:rsid w:val="005D7034"/>
    <w:rsid w:val="005D7180"/>
    <w:rsid w:val="005D731B"/>
    <w:rsid w:val="005D7C2A"/>
    <w:rsid w:val="005D7C80"/>
    <w:rsid w:val="005E056A"/>
    <w:rsid w:val="005E0785"/>
    <w:rsid w:val="005E07D1"/>
    <w:rsid w:val="005E08DB"/>
    <w:rsid w:val="005E116C"/>
    <w:rsid w:val="005E1D0C"/>
    <w:rsid w:val="005E23D8"/>
    <w:rsid w:val="005E2644"/>
    <w:rsid w:val="005E28B0"/>
    <w:rsid w:val="005E304E"/>
    <w:rsid w:val="005E30F6"/>
    <w:rsid w:val="005E3235"/>
    <w:rsid w:val="005E34EA"/>
    <w:rsid w:val="005E3790"/>
    <w:rsid w:val="005E398A"/>
    <w:rsid w:val="005E494A"/>
    <w:rsid w:val="005E4F83"/>
    <w:rsid w:val="005E537C"/>
    <w:rsid w:val="005E5746"/>
    <w:rsid w:val="005E5ADB"/>
    <w:rsid w:val="005E5C11"/>
    <w:rsid w:val="005E5C84"/>
    <w:rsid w:val="005E5DAB"/>
    <w:rsid w:val="005E5F0F"/>
    <w:rsid w:val="005E60DF"/>
    <w:rsid w:val="005E6835"/>
    <w:rsid w:val="005E68F8"/>
    <w:rsid w:val="005E6909"/>
    <w:rsid w:val="005E6943"/>
    <w:rsid w:val="005E6E77"/>
    <w:rsid w:val="005E6EA6"/>
    <w:rsid w:val="005E70DE"/>
    <w:rsid w:val="005E7209"/>
    <w:rsid w:val="005E7992"/>
    <w:rsid w:val="005E7D3B"/>
    <w:rsid w:val="005E7EF6"/>
    <w:rsid w:val="005F0217"/>
    <w:rsid w:val="005F062B"/>
    <w:rsid w:val="005F117A"/>
    <w:rsid w:val="005F1B16"/>
    <w:rsid w:val="005F1E2E"/>
    <w:rsid w:val="005F2350"/>
    <w:rsid w:val="005F26E6"/>
    <w:rsid w:val="005F2A40"/>
    <w:rsid w:val="005F2E2D"/>
    <w:rsid w:val="005F31A8"/>
    <w:rsid w:val="005F3796"/>
    <w:rsid w:val="005F3C2E"/>
    <w:rsid w:val="005F438E"/>
    <w:rsid w:val="005F44E6"/>
    <w:rsid w:val="005F4586"/>
    <w:rsid w:val="005F474A"/>
    <w:rsid w:val="005F47C3"/>
    <w:rsid w:val="005F497E"/>
    <w:rsid w:val="005F49DC"/>
    <w:rsid w:val="005F4D30"/>
    <w:rsid w:val="005F549A"/>
    <w:rsid w:val="005F54D6"/>
    <w:rsid w:val="005F5824"/>
    <w:rsid w:val="005F5B9D"/>
    <w:rsid w:val="005F6532"/>
    <w:rsid w:val="005F68EB"/>
    <w:rsid w:val="005F6AE4"/>
    <w:rsid w:val="005F6D7A"/>
    <w:rsid w:val="005F7029"/>
    <w:rsid w:val="005F71C7"/>
    <w:rsid w:val="005F772B"/>
    <w:rsid w:val="005F7940"/>
    <w:rsid w:val="005F7956"/>
    <w:rsid w:val="005F7976"/>
    <w:rsid w:val="00600035"/>
    <w:rsid w:val="0060031E"/>
    <w:rsid w:val="00600786"/>
    <w:rsid w:val="00600A52"/>
    <w:rsid w:val="00600D4D"/>
    <w:rsid w:val="00600DB4"/>
    <w:rsid w:val="00601072"/>
    <w:rsid w:val="00601124"/>
    <w:rsid w:val="006016BD"/>
    <w:rsid w:val="00601731"/>
    <w:rsid w:val="00601B8F"/>
    <w:rsid w:val="00601C77"/>
    <w:rsid w:val="00601D6D"/>
    <w:rsid w:val="00602805"/>
    <w:rsid w:val="00602920"/>
    <w:rsid w:val="00602BFF"/>
    <w:rsid w:val="00602D42"/>
    <w:rsid w:val="00602F2D"/>
    <w:rsid w:val="00603072"/>
    <w:rsid w:val="00603ECA"/>
    <w:rsid w:val="00604367"/>
    <w:rsid w:val="006046E7"/>
    <w:rsid w:val="00604D00"/>
    <w:rsid w:val="00604E96"/>
    <w:rsid w:val="00605084"/>
    <w:rsid w:val="006050F4"/>
    <w:rsid w:val="00605BFB"/>
    <w:rsid w:val="00605FDF"/>
    <w:rsid w:val="00606BC3"/>
    <w:rsid w:val="006070A2"/>
    <w:rsid w:val="0060766F"/>
    <w:rsid w:val="00607893"/>
    <w:rsid w:val="006079F2"/>
    <w:rsid w:val="00607ED7"/>
    <w:rsid w:val="00610610"/>
    <w:rsid w:val="00610612"/>
    <w:rsid w:val="006108EF"/>
    <w:rsid w:val="00610B0C"/>
    <w:rsid w:val="00610D42"/>
    <w:rsid w:val="00610DF9"/>
    <w:rsid w:val="00611707"/>
    <w:rsid w:val="006117A4"/>
    <w:rsid w:val="006119FE"/>
    <w:rsid w:val="00611CAE"/>
    <w:rsid w:val="00611DAB"/>
    <w:rsid w:val="006122A1"/>
    <w:rsid w:val="00612307"/>
    <w:rsid w:val="006125B3"/>
    <w:rsid w:val="00612D50"/>
    <w:rsid w:val="00613835"/>
    <w:rsid w:val="00613B4B"/>
    <w:rsid w:val="006143F1"/>
    <w:rsid w:val="00614444"/>
    <w:rsid w:val="00615296"/>
    <w:rsid w:val="0061598E"/>
    <w:rsid w:val="00615A42"/>
    <w:rsid w:val="00615B0C"/>
    <w:rsid w:val="00615B29"/>
    <w:rsid w:val="00615F32"/>
    <w:rsid w:val="0061630D"/>
    <w:rsid w:val="0061631F"/>
    <w:rsid w:val="006165E8"/>
    <w:rsid w:val="00616738"/>
    <w:rsid w:val="0061694C"/>
    <w:rsid w:val="00616A34"/>
    <w:rsid w:val="00616B8F"/>
    <w:rsid w:val="00616DCA"/>
    <w:rsid w:val="00616F40"/>
    <w:rsid w:val="0061749B"/>
    <w:rsid w:val="00617D14"/>
    <w:rsid w:val="00620190"/>
    <w:rsid w:val="00620DED"/>
    <w:rsid w:val="00620E4F"/>
    <w:rsid w:val="00621471"/>
    <w:rsid w:val="00621546"/>
    <w:rsid w:val="0062156C"/>
    <w:rsid w:val="0062168D"/>
    <w:rsid w:val="00621745"/>
    <w:rsid w:val="00621C83"/>
    <w:rsid w:val="006220B5"/>
    <w:rsid w:val="00622C44"/>
    <w:rsid w:val="00622D52"/>
    <w:rsid w:val="00622FAA"/>
    <w:rsid w:val="006233ED"/>
    <w:rsid w:val="00623466"/>
    <w:rsid w:val="00623A14"/>
    <w:rsid w:val="00623CBD"/>
    <w:rsid w:val="00623D21"/>
    <w:rsid w:val="00623E85"/>
    <w:rsid w:val="0062420E"/>
    <w:rsid w:val="00624440"/>
    <w:rsid w:val="006246F5"/>
    <w:rsid w:val="00624E09"/>
    <w:rsid w:val="00624FA7"/>
    <w:rsid w:val="006252D5"/>
    <w:rsid w:val="0062539D"/>
    <w:rsid w:val="0062544C"/>
    <w:rsid w:val="006254EA"/>
    <w:rsid w:val="00625722"/>
    <w:rsid w:val="006257DF"/>
    <w:rsid w:val="00625A1F"/>
    <w:rsid w:val="00625B3C"/>
    <w:rsid w:val="00625BC4"/>
    <w:rsid w:val="00625C27"/>
    <w:rsid w:val="00625E38"/>
    <w:rsid w:val="00625E39"/>
    <w:rsid w:val="006261EA"/>
    <w:rsid w:val="006264CC"/>
    <w:rsid w:val="0062663F"/>
    <w:rsid w:val="00626B4C"/>
    <w:rsid w:val="00626C3F"/>
    <w:rsid w:val="00626EAD"/>
    <w:rsid w:val="006270FF"/>
    <w:rsid w:val="00627B14"/>
    <w:rsid w:val="00627DD9"/>
    <w:rsid w:val="00627E8E"/>
    <w:rsid w:val="00630192"/>
    <w:rsid w:val="006303D7"/>
    <w:rsid w:val="006306B5"/>
    <w:rsid w:val="00630782"/>
    <w:rsid w:val="00630C9B"/>
    <w:rsid w:val="00630E09"/>
    <w:rsid w:val="00631691"/>
    <w:rsid w:val="006316D8"/>
    <w:rsid w:val="00631D3A"/>
    <w:rsid w:val="00631D7D"/>
    <w:rsid w:val="00632060"/>
    <w:rsid w:val="006323E1"/>
    <w:rsid w:val="006324E1"/>
    <w:rsid w:val="006328A3"/>
    <w:rsid w:val="00632BF9"/>
    <w:rsid w:val="00633144"/>
    <w:rsid w:val="0063345E"/>
    <w:rsid w:val="0063348D"/>
    <w:rsid w:val="00633D33"/>
    <w:rsid w:val="0063406D"/>
    <w:rsid w:val="00634085"/>
    <w:rsid w:val="00634522"/>
    <w:rsid w:val="006345F8"/>
    <w:rsid w:val="00634782"/>
    <w:rsid w:val="00634B6D"/>
    <w:rsid w:val="00635216"/>
    <w:rsid w:val="00635431"/>
    <w:rsid w:val="00635480"/>
    <w:rsid w:val="0063580A"/>
    <w:rsid w:val="00635956"/>
    <w:rsid w:val="00635C92"/>
    <w:rsid w:val="00635C99"/>
    <w:rsid w:val="00635D56"/>
    <w:rsid w:val="00635F94"/>
    <w:rsid w:val="0063605D"/>
    <w:rsid w:val="00636176"/>
    <w:rsid w:val="0063622E"/>
    <w:rsid w:val="006366F4"/>
    <w:rsid w:val="00636926"/>
    <w:rsid w:val="00636F0B"/>
    <w:rsid w:val="00637154"/>
    <w:rsid w:val="006400CE"/>
    <w:rsid w:val="006403CA"/>
    <w:rsid w:val="0064065A"/>
    <w:rsid w:val="006407F8"/>
    <w:rsid w:val="0064129D"/>
    <w:rsid w:val="006412F9"/>
    <w:rsid w:val="00641A9C"/>
    <w:rsid w:val="00641BA3"/>
    <w:rsid w:val="00641C08"/>
    <w:rsid w:val="00641DD4"/>
    <w:rsid w:val="00641E2C"/>
    <w:rsid w:val="0064201A"/>
    <w:rsid w:val="0064208D"/>
    <w:rsid w:val="00642A7B"/>
    <w:rsid w:val="00642D51"/>
    <w:rsid w:val="00642DC4"/>
    <w:rsid w:val="00642E51"/>
    <w:rsid w:val="00642EC3"/>
    <w:rsid w:val="0064388D"/>
    <w:rsid w:val="006438BA"/>
    <w:rsid w:val="006442E7"/>
    <w:rsid w:val="006445BA"/>
    <w:rsid w:val="0064469F"/>
    <w:rsid w:val="006449D8"/>
    <w:rsid w:val="00644BA0"/>
    <w:rsid w:val="00644CFD"/>
    <w:rsid w:val="00644F41"/>
    <w:rsid w:val="0064502A"/>
    <w:rsid w:val="006452FB"/>
    <w:rsid w:val="00645331"/>
    <w:rsid w:val="006454BA"/>
    <w:rsid w:val="00645890"/>
    <w:rsid w:val="00645AC1"/>
    <w:rsid w:val="00645D08"/>
    <w:rsid w:val="00645DD6"/>
    <w:rsid w:val="006460D4"/>
    <w:rsid w:val="00646234"/>
    <w:rsid w:val="006465C9"/>
    <w:rsid w:val="0064676D"/>
    <w:rsid w:val="00646782"/>
    <w:rsid w:val="00646EE8"/>
    <w:rsid w:val="00646FB0"/>
    <w:rsid w:val="0064708D"/>
    <w:rsid w:val="006478EC"/>
    <w:rsid w:val="00647CBD"/>
    <w:rsid w:val="00647D78"/>
    <w:rsid w:val="00650060"/>
    <w:rsid w:val="006507BF"/>
    <w:rsid w:val="00650855"/>
    <w:rsid w:val="006508E0"/>
    <w:rsid w:val="0065175C"/>
    <w:rsid w:val="006521A5"/>
    <w:rsid w:val="0065268C"/>
    <w:rsid w:val="00652A1A"/>
    <w:rsid w:val="00652D97"/>
    <w:rsid w:val="00652DB0"/>
    <w:rsid w:val="00653069"/>
    <w:rsid w:val="0065352B"/>
    <w:rsid w:val="00653A22"/>
    <w:rsid w:val="00653AE1"/>
    <w:rsid w:val="006545CE"/>
    <w:rsid w:val="00654C42"/>
    <w:rsid w:val="006554D8"/>
    <w:rsid w:val="00655D21"/>
    <w:rsid w:val="00655FC5"/>
    <w:rsid w:val="0065644E"/>
    <w:rsid w:val="00656499"/>
    <w:rsid w:val="006565A5"/>
    <w:rsid w:val="006565E7"/>
    <w:rsid w:val="0065681B"/>
    <w:rsid w:val="00656856"/>
    <w:rsid w:val="00656D16"/>
    <w:rsid w:val="0065717C"/>
    <w:rsid w:val="006578C1"/>
    <w:rsid w:val="006579AA"/>
    <w:rsid w:val="00657F37"/>
    <w:rsid w:val="00660095"/>
    <w:rsid w:val="006602B0"/>
    <w:rsid w:val="00660436"/>
    <w:rsid w:val="00660513"/>
    <w:rsid w:val="0066096B"/>
    <w:rsid w:val="00660D2F"/>
    <w:rsid w:val="00660F17"/>
    <w:rsid w:val="006615D0"/>
    <w:rsid w:val="006617F6"/>
    <w:rsid w:val="00661880"/>
    <w:rsid w:val="00661A98"/>
    <w:rsid w:val="00661C51"/>
    <w:rsid w:val="00661F73"/>
    <w:rsid w:val="006620BD"/>
    <w:rsid w:val="00662386"/>
    <w:rsid w:val="00662B47"/>
    <w:rsid w:val="00662BAE"/>
    <w:rsid w:val="00662C23"/>
    <w:rsid w:val="00662E64"/>
    <w:rsid w:val="00663601"/>
    <w:rsid w:val="00663782"/>
    <w:rsid w:val="00663875"/>
    <w:rsid w:val="006638DA"/>
    <w:rsid w:val="0066398A"/>
    <w:rsid w:val="00663DD2"/>
    <w:rsid w:val="00663F79"/>
    <w:rsid w:val="006645EE"/>
    <w:rsid w:val="00665514"/>
    <w:rsid w:val="00665B60"/>
    <w:rsid w:val="00666085"/>
    <w:rsid w:val="0066712B"/>
    <w:rsid w:val="0066716D"/>
    <w:rsid w:val="0066754D"/>
    <w:rsid w:val="006679AB"/>
    <w:rsid w:val="00667EC3"/>
    <w:rsid w:val="006701B8"/>
    <w:rsid w:val="00670429"/>
    <w:rsid w:val="00670AE4"/>
    <w:rsid w:val="00671037"/>
    <w:rsid w:val="0067135C"/>
    <w:rsid w:val="006713AB"/>
    <w:rsid w:val="006714F9"/>
    <w:rsid w:val="00671512"/>
    <w:rsid w:val="006715DE"/>
    <w:rsid w:val="00671D5B"/>
    <w:rsid w:val="00671E47"/>
    <w:rsid w:val="0067249A"/>
    <w:rsid w:val="00672761"/>
    <w:rsid w:val="00672FE0"/>
    <w:rsid w:val="0067319A"/>
    <w:rsid w:val="0067330B"/>
    <w:rsid w:val="00673B86"/>
    <w:rsid w:val="00674728"/>
    <w:rsid w:val="00674B29"/>
    <w:rsid w:val="00674E8B"/>
    <w:rsid w:val="006751D5"/>
    <w:rsid w:val="006759B4"/>
    <w:rsid w:val="006759F6"/>
    <w:rsid w:val="00675F4A"/>
    <w:rsid w:val="00676347"/>
    <w:rsid w:val="0067634D"/>
    <w:rsid w:val="00676412"/>
    <w:rsid w:val="00676937"/>
    <w:rsid w:val="006774C5"/>
    <w:rsid w:val="00677F82"/>
    <w:rsid w:val="00677FB3"/>
    <w:rsid w:val="00677FD9"/>
    <w:rsid w:val="006800B2"/>
    <w:rsid w:val="006802CC"/>
    <w:rsid w:val="00680650"/>
    <w:rsid w:val="00680705"/>
    <w:rsid w:val="00681420"/>
    <w:rsid w:val="006816A8"/>
    <w:rsid w:val="00681707"/>
    <w:rsid w:val="006818EE"/>
    <w:rsid w:val="006819E3"/>
    <w:rsid w:val="0068227E"/>
    <w:rsid w:val="006826CD"/>
    <w:rsid w:val="00682C5F"/>
    <w:rsid w:val="00682C8F"/>
    <w:rsid w:val="006837C4"/>
    <w:rsid w:val="00683B28"/>
    <w:rsid w:val="00684265"/>
    <w:rsid w:val="006846AF"/>
    <w:rsid w:val="00684D3C"/>
    <w:rsid w:val="006852FF"/>
    <w:rsid w:val="00685540"/>
    <w:rsid w:val="00685915"/>
    <w:rsid w:val="00685FAA"/>
    <w:rsid w:val="00686038"/>
    <w:rsid w:val="00686598"/>
    <w:rsid w:val="006868E4"/>
    <w:rsid w:val="00686E06"/>
    <w:rsid w:val="00686FD6"/>
    <w:rsid w:val="0068701F"/>
    <w:rsid w:val="006872FC"/>
    <w:rsid w:val="0068734E"/>
    <w:rsid w:val="00687457"/>
    <w:rsid w:val="0068799E"/>
    <w:rsid w:val="00687C2E"/>
    <w:rsid w:val="00690883"/>
    <w:rsid w:val="006908DB"/>
    <w:rsid w:val="00690A68"/>
    <w:rsid w:val="00690A71"/>
    <w:rsid w:val="00690D5F"/>
    <w:rsid w:val="0069106C"/>
    <w:rsid w:val="006910F8"/>
    <w:rsid w:val="0069128D"/>
    <w:rsid w:val="00691682"/>
    <w:rsid w:val="0069186F"/>
    <w:rsid w:val="00691A77"/>
    <w:rsid w:val="006921D3"/>
    <w:rsid w:val="0069263B"/>
    <w:rsid w:val="0069282C"/>
    <w:rsid w:val="0069294A"/>
    <w:rsid w:val="0069296B"/>
    <w:rsid w:val="006929A8"/>
    <w:rsid w:val="00692A60"/>
    <w:rsid w:val="00692F4A"/>
    <w:rsid w:val="00693A58"/>
    <w:rsid w:val="00693BEE"/>
    <w:rsid w:val="00694024"/>
    <w:rsid w:val="00694066"/>
    <w:rsid w:val="00694420"/>
    <w:rsid w:val="006944A2"/>
    <w:rsid w:val="006946E4"/>
    <w:rsid w:val="006946F9"/>
    <w:rsid w:val="00694CCC"/>
    <w:rsid w:val="006957D3"/>
    <w:rsid w:val="00695B89"/>
    <w:rsid w:val="00695C2B"/>
    <w:rsid w:val="00695DB0"/>
    <w:rsid w:val="006962FF"/>
    <w:rsid w:val="00696455"/>
    <w:rsid w:val="00696AC8"/>
    <w:rsid w:val="00696B52"/>
    <w:rsid w:val="00696F96"/>
    <w:rsid w:val="0069712F"/>
    <w:rsid w:val="006974B6"/>
    <w:rsid w:val="00697AEF"/>
    <w:rsid w:val="00697B44"/>
    <w:rsid w:val="006A056E"/>
    <w:rsid w:val="006A0901"/>
    <w:rsid w:val="006A0D37"/>
    <w:rsid w:val="006A0F22"/>
    <w:rsid w:val="006A0F83"/>
    <w:rsid w:val="006A103F"/>
    <w:rsid w:val="006A1D23"/>
    <w:rsid w:val="006A254F"/>
    <w:rsid w:val="006A27E8"/>
    <w:rsid w:val="006A2892"/>
    <w:rsid w:val="006A3324"/>
    <w:rsid w:val="006A3768"/>
    <w:rsid w:val="006A3A6B"/>
    <w:rsid w:val="006A3CD4"/>
    <w:rsid w:val="006A3EAE"/>
    <w:rsid w:val="006A436B"/>
    <w:rsid w:val="006A44CC"/>
    <w:rsid w:val="006A4815"/>
    <w:rsid w:val="006A482F"/>
    <w:rsid w:val="006A48E8"/>
    <w:rsid w:val="006A530B"/>
    <w:rsid w:val="006A53DC"/>
    <w:rsid w:val="006A59C5"/>
    <w:rsid w:val="006A5CC9"/>
    <w:rsid w:val="006A5FE6"/>
    <w:rsid w:val="006A60B1"/>
    <w:rsid w:val="006A6AFF"/>
    <w:rsid w:val="006A6CBF"/>
    <w:rsid w:val="006A70A7"/>
    <w:rsid w:val="006A77DF"/>
    <w:rsid w:val="006A7B2E"/>
    <w:rsid w:val="006B02F8"/>
    <w:rsid w:val="006B0353"/>
    <w:rsid w:val="006B0BC3"/>
    <w:rsid w:val="006B0D4C"/>
    <w:rsid w:val="006B0E58"/>
    <w:rsid w:val="006B1344"/>
    <w:rsid w:val="006B1616"/>
    <w:rsid w:val="006B16A8"/>
    <w:rsid w:val="006B1972"/>
    <w:rsid w:val="006B1B7E"/>
    <w:rsid w:val="006B1E5C"/>
    <w:rsid w:val="006B2188"/>
    <w:rsid w:val="006B2263"/>
    <w:rsid w:val="006B28DD"/>
    <w:rsid w:val="006B2935"/>
    <w:rsid w:val="006B2BF9"/>
    <w:rsid w:val="006B2CEE"/>
    <w:rsid w:val="006B310D"/>
    <w:rsid w:val="006B3299"/>
    <w:rsid w:val="006B337A"/>
    <w:rsid w:val="006B33C6"/>
    <w:rsid w:val="006B3645"/>
    <w:rsid w:val="006B373C"/>
    <w:rsid w:val="006B3E64"/>
    <w:rsid w:val="006B40FE"/>
    <w:rsid w:val="006B48F9"/>
    <w:rsid w:val="006B49D7"/>
    <w:rsid w:val="006B4B9A"/>
    <w:rsid w:val="006B4C5C"/>
    <w:rsid w:val="006B4D01"/>
    <w:rsid w:val="006B51C6"/>
    <w:rsid w:val="006B5261"/>
    <w:rsid w:val="006B5669"/>
    <w:rsid w:val="006B6205"/>
    <w:rsid w:val="006B6240"/>
    <w:rsid w:val="006B6570"/>
    <w:rsid w:val="006B66FA"/>
    <w:rsid w:val="006B68AD"/>
    <w:rsid w:val="006B6D36"/>
    <w:rsid w:val="006B719B"/>
    <w:rsid w:val="006B72F3"/>
    <w:rsid w:val="006B7BF2"/>
    <w:rsid w:val="006B7FBA"/>
    <w:rsid w:val="006C0322"/>
    <w:rsid w:val="006C05C6"/>
    <w:rsid w:val="006C0C73"/>
    <w:rsid w:val="006C0CA0"/>
    <w:rsid w:val="006C107E"/>
    <w:rsid w:val="006C1ADE"/>
    <w:rsid w:val="006C1E37"/>
    <w:rsid w:val="006C1F22"/>
    <w:rsid w:val="006C2188"/>
    <w:rsid w:val="006C2736"/>
    <w:rsid w:val="006C2996"/>
    <w:rsid w:val="006C2D71"/>
    <w:rsid w:val="006C2FD3"/>
    <w:rsid w:val="006C3EC6"/>
    <w:rsid w:val="006C446D"/>
    <w:rsid w:val="006C4BAF"/>
    <w:rsid w:val="006C4EDC"/>
    <w:rsid w:val="006C4F8D"/>
    <w:rsid w:val="006C5428"/>
    <w:rsid w:val="006C5447"/>
    <w:rsid w:val="006C5AF7"/>
    <w:rsid w:val="006C62BA"/>
    <w:rsid w:val="006C658D"/>
    <w:rsid w:val="006C6A7A"/>
    <w:rsid w:val="006C754C"/>
    <w:rsid w:val="006C7B84"/>
    <w:rsid w:val="006D0166"/>
    <w:rsid w:val="006D0990"/>
    <w:rsid w:val="006D09FC"/>
    <w:rsid w:val="006D0EA6"/>
    <w:rsid w:val="006D101C"/>
    <w:rsid w:val="006D1216"/>
    <w:rsid w:val="006D1682"/>
    <w:rsid w:val="006D217F"/>
    <w:rsid w:val="006D2184"/>
    <w:rsid w:val="006D2419"/>
    <w:rsid w:val="006D24BF"/>
    <w:rsid w:val="006D2CD4"/>
    <w:rsid w:val="006D3373"/>
    <w:rsid w:val="006D3705"/>
    <w:rsid w:val="006D3ADE"/>
    <w:rsid w:val="006D3AED"/>
    <w:rsid w:val="006D3D5D"/>
    <w:rsid w:val="006D4541"/>
    <w:rsid w:val="006D4684"/>
    <w:rsid w:val="006D4892"/>
    <w:rsid w:val="006D4A24"/>
    <w:rsid w:val="006D4AD4"/>
    <w:rsid w:val="006D53F1"/>
    <w:rsid w:val="006D5BAC"/>
    <w:rsid w:val="006D5EFF"/>
    <w:rsid w:val="006D61E1"/>
    <w:rsid w:val="006D6552"/>
    <w:rsid w:val="006D6877"/>
    <w:rsid w:val="006D6899"/>
    <w:rsid w:val="006D699D"/>
    <w:rsid w:val="006D6C5E"/>
    <w:rsid w:val="006D6C71"/>
    <w:rsid w:val="006D7263"/>
    <w:rsid w:val="006D74EE"/>
    <w:rsid w:val="006D7AA3"/>
    <w:rsid w:val="006D7BEF"/>
    <w:rsid w:val="006D7DB1"/>
    <w:rsid w:val="006E0196"/>
    <w:rsid w:val="006E0313"/>
    <w:rsid w:val="006E0BC8"/>
    <w:rsid w:val="006E0D49"/>
    <w:rsid w:val="006E0F3A"/>
    <w:rsid w:val="006E1162"/>
    <w:rsid w:val="006E12BD"/>
    <w:rsid w:val="006E1492"/>
    <w:rsid w:val="006E15E6"/>
    <w:rsid w:val="006E1D40"/>
    <w:rsid w:val="006E1E9D"/>
    <w:rsid w:val="006E2087"/>
    <w:rsid w:val="006E2112"/>
    <w:rsid w:val="006E2344"/>
    <w:rsid w:val="006E260A"/>
    <w:rsid w:val="006E3787"/>
    <w:rsid w:val="006E3DDF"/>
    <w:rsid w:val="006E3FC1"/>
    <w:rsid w:val="006E421B"/>
    <w:rsid w:val="006E422F"/>
    <w:rsid w:val="006E43AF"/>
    <w:rsid w:val="006E49B5"/>
    <w:rsid w:val="006E4C0E"/>
    <w:rsid w:val="006E4D2F"/>
    <w:rsid w:val="006E5539"/>
    <w:rsid w:val="006E573D"/>
    <w:rsid w:val="006E578C"/>
    <w:rsid w:val="006E5938"/>
    <w:rsid w:val="006E6292"/>
    <w:rsid w:val="006E6319"/>
    <w:rsid w:val="006E6492"/>
    <w:rsid w:val="006E65E6"/>
    <w:rsid w:val="006E6AF1"/>
    <w:rsid w:val="006E6B89"/>
    <w:rsid w:val="006E703A"/>
    <w:rsid w:val="006E734A"/>
    <w:rsid w:val="006E76B7"/>
    <w:rsid w:val="006E79F6"/>
    <w:rsid w:val="006F0173"/>
    <w:rsid w:val="006F0287"/>
    <w:rsid w:val="006F0559"/>
    <w:rsid w:val="006F0618"/>
    <w:rsid w:val="006F06B0"/>
    <w:rsid w:val="006F0734"/>
    <w:rsid w:val="006F07AF"/>
    <w:rsid w:val="006F104E"/>
    <w:rsid w:val="006F1220"/>
    <w:rsid w:val="006F16F2"/>
    <w:rsid w:val="006F1B08"/>
    <w:rsid w:val="006F271A"/>
    <w:rsid w:val="006F36B3"/>
    <w:rsid w:val="006F38C8"/>
    <w:rsid w:val="006F3E21"/>
    <w:rsid w:val="006F40ED"/>
    <w:rsid w:val="006F47D7"/>
    <w:rsid w:val="006F4E94"/>
    <w:rsid w:val="006F4F08"/>
    <w:rsid w:val="006F4F66"/>
    <w:rsid w:val="006F4F95"/>
    <w:rsid w:val="006F57D7"/>
    <w:rsid w:val="006F584F"/>
    <w:rsid w:val="006F630F"/>
    <w:rsid w:val="006F655C"/>
    <w:rsid w:val="006F661A"/>
    <w:rsid w:val="006F6651"/>
    <w:rsid w:val="006F6CBD"/>
    <w:rsid w:val="006F708A"/>
    <w:rsid w:val="006F73D5"/>
    <w:rsid w:val="006F77CB"/>
    <w:rsid w:val="006F7B1D"/>
    <w:rsid w:val="006F7C95"/>
    <w:rsid w:val="007002D3"/>
    <w:rsid w:val="007003A9"/>
    <w:rsid w:val="007003E7"/>
    <w:rsid w:val="00700C79"/>
    <w:rsid w:val="00700EBF"/>
    <w:rsid w:val="00701085"/>
    <w:rsid w:val="007013DD"/>
    <w:rsid w:val="00701506"/>
    <w:rsid w:val="007016EF"/>
    <w:rsid w:val="00701844"/>
    <w:rsid w:val="00701D1D"/>
    <w:rsid w:val="007029C1"/>
    <w:rsid w:val="007030AD"/>
    <w:rsid w:val="0070318E"/>
    <w:rsid w:val="0070349B"/>
    <w:rsid w:val="00703656"/>
    <w:rsid w:val="00703702"/>
    <w:rsid w:val="007037C6"/>
    <w:rsid w:val="00703A6E"/>
    <w:rsid w:val="00703FA9"/>
    <w:rsid w:val="00703FF6"/>
    <w:rsid w:val="007048E7"/>
    <w:rsid w:val="00704905"/>
    <w:rsid w:val="00704F2A"/>
    <w:rsid w:val="007055B2"/>
    <w:rsid w:val="007056EE"/>
    <w:rsid w:val="00705CA1"/>
    <w:rsid w:val="007064A6"/>
    <w:rsid w:val="00706BE4"/>
    <w:rsid w:val="00707007"/>
    <w:rsid w:val="007070B7"/>
    <w:rsid w:val="00707252"/>
    <w:rsid w:val="00707365"/>
    <w:rsid w:val="00707DD8"/>
    <w:rsid w:val="00707EA0"/>
    <w:rsid w:val="00707FB6"/>
    <w:rsid w:val="00707FFA"/>
    <w:rsid w:val="00710155"/>
    <w:rsid w:val="0071036F"/>
    <w:rsid w:val="007107EB"/>
    <w:rsid w:val="007108DC"/>
    <w:rsid w:val="00710ABE"/>
    <w:rsid w:val="00710CE8"/>
    <w:rsid w:val="00711048"/>
    <w:rsid w:val="0071125F"/>
    <w:rsid w:val="00711629"/>
    <w:rsid w:val="007117EA"/>
    <w:rsid w:val="00711E3E"/>
    <w:rsid w:val="00711FDF"/>
    <w:rsid w:val="00712BB9"/>
    <w:rsid w:val="00713032"/>
    <w:rsid w:val="00713048"/>
    <w:rsid w:val="0071311B"/>
    <w:rsid w:val="007131CF"/>
    <w:rsid w:val="007136BC"/>
    <w:rsid w:val="00713733"/>
    <w:rsid w:val="00713C83"/>
    <w:rsid w:val="00713E43"/>
    <w:rsid w:val="00713F8C"/>
    <w:rsid w:val="007141C8"/>
    <w:rsid w:val="007143A5"/>
    <w:rsid w:val="007144F8"/>
    <w:rsid w:val="007148ED"/>
    <w:rsid w:val="007148FA"/>
    <w:rsid w:val="00714C22"/>
    <w:rsid w:val="00714E58"/>
    <w:rsid w:val="007152AA"/>
    <w:rsid w:val="0071614C"/>
    <w:rsid w:val="00716658"/>
    <w:rsid w:val="00716692"/>
    <w:rsid w:val="00716D4C"/>
    <w:rsid w:val="00717232"/>
    <w:rsid w:val="007172BE"/>
    <w:rsid w:val="00717346"/>
    <w:rsid w:val="00717352"/>
    <w:rsid w:val="007175AD"/>
    <w:rsid w:val="0071775C"/>
    <w:rsid w:val="00717915"/>
    <w:rsid w:val="0072027C"/>
    <w:rsid w:val="00720551"/>
    <w:rsid w:val="007206A2"/>
    <w:rsid w:val="00720E87"/>
    <w:rsid w:val="00720F02"/>
    <w:rsid w:val="007215E6"/>
    <w:rsid w:val="00721693"/>
    <w:rsid w:val="007218CE"/>
    <w:rsid w:val="00722219"/>
    <w:rsid w:val="00722497"/>
    <w:rsid w:val="007224B5"/>
    <w:rsid w:val="0072251D"/>
    <w:rsid w:val="00722671"/>
    <w:rsid w:val="00722762"/>
    <w:rsid w:val="00722896"/>
    <w:rsid w:val="00722AEA"/>
    <w:rsid w:val="00722B4B"/>
    <w:rsid w:val="00722B6E"/>
    <w:rsid w:val="007234DD"/>
    <w:rsid w:val="0072358A"/>
    <w:rsid w:val="00723699"/>
    <w:rsid w:val="007237F7"/>
    <w:rsid w:val="007238F0"/>
    <w:rsid w:val="00723A11"/>
    <w:rsid w:val="00723FBA"/>
    <w:rsid w:val="0072422F"/>
    <w:rsid w:val="00724257"/>
    <w:rsid w:val="0072456E"/>
    <w:rsid w:val="0072461F"/>
    <w:rsid w:val="00724916"/>
    <w:rsid w:val="00724FC5"/>
    <w:rsid w:val="007251FD"/>
    <w:rsid w:val="007253DF"/>
    <w:rsid w:val="00725481"/>
    <w:rsid w:val="007254B6"/>
    <w:rsid w:val="00725BA3"/>
    <w:rsid w:val="00725C5D"/>
    <w:rsid w:val="00726400"/>
    <w:rsid w:val="007268AF"/>
    <w:rsid w:val="00727067"/>
    <w:rsid w:val="007278F3"/>
    <w:rsid w:val="007278F7"/>
    <w:rsid w:val="00727E56"/>
    <w:rsid w:val="0073005B"/>
    <w:rsid w:val="007304BF"/>
    <w:rsid w:val="00730806"/>
    <w:rsid w:val="0073083E"/>
    <w:rsid w:val="00730CCA"/>
    <w:rsid w:val="00731505"/>
    <w:rsid w:val="00731522"/>
    <w:rsid w:val="0073167C"/>
    <w:rsid w:val="007318C5"/>
    <w:rsid w:val="0073196B"/>
    <w:rsid w:val="00731A2A"/>
    <w:rsid w:val="00731CC7"/>
    <w:rsid w:val="00731DCB"/>
    <w:rsid w:val="0073267C"/>
    <w:rsid w:val="00732DE0"/>
    <w:rsid w:val="00732FAB"/>
    <w:rsid w:val="00732FF5"/>
    <w:rsid w:val="007330AE"/>
    <w:rsid w:val="007339FE"/>
    <w:rsid w:val="00734439"/>
    <w:rsid w:val="00734593"/>
    <w:rsid w:val="007350B5"/>
    <w:rsid w:val="0073547F"/>
    <w:rsid w:val="0073550B"/>
    <w:rsid w:val="00735832"/>
    <w:rsid w:val="00736156"/>
    <w:rsid w:val="00736270"/>
    <w:rsid w:val="0073641C"/>
    <w:rsid w:val="0073678F"/>
    <w:rsid w:val="007367D5"/>
    <w:rsid w:val="00736935"/>
    <w:rsid w:val="00736C63"/>
    <w:rsid w:val="007374E7"/>
    <w:rsid w:val="00737B27"/>
    <w:rsid w:val="007404DD"/>
    <w:rsid w:val="007405AC"/>
    <w:rsid w:val="00740EA8"/>
    <w:rsid w:val="00740FD3"/>
    <w:rsid w:val="00741149"/>
    <w:rsid w:val="0074134C"/>
    <w:rsid w:val="007413ED"/>
    <w:rsid w:val="0074187E"/>
    <w:rsid w:val="00741974"/>
    <w:rsid w:val="00741B39"/>
    <w:rsid w:val="00741D08"/>
    <w:rsid w:val="00741D89"/>
    <w:rsid w:val="00742265"/>
    <w:rsid w:val="007430C0"/>
    <w:rsid w:val="007435A8"/>
    <w:rsid w:val="00743B89"/>
    <w:rsid w:val="00743F9B"/>
    <w:rsid w:val="00744089"/>
    <w:rsid w:val="00744299"/>
    <w:rsid w:val="007442BF"/>
    <w:rsid w:val="0074479D"/>
    <w:rsid w:val="007448D4"/>
    <w:rsid w:val="007448DF"/>
    <w:rsid w:val="00744FE3"/>
    <w:rsid w:val="00745063"/>
    <w:rsid w:val="007456AE"/>
    <w:rsid w:val="00745C94"/>
    <w:rsid w:val="00745D80"/>
    <w:rsid w:val="00745D8C"/>
    <w:rsid w:val="00745EC4"/>
    <w:rsid w:val="00745FEF"/>
    <w:rsid w:val="0074622D"/>
    <w:rsid w:val="007463AC"/>
    <w:rsid w:val="00746AEC"/>
    <w:rsid w:val="00746BFE"/>
    <w:rsid w:val="007471EB"/>
    <w:rsid w:val="00747461"/>
    <w:rsid w:val="00747BC7"/>
    <w:rsid w:val="00750140"/>
    <w:rsid w:val="00750668"/>
    <w:rsid w:val="0075084C"/>
    <w:rsid w:val="00750A9B"/>
    <w:rsid w:val="00750AA4"/>
    <w:rsid w:val="00750CFB"/>
    <w:rsid w:val="00750D6E"/>
    <w:rsid w:val="00750F7A"/>
    <w:rsid w:val="0075103E"/>
    <w:rsid w:val="00751333"/>
    <w:rsid w:val="007515D1"/>
    <w:rsid w:val="0075179A"/>
    <w:rsid w:val="007528E9"/>
    <w:rsid w:val="00752BBF"/>
    <w:rsid w:val="00752FD7"/>
    <w:rsid w:val="00753219"/>
    <w:rsid w:val="00753CE8"/>
    <w:rsid w:val="00753D89"/>
    <w:rsid w:val="00753E9C"/>
    <w:rsid w:val="007544D3"/>
    <w:rsid w:val="00754EB0"/>
    <w:rsid w:val="00754F6C"/>
    <w:rsid w:val="007554C6"/>
    <w:rsid w:val="00755E27"/>
    <w:rsid w:val="00756101"/>
    <w:rsid w:val="007567F0"/>
    <w:rsid w:val="007568E1"/>
    <w:rsid w:val="00756FB2"/>
    <w:rsid w:val="007574E1"/>
    <w:rsid w:val="0076018F"/>
    <w:rsid w:val="007606C6"/>
    <w:rsid w:val="007606D7"/>
    <w:rsid w:val="00760E9A"/>
    <w:rsid w:val="00760FB9"/>
    <w:rsid w:val="007615D6"/>
    <w:rsid w:val="00761682"/>
    <w:rsid w:val="00761B7D"/>
    <w:rsid w:val="00761C3E"/>
    <w:rsid w:val="007620A5"/>
    <w:rsid w:val="00762130"/>
    <w:rsid w:val="00762CFD"/>
    <w:rsid w:val="00762D7B"/>
    <w:rsid w:val="00762DD4"/>
    <w:rsid w:val="00762E98"/>
    <w:rsid w:val="00762F99"/>
    <w:rsid w:val="00763326"/>
    <w:rsid w:val="0076351C"/>
    <w:rsid w:val="00763547"/>
    <w:rsid w:val="00763590"/>
    <w:rsid w:val="007637BE"/>
    <w:rsid w:val="00763C06"/>
    <w:rsid w:val="007641C1"/>
    <w:rsid w:val="00764AC6"/>
    <w:rsid w:val="007654C5"/>
    <w:rsid w:val="0076582E"/>
    <w:rsid w:val="0076632C"/>
    <w:rsid w:val="007668C1"/>
    <w:rsid w:val="00766909"/>
    <w:rsid w:val="007669B2"/>
    <w:rsid w:val="00766B6D"/>
    <w:rsid w:val="00766D77"/>
    <w:rsid w:val="00766F00"/>
    <w:rsid w:val="00767671"/>
    <w:rsid w:val="0076787D"/>
    <w:rsid w:val="00767D97"/>
    <w:rsid w:val="00767FD2"/>
    <w:rsid w:val="00770166"/>
    <w:rsid w:val="007707B6"/>
    <w:rsid w:val="00770DBA"/>
    <w:rsid w:val="00770EA6"/>
    <w:rsid w:val="00771046"/>
    <w:rsid w:val="007712F3"/>
    <w:rsid w:val="0077144B"/>
    <w:rsid w:val="00771BEF"/>
    <w:rsid w:val="007720B4"/>
    <w:rsid w:val="007721D3"/>
    <w:rsid w:val="007722F4"/>
    <w:rsid w:val="0077270F"/>
    <w:rsid w:val="00772C3F"/>
    <w:rsid w:val="00772D02"/>
    <w:rsid w:val="00772EDD"/>
    <w:rsid w:val="00773657"/>
    <w:rsid w:val="007736AE"/>
    <w:rsid w:val="00773956"/>
    <w:rsid w:val="00773A42"/>
    <w:rsid w:val="00773DCA"/>
    <w:rsid w:val="007743E3"/>
    <w:rsid w:val="0077448D"/>
    <w:rsid w:val="007748BF"/>
    <w:rsid w:val="00774962"/>
    <w:rsid w:val="00774B44"/>
    <w:rsid w:val="00774CAA"/>
    <w:rsid w:val="00774D5E"/>
    <w:rsid w:val="00774E4A"/>
    <w:rsid w:val="00774F59"/>
    <w:rsid w:val="00775400"/>
    <w:rsid w:val="0077574C"/>
    <w:rsid w:val="007763E5"/>
    <w:rsid w:val="007765EE"/>
    <w:rsid w:val="0077679B"/>
    <w:rsid w:val="00776ADD"/>
    <w:rsid w:val="00776DF7"/>
    <w:rsid w:val="00776EDB"/>
    <w:rsid w:val="00776FB6"/>
    <w:rsid w:val="007776F9"/>
    <w:rsid w:val="00777A2F"/>
    <w:rsid w:val="00777D83"/>
    <w:rsid w:val="00777F56"/>
    <w:rsid w:val="007801C9"/>
    <w:rsid w:val="0078027A"/>
    <w:rsid w:val="00780519"/>
    <w:rsid w:val="007807AE"/>
    <w:rsid w:val="00780941"/>
    <w:rsid w:val="007809E5"/>
    <w:rsid w:val="00780DFA"/>
    <w:rsid w:val="00780E3F"/>
    <w:rsid w:val="007810F7"/>
    <w:rsid w:val="00781D4E"/>
    <w:rsid w:val="007822AA"/>
    <w:rsid w:val="0078231C"/>
    <w:rsid w:val="007823C1"/>
    <w:rsid w:val="0078242A"/>
    <w:rsid w:val="0078263F"/>
    <w:rsid w:val="00782ED2"/>
    <w:rsid w:val="00782F5C"/>
    <w:rsid w:val="00782FCE"/>
    <w:rsid w:val="00783810"/>
    <w:rsid w:val="00783A42"/>
    <w:rsid w:val="00783A9B"/>
    <w:rsid w:val="00783BAD"/>
    <w:rsid w:val="00783BDB"/>
    <w:rsid w:val="00783E4B"/>
    <w:rsid w:val="00784126"/>
    <w:rsid w:val="0078441C"/>
    <w:rsid w:val="00784757"/>
    <w:rsid w:val="00784793"/>
    <w:rsid w:val="007848DF"/>
    <w:rsid w:val="0078491B"/>
    <w:rsid w:val="00784B6A"/>
    <w:rsid w:val="00784D58"/>
    <w:rsid w:val="00785676"/>
    <w:rsid w:val="007859B7"/>
    <w:rsid w:val="00785BD4"/>
    <w:rsid w:val="00785CD9"/>
    <w:rsid w:val="00785E18"/>
    <w:rsid w:val="007860C5"/>
    <w:rsid w:val="00786194"/>
    <w:rsid w:val="007866A1"/>
    <w:rsid w:val="00787001"/>
    <w:rsid w:val="00787574"/>
    <w:rsid w:val="00787EDA"/>
    <w:rsid w:val="00787F5D"/>
    <w:rsid w:val="0079038A"/>
    <w:rsid w:val="007903CE"/>
    <w:rsid w:val="007907AF"/>
    <w:rsid w:val="00790E9D"/>
    <w:rsid w:val="00790FA6"/>
    <w:rsid w:val="0079147E"/>
    <w:rsid w:val="0079186D"/>
    <w:rsid w:val="007918C2"/>
    <w:rsid w:val="00791FD3"/>
    <w:rsid w:val="0079205C"/>
    <w:rsid w:val="007922C2"/>
    <w:rsid w:val="007924EF"/>
    <w:rsid w:val="007925ED"/>
    <w:rsid w:val="0079263A"/>
    <w:rsid w:val="00792C45"/>
    <w:rsid w:val="00792CCE"/>
    <w:rsid w:val="00792F8E"/>
    <w:rsid w:val="0079304A"/>
    <w:rsid w:val="007933BC"/>
    <w:rsid w:val="0079363D"/>
    <w:rsid w:val="007936AC"/>
    <w:rsid w:val="00793754"/>
    <w:rsid w:val="00793F78"/>
    <w:rsid w:val="0079435B"/>
    <w:rsid w:val="0079471C"/>
    <w:rsid w:val="00794D7A"/>
    <w:rsid w:val="00795508"/>
    <w:rsid w:val="0079613A"/>
    <w:rsid w:val="007962A7"/>
    <w:rsid w:val="00796BA7"/>
    <w:rsid w:val="00796C14"/>
    <w:rsid w:val="00796F87"/>
    <w:rsid w:val="0079736F"/>
    <w:rsid w:val="007974D6"/>
    <w:rsid w:val="007976CF"/>
    <w:rsid w:val="007977BA"/>
    <w:rsid w:val="00797A79"/>
    <w:rsid w:val="00797AEF"/>
    <w:rsid w:val="00797C8A"/>
    <w:rsid w:val="007A00F3"/>
    <w:rsid w:val="007A04B5"/>
    <w:rsid w:val="007A0810"/>
    <w:rsid w:val="007A08A7"/>
    <w:rsid w:val="007A0BD8"/>
    <w:rsid w:val="007A14E2"/>
    <w:rsid w:val="007A1710"/>
    <w:rsid w:val="007A1C7E"/>
    <w:rsid w:val="007A1DA6"/>
    <w:rsid w:val="007A1E99"/>
    <w:rsid w:val="007A21AF"/>
    <w:rsid w:val="007A2541"/>
    <w:rsid w:val="007A2A85"/>
    <w:rsid w:val="007A2FB1"/>
    <w:rsid w:val="007A318D"/>
    <w:rsid w:val="007A351A"/>
    <w:rsid w:val="007A3524"/>
    <w:rsid w:val="007A3A6F"/>
    <w:rsid w:val="007A4143"/>
    <w:rsid w:val="007A4C8D"/>
    <w:rsid w:val="007A4EE6"/>
    <w:rsid w:val="007A4FC0"/>
    <w:rsid w:val="007A5186"/>
    <w:rsid w:val="007A5301"/>
    <w:rsid w:val="007A54F7"/>
    <w:rsid w:val="007A560D"/>
    <w:rsid w:val="007A5888"/>
    <w:rsid w:val="007A58BA"/>
    <w:rsid w:val="007A6012"/>
    <w:rsid w:val="007A6093"/>
    <w:rsid w:val="007A6337"/>
    <w:rsid w:val="007A639E"/>
    <w:rsid w:val="007A6468"/>
    <w:rsid w:val="007A6862"/>
    <w:rsid w:val="007A6AB1"/>
    <w:rsid w:val="007A6B1A"/>
    <w:rsid w:val="007A6B8D"/>
    <w:rsid w:val="007A7687"/>
    <w:rsid w:val="007A79E5"/>
    <w:rsid w:val="007A7BF2"/>
    <w:rsid w:val="007A7F75"/>
    <w:rsid w:val="007A7FEF"/>
    <w:rsid w:val="007B042E"/>
    <w:rsid w:val="007B04F3"/>
    <w:rsid w:val="007B0740"/>
    <w:rsid w:val="007B0D18"/>
    <w:rsid w:val="007B0E37"/>
    <w:rsid w:val="007B0E82"/>
    <w:rsid w:val="007B15AD"/>
    <w:rsid w:val="007B179E"/>
    <w:rsid w:val="007B189A"/>
    <w:rsid w:val="007B1952"/>
    <w:rsid w:val="007B251E"/>
    <w:rsid w:val="007B2579"/>
    <w:rsid w:val="007B27CC"/>
    <w:rsid w:val="007B2BAE"/>
    <w:rsid w:val="007B2D7E"/>
    <w:rsid w:val="007B2F60"/>
    <w:rsid w:val="007B2FFA"/>
    <w:rsid w:val="007B30C7"/>
    <w:rsid w:val="007B3183"/>
    <w:rsid w:val="007B34FB"/>
    <w:rsid w:val="007B37C3"/>
    <w:rsid w:val="007B402C"/>
    <w:rsid w:val="007B44DC"/>
    <w:rsid w:val="007B4516"/>
    <w:rsid w:val="007B4561"/>
    <w:rsid w:val="007B4591"/>
    <w:rsid w:val="007B4951"/>
    <w:rsid w:val="007B4B2D"/>
    <w:rsid w:val="007B4B81"/>
    <w:rsid w:val="007B4CEE"/>
    <w:rsid w:val="007B4D04"/>
    <w:rsid w:val="007B4D05"/>
    <w:rsid w:val="007B527C"/>
    <w:rsid w:val="007B585E"/>
    <w:rsid w:val="007B598C"/>
    <w:rsid w:val="007B5B5C"/>
    <w:rsid w:val="007B62EC"/>
    <w:rsid w:val="007B6691"/>
    <w:rsid w:val="007B6A8A"/>
    <w:rsid w:val="007B6AB6"/>
    <w:rsid w:val="007B7129"/>
    <w:rsid w:val="007B7696"/>
    <w:rsid w:val="007B7A7F"/>
    <w:rsid w:val="007C06D6"/>
    <w:rsid w:val="007C0EF1"/>
    <w:rsid w:val="007C1181"/>
    <w:rsid w:val="007C1276"/>
    <w:rsid w:val="007C195D"/>
    <w:rsid w:val="007C1A4E"/>
    <w:rsid w:val="007C1AF5"/>
    <w:rsid w:val="007C2316"/>
    <w:rsid w:val="007C26EF"/>
    <w:rsid w:val="007C294D"/>
    <w:rsid w:val="007C2D01"/>
    <w:rsid w:val="007C34E5"/>
    <w:rsid w:val="007C3FE1"/>
    <w:rsid w:val="007C400B"/>
    <w:rsid w:val="007C4682"/>
    <w:rsid w:val="007C51D0"/>
    <w:rsid w:val="007C52CA"/>
    <w:rsid w:val="007C590A"/>
    <w:rsid w:val="007C5C9D"/>
    <w:rsid w:val="007C5D86"/>
    <w:rsid w:val="007C5F2F"/>
    <w:rsid w:val="007C61B7"/>
    <w:rsid w:val="007C662A"/>
    <w:rsid w:val="007C76EE"/>
    <w:rsid w:val="007D0712"/>
    <w:rsid w:val="007D0A29"/>
    <w:rsid w:val="007D0D68"/>
    <w:rsid w:val="007D12C7"/>
    <w:rsid w:val="007D1A65"/>
    <w:rsid w:val="007D21D8"/>
    <w:rsid w:val="007D23CE"/>
    <w:rsid w:val="007D2996"/>
    <w:rsid w:val="007D2AB9"/>
    <w:rsid w:val="007D2C68"/>
    <w:rsid w:val="007D2EE6"/>
    <w:rsid w:val="007D3058"/>
    <w:rsid w:val="007D311D"/>
    <w:rsid w:val="007D328E"/>
    <w:rsid w:val="007D34C5"/>
    <w:rsid w:val="007D35C2"/>
    <w:rsid w:val="007D38BF"/>
    <w:rsid w:val="007D3FDD"/>
    <w:rsid w:val="007D45D2"/>
    <w:rsid w:val="007D48BC"/>
    <w:rsid w:val="007D4A2B"/>
    <w:rsid w:val="007D4F98"/>
    <w:rsid w:val="007D5381"/>
    <w:rsid w:val="007D558A"/>
    <w:rsid w:val="007D5B0A"/>
    <w:rsid w:val="007D5E32"/>
    <w:rsid w:val="007D5E9A"/>
    <w:rsid w:val="007D636E"/>
    <w:rsid w:val="007D6550"/>
    <w:rsid w:val="007D68B1"/>
    <w:rsid w:val="007D7382"/>
    <w:rsid w:val="007D7595"/>
    <w:rsid w:val="007D7787"/>
    <w:rsid w:val="007D789D"/>
    <w:rsid w:val="007E0103"/>
    <w:rsid w:val="007E02B9"/>
    <w:rsid w:val="007E10E9"/>
    <w:rsid w:val="007E1611"/>
    <w:rsid w:val="007E1BE8"/>
    <w:rsid w:val="007E1FFB"/>
    <w:rsid w:val="007E2193"/>
    <w:rsid w:val="007E30D7"/>
    <w:rsid w:val="007E3F80"/>
    <w:rsid w:val="007E4D82"/>
    <w:rsid w:val="007E4DE4"/>
    <w:rsid w:val="007E51A2"/>
    <w:rsid w:val="007E51BA"/>
    <w:rsid w:val="007E527A"/>
    <w:rsid w:val="007E5668"/>
    <w:rsid w:val="007E58A0"/>
    <w:rsid w:val="007E59AD"/>
    <w:rsid w:val="007E5B2F"/>
    <w:rsid w:val="007E5C42"/>
    <w:rsid w:val="007E6413"/>
    <w:rsid w:val="007E64FE"/>
    <w:rsid w:val="007E67AD"/>
    <w:rsid w:val="007E6DA7"/>
    <w:rsid w:val="007E6F30"/>
    <w:rsid w:val="007E71F0"/>
    <w:rsid w:val="007E7BD9"/>
    <w:rsid w:val="007E7D20"/>
    <w:rsid w:val="007E7F82"/>
    <w:rsid w:val="007F0AD9"/>
    <w:rsid w:val="007F0F60"/>
    <w:rsid w:val="007F1250"/>
    <w:rsid w:val="007F12D9"/>
    <w:rsid w:val="007F2097"/>
    <w:rsid w:val="007F20D5"/>
    <w:rsid w:val="007F2305"/>
    <w:rsid w:val="007F2584"/>
    <w:rsid w:val="007F2586"/>
    <w:rsid w:val="007F2747"/>
    <w:rsid w:val="007F2924"/>
    <w:rsid w:val="007F2A05"/>
    <w:rsid w:val="007F321E"/>
    <w:rsid w:val="007F34D2"/>
    <w:rsid w:val="007F39FB"/>
    <w:rsid w:val="007F4B73"/>
    <w:rsid w:val="007F4E62"/>
    <w:rsid w:val="007F4FC9"/>
    <w:rsid w:val="007F56BC"/>
    <w:rsid w:val="007F570C"/>
    <w:rsid w:val="007F57DC"/>
    <w:rsid w:val="007F58EC"/>
    <w:rsid w:val="007F5F1C"/>
    <w:rsid w:val="007F60FB"/>
    <w:rsid w:val="007F6634"/>
    <w:rsid w:val="007F6654"/>
    <w:rsid w:val="007F6713"/>
    <w:rsid w:val="007F6932"/>
    <w:rsid w:val="007F6AC8"/>
    <w:rsid w:val="007F6C3A"/>
    <w:rsid w:val="007F6D40"/>
    <w:rsid w:val="007F7367"/>
    <w:rsid w:val="007F7B13"/>
    <w:rsid w:val="008003CA"/>
    <w:rsid w:val="00800560"/>
    <w:rsid w:val="00800BE0"/>
    <w:rsid w:val="00800C5A"/>
    <w:rsid w:val="00800F56"/>
    <w:rsid w:val="00801274"/>
    <w:rsid w:val="0080192A"/>
    <w:rsid w:val="00801B13"/>
    <w:rsid w:val="00801C5E"/>
    <w:rsid w:val="00801CC5"/>
    <w:rsid w:val="00801CFC"/>
    <w:rsid w:val="00802275"/>
    <w:rsid w:val="008022A7"/>
    <w:rsid w:val="00802758"/>
    <w:rsid w:val="0080285B"/>
    <w:rsid w:val="00802C6A"/>
    <w:rsid w:val="0080369C"/>
    <w:rsid w:val="00804134"/>
    <w:rsid w:val="008041A1"/>
    <w:rsid w:val="008042B1"/>
    <w:rsid w:val="008044C9"/>
    <w:rsid w:val="00804DD7"/>
    <w:rsid w:val="008051DC"/>
    <w:rsid w:val="008053A7"/>
    <w:rsid w:val="00805A42"/>
    <w:rsid w:val="00805EF1"/>
    <w:rsid w:val="00806BF7"/>
    <w:rsid w:val="0080707F"/>
    <w:rsid w:val="008075B0"/>
    <w:rsid w:val="00807796"/>
    <w:rsid w:val="00807DEF"/>
    <w:rsid w:val="0081015C"/>
    <w:rsid w:val="00810B86"/>
    <w:rsid w:val="00810F8B"/>
    <w:rsid w:val="00810FB2"/>
    <w:rsid w:val="0081102D"/>
    <w:rsid w:val="00811BEE"/>
    <w:rsid w:val="00811D8B"/>
    <w:rsid w:val="00811D8E"/>
    <w:rsid w:val="0081207B"/>
    <w:rsid w:val="0081221E"/>
    <w:rsid w:val="00812A88"/>
    <w:rsid w:val="00812D93"/>
    <w:rsid w:val="0081303B"/>
    <w:rsid w:val="00813CC2"/>
    <w:rsid w:val="00813D1C"/>
    <w:rsid w:val="00813DE2"/>
    <w:rsid w:val="00813F0C"/>
    <w:rsid w:val="008142D2"/>
    <w:rsid w:val="00814A92"/>
    <w:rsid w:val="00814CF7"/>
    <w:rsid w:val="00814EE6"/>
    <w:rsid w:val="008153B4"/>
    <w:rsid w:val="00815BC6"/>
    <w:rsid w:val="00816072"/>
    <w:rsid w:val="008164CC"/>
    <w:rsid w:val="0081653D"/>
    <w:rsid w:val="00816BB6"/>
    <w:rsid w:val="0081732E"/>
    <w:rsid w:val="008174C4"/>
    <w:rsid w:val="0081753B"/>
    <w:rsid w:val="00820D22"/>
    <w:rsid w:val="00820D32"/>
    <w:rsid w:val="008210C2"/>
    <w:rsid w:val="00821259"/>
    <w:rsid w:val="0082125C"/>
    <w:rsid w:val="00821B16"/>
    <w:rsid w:val="00821C5E"/>
    <w:rsid w:val="008221A2"/>
    <w:rsid w:val="0082225E"/>
    <w:rsid w:val="008222C8"/>
    <w:rsid w:val="00822557"/>
    <w:rsid w:val="0082271E"/>
    <w:rsid w:val="00822A82"/>
    <w:rsid w:val="00822CF0"/>
    <w:rsid w:val="00822D34"/>
    <w:rsid w:val="00822F01"/>
    <w:rsid w:val="008230DA"/>
    <w:rsid w:val="008234FA"/>
    <w:rsid w:val="0082359B"/>
    <w:rsid w:val="00823CCA"/>
    <w:rsid w:val="00823ED8"/>
    <w:rsid w:val="008240C1"/>
    <w:rsid w:val="00824F45"/>
    <w:rsid w:val="0082519B"/>
    <w:rsid w:val="00825348"/>
    <w:rsid w:val="00825E4B"/>
    <w:rsid w:val="00826595"/>
    <w:rsid w:val="00826678"/>
    <w:rsid w:val="008266F3"/>
    <w:rsid w:val="00826918"/>
    <w:rsid w:val="00826B74"/>
    <w:rsid w:val="00826F55"/>
    <w:rsid w:val="008271DA"/>
    <w:rsid w:val="008271E4"/>
    <w:rsid w:val="0082732F"/>
    <w:rsid w:val="00830059"/>
    <w:rsid w:val="0083009F"/>
    <w:rsid w:val="00830170"/>
    <w:rsid w:val="008304C1"/>
    <w:rsid w:val="008305F9"/>
    <w:rsid w:val="008308C2"/>
    <w:rsid w:val="00830917"/>
    <w:rsid w:val="00830CC8"/>
    <w:rsid w:val="00830FA0"/>
    <w:rsid w:val="00831203"/>
    <w:rsid w:val="0083126A"/>
    <w:rsid w:val="00831331"/>
    <w:rsid w:val="0083188F"/>
    <w:rsid w:val="00831DF7"/>
    <w:rsid w:val="008322D3"/>
    <w:rsid w:val="0083244B"/>
    <w:rsid w:val="00832458"/>
    <w:rsid w:val="00832633"/>
    <w:rsid w:val="00832808"/>
    <w:rsid w:val="00832D2F"/>
    <w:rsid w:val="008333A2"/>
    <w:rsid w:val="00833532"/>
    <w:rsid w:val="00833817"/>
    <w:rsid w:val="0083396A"/>
    <w:rsid w:val="00833ACE"/>
    <w:rsid w:val="008340E6"/>
    <w:rsid w:val="008343DB"/>
    <w:rsid w:val="0083472A"/>
    <w:rsid w:val="00834C66"/>
    <w:rsid w:val="00834E74"/>
    <w:rsid w:val="008354F9"/>
    <w:rsid w:val="0083600E"/>
    <w:rsid w:val="00836220"/>
    <w:rsid w:val="008362F7"/>
    <w:rsid w:val="0083635B"/>
    <w:rsid w:val="008364D0"/>
    <w:rsid w:val="00836752"/>
    <w:rsid w:val="00836A37"/>
    <w:rsid w:val="00836EB0"/>
    <w:rsid w:val="008370B2"/>
    <w:rsid w:val="0083716F"/>
    <w:rsid w:val="0083740B"/>
    <w:rsid w:val="00837446"/>
    <w:rsid w:val="00837A4D"/>
    <w:rsid w:val="00837BD6"/>
    <w:rsid w:val="00837CB7"/>
    <w:rsid w:val="00837CBC"/>
    <w:rsid w:val="008401FC"/>
    <w:rsid w:val="008409B3"/>
    <w:rsid w:val="00840A3B"/>
    <w:rsid w:val="00840B92"/>
    <w:rsid w:val="00840ED8"/>
    <w:rsid w:val="00841418"/>
    <w:rsid w:val="0084196C"/>
    <w:rsid w:val="00841DA7"/>
    <w:rsid w:val="008427F9"/>
    <w:rsid w:val="0084354A"/>
    <w:rsid w:val="00843E39"/>
    <w:rsid w:val="0084401B"/>
    <w:rsid w:val="0084414B"/>
    <w:rsid w:val="008441C8"/>
    <w:rsid w:val="00844634"/>
    <w:rsid w:val="00844FA9"/>
    <w:rsid w:val="00845115"/>
    <w:rsid w:val="00845508"/>
    <w:rsid w:val="0084578B"/>
    <w:rsid w:val="00845AB1"/>
    <w:rsid w:val="00845B5B"/>
    <w:rsid w:val="00845C25"/>
    <w:rsid w:val="00845EA2"/>
    <w:rsid w:val="008464B0"/>
    <w:rsid w:val="00846649"/>
    <w:rsid w:val="008468D6"/>
    <w:rsid w:val="00846B02"/>
    <w:rsid w:val="00846BE6"/>
    <w:rsid w:val="00846F0B"/>
    <w:rsid w:val="0084722C"/>
    <w:rsid w:val="008473ED"/>
    <w:rsid w:val="00847610"/>
    <w:rsid w:val="0084763F"/>
    <w:rsid w:val="008476EE"/>
    <w:rsid w:val="008477D3"/>
    <w:rsid w:val="00847819"/>
    <w:rsid w:val="008505A5"/>
    <w:rsid w:val="008513AC"/>
    <w:rsid w:val="008515FE"/>
    <w:rsid w:val="00851CA3"/>
    <w:rsid w:val="00851CD4"/>
    <w:rsid w:val="00851DD8"/>
    <w:rsid w:val="008522F6"/>
    <w:rsid w:val="0085268A"/>
    <w:rsid w:val="008527AB"/>
    <w:rsid w:val="00852B93"/>
    <w:rsid w:val="00852E3E"/>
    <w:rsid w:val="00852F41"/>
    <w:rsid w:val="00853125"/>
    <w:rsid w:val="00853158"/>
    <w:rsid w:val="0085349F"/>
    <w:rsid w:val="00853AAD"/>
    <w:rsid w:val="00853AEB"/>
    <w:rsid w:val="008545EB"/>
    <w:rsid w:val="00854878"/>
    <w:rsid w:val="008549C7"/>
    <w:rsid w:val="00854BD6"/>
    <w:rsid w:val="00855128"/>
    <w:rsid w:val="00855625"/>
    <w:rsid w:val="00855915"/>
    <w:rsid w:val="00855B69"/>
    <w:rsid w:val="00856012"/>
    <w:rsid w:val="008565B8"/>
    <w:rsid w:val="008578BA"/>
    <w:rsid w:val="00860408"/>
    <w:rsid w:val="008604BA"/>
    <w:rsid w:val="008604C8"/>
    <w:rsid w:val="008609F5"/>
    <w:rsid w:val="008611F9"/>
    <w:rsid w:val="008615CC"/>
    <w:rsid w:val="00861B1F"/>
    <w:rsid w:val="00861F98"/>
    <w:rsid w:val="00862BE2"/>
    <w:rsid w:val="00862CBA"/>
    <w:rsid w:val="00862D4C"/>
    <w:rsid w:val="00862EDC"/>
    <w:rsid w:val="0086333E"/>
    <w:rsid w:val="00863575"/>
    <w:rsid w:val="00863CA7"/>
    <w:rsid w:val="0086468B"/>
    <w:rsid w:val="00864D86"/>
    <w:rsid w:val="0086502E"/>
    <w:rsid w:val="00865980"/>
    <w:rsid w:val="00865984"/>
    <w:rsid w:val="00865A51"/>
    <w:rsid w:val="0086609D"/>
    <w:rsid w:val="00866405"/>
    <w:rsid w:val="00866756"/>
    <w:rsid w:val="008668C1"/>
    <w:rsid w:val="0086706A"/>
    <w:rsid w:val="0086750C"/>
    <w:rsid w:val="008677BC"/>
    <w:rsid w:val="00867D71"/>
    <w:rsid w:val="00867E5E"/>
    <w:rsid w:val="00870252"/>
    <w:rsid w:val="00870320"/>
    <w:rsid w:val="008704EA"/>
    <w:rsid w:val="0087066C"/>
    <w:rsid w:val="00870740"/>
    <w:rsid w:val="00871537"/>
    <w:rsid w:val="008718E2"/>
    <w:rsid w:val="008723C6"/>
    <w:rsid w:val="0087242C"/>
    <w:rsid w:val="00872732"/>
    <w:rsid w:val="00872CB3"/>
    <w:rsid w:val="00872EFD"/>
    <w:rsid w:val="00873123"/>
    <w:rsid w:val="008731D9"/>
    <w:rsid w:val="00873274"/>
    <w:rsid w:val="008736E7"/>
    <w:rsid w:val="0087372D"/>
    <w:rsid w:val="008737D7"/>
    <w:rsid w:val="00873C78"/>
    <w:rsid w:val="00873CB0"/>
    <w:rsid w:val="00873E4A"/>
    <w:rsid w:val="00874425"/>
    <w:rsid w:val="00874810"/>
    <w:rsid w:val="00874A64"/>
    <w:rsid w:val="00874EE7"/>
    <w:rsid w:val="00875479"/>
    <w:rsid w:val="00875635"/>
    <w:rsid w:val="008764CA"/>
    <w:rsid w:val="00876679"/>
    <w:rsid w:val="00876A6F"/>
    <w:rsid w:val="00876B16"/>
    <w:rsid w:val="00876C47"/>
    <w:rsid w:val="00876C4C"/>
    <w:rsid w:val="00876D9B"/>
    <w:rsid w:val="00877AEF"/>
    <w:rsid w:val="00877B21"/>
    <w:rsid w:val="00877BB1"/>
    <w:rsid w:val="0088059B"/>
    <w:rsid w:val="00880608"/>
    <w:rsid w:val="00880BD4"/>
    <w:rsid w:val="00880D22"/>
    <w:rsid w:val="008811F7"/>
    <w:rsid w:val="0088120F"/>
    <w:rsid w:val="008813CE"/>
    <w:rsid w:val="00881FA3"/>
    <w:rsid w:val="008829D9"/>
    <w:rsid w:val="00883734"/>
    <w:rsid w:val="00883C6E"/>
    <w:rsid w:val="00883E8B"/>
    <w:rsid w:val="00884020"/>
    <w:rsid w:val="008840E1"/>
    <w:rsid w:val="00884251"/>
    <w:rsid w:val="008842B1"/>
    <w:rsid w:val="008851B0"/>
    <w:rsid w:val="008856F2"/>
    <w:rsid w:val="00885C76"/>
    <w:rsid w:val="00885E63"/>
    <w:rsid w:val="00885F02"/>
    <w:rsid w:val="008861B3"/>
    <w:rsid w:val="0088630F"/>
    <w:rsid w:val="0088670E"/>
    <w:rsid w:val="008869E9"/>
    <w:rsid w:val="00886BE9"/>
    <w:rsid w:val="00886E23"/>
    <w:rsid w:val="00887203"/>
    <w:rsid w:val="00887667"/>
    <w:rsid w:val="0088792A"/>
    <w:rsid w:val="00887E64"/>
    <w:rsid w:val="008903E4"/>
    <w:rsid w:val="008907EE"/>
    <w:rsid w:val="0089082A"/>
    <w:rsid w:val="00890FCF"/>
    <w:rsid w:val="00890FDC"/>
    <w:rsid w:val="008910B4"/>
    <w:rsid w:val="00891126"/>
    <w:rsid w:val="008915F3"/>
    <w:rsid w:val="0089162B"/>
    <w:rsid w:val="008918FD"/>
    <w:rsid w:val="00891C35"/>
    <w:rsid w:val="00891DB1"/>
    <w:rsid w:val="008924AB"/>
    <w:rsid w:val="008924E8"/>
    <w:rsid w:val="00892AAB"/>
    <w:rsid w:val="008932CC"/>
    <w:rsid w:val="00893332"/>
    <w:rsid w:val="008937F0"/>
    <w:rsid w:val="00894368"/>
    <w:rsid w:val="00894F45"/>
    <w:rsid w:val="0089503A"/>
    <w:rsid w:val="00895438"/>
    <w:rsid w:val="00895488"/>
    <w:rsid w:val="00895C93"/>
    <w:rsid w:val="00895E4B"/>
    <w:rsid w:val="00896456"/>
    <w:rsid w:val="00896D6B"/>
    <w:rsid w:val="00896FDF"/>
    <w:rsid w:val="008972D8"/>
    <w:rsid w:val="00897369"/>
    <w:rsid w:val="008974CF"/>
    <w:rsid w:val="008A0077"/>
    <w:rsid w:val="008A0242"/>
    <w:rsid w:val="008A03EF"/>
    <w:rsid w:val="008A07F6"/>
    <w:rsid w:val="008A1253"/>
    <w:rsid w:val="008A1424"/>
    <w:rsid w:val="008A1629"/>
    <w:rsid w:val="008A18D7"/>
    <w:rsid w:val="008A1D85"/>
    <w:rsid w:val="008A279F"/>
    <w:rsid w:val="008A2B3D"/>
    <w:rsid w:val="008A3041"/>
    <w:rsid w:val="008A31B8"/>
    <w:rsid w:val="008A34D2"/>
    <w:rsid w:val="008A35F2"/>
    <w:rsid w:val="008A370C"/>
    <w:rsid w:val="008A37C1"/>
    <w:rsid w:val="008A39C6"/>
    <w:rsid w:val="008A3CAE"/>
    <w:rsid w:val="008A3FF7"/>
    <w:rsid w:val="008A4142"/>
    <w:rsid w:val="008A43E1"/>
    <w:rsid w:val="008A454B"/>
    <w:rsid w:val="008A48C6"/>
    <w:rsid w:val="008A493A"/>
    <w:rsid w:val="008A4992"/>
    <w:rsid w:val="008A52BF"/>
    <w:rsid w:val="008A55A1"/>
    <w:rsid w:val="008A6369"/>
    <w:rsid w:val="008A66A5"/>
    <w:rsid w:val="008A6A28"/>
    <w:rsid w:val="008A746B"/>
    <w:rsid w:val="008A76C7"/>
    <w:rsid w:val="008A7860"/>
    <w:rsid w:val="008A7EF8"/>
    <w:rsid w:val="008B02AA"/>
    <w:rsid w:val="008B0A09"/>
    <w:rsid w:val="008B0C3A"/>
    <w:rsid w:val="008B0F1C"/>
    <w:rsid w:val="008B1176"/>
    <w:rsid w:val="008B12F4"/>
    <w:rsid w:val="008B1465"/>
    <w:rsid w:val="008B1AAF"/>
    <w:rsid w:val="008B1E62"/>
    <w:rsid w:val="008B22FB"/>
    <w:rsid w:val="008B2555"/>
    <w:rsid w:val="008B268F"/>
    <w:rsid w:val="008B310A"/>
    <w:rsid w:val="008B373C"/>
    <w:rsid w:val="008B381D"/>
    <w:rsid w:val="008B39F7"/>
    <w:rsid w:val="008B3C90"/>
    <w:rsid w:val="008B3DE4"/>
    <w:rsid w:val="008B3E65"/>
    <w:rsid w:val="008B3E96"/>
    <w:rsid w:val="008B4BD1"/>
    <w:rsid w:val="008B4DD4"/>
    <w:rsid w:val="008B4FE5"/>
    <w:rsid w:val="008B54D8"/>
    <w:rsid w:val="008B5515"/>
    <w:rsid w:val="008B6150"/>
    <w:rsid w:val="008B67E7"/>
    <w:rsid w:val="008B69FB"/>
    <w:rsid w:val="008B6EA8"/>
    <w:rsid w:val="008B716D"/>
    <w:rsid w:val="008B740D"/>
    <w:rsid w:val="008B7B30"/>
    <w:rsid w:val="008B7F1A"/>
    <w:rsid w:val="008B7F5C"/>
    <w:rsid w:val="008C018D"/>
    <w:rsid w:val="008C0375"/>
    <w:rsid w:val="008C065C"/>
    <w:rsid w:val="008C0731"/>
    <w:rsid w:val="008C0A62"/>
    <w:rsid w:val="008C10BF"/>
    <w:rsid w:val="008C2333"/>
    <w:rsid w:val="008C253A"/>
    <w:rsid w:val="008C2944"/>
    <w:rsid w:val="008C2A05"/>
    <w:rsid w:val="008C2A28"/>
    <w:rsid w:val="008C2F4C"/>
    <w:rsid w:val="008C313C"/>
    <w:rsid w:val="008C348B"/>
    <w:rsid w:val="008C3956"/>
    <w:rsid w:val="008C3D5B"/>
    <w:rsid w:val="008C3DAF"/>
    <w:rsid w:val="008C4722"/>
    <w:rsid w:val="008C4B08"/>
    <w:rsid w:val="008C4BEC"/>
    <w:rsid w:val="008C4EB6"/>
    <w:rsid w:val="008C504C"/>
    <w:rsid w:val="008C5705"/>
    <w:rsid w:val="008C59A2"/>
    <w:rsid w:val="008C5D29"/>
    <w:rsid w:val="008C6041"/>
    <w:rsid w:val="008C6282"/>
    <w:rsid w:val="008C63AC"/>
    <w:rsid w:val="008C694E"/>
    <w:rsid w:val="008C6A14"/>
    <w:rsid w:val="008C6A62"/>
    <w:rsid w:val="008C73F7"/>
    <w:rsid w:val="008C77C5"/>
    <w:rsid w:val="008C7D39"/>
    <w:rsid w:val="008C7F2E"/>
    <w:rsid w:val="008C7FF4"/>
    <w:rsid w:val="008D0B0D"/>
    <w:rsid w:val="008D0D4D"/>
    <w:rsid w:val="008D0F78"/>
    <w:rsid w:val="008D107C"/>
    <w:rsid w:val="008D111C"/>
    <w:rsid w:val="008D137A"/>
    <w:rsid w:val="008D160D"/>
    <w:rsid w:val="008D1BE5"/>
    <w:rsid w:val="008D1FCC"/>
    <w:rsid w:val="008D24EC"/>
    <w:rsid w:val="008D2BD7"/>
    <w:rsid w:val="008D2C39"/>
    <w:rsid w:val="008D300E"/>
    <w:rsid w:val="008D30BB"/>
    <w:rsid w:val="008D323F"/>
    <w:rsid w:val="008D3FFC"/>
    <w:rsid w:val="008D40A3"/>
    <w:rsid w:val="008D41AE"/>
    <w:rsid w:val="008D4C73"/>
    <w:rsid w:val="008D4CE2"/>
    <w:rsid w:val="008D513E"/>
    <w:rsid w:val="008D596F"/>
    <w:rsid w:val="008D5DDE"/>
    <w:rsid w:val="008D5FB4"/>
    <w:rsid w:val="008D601D"/>
    <w:rsid w:val="008D6096"/>
    <w:rsid w:val="008D64FA"/>
    <w:rsid w:val="008D671A"/>
    <w:rsid w:val="008D6BA7"/>
    <w:rsid w:val="008D79E4"/>
    <w:rsid w:val="008E021A"/>
    <w:rsid w:val="008E02BE"/>
    <w:rsid w:val="008E0B24"/>
    <w:rsid w:val="008E0BE6"/>
    <w:rsid w:val="008E0EA1"/>
    <w:rsid w:val="008E121B"/>
    <w:rsid w:val="008E14FA"/>
    <w:rsid w:val="008E1A18"/>
    <w:rsid w:val="008E1B4A"/>
    <w:rsid w:val="008E2044"/>
    <w:rsid w:val="008E2487"/>
    <w:rsid w:val="008E264D"/>
    <w:rsid w:val="008E26A3"/>
    <w:rsid w:val="008E2898"/>
    <w:rsid w:val="008E28C4"/>
    <w:rsid w:val="008E2F58"/>
    <w:rsid w:val="008E3373"/>
    <w:rsid w:val="008E3553"/>
    <w:rsid w:val="008E35F0"/>
    <w:rsid w:val="008E3785"/>
    <w:rsid w:val="008E3E2F"/>
    <w:rsid w:val="008E458D"/>
    <w:rsid w:val="008E488E"/>
    <w:rsid w:val="008E4BE1"/>
    <w:rsid w:val="008E52D7"/>
    <w:rsid w:val="008E5479"/>
    <w:rsid w:val="008E588F"/>
    <w:rsid w:val="008E5B19"/>
    <w:rsid w:val="008E5CF3"/>
    <w:rsid w:val="008E63FE"/>
    <w:rsid w:val="008E668E"/>
    <w:rsid w:val="008E6894"/>
    <w:rsid w:val="008E6F70"/>
    <w:rsid w:val="008E7026"/>
    <w:rsid w:val="008E718E"/>
    <w:rsid w:val="008E76F2"/>
    <w:rsid w:val="008E7D61"/>
    <w:rsid w:val="008E7DD3"/>
    <w:rsid w:val="008E7EA6"/>
    <w:rsid w:val="008F016A"/>
    <w:rsid w:val="008F0181"/>
    <w:rsid w:val="008F04DF"/>
    <w:rsid w:val="008F0645"/>
    <w:rsid w:val="008F0B23"/>
    <w:rsid w:val="008F11FD"/>
    <w:rsid w:val="008F144D"/>
    <w:rsid w:val="008F149F"/>
    <w:rsid w:val="008F1569"/>
    <w:rsid w:val="008F1D32"/>
    <w:rsid w:val="008F26F7"/>
    <w:rsid w:val="008F2851"/>
    <w:rsid w:val="008F28C0"/>
    <w:rsid w:val="008F2E14"/>
    <w:rsid w:val="008F2EB8"/>
    <w:rsid w:val="008F2FEB"/>
    <w:rsid w:val="008F37D2"/>
    <w:rsid w:val="008F3B46"/>
    <w:rsid w:val="008F3F3E"/>
    <w:rsid w:val="008F42C9"/>
    <w:rsid w:val="008F4891"/>
    <w:rsid w:val="008F4A25"/>
    <w:rsid w:val="008F4C1C"/>
    <w:rsid w:val="008F5347"/>
    <w:rsid w:val="008F54B7"/>
    <w:rsid w:val="008F5525"/>
    <w:rsid w:val="008F56D5"/>
    <w:rsid w:val="008F5CC8"/>
    <w:rsid w:val="008F6076"/>
    <w:rsid w:val="008F6738"/>
    <w:rsid w:val="008F6C6C"/>
    <w:rsid w:val="008F72DE"/>
    <w:rsid w:val="008F735D"/>
    <w:rsid w:val="008F756E"/>
    <w:rsid w:val="008F7685"/>
    <w:rsid w:val="008F78AE"/>
    <w:rsid w:val="008F7BFB"/>
    <w:rsid w:val="008F7CB0"/>
    <w:rsid w:val="008F7F74"/>
    <w:rsid w:val="008F7F9B"/>
    <w:rsid w:val="009000A8"/>
    <w:rsid w:val="00900573"/>
    <w:rsid w:val="00900A45"/>
    <w:rsid w:val="009016B0"/>
    <w:rsid w:val="00901713"/>
    <w:rsid w:val="00901A87"/>
    <w:rsid w:val="00901BB0"/>
    <w:rsid w:val="00901CB6"/>
    <w:rsid w:val="00901CBE"/>
    <w:rsid w:val="0090207E"/>
    <w:rsid w:val="009020F6"/>
    <w:rsid w:val="009023E2"/>
    <w:rsid w:val="00902812"/>
    <w:rsid w:val="00902A2B"/>
    <w:rsid w:val="00902CEC"/>
    <w:rsid w:val="00902E56"/>
    <w:rsid w:val="00903252"/>
    <w:rsid w:val="00903525"/>
    <w:rsid w:val="0090395B"/>
    <w:rsid w:val="00903AD5"/>
    <w:rsid w:val="00903E41"/>
    <w:rsid w:val="00903E86"/>
    <w:rsid w:val="009040ED"/>
    <w:rsid w:val="0090469C"/>
    <w:rsid w:val="00904723"/>
    <w:rsid w:val="0090505F"/>
    <w:rsid w:val="00905061"/>
    <w:rsid w:val="009052F1"/>
    <w:rsid w:val="00905542"/>
    <w:rsid w:val="00905733"/>
    <w:rsid w:val="00905B7B"/>
    <w:rsid w:val="00906062"/>
    <w:rsid w:val="00906519"/>
    <w:rsid w:val="009067A2"/>
    <w:rsid w:val="00906BD9"/>
    <w:rsid w:val="00906CDB"/>
    <w:rsid w:val="00906E3B"/>
    <w:rsid w:val="00906E75"/>
    <w:rsid w:val="00907361"/>
    <w:rsid w:val="009075C1"/>
    <w:rsid w:val="009076ED"/>
    <w:rsid w:val="00907A89"/>
    <w:rsid w:val="00907C66"/>
    <w:rsid w:val="00907DA0"/>
    <w:rsid w:val="00907DBF"/>
    <w:rsid w:val="009100B4"/>
    <w:rsid w:val="009101C4"/>
    <w:rsid w:val="009104EB"/>
    <w:rsid w:val="0091062E"/>
    <w:rsid w:val="00910799"/>
    <w:rsid w:val="00910B6F"/>
    <w:rsid w:val="00910E0F"/>
    <w:rsid w:val="00910F84"/>
    <w:rsid w:val="009110EF"/>
    <w:rsid w:val="009114CA"/>
    <w:rsid w:val="00911ACD"/>
    <w:rsid w:val="00911B84"/>
    <w:rsid w:val="0091235B"/>
    <w:rsid w:val="00912781"/>
    <w:rsid w:val="009128CB"/>
    <w:rsid w:val="00912946"/>
    <w:rsid w:val="00912AF1"/>
    <w:rsid w:val="00912F2A"/>
    <w:rsid w:val="00913196"/>
    <w:rsid w:val="00913C88"/>
    <w:rsid w:val="0091402B"/>
    <w:rsid w:val="00914195"/>
    <w:rsid w:val="00914213"/>
    <w:rsid w:val="009142F4"/>
    <w:rsid w:val="009147F0"/>
    <w:rsid w:val="00914B62"/>
    <w:rsid w:val="00914B88"/>
    <w:rsid w:val="00914CEC"/>
    <w:rsid w:val="00914D91"/>
    <w:rsid w:val="00915024"/>
    <w:rsid w:val="00915220"/>
    <w:rsid w:val="0091535D"/>
    <w:rsid w:val="00915E78"/>
    <w:rsid w:val="0091605A"/>
    <w:rsid w:val="0091617E"/>
    <w:rsid w:val="0091681A"/>
    <w:rsid w:val="009169F4"/>
    <w:rsid w:val="00916ED1"/>
    <w:rsid w:val="00916F00"/>
    <w:rsid w:val="0091711B"/>
    <w:rsid w:val="00917625"/>
    <w:rsid w:val="0091763A"/>
    <w:rsid w:val="00917CBF"/>
    <w:rsid w:val="00917D2D"/>
    <w:rsid w:val="00920586"/>
    <w:rsid w:val="009210B9"/>
    <w:rsid w:val="0092122C"/>
    <w:rsid w:val="00921235"/>
    <w:rsid w:val="009213F9"/>
    <w:rsid w:val="00921501"/>
    <w:rsid w:val="009215B0"/>
    <w:rsid w:val="00921C0B"/>
    <w:rsid w:val="00921D58"/>
    <w:rsid w:val="0092234C"/>
    <w:rsid w:val="00922854"/>
    <w:rsid w:val="009229D3"/>
    <w:rsid w:val="00922B45"/>
    <w:rsid w:val="00922D3F"/>
    <w:rsid w:val="00922E3A"/>
    <w:rsid w:val="009232E2"/>
    <w:rsid w:val="009238E5"/>
    <w:rsid w:val="00923A48"/>
    <w:rsid w:val="0092470F"/>
    <w:rsid w:val="009247DB"/>
    <w:rsid w:val="009247F4"/>
    <w:rsid w:val="00925217"/>
    <w:rsid w:val="00925911"/>
    <w:rsid w:val="00925B3F"/>
    <w:rsid w:val="00925D0E"/>
    <w:rsid w:val="00925FCD"/>
    <w:rsid w:val="009261BA"/>
    <w:rsid w:val="0092642A"/>
    <w:rsid w:val="0092716C"/>
    <w:rsid w:val="00927237"/>
    <w:rsid w:val="0092749C"/>
    <w:rsid w:val="00927C6F"/>
    <w:rsid w:val="00927EB9"/>
    <w:rsid w:val="00930160"/>
    <w:rsid w:val="00930A4E"/>
    <w:rsid w:val="00930FD6"/>
    <w:rsid w:val="009310BB"/>
    <w:rsid w:val="0093120F"/>
    <w:rsid w:val="009314B0"/>
    <w:rsid w:val="00931C1E"/>
    <w:rsid w:val="00931DE2"/>
    <w:rsid w:val="0093201F"/>
    <w:rsid w:val="009322EA"/>
    <w:rsid w:val="009324FE"/>
    <w:rsid w:val="00932825"/>
    <w:rsid w:val="00932FAA"/>
    <w:rsid w:val="00933253"/>
    <w:rsid w:val="00933924"/>
    <w:rsid w:val="00933C30"/>
    <w:rsid w:val="00933E95"/>
    <w:rsid w:val="009340A9"/>
    <w:rsid w:val="00934107"/>
    <w:rsid w:val="009342A6"/>
    <w:rsid w:val="009342A8"/>
    <w:rsid w:val="009344D5"/>
    <w:rsid w:val="009345B0"/>
    <w:rsid w:val="00934EFF"/>
    <w:rsid w:val="0093537D"/>
    <w:rsid w:val="00935D17"/>
    <w:rsid w:val="00935EAB"/>
    <w:rsid w:val="00935FAB"/>
    <w:rsid w:val="0093636C"/>
    <w:rsid w:val="009364FB"/>
    <w:rsid w:val="009365B2"/>
    <w:rsid w:val="009368EA"/>
    <w:rsid w:val="00936963"/>
    <w:rsid w:val="00936A29"/>
    <w:rsid w:val="00936B71"/>
    <w:rsid w:val="00936D94"/>
    <w:rsid w:val="00937A71"/>
    <w:rsid w:val="00937A99"/>
    <w:rsid w:val="0094096E"/>
    <w:rsid w:val="00940BA7"/>
    <w:rsid w:val="00940D44"/>
    <w:rsid w:val="009412F7"/>
    <w:rsid w:val="00941623"/>
    <w:rsid w:val="0094177A"/>
    <w:rsid w:val="0094188B"/>
    <w:rsid w:val="00941E0F"/>
    <w:rsid w:val="00942083"/>
    <w:rsid w:val="00942309"/>
    <w:rsid w:val="0094254E"/>
    <w:rsid w:val="0094276B"/>
    <w:rsid w:val="009429CC"/>
    <w:rsid w:val="00942B07"/>
    <w:rsid w:val="0094388E"/>
    <w:rsid w:val="00944C2B"/>
    <w:rsid w:val="00944E6F"/>
    <w:rsid w:val="00944FC1"/>
    <w:rsid w:val="009450E5"/>
    <w:rsid w:val="009453FB"/>
    <w:rsid w:val="00945B5A"/>
    <w:rsid w:val="00945F13"/>
    <w:rsid w:val="00946509"/>
    <w:rsid w:val="00946521"/>
    <w:rsid w:val="009468AB"/>
    <w:rsid w:val="00946DF4"/>
    <w:rsid w:val="00946E2D"/>
    <w:rsid w:val="00947222"/>
    <w:rsid w:val="009473AC"/>
    <w:rsid w:val="009475C3"/>
    <w:rsid w:val="00947636"/>
    <w:rsid w:val="00947946"/>
    <w:rsid w:val="00947FA6"/>
    <w:rsid w:val="00950736"/>
    <w:rsid w:val="009507F7"/>
    <w:rsid w:val="00950CE7"/>
    <w:rsid w:val="00951076"/>
    <w:rsid w:val="00951309"/>
    <w:rsid w:val="009513B0"/>
    <w:rsid w:val="00951504"/>
    <w:rsid w:val="009515A3"/>
    <w:rsid w:val="00951724"/>
    <w:rsid w:val="00951738"/>
    <w:rsid w:val="009518AB"/>
    <w:rsid w:val="00951FC5"/>
    <w:rsid w:val="0095254A"/>
    <w:rsid w:val="009529F6"/>
    <w:rsid w:val="009532DF"/>
    <w:rsid w:val="0095379E"/>
    <w:rsid w:val="0095392B"/>
    <w:rsid w:val="00953959"/>
    <w:rsid w:val="00953998"/>
    <w:rsid w:val="00953E79"/>
    <w:rsid w:val="009543A3"/>
    <w:rsid w:val="009546A3"/>
    <w:rsid w:val="00954CE7"/>
    <w:rsid w:val="00955255"/>
    <w:rsid w:val="009555F0"/>
    <w:rsid w:val="0095595E"/>
    <w:rsid w:val="009559B7"/>
    <w:rsid w:val="00955A33"/>
    <w:rsid w:val="00955B1C"/>
    <w:rsid w:val="00955D4A"/>
    <w:rsid w:val="00956152"/>
    <w:rsid w:val="009567FC"/>
    <w:rsid w:val="00956D58"/>
    <w:rsid w:val="00956D7C"/>
    <w:rsid w:val="00956E92"/>
    <w:rsid w:val="0095701B"/>
    <w:rsid w:val="00957196"/>
    <w:rsid w:val="00957568"/>
    <w:rsid w:val="009579A4"/>
    <w:rsid w:val="00957EC4"/>
    <w:rsid w:val="00957FFD"/>
    <w:rsid w:val="00960210"/>
    <w:rsid w:val="00960461"/>
    <w:rsid w:val="0096093A"/>
    <w:rsid w:val="00960A04"/>
    <w:rsid w:val="00960C24"/>
    <w:rsid w:val="00960D5D"/>
    <w:rsid w:val="00960EF1"/>
    <w:rsid w:val="00961435"/>
    <w:rsid w:val="00962217"/>
    <w:rsid w:val="009624B3"/>
    <w:rsid w:val="00962782"/>
    <w:rsid w:val="00962F99"/>
    <w:rsid w:val="00962FC0"/>
    <w:rsid w:val="00963197"/>
    <w:rsid w:val="009638D7"/>
    <w:rsid w:val="00964568"/>
    <w:rsid w:val="00964631"/>
    <w:rsid w:val="00964940"/>
    <w:rsid w:val="00964D09"/>
    <w:rsid w:val="009654E4"/>
    <w:rsid w:val="0096559D"/>
    <w:rsid w:val="00965727"/>
    <w:rsid w:val="00965AE7"/>
    <w:rsid w:val="00965F84"/>
    <w:rsid w:val="009661E5"/>
    <w:rsid w:val="009668EA"/>
    <w:rsid w:val="00966D0B"/>
    <w:rsid w:val="00966DB5"/>
    <w:rsid w:val="0096771E"/>
    <w:rsid w:val="00967B05"/>
    <w:rsid w:val="00967E6D"/>
    <w:rsid w:val="00967F1C"/>
    <w:rsid w:val="00967FB3"/>
    <w:rsid w:val="00970294"/>
    <w:rsid w:val="0097036A"/>
    <w:rsid w:val="00970DBD"/>
    <w:rsid w:val="00971072"/>
    <w:rsid w:val="009717CB"/>
    <w:rsid w:val="009719B1"/>
    <w:rsid w:val="00971E24"/>
    <w:rsid w:val="00971FA0"/>
    <w:rsid w:val="00972264"/>
    <w:rsid w:val="0097260B"/>
    <w:rsid w:val="009727FB"/>
    <w:rsid w:val="00972DCF"/>
    <w:rsid w:val="0097329F"/>
    <w:rsid w:val="009734E5"/>
    <w:rsid w:val="0097392B"/>
    <w:rsid w:val="00974297"/>
    <w:rsid w:val="009743A0"/>
    <w:rsid w:val="00974A50"/>
    <w:rsid w:val="00974AAA"/>
    <w:rsid w:val="00974BC1"/>
    <w:rsid w:val="00974DD7"/>
    <w:rsid w:val="00974E92"/>
    <w:rsid w:val="00975504"/>
    <w:rsid w:val="00975A6E"/>
    <w:rsid w:val="00975DD8"/>
    <w:rsid w:val="00976493"/>
    <w:rsid w:val="009764F7"/>
    <w:rsid w:val="009767BF"/>
    <w:rsid w:val="009767DE"/>
    <w:rsid w:val="00976D0A"/>
    <w:rsid w:val="00976D3B"/>
    <w:rsid w:val="00976DCA"/>
    <w:rsid w:val="00976DDA"/>
    <w:rsid w:val="009772A5"/>
    <w:rsid w:val="00977320"/>
    <w:rsid w:val="00977751"/>
    <w:rsid w:val="0097776E"/>
    <w:rsid w:val="0097799C"/>
    <w:rsid w:val="00977C0C"/>
    <w:rsid w:val="00977D16"/>
    <w:rsid w:val="0098090C"/>
    <w:rsid w:val="00980E62"/>
    <w:rsid w:val="00980E8C"/>
    <w:rsid w:val="00981472"/>
    <w:rsid w:val="00981E03"/>
    <w:rsid w:val="00981E16"/>
    <w:rsid w:val="00982118"/>
    <w:rsid w:val="00982228"/>
    <w:rsid w:val="009822BC"/>
    <w:rsid w:val="00982571"/>
    <w:rsid w:val="00982865"/>
    <w:rsid w:val="00982FFB"/>
    <w:rsid w:val="009834BA"/>
    <w:rsid w:val="009835B0"/>
    <w:rsid w:val="0098391C"/>
    <w:rsid w:val="00983AC5"/>
    <w:rsid w:val="00983B95"/>
    <w:rsid w:val="00983C5F"/>
    <w:rsid w:val="00983D72"/>
    <w:rsid w:val="0098449D"/>
    <w:rsid w:val="009846D2"/>
    <w:rsid w:val="00984747"/>
    <w:rsid w:val="00984D7B"/>
    <w:rsid w:val="009856A3"/>
    <w:rsid w:val="009859AF"/>
    <w:rsid w:val="00985BD1"/>
    <w:rsid w:val="00985E7A"/>
    <w:rsid w:val="00985EC4"/>
    <w:rsid w:val="0098627A"/>
    <w:rsid w:val="00986479"/>
    <w:rsid w:val="0098699E"/>
    <w:rsid w:val="00986DAB"/>
    <w:rsid w:val="00986EA8"/>
    <w:rsid w:val="00986F54"/>
    <w:rsid w:val="00986F96"/>
    <w:rsid w:val="00986FD6"/>
    <w:rsid w:val="00987234"/>
    <w:rsid w:val="00987C3A"/>
    <w:rsid w:val="00987DE7"/>
    <w:rsid w:val="00990689"/>
    <w:rsid w:val="00990794"/>
    <w:rsid w:val="00990911"/>
    <w:rsid w:val="00990FCB"/>
    <w:rsid w:val="00990FEB"/>
    <w:rsid w:val="00991563"/>
    <w:rsid w:val="00991638"/>
    <w:rsid w:val="00991716"/>
    <w:rsid w:val="00991A78"/>
    <w:rsid w:val="00991D94"/>
    <w:rsid w:val="00992701"/>
    <w:rsid w:val="00992764"/>
    <w:rsid w:val="00992EE8"/>
    <w:rsid w:val="00993158"/>
    <w:rsid w:val="00993301"/>
    <w:rsid w:val="0099357C"/>
    <w:rsid w:val="0099379E"/>
    <w:rsid w:val="00993915"/>
    <w:rsid w:val="00993BB9"/>
    <w:rsid w:val="00994B8A"/>
    <w:rsid w:val="00994C4F"/>
    <w:rsid w:val="00995269"/>
    <w:rsid w:val="00995607"/>
    <w:rsid w:val="0099569A"/>
    <w:rsid w:val="00995E85"/>
    <w:rsid w:val="00995F5E"/>
    <w:rsid w:val="0099609A"/>
    <w:rsid w:val="009964FF"/>
    <w:rsid w:val="00996AD4"/>
    <w:rsid w:val="00996B77"/>
    <w:rsid w:val="00996CA7"/>
    <w:rsid w:val="009975BE"/>
    <w:rsid w:val="00997C09"/>
    <w:rsid w:val="00997C1E"/>
    <w:rsid w:val="00997D6C"/>
    <w:rsid w:val="009A0044"/>
    <w:rsid w:val="009A00B7"/>
    <w:rsid w:val="009A09BA"/>
    <w:rsid w:val="009A0F19"/>
    <w:rsid w:val="009A126E"/>
    <w:rsid w:val="009A189B"/>
    <w:rsid w:val="009A1B40"/>
    <w:rsid w:val="009A1E05"/>
    <w:rsid w:val="009A1EF6"/>
    <w:rsid w:val="009A1FA7"/>
    <w:rsid w:val="009A24B5"/>
    <w:rsid w:val="009A25EF"/>
    <w:rsid w:val="009A2C06"/>
    <w:rsid w:val="009A3947"/>
    <w:rsid w:val="009A45AC"/>
    <w:rsid w:val="009A47A4"/>
    <w:rsid w:val="009A487D"/>
    <w:rsid w:val="009A4EE9"/>
    <w:rsid w:val="009A531F"/>
    <w:rsid w:val="009A5685"/>
    <w:rsid w:val="009A5A50"/>
    <w:rsid w:val="009A5F47"/>
    <w:rsid w:val="009A681C"/>
    <w:rsid w:val="009A684F"/>
    <w:rsid w:val="009A6B8E"/>
    <w:rsid w:val="009A6DB5"/>
    <w:rsid w:val="009A72F8"/>
    <w:rsid w:val="009A773F"/>
    <w:rsid w:val="009A7940"/>
    <w:rsid w:val="009A7999"/>
    <w:rsid w:val="009A7BF1"/>
    <w:rsid w:val="009B0304"/>
    <w:rsid w:val="009B09D2"/>
    <w:rsid w:val="009B0B20"/>
    <w:rsid w:val="009B1582"/>
    <w:rsid w:val="009B15B3"/>
    <w:rsid w:val="009B17E3"/>
    <w:rsid w:val="009B1A48"/>
    <w:rsid w:val="009B2786"/>
    <w:rsid w:val="009B2834"/>
    <w:rsid w:val="009B2AF2"/>
    <w:rsid w:val="009B30CD"/>
    <w:rsid w:val="009B36B7"/>
    <w:rsid w:val="009B3A70"/>
    <w:rsid w:val="009B3EB0"/>
    <w:rsid w:val="009B3F6D"/>
    <w:rsid w:val="009B3FC3"/>
    <w:rsid w:val="009B403E"/>
    <w:rsid w:val="009B4102"/>
    <w:rsid w:val="009B4630"/>
    <w:rsid w:val="009B47CC"/>
    <w:rsid w:val="009B51CE"/>
    <w:rsid w:val="009B525F"/>
    <w:rsid w:val="009B530E"/>
    <w:rsid w:val="009B53ED"/>
    <w:rsid w:val="009B59A5"/>
    <w:rsid w:val="009B5CA8"/>
    <w:rsid w:val="009B6517"/>
    <w:rsid w:val="009B664B"/>
    <w:rsid w:val="009B6DA3"/>
    <w:rsid w:val="009B7515"/>
    <w:rsid w:val="009B7714"/>
    <w:rsid w:val="009B78BD"/>
    <w:rsid w:val="009C056A"/>
    <w:rsid w:val="009C0618"/>
    <w:rsid w:val="009C0C1E"/>
    <w:rsid w:val="009C0C8F"/>
    <w:rsid w:val="009C0E2F"/>
    <w:rsid w:val="009C0FCC"/>
    <w:rsid w:val="009C11A4"/>
    <w:rsid w:val="009C1835"/>
    <w:rsid w:val="009C197C"/>
    <w:rsid w:val="009C1AC5"/>
    <w:rsid w:val="009C1BA8"/>
    <w:rsid w:val="009C1EE6"/>
    <w:rsid w:val="009C2035"/>
    <w:rsid w:val="009C2242"/>
    <w:rsid w:val="009C26D1"/>
    <w:rsid w:val="009C2BEF"/>
    <w:rsid w:val="009C2ED5"/>
    <w:rsid w:val="009C3976"/>
    <w:rsid w:val="009C3D47"/>
    <w:rsid w:val="009C42F7"/>
    <w:rsid w:val="009C462E"/>
    <w:rsid w:val="009C498B"/>
    <w:rsid w:val="009C4D42"/>
    <w:rsid w:val="009C4FF4"/>
    <w:rsid w:val="009C5432"/>
    <w:rsid w:val="009C5A4C"/>
    <w:rsid w:val="009C5E68"/>
    <w:rsid w:val="009C5F33"/>
    <w:rsid w:val="009C5FA4"/>
    <w:rsid w:val="009C631A"/>
    <w:rsid w:val="009C677E"/>
    <w:rsid w:val="009C6CD8"/>
    <w:rsid w:val="009C6F4C"/>
    <w:rsid w:val="009C7057"/>
    <w:rsid w:val="009C7227"/>
    <w:rsid w:val="009C7287"/>
    <w:rsid w:val="009C7623"/>
    <w:rsid w:val="009C790D"/>
    <w:rsid w:val="009C7A1A"/>
    <w:rsid w:val="009C7A30"/>
    <w:rsid w:val="009C7D46"/>
    <w:rsid w:val="009D09D8"/>
    <w:rsid w:val="009D0AAA"/>
    <w:rsid w:val="009D0C5B"/>
    <w:rsid w:val="009D0FFE"/>
    <w:rsid w:val="009D127D"/>
    <w:rsid w:val="009D15ED"/>
    <w:rsid w:val="009D1987"/>
    <w:rsid w:val="009D1AD8"/>
    <w:rsid w:val="009D2696"/>
    <w:rsid w:val="009D27DB"/>
    <w:rsid w:val="009D2856"/>
    <w:rsid w:val="009D2B41"/>
    <w:rsid w:val="009D2E3E"/>
    <w:rsid w:val="009D2F06"/>
    <w:rsid w:val="009D32EB"/>
    <w:rsid w:val="009D3375"/>
    <w:rsid w:val="009D41D7"/>
    <w:rsid w:val="009D4339"/>
    <w:rsid w:val="009D459A"/>
    <w:rsid w:val="009D47DA"/>
    <w:rsid w:val="009D4B40"/>
    <w:rsid w:val="009D4C80"/>
    <w:rsid w:val="009D5174"/>
    <w:rsid w:val="009D5361"/>
    <w:rsid w:val="009D546B"/>
    <w:rsid w:val="009D55B5"/>
    <w:rsid w:val="009D5B0C"/>
    <w:rsid w:val="009D63F5"/>
    <w:rsid w:val="009D6409"/>
    <w:rsid w:val="009D6598"/>
    <w:rsid w:val="009D65CA"/>
    <w:rsid w:val="009D6821"/>
    <w:rsid w:val="009D73CF"/>
    <w:rsid w:val="009D74C2"/>
    <w:rsid w:val="009D7B10"/>
    <w:rsid w:val="009D7CB2"/>
    <w:rsid w:val="009E0617"/>
    <w:rsid w:val="009E0D23"/>
    <w:rsid w:val="009E14C2"/>
    <w:rsid w:val="009E16CB"/>
    <w:rsid w:val="009E1892"/>
    <w:rsid w:val="009E1AAE"/>
    <w:rsid w:val="009E1B08"/>
    <w:rsid w:val="009E1C14"/>
    <w:rsid w:val="009E1FBC"/>
    <w:rsid w:val="009E2E59"/>
    <w:rsid w:val="009E2F35"/>
    <w:rsid w:val="009E30EC"/>
    <w:rsid w:val="009E3569"/>
    <w:rsid w:val="009E37B2"/>
    <w:rsid w:val="009E38A9"/>
    <w:rsid w:val="009E3938"/>
    <w:rsid w:val="009E3956"/>
    <w:rsid w:val="009E3EE5"/>
    <w:rsid w:val="009E4347"/>
    <w:rsid w:val="009E482D"/>
    <w:rsid w:val="009E4E1E"/>
    <w:rsid w:val="009E5082"/>
    <w:rsid w:val="009E529F"/>
    <w:rsid w:val="009E52C4"/>
    <w:rsid w:val="009E55B9"/>
    <w:rsid w:val="009E564C"/>
    <w:rsid w:val="009E576E"/>
    <w:rsid w:val="009E5966"/>
    <w:rsid w:val="009E5E4D"/>
    <w:rsid w:val="009E60BC"/>
    <w:rsid w:val="009E6109"/>
    <w:rsid w:val="009E624E"/>
    <w:rsid w:val="009E6A91"/>
    <w:rsid w:val="009E6CC9"/>
    <w:rsid w:val="009E6D75"/>
    <w:rsid w:val="009E71ED"/>
    <w:rsid w:val="009E7353"/>
    <w:rsid w:val="009E7805"/>
    <w:rsid w:val="009E783A"/>
    <w:rsid w:val="009E7E14"/>
    <w:rsid w:val="009F01AB"/>
    <w:rsid w:val="009F0231"/>
    <w:rsid w:val="009F0C57"/>
    <w:rsid w:val="009F0D26"/>
    <w:rsid w:val="009F11AF"/>
    <w:rsid w:val="009F125A"/>
    <w:rsid w:val="009F126D"/>
    <w:rsid w:val="009F1C9A"/>
    <w:rsid w:val="009F1E32"/>
    <w:rsid w:val="009F1E77"/>
    <w:rsid w:val="009F2142"/>
    <w:rsid w:val="009F2334"/>
    <w:rsid w:val="009F3531"/>
    <w:rsid w:val="009F3FFA"/>
    <w:rsid w:val="009F4000"/>
    <w:rsid w:val="009F484B"/>
    <w:rsid w:val="009F4966"/>
    <w:rsid w:val="009F4E6F"/>
    <w:rsid w:val="009F53B4"/>
    <w:rsid w:val="009F555C"/>
    <w:rsid w:val="009F57A7"/>
    <w:rsid w:val="009F5C6E"/>
    <w:rsid w:val="009F5EDE"/>
    <w:rsid w:val="009F5F7E"/>
    <w:rsid w:val="009F60E8"/>
    <w:rsid w:val="009F645A"/>
    <w:rsid w:val="009F6BF2"/>
    <w:rsid w:val="009F6C7F"/>
    <w:rsid w:val="009F6E3C"/>
    <w:rsid w:val="009F6EFE"/>
    <w:rsid w:val="009F6FCB"/>
    <w:rsid w:val="009F70C2"/>
    <w:rsid w:val="009F771B"/>
    <w:rsid w:val="009F77D4"/>
    <w:rsid w:val="00A00207"/>
    <w:rsid w:val="00A01D0E"/>
    <w:rsid w:val="00A02349"/>
    <w:rsid w:val="00A0249B"/>
    <w:rsid w:val="00A027AF"/>
    <w:rsid w:val="00A02CD6"/>
    <w:rsid w:val="00A02E19"/>
    <w:rsid w:val="00A02F29"/>
    <w:rsid w:val="00A03F92"/>
    <w:rsid w:val="00A04189"/>
    <w:rsid w:val="00A0419A"/>
    <w:rsid w:val="00A044A8"/>
    <w:rsid w:val="00A0454F"/>
    <w:rsid w:val="00A04D32"/>
    <w:rsid w:val="00A05031"/>
    <w:rsid w:val="00A05924"/>
    <w:rsid w:val="00A05A52"/>
    <w:rsid w:val="00A05C3F"/>
    <w:rsid w:val="00A05E2A"/>
    <w:rsid w:val="00A05E35"/>
    <w:rsid w:val="00A05E64"/>
    <w:rsid w:val="00A06197"/>
    <w:rsid w:val="00A06458"/>
    <w:rsid w:val="00A068F1"/>
    <w:rsid w:val="00A06AA3"/>
    <w:rsid w:val="00A06C23"/>
    <w:rsid w:val="00A0708F"/>
    <w:rsid w:val="00A07293"/>
    <w:rsid w:val="00A072ED"/>
    <w:rsid w:val="00A07D30"/>
    <w:rsid w:val="00A07DA2"/>
    <w:rsid w:val="00A10067"/>
    <w:rsid w:val="00A1080E"/>
    <w:rsid w:val="00A108B0"/>
    <w:rsid w:val="00A10AFA"/>
    <w:rsid w:val="00A111B3"/>
    <w:rsid w:val="00A112A3"/>
    <w:rsid w:val="00A117EE"/>
    <w:rsid w:val="00A11D83"/>
    <w:rsid w:val="00A1200A"/>
    <w:rsid w:val="00A1262A"/>
    <w:rsid w:val="00A1282B"/>
    <w:rsid w:val="00A12857"/>
    <w:rsid w:val="00A12BCE"/>
    <w:rsid w:val="00A12DB2"/>
    <w:rsid w:val="00A13190"/>
    <w:rsid w:val="00A13A4C"/>
    <w:rsid w:val="00A13E4E"/>
    <w:rsid w:val="00A14037"/>
    <w:rsid w:val="00A1440C"/>
    <w:rsid w:val="00A144C3"/>
    <w:rsid w:val="00A144C9"/>
    <w:rsid w:val="00A147C7"/>
    <w:rsid w:val="00A1573B"/>
    <w:rsid w:val="00A15AAB"/>
    <w:rsid w:val="00A15AB9"/>
    <w:rsid w:val="00A16343"/>
    <w:rsid w:val="00A1685A"/>
    <w:rsid w:val="00A168D6"/>
    <w:rsid w:val="00A16922"/>
    <w:rsid w:val="00A16E5F"/>
    <w:rsid w:val="00A17221"/>
    <w:rsid w:val="00A17539"/>
    <w:rsid w:val="00A17FC3"/>
    <w:rsid w:val="00A203F0"/>
    <w:rsid w:val="00A205F7"/>
    <w:rsid w:val="00A20819"/>
    <w:rsid w:val="00A20833"/>
    <w:rsid w:val="00A20D3C"/>
    <w:rsid w:val="00A20E0E"/>
    <w:rsid w:val="00A21545"/>
    <w:rsid w:val="00A21BB2"/>
    <w:rsid w:val="00A21D44"/>
    <w:rsid w:val="00A21EC9"/>
    <w:rsid w:val="00A221E6"/>
    <w:rsid w:val="00A226C0"/>
    <w:rsid w:val="00A22CEA"/>
    <w:rsid w:val="00A22E03"/>
    <w:rsid w:val="00A22E04"/>
    <w:rsid w:val="00A237FF"/>
    <w:rsid w:val="00A238E5"/>
    <w:rsid w:val="00A2398B"/>
    <w:rsid w:val="00A248A8"/>
    <w:rsid w:val="00A24911"/>
    <w:rsid w:val="00A24A7F"/>
    <w:rsid w:val="00A24A8E"/>
    <w:rsid w:val="00A24E4C"/>
    <w:rsid w:val="00A25357"/>
    <w:rsid w:val="00A25548"/>
    <w:rsid w:val="00A2595E"/>
    <w:rsid w:val="00A25C65"/>
    <w:rsid w:val="00A26080"/>
    <w:rsid w:val="00A26129"/>
    <w:rsid w:val="00A26476"/>
    <w:rsid w:val="00A265A0"/>
    <w:rsid w:val="00A267EF"/>
    <w:rsid w:val="00A267FC"/>
    <w:rsid w:val="00A26AC5"/>
    <w:rsid w:val="00A26B32"/>
    <w:rsid w:val="00A26C08"/>
    <w:rsid w:val="00A26C5C"/>
    <w:rsid w:val="00A27506"/>
    <w:rsid w:val="00A27953"/>
    <w:rsid w:val="00A27D01"/>
    <w:rsid w:val="00A3055C"/>
    <w:rsid w:val="00A309DC"/>
    <w:rsid w:val="00A30BEE"/>
    <w:rsid w:val="00A310BD"/>
    <w:rsid w:val="00A314D9"/>
    <w:rsid w:val="00A31B2C"/>
    <w:rsid w:val="00A31C54"/>
    <w:rsid w:val="00A31F43"/>
    <w:rsid w:val="00A32429"/>
    <w:rsid w:val="00A3267F"/>
    <w:rsid w:val="00A327EB"/>
    <w:rsid w:val="00A32A00"/>
    <w:rsid w:val="00A32B1E"/>
    <w:rsid w:val="00A32F98"/>
    <w:rsid w:val="00A33646"/>
    <w:rsid w:val="00A33710"/>
    <w:rsid w:val="00A33743"/>
    <w:rsid w:val="00A3382C"/>
    <w:rsid w:val="00A33A7F"/>
    <w:rsid w:val="00A33ACE"/>
    <w:rsid w:val="00A34186"/>
    <w:rsid w:val="00A34276"/>
    <w:rsid w:val="00A34D23"/>
    <w:rsid w:val="00A35219"/>
    <w:rsid w:val="00A35DFB"/>
    <w:rsid w:val="00A36676"/>
    <w:rsid w:val="00A36C21"/>
    <w:rsid w:val="00A370F0"/>
    <w:rsid w:val="00A372D4"/>
    <w:rsid w:val="00A376CF"/>
    <w:rsid w:val="00A3791A"/>
    <w:rsid w:val="00A37DA8"/>
    <w:rsid w:val="00A37FF6"/>
    <w:rsid w:val="00A402A1"/>
    <w:rsid w:val="00A4065D"/>
    <w:rsid w:val="00A40A19"/>
    <w:rsid w:val="00A41150"/>
    <w:rsid w:val="00A416A7"/>
    <w:rsid w:val="00A418C7"/>
    <w:rsid w:val="00A41BEB"/>
    <w:rsid w:val="00A41E2E"/>
    <w:rsid w:val="00A41E71"/>
    <w:rsid w:val="00A4203D"/>
    <w:rsid w:val="00A42264"/>
    <w:rsid w:val="00A4286F"/>
    <w:rsid w:val="00A42973"/>
    <w:rsid w:val="00A429B4"/>
    <w:rsid w:val="00A429CC"/>
    <w:rsid w:val="00A42B5D"/>
    <w:rsid w:val="00A432BA"/>
    <w:rsid w:val="00A4360D"/>
    <w:rsid w:val="00A439CB"/>
    <w:rsid w:val="00A43A40"/>
    <w:rsid w:val="00A43D60"/>
    <w:rsid w:val="00A43FE7"/>
    <w:rsid w:val="00A44026"/>
    <w:rsid w:val="00A45020"/>
    <w:rsid w:val="00A455A8"/>
    <w:rsid w:val="00A45871"/>
    <w:rsid w:val="00A45C74"/>
    <w:rsid w:val="00A45F98"/>
    <w:rsid w:val="00A46B90"/>
    <w:rsid w:val="00A46C0A"/>
    <w:rsid w:val="00A47144"/>
    <w:rsid w:val="00A47303"/>
    <w:rsid w:val="00A47677"/>
    <w:rsid w:val="00A47774"/>
    <w:rsid w:val="00A47A75"/>
    <w:rsid w:val="00A47A8C"/>
    <w:rsid w:val="00A50005"/>
    <w:rsid w:val="00A50257"/>
    <w:rsid w:val="00A50494"/>
    <w:rsid w:val="00A5053F"/>
    <w:rsid w:val="00A5059E"/>
    <w:rsid w:val="00A50648"/>
    <w:rsid w:val="00A50889"/>
    <w:rsid w:val="00A508F8"/>
    <w:rsid w:val="00A5177D"/>
    <w:rsid w:val="00A51806"/>
    <w:rsid w:val="00A518DC"/>
    <w:rsid w:val="00A51A45"/>
    <w:rsid w:val="00A51FDB"/>
    <w:rsid w:val="00A522A9"/>
    <w:rsid w:val="00A525F4"/>
    <w:rsid w:val="00A52858"/>
    <w:rsid w:val="00A528A5"/>
    <w:rsid w:val="00A52B72"/>
    <w:rsid w:val="00A52D8A"/>
    <w:rsid w:val="00A5325C"/>
    <w:rsid w:val="00A535B1"/>
    <w:rsid w:val="00A53675"/>
    <w:rsid w:val="00A54123"/>
    <w:rsid w:val="00A54722"/>
    <w:rsid w:val="00A54D17"/>
    <w:rsid w:val="00A54E63"/>
    <w:rsid w:val="00A55152"/>
    <w:rsid w:val="00A55211"/>
    <w:rsid w:val="00A55846"/>
    <w:rsid w:val="00A55BA5"/>
    <w:rsid w:val="00A56631"/>
    <w:rsid w:val="00A5665B"/>
    <w:rsid w:val="00A56FD7"/>
    <w:rsid w:val="00A57581"/>
    <w:rsid w:val="00A57723"/>
    <w:rsid w:val="00A5799A"/>
    <w:rsid w:val="00A57AE2"/>
    <w:rsid w:val="00A57E02"/>
    <w:rsid w:val="00A60147"/>
    <w:rsid w:val="00A606FD"/>
    <w:rsid w:val="00A607BD"/>
    <w:rsid w:val="00A608A5"/>
    <w:rsid w:val="00A60C74"/>
    <w:rsid w:val="00A60F13"/>
    <w:rsid w:val="00A6113F"/>
    <w:rsid w:val="00A6143E"/>
    <w:rsid w:val="00A61568"/>
    <w:rsid w:val="00A61AB1"/>
    <w:rsid w:val="00A61B71"/>
    <w:rsid w:val="00A61B93"/>
    <w:rsid w:val="00A61CA7"/>
    <w:rsid w:val="00A6263F"/>
    <w:rsid w:val="00A62A7C"/>
    <w:rsid w:val="00A633B0"/>
    <w:rsid w:val="00A63DD6"/>
    <w:rsid w:val="00A640F2"/>
    <w:rsid w:val="00A6418D"/>
    <w:rsid w:val="00A64934"/>
    <w:rsid w:val="00A64F7A"/>
    <w:rsid w:val="00A65196"/>
    <w:rsid w:val="00A652C1"/>
    <w:rsid w:val="00A65865"/>
    <w:rsid w:val="00A65CE4"/>
    <w:rsid w:val="00A66051"/>
    <w:rsid w:val="00A661A4"/>
    <w:rsid w:val="00A661C1"/>
    <w:rsid w:val="00A66435"/>
    <w:rsid w:val="00A66A76"/>
    <w:rsid w:val="00A66A84"/>
    <w:rsid w:val="00A66AE8"/>
    <w:rsid w:val="00A66B8D"/>
    <w:rsid w:val="00A66E4D"/>
    <w:rsid w:val="00A66E65"/>
    <w:rsid w:val="00A67109"/>
    <w:rsid w:val="00A67454"/>
    <w:rsid w:val="00A677D3"/>
    <w:rsid w:val="00A70097"/>
    <w:rsid w:val="00A70339"/>
    <w:rsid w:val="00A705B5"/>
    <w:rsid w:val="00A70799"/>
    <w:rsid w:val="00A709E6"/>
    <w:rsid w:val="00A70E84"/>
    <w:rsid w:val="00A7110B"/>
    <w:rsid w:val="00A71471"/>
    <w:rsid w:val="00A71B3C"/>
    <w:rsid w:val="00A71B50"/>
    <w:rsid w:val="00A71BAE"/>
    <w:rsid w:val="00A71CBA"/>
    <w:rsid w:val="00A7207B"/>
    <w:rsid w:val="00A724B5"/>
    <w:rsid w:val="00A724E1"/>
    <w:rsid w:val="00A7253E"/>
    <w:rsid w:val="00A72B1E"/>
    <w:rsid w:val="00A72F1B"/>
    <w:rsid w:val="00A7370A"/>
    <w:rsid w:val="00A7417F"/>
    <w:rsid w:val="00A74446"/>
    <w:rsid w:val="00A74542"/>
    <w:rsid w:val="00A745E1"/>
    <w:rsid w:val="00A74A72"/>
    <w:rsid w:val="00A74B36"/>
    <w:rsid w:val="00A74B77"/>
    <w:rsid w:val="00A75733"/>
    <w:rsid w:val="00A75A25"/>
    <w:rsid w:val="00A75B8B"/>
    <w:rsid w:val="00A761F7"/>
    <w:rsid w:val="00A76931"/>
    <w:rsid w:val="00A76D86"/>
    <w:rsid w:val="00A76F5E"/>
    <w:rsid w:val="00A800B9"/>
    <w:rsid w:val="00A80162"/>
    <w:rsid w:val="00A804FA"/>
    <w:rsid w:val="00A80633"/>
    <w:rsid w:val="00A80758"/>
    <w:rsid w:val="00A80ABD"/>
    <w:rsid w:val="00A811D6"/>
    <w:rsid w:val="00A8141F"/>
    <w:rsid w:val="00A818C3"/>
    <w:rsid w:val="00A82860"/>
    <w:rsid w:val="00A828B7"/>
    <w:rsid w:val="00A82A0C"/>
    <w:rsid w:val="00A82A20"/>
    <w:rsid w:val="00A834FC"/>
    <w:rsid w:val="00A83581"/>
    <w:rsid w:val="00A83793"/>
    <w:rsid w:val="00A83BC9"/>
    <w:rsid w:val="00A84035"/>
    <w:rsid w:val="00A849E1"/>
    <w:rsid w:val="00A84D45"/>
    <w:rsid w:val="00A84F78"/>
    <w:rsid w:val="00A851E7"/>
    <w:rsid w:val="00A85646"/>
    <w:rsid w:val="00A856D1"/>
    <w:rsid w:val="00A85A39"/>
    <w:rsid w:val="00A85B73"/>
    <w:rsid w:val="00A86258"/>
    <w:rsid w:val="00A86436"/>
    <w:rsid w:val="00A86851"/>
    <w:rsid w:val="00A869FD"/>
    <w:rsid w:val="00A86CEA"/>
    <w:rsid w:val="00A87086"/>
    <w:rsid w:val="00A87979"/>
    <w:rsid w:val="00A87DEB"/>
    <w:rsid w:val="00A87EB5"/>
    <w:rsid w:val="00A90268"/>
    <w:rsid w:val="00A9051E"/>
    <w:rsid w:val="00A9064C"/>
    <w:rsid w:val="00A908CE"/>
    <w:rsid w:val="00A908CF"/>
    <w:rsid w:val="00A90947"/>
    <w:rsid w:val="00A90A2F"/>
    <w:rsid w:val="00A9107F"/>
    <w:rsid w:val="00A911AE"/>
    <w:rsid w:val="00A9168D"/>
    <w:rsid w:val="00A918DA"/>
    <w:rsid w:val="00A9190B"/>
    <w:rsid w:val="00A91A4B"/>
    <w:rsid w:val="00A91EDE"/>
    <w:rsid w:val="00A9226B"/>
    <w:rsid w:val="00A922D4"/>
    <w:rsid w:val="00A92733"/>
    <w:rsid w:val="00A929AD"/>
    <w:rsid w:val="00A92A32"/>
    <w:rsid w:val="00A92BD7"/>
    <w:rsid w:val="00A93706"/>
    <w:rsid w:val="00A9399F"/>
    <w:rsid w:val="00A94174"/>
    <w:rsid w:val="00A9494B"/>
    <w:rsid w:val="00A94AD6"/>
    <w:rsid w:val="00A94EA6"/>
    <w:rsid w:val="00A94F23"/>
    <w:rsid w:val="00A955A0"/>
    <w:rsid w:val="00A96190"/>
    <w:rsid w:val="00A967CB"/>
    <w:rsid w:val="00A967D9"/>
    <w:rsid w:val="00A96838"/>
    <w:rsid w:val="00A96BC7"/>
    <w:rsid w:val="00A96C2F"/>
    <w:rsid w:val="00A96DD9"/>
    <w:rsid w:val="00A96F09"/>
    <w:rsid w:val="00A974C6"/>
    <w:rsid w:val="00A977F2"/>
    <w:rsid w:val="00A97AC7"/>
    <w:rsid w:val="00A97D6B"/>
    <w:rsid w:val="00AA096E"/>
    <w:rsid w:val="00AA0AC4"/>
    <w:rsid w:val="00AA0F23"/>
    <w:rsid w:val="00AA0FE5"/>
    <w:rsid w:val="00AA10E8"/>
    <w:rsid w:val="00AA140C"/>
    <w:rsid w:val="00AA1505"/>
    <w:rsid w:val="00AA1607"/>
    <w:rsid w:val="00AA1A6B"/>
    <w:rsid w:val="00AA1AB7"/>
    <w:rsid w:val="00AA1BED"/>
    <w:rsid w:val="00AA1EC9"/>
    <w:rsid w:val="00AA2100"/>
    <w:rsid w:val="00AA2280"/>
    <w:rsid w:val="00AA2688"/>
    <w:rsid w:val="00AA2C50"/>
    <w:rsid w:val="00AA2EC5"/>
    <w:rsid w:val="00AA2FBC"/>
    <w:rsid w:val="00AA343E"/>
    <w:rsid w:val="00AA3620"/>
    <w:rsid w:val="00AA3693"/>
    <w:rsid w:val="00AA3ADC"/>
    <w:rsid w:val="00AA3C71"/>
    <w:rsid w:val="00AA3D8D"/>
    <w:rsid w:val="00AA40FD"/>
    <w:rsid w:val="00AA48A3"/>
    <w:rsid w:val="00AA49AB"/>
    <w:rsid w:val="00AA4BEE"/>
    <w:rsid w:val="00AA4E34"/>
    <w:rsid w:val="00AA53E5"/>
    <w:rsid w:val="00AA55A0"/>
    <w:rsid w:val="00AA55F0"/>
    <w:rsid w:val="00AA597B"/>
    <w:rsid w:val="00AA603C"/>
    <w:rsid w:val="00AA63DA"/>
    <w:rsid w:val="00AA6AC0"/>
    <w:rsid w:val="00AA6BBF"/>
    <w:rsid w:val="00AA6C18"/>
    <w:rsid w:val="00AA6C6D"/>
    <w:rsid w:val="00AA6C99"/>
    <w:rsid w:val="00AA71DC"/>
    <w:rsid w:val="00AA7335"/>
    <w:rsid w:val="00AA738A"/>
    <w:rsid w:val="00AA755F"/>
    <w:rsid w:val="00AA7915"/>
    <w:rsid w:val="00AA7DF3"/>
    <w:rsid w:val="00AB0235"/>
    <w:rsid w:val="00AB0511"/>
    <w:rsid w:val="00AB08EC"/>
    <w:rsid w:val="00AB0E58"/>
    <w:rsid w:val="00AB0EE7"/>
    <w:rsid w:val="00AB0FC0"/>
    <w:rsid w:val="00AB14BD"/>
    <w:rsid w:val="00AB171D"/>
    <w:rsid w:val="00AB1764"/>
    <w:rsid w:val="00AB1EA9"/>
    <w:rsid w:val="00AB1F5C"/>
    <w:rsid w:val="00AB2362"/>
    <w:rsid w:val="00AB2919"/>
    <w:rsid w:val="00AB2A02"/>
    <w:rsid w:val="00AB313B"/>
    <w:rsid w:val="00AB32DE"/>
    <w:rsid w:val="00AB3A8C"/>
    <w:rsid w:val="00AB3AA3"/>
    <w:rsid w:val="00AB4202"/>
    <w:rsid w:val="00AB45C3"/>
    <w:rsid w:val="00AB4C7A"/>
    <w:rsid w:val="00AB4DA7"/>
    <w:rsid w:val="00AB59D1"/>
    <w:rsid w:val="00AB5EB5"/>
    <w:rsid w:val="00AB6157"/>
    <w:rsid w:val="00AB6272"/>
    <w:rsid w:val="00AB62DD"/>
    <w:rsid w:val="00AB634F"/>
    <w:rsid w:val="00AB6617"/>
    <w:rsid w:val="00AB681B"/>
    <w:rsid w:val="00AB689C"/>
    <w:rsid w:val="00AB6B1A"/>
    <w:rsid w:val="00AB6C2B"/>
    <w:rsid w:val="00AB713C"/>
    <w:rsid w:val="00AB7434"/>
    <w:rsid w:val="00AC00DD"/>
    <w:rsid w:val="00AC03B7"/>
    <w:rsid w:val="00AC06B9"/>
    <w:rsid w:val="00AC0A16"/>
    <w:rsid w:val="00AC0C12"/>
    <w:rsid w:val="00AC0F60"/>
    <w:rsid w:val="00AC1190"/>
    <w:rsid w:val="00AC14C7"/>
    <w:rsid w:val="00AC1622"/>
    <w:rsid w:val="00AC1B95"/>
    <w:rsid w:val="00AC2267"/>
    <w:rsid w:val="00AC364F"/>
    <w:rsid w:val="00AC36EA"/>
    <w:rsid w:val="00AC398D"/>
    <w:rsid w:val="00AC3A40"/>
    <w:rsid w:val="00AC3AB1"/>
    <w:rsid w:val="00AC3B96"/>
    <w:rsid w:val="00AC3D6F"/>
    <w:rsid w:val="00AC4026"/>
    <w:rsid w:val="00AC418C"/>
    <w:rsid w:val="00AC41DE"/>
    <w:rsid w:val="00AC43F6"/>
    <w:rsid w:val="00AC4E44"/>
    <w:rsid w:val="00AC4E7D"/>
    <w:rsid w:val="00AC549F"/>
    <w:rsid w:val="00AC5526"/>
    <w:rsid w:val="00AC5893"/>
    <w:rsid w:val="00AC5A1E"/>
    <w:rsid w:val="00AC5D00"/>
    <w:rsid w:val="00AC5ECE"/>
    <w:rsid w:val="00AC6414"/>
    <w:rsid w:val="00AC6835"/>
    <w:rsid w:val="00AC6A7D"/>
    <w:rsid w:val="00AC7111"/>
    <w:rsid w:val="00AC787E"/>
    <w:rsid w:val="00AC78AE"/>
    <w:rsid w:val="00AC7AFF"/>
    <w:rsid w:val="00AD0938"/>
    <w:rsid w:val="00AD12E1"/>
    <w:rsid w:val="00AD13A6"/>
    <w:rsid w:val="00AD18AD"/>
    <w:rsid w:val="00AD1BC9"/>
    <w:rsid w:val="00AD2037"/>
    <w:rsid w:val="00AD2CFA"/>
    <w:rsid w:val="00AD2EC8"/>
    <w:rsid w:val="00AD3101"/>
    <w:rsid w:val="00AD3FFC"/>
    <w:rsid w:val="00AD4559"/>
    <w:rsid w:val="00AD477B"/>
    <w:rsid w:val="00AD4C1A"/>
    <w:rsid w:val="00AD4FD6"/>
    <w:rsid w:val="00AD543F"/>
    <w:rsid w:val="00AD54D6"/>
    <w:rsid w:val="00AD5919"/>
    <w:rsid w:val="00AD5A1C"/>
    <w:rsid w:val="00AD6208"/>
    <w:rsid w:val="00AD64BB"/>
    <w:rsid w:val="00AD689B"/>
    <w:rsid w:val="00AD68E5"/>
    <w:rsid w:val="00AD691F"/>
    <w:rsid w:val="00AD6A2B"/>
    <w:rsid w:val="00AD6D23"/>
    <w:rsid w:val="00AD704C"/>
    <w:rsid w:val="00AE03D7"/>
    <w:rsid w:val="00AE0841"/>
    <w:rsid w:val="00AE0A54"/>
    <w:rsid w:val="00AE0E71"/>
    <w:rsid w:val="00AE16C4"/>
    <w:rsid w:val="00AE1704"/>
    <w:rsid w:val="00AE173D"/>
    <w:rsid w:val="00AE17F6"/>
    <w:rsid w:val="00AE1D3D"/>
    <w:rsid w:val="00AE1EA8"/>
    <w:rsid w:val="00AE23E7"/>
    <w:rsid w:val="00AE2845"/>
    <w:rsid w:val="00AE3326"/>
    <w:rsid w:val="00AE3462"/>
    <w:rsid w:val="00AE3469"/>
    <w:rsid w:val="00AE3CCC"/>
    <w:rsid w:val="00AE3FBC"/>
    <w:rsid w:val="00AE424B"/>
    <w:rsid w:val="00AE45F4"/>
    <w:rsid w:val="00AE497F"/>
    <w:rsid w:val="00AE4A9A"/>
    <w:rsid w:val="00AE4ACE"/>
    <w:rsid w:val="00AE4D68"/>
    <w:rsid w:val="00AE4E8E"/>
    <w:rsid w:val="00AE504D"/>
    <w:rsid w:val="00AE5196"/>
    <w:rsid w:val="00AE5576"/>
    <w:rsid w:val="00AE557B"/>
    <w:rsid w:val="00AE59FF"/>
    <w:rsid w:val="00AE64C1"/>
    <w:rsid w:val="00AE657C"/>
    <w:rsid w:val="00AE6880"/>
    <w:rsid w:val="00AE6DCB"/>
    <w:rsid w:val="00AE73F5"/>
    <w:rsid w:val="00AE7439"/>
    <w:rsid w:val="00AE7FA0"/>
    <w:rsid w:val="00AF02B6"/>
    <w:rsid w:val="00AF0315"/>
    <w:rsid w:val="00AF073A"/>
    <w:rsid w:val="00AF10CF"/>
    <w:rsid w:val="00AF15CC"/>
    <w:rsid w:val="00AF1B15"/>
    <w:rsid w:val="00AF20C2"/>
    <w:rsid w:val="00AF290D"/>
    <w:rsid w:val="00AF29C7"/>
    <w:rsid w:val="00AF2C6E"/>
    <w:rsid w:val="00AF34A5"/>
    <w:rsid w:val="00AF3B6E"/>
    <w:rsid w:val="00AF42B1"/>
    <w:rsid w:val="00AF43BE"/>
    <w:rsid w:val="00AF4496"/>
    <w:rsid w:val="00AF45E9"/>
    <w:rsid w:val="00AF4815"/>
    <w:rsid w:val="00AF4C5C"/>
    <w:rsid w:val="00AF4D63"/>
    <w:rsid w:val="00AF4DC4"/>
    <w:rsid w:val="00AF560E"/>
    <w:rsid w:val="00AF57FF"/>
    <w:rsid w:val="00AF58E6"/>
    <w:rsid w:val="00AF5AA8"/>
    <w:rsid w:val="00AF6BA4"/>
    <w:rsid w:val="00AF70EC"/>
    <w:rsid w:val="00AF722E"/>
    <w:rsid w:val="00B0077B"/>
    <w:rsid w:val="00B007D6"/>
    <w:rsid w:val="00B00C7A"/>
    <w:rsid w:val="00B01673"/>
    <w:rsid w:val="00B01931"/>
    <w:rsid w:val="00B01AB4"/>
    <w:rsid w:val="00B01DE4"/>
    <w:rsid w:val="00B01DF0"/>
    <w:rsid w:val="00B01ECE"/>
    <w:rsid w:val="00B020B5"/>
    <w:rsid w:val="00B022EA"/>
    <w:rsid w:val="00B0259F"/>
    <w:rsid w:val="00B0262B"/>
    <w:rsid w:val="00B02F12"/>
    <w:rsid w:val="00B036F6"/>
    <w:rsid w:val="00B038E8"/>
    <w:rsid w:val="00B03988"/>
    <w:rsid w:val="00B0415E"/>
    <w:rsid w:val="00B043CB"/>
    <w:rsid w:val="00B047C5"/>
    <w:rsid w:val="00B0490D"/>
    <w:rsid w:val="00B04DB5"/>
    <w:rsid w:val="00B04DF2"/>
    <w:rsid w:val="00B05A13"/>
    <w:rsid w:val="00B05CA5"/>
    <w:rsid w:val="00B062D6"/>
    <w:rsid w:val="00B0666D"/>
    <w:rsid w:val="00B0668F"/>
    <w:rsid w:val="00B0685D"/>
    <w:rsid w:val="00B068D9"/>
    <w:rsid w:val="00B06BCE"/>
    <w:rsid w:val="00B07152"/>
    <w:rsid w:val="00B07AFD"/>
    <w:rsid w:val="00B07D39"/>
    <w:rsid w:val="00B07D52"/>
    <w:rsid w:val="00B10039"/>
    <w:rsid w:val="00B100F6"/>
    <w:rsid w:val="00B102D1"/>
    <w:rsid w:val="00B10677"/>
    <w:rsid w:val="00B10BF9"/>
    <w:rsid w:val="00B10E24"/>
    <w:rsid w:val="00B1160C"/>
    <w:rsid w:val="00B11862"/>
    <w:rsid w:val="00B11886"/>
    <w:rsid w:val="00B11BFE"/>
    <w:rsid w:val="00B11EFC"/>
    <w:rsid w:val="00B122F6"/>
    <w:rsid w:val="00B123EB"/>
    <w:rsid w:val="00B124B6"/>
    <w:rsid w:val="00B126FC"/>
    <w:rsid w:val="00B13227"/>
    <w:rsid w:val="00B13505"/>
    <w:rsid w:val="00B1392C"/>
    <w:rsid w:val="00B13BAD"/>
    <w:rsid w:val="00B13DC8"/>
    <w:rsid w:val="00B14067"/>
    <w:rsid w:val="00B149F3"/>
    <w:rsid w:val="00B14A42"/>
    <w:rsid w:val="00B14C23"/>
    <w:rsid w:val="00B14DC1"/>
    <w:rsid w:val="00B153B7"/>
    <w:rsid w:val="00B158F9"/>
    <w:rsid w:val="00B15C4D"/>
    <w:rsid w:val="00B15CC8"/>
    <w:rsid w:val="00B162C4"/>
    <w:rsid w:val="00B16561"/>
    <w:rsid w:val="00B16745"/>
    <w:rsid w:val="00B16963"/>
    <w:rsid w:val="00B16F8E"/>
    <w:rsid w:val="00B175CF"/>
    <w:rsid w:val="00B17699"/>
    <w:rsid w:val="00B17759"/>
    <w:rsid w:val="00B178CD"/>
    <w:rsid w:val="00B17C55"/>
    <w:rsid w:val="00B206BB"/>
    <w:rsid w:val="00B207B0"/>
    <w:rsid w:val="00B2115E"/>
    <w:rsid w:val="00B2128F"/>
    <w:rsid w:val="00B216B7"/>
    <w:rsid w:val="00B21AFC"/>
    <w:rsid w:val="00B21C46"/>
    <w:rsid w:val="00B21D4E"/>
    <w:rsid w:val="00B22030"/>
    <w:rsid w:val="00B22076"/>
    <w:rsid w:val="00B223B8"/>
    <w:rsid w:val="00B22685"/>
    <w:rsid w:val="00B22752"/>
    <w:rsid w:val="00B2293D"/>
    <w:rsid w:val="00B22D0E"/>
    <w:rsid w:val="00B22F30"/>
    <w:rsid w:val="00B23227"/>
    <w:rsid w:val="00B23F9A"/>
    <w:rsid w:val="00B23FB5"/>
    <w:rsid w:val="00B23FC0"/>
    <w:rsid w:val="00B240AC"/>
    <w:rsid w:val="00B2429B"/>
    <w:rsid w:val="00B24308"/>
    <w:rsid w:val="00B248CA"/>
    <w:rsid w:val="00B24A55"/>
    <w:rsid w:val="00B251A3"/>
    <w:rsid w:val="00B254E1"/>
    <w:rsid w:val="00B25761"/>
    <w:rsid w:val="00B25CC3"/>
    <w:rsid w:val="00B26251"/>
    <w:rsid w:val="00B26915"/>
    <w:rsid w:val="00B26F4D"/>
    <w:rsid w:val="00B27259"/>
    <w:rsid w:val="00B27615"/>
    <w:rsid w:val="00B27962"/>
    <w:rsid w:val="00B3043D"/>
    <w:rsid w:val="00B30E0A"/>
    <w:rsid w:val="00B31325"/>
    <w:rsid w:val="00B3155B"/>
    <w:rsid w:val="00B315F5"/>
    <w:rsid w:val="00B316B7"/>
    <w:rsid w:val="00B316CF"/>
    <w:rsid w:val="00B31F65"/>
    <w:rsid w:val="00B3259E"/>
    <w:rsid w:val="00B33320"/>
    <w:rsid w:val="00B3372F"/>
    <w:rsid w:val="00B337C1"/>
    <w:rsid w:val="00B33A97"/>
    <w:rsid w:val="00B33F00"/>
    <w:rsid w:val="00B342F6"/>
    <w:rsid w:val="00B343BD"/>
    <w:rsid w:val="00B343D7"/>
    <w:rsid w:val="00B34517"/>
    <w:rsid w:val="00B34912"/>
    <w:rsid w:val="00B34D54"/>
    <w:rsid w:val="00B3538A"/>
    <w:rsid w:val="00B356FA"/>
    <w:rsid w:val="00B35A71"/>
    <w:rsid w:val="00B35A86"/>
    <w:rsid w:val="00B35C1C"/>
    <w:rsid w:val="00B35C8F"/>
    <w:rsid w:val="00B35FD7"/>
    <w:rsid w:val="00B361D8"/>
    <w:rsid w:val="00B36204"/>
    <w:rsid w:val="00B3652C"/>
    <w:rsid w:val="00B365A7"/>
    <w:rsid w:val="00B3695D"/>
    <w:rsid w:val="00B3702B"/>
    <w:rsid w:val="00B3708E"/>
    <w:rsid w:val="00B371B2"/>
    <w:rsid w:val="00B3753B"/>
    <w:rsid w:val="00B37F90"/>
    <w:rsid w:val="00B40228"/>
    <w:rsid w:val="00B4032A"/>
    <w:rsid w:val="00B40508"/>
    <w:rsid w:val="00B406BC"/>
    <w:rsid w:val="00B40BAE"/>
    <w:rsid w:val="00B411A7"/>
    <w:rsid w:val="00B41B5B"/>
    <w:rsid w:val="00B425F6"/>
    <w:rsid w:val="00B426C4"/>
    <w:rsid w:val="00B430C9"/>
    <w:rsid w:val="00B43300"/>
    <w:rsid w:val="00B434AC"/>
    <w:rsid w:val="00B435F2"/>
    <w:rsid w:val="00B4364C"/>
    <w:rsid w:val="00B43A3B"/>
    <w:rsid w:val="00B43C78"/>
    <w:rsid w:val="00B44B3F"/>
    <w:rsid w:val="00B44FE6"/>
    <w:rsid w:val="00B452C4"/>
    <w:rsid w:val="00B4562B"/>
    <w:rsid w:val="00B45A8D"/>
    <w:rsid w:val="00B45B21"/>
    <w:rsid w:val="00B45CEE"/>
    <w:rsid w:val="00B460D2"/>
    <w:rsid w:val="00B466BE"/>
    <w:rsid w:val="00B46713"/>
    <w:rsid w:val="00B46731"/>
    <w:rsid w:val="00B467C8"/>
    <w:rsid w:val="00B46929"/>
    <w:rsid w:val="00B46A6C"/>
    <w:rsid w:val="00B47AC7"/>
    <w:rsid w:val="00B50040"/>
    <w:rsid w:val="00B50B56"/>
    <w:rsid w:val="00B50F43"/>
    <w:rsid w:val="00B512EF"/>
    <w:rsid w:val="00B51511"/>
    <w:rsid w:val="00B517E3"/>
    <w:rsid w:val="00B518B1"/>
    <w:rsid w:val="00B51E84"/>
    <w:rsid w:val="00B523EC"/>
    <w:rsid w:val="00B5247F"/>
    <w:rsid w:val="00B52789"/>
    <w:rsid w:val="00B53428"/>
    <w:rsid w:val="00B53C23"/>
    <w:rsid w:val="00B5400A"/>
    <w:rsid w:val="00B5414F"/>
    <w:rsid w:val="00B543A8"/>
    <w:rsid w:val="00B546AA"/>
    <w:rsid w:val="00B54C56"/>
    <w:rsid w:val="00B54FDF"/>
    <w:rsid w:val="00B551D0"/>
    <w:rsid w:val="00B55628"/>
    <w:rsid w:val="00B55B6D"/>
    <w:rsid w:val="00B55E25"/>
    <w:rsid w:val="00B563A2"/>
    <w:rsid w:val="00B5647D"/>
    <w:rsid w:val="00B564F2"/>
    <w:rsid w:val="00B5651B"/>
    <w:rsid w:val="00B56B43"/>
    <w:rsid w:val="00B56C97"/>
    <w:rsid w:val="00B56CDC"/>
    <w:rsid w:val="00B56F20"/>
    <w:rsid w:val="00B570E3"/>
    <w:rsid w:val="00B57E69"/>
    <w:rsid w:val="00B60302"/>
    <w:rsid w:val="00B60357"/>
    <w:rsid w:val="00B607F1"/>
    <w:rsid w:val="00B60D14"/>
    <w:rsid w:val="00B60DC4"/>
    <w:rsid w:val="00B614A3"/>
    <w:rsid w:val="00B61853"/>
    <w:rsid w:val="00B619B1"/>
    <w:rsid w:val="00B624BE"/>
    <w:rsid w:val="00B62655"/>
    <w:rsid w:val="00B6273F"/>
    <w:rsid w:val="00B62B6C"/>
    <w:rsid w:val="00B62DEC"/>
    <w:rsid w:val="00B62E95"/>
    <w:rsid w:val="00B63449"/>
    <w:rsid w:val="00B63A5A"/>
    <w:rsid w:val="00B63DB1"/>
    <w:rsid w:val="00B640F0"/>
    <w:rsid w:val="00B64479"/>
    <w:rsid w:val="00B649CE"/>
    <w:rsid w:val="00B64B37"/>
    <w:rsid w:val="00B64E53"/>
    <w:rsid w:val="00B65331"/>
    <w:rsid w:val="00B654E6"/>
    <w:rsid w:val="00B656DD"/>
    <w:rsid w:val="00B65D49"/>
    <w:rsid w:val="00B66710"/>
    <w:rsid w:val="00B6693B"/>
    <w:rsid w:val="00B66A0B"/>
    <w:rsid w:val="00B66B3B"/>
    <w:rsid w:val="00B66DD4"/>
    <w:rsid w:val="00B67936"/>
    <w:rsid w:val="00B679A1"/>
    <w:rsid w:val="00B67BFB"/>
    <w:rsid w:val="00B7010C"/>
    <w:rsid w:val="00B70168"/>
    <w:rsid w:val="00B703A2"/>
    <w:rsid w:val="00B7129E"/>
    <w:rsid w:val="00B717D4"/>
    <w:rsid w:val="00B71AB1"/>
    <w:rsid w:val="00B71BAD"/>
    <w:rsid w:val="00B72017"/>
    <w:rsid w:val="00B728C8"/>
    <w:rsid w:val="00B72CC8"/>
    <w:rsid w:val="00B72D78"/>
    <w:rsid w:val="00B732B6"/>
    <w:rsid w:val="00B735CD"/>
    <w:rsid w:val="00B73AD2"/>
    <w:rsid w:val="00B7432F"/>
    <w:rsid w:val="00B74338"/>
    <w:rsid w:val="00B74672"/>
    <w:rsid w:val="00B7496F"/>
    <w:rsid w:val="00B74AED"/>
    <w:rsid w:val="00B74C8A"/>
    <w:rsid w:val="00B74D73"/>
    <w:rsid w:val="00B74EDB"/>
    <w:rsid w:val="00B74F1B"/>
    <w:rsid w:val="00B75659"/>
    <w:rsid w:val="00B75733"/>
    <w:rsid w:val="00B75E7D"/>
    <w:rsid w:val="00B75FBC"/>
    <w:rsid w:val="00B76424"/>
    <w:rsid w:val="00B76585"/>
    <w:rsid w:val="00B77181"/>
    <w:rsid w:val="00B7724D"/>
    <w:rsid w:val="00B77A4E"/>
    <w:rsid w:val="00B77E48"/>
    <w:rsid w:val="00B80A84"/>
    <w:rsid w:val="00B80C8C"/>
    <w:rsid w:val="00B80C93"/>
    <w:rsid w:val="00B80D9E"/>
    <w:rsid w:val="00B8109F"/>
    <w:rsid w:val="00B813F9"/>
    <w:rsid w:val="00B81532"/>
    <w:rsid w:val="00B81B66"/>
    <w:rsid w:val="00B81E83"/>
    <w:rsid w:val="00B81FA7"/>
    <w:rsid w:val="00B82090"/>
    <w:rsid w:val="00B820B3"/>
    <w:rsid w:val="00B82363"/>
    <w:rsid w:val="00B8277D"/>
    <w:rsid w:val="00B827E8"/>
    <w:rsid w:val="00B82DEE"/>
    <w:rsid w:val="00B82E8D"/>
    <w:rsid w:val="00B83785"/>
    <w:rsid w:val="00B83B19"/>
    <w:rsid w:val="00B83C2F"/>
    <w:rsid w:val="00B840C4"/>
    <w:rsid w:val="00B8426E"/>
    <w:rsid w:val="00B84B60"/>
    <w:rsid w:val="00B85415"/>
    <w:rsid w:val="00B8549B"/>
    <w:rsid w:val="00B856A8"/>
    <w:rsid w:val="00B8576C"/>
    <w:rsid w:val="00B85998"/>
    <w:rsid w:val="00B85A53"/>
    <w:rsid w:val="00B86394"/>
    <w:rsid w:val="00B863D9"/>
    <w:rsid w:val="00B8656B"/>
    <w:rsid w:val="00B8679E"/>
    <w:rsid w:val="00B8699F"/>
    <w:rsid w:val="00B86EC8"/>
    <w:rsid w:val="00B871D5"/>
    <w:rsid w:val="00B8778F"/>
    <w:rsid w:val="00B87B02"/>
    <w:rsid w:val="00B87EA8"/>
    <w:rsid w:val="00B9020E"/>
    <w:rsid w:val="00B90BA2"/>
    <w:rsid w:val="00B90BD0"/>
    <w:rsid w:val="00B91254"/>
    <w:rsid w:val="00B917E0"/>
    <w:rsid w:val="00B91DC2"/>
    <w:rsid w:val="00B92291"/>
    <w:rsid w:val="00B92360"/>
    <w:rsid w:val="00B92B71"/>
    <w:rsid w:val="00B92F1A"/>
    <w:rsid w:val="00B93058"/>
    <w:rsid w:val="00B931F7"/>
    <w:rsid w:val="00B94576"/>
    <w:rsid w:val="00B94977"/>
    <w:rsid w:val="00B94A72"/>
    <w:rsid w:val="00B94B5D"/>
    <w:rsid w:val="00B95506"/>
    <w:rsid w:val="00B95700"/>
    <w:rsid w:val="00B95A23"/>
    <w:rsid w:val="00B95A5D"/>
    <w:rsid w:val="00B95CEB"/>
    <w:rsid w:val="00B95E82"/>
    <w:rsid w:val="00B96190"/>
    <w:rsid w:val="00B963DB"/>
    <w:rsid w:val="00B967CA"/>
    <w:rsid w:val="00B96BD3"/>
    <w:rsid w:val="00B970CF"/>
    <w:rsid w:val="00B97170"/>
    <w:rsid w:val="00B9727D"/>
    <w:rsid w:val="00B97CC4"/>
    <w:rsid w:val="00B97EF2"/>
    <w:rsid w:val="00BA044B"/>
    <w:rsid w:val="00BA0B43"/>
    <w:rsid w:val="00BA0DCA"/>
    <w:rsid w:val="00BA0E59"/>
    <w:rsid w:val="00BA0E72"/>
    <w:rsid w:val="00BA0FA7"/>
    <w:rsid w:val="00BA1539"/>
    <w:rsid w:val="00BA18E2"/>
    <w:rsid w:val="00BA2555"/>
    <w:rsid w:val="00BA264D"/>
    <w:rsid w:val="00BA26D9"/>
    <w:rsid w:val="00BA2B1B"/>
    <w:rsid w:val="00BA38A8"/>
    <w:rsid w:val="00BA3EA2"/>
    <w:rsid w:val="00BA48C2"/>
    <w:rsid w:val="00BA48DD"/>
    <w:rsid w:val="00BA49B8"/>
    <w:rsid w:val="00BA4A30"/>
    <w:rsid w:val="00BA50B8"/>
    <w:rsid w:val="00BA51DA"/>
    <w:rsid w:val="00BA54CE"/>
    <w:rsid w:val="00BA5A34"/>
    <w:rsid w:val="00BA5E29"/>
    <w:rsid w:val="00BA613B"/>
    <w:rsid w:val="00BA66C0"/>
    <w:rsid w:val="00BA6783"/>
    <w:rsid w:val="00BA6C25"/>
    <w:rsid w:val="00BA72D0"/>
    <w:rsid w:val="00BA73C2"/>
    <w:rsid w:val="00BA7441"/>
    <w:rsid w:val="00BA77AA"/>
    <w:rsid w:val="00BA790B"/>
    <w:rsid w:val="00BA7922"/>
    <w:rsid w:val="00BB0085"/>
    <w:rsid w:val="00BB0190"/>
    <w:rsid w:val="00BB045E"/>
    <w:rsid w:val="00BB05AC"/>
    <w:rsid w:val="00BB0719"/>
    <w:rsid w:val="00BB0951"/>
    <w:rsid w:val="00BB0C1D"/>
    <w:rsid w:val="00BB0CA4"/>
    <w:rsid w:val="00BB0E8E"/>
    <w:rsid w:val="00BB0FCE"/>
    <w:rsid w:val="00BB1327"/>
    <w:rsid w:val="00BB182D"/>
    <w:rsid w:val="00BB187E"/>
    <w:rsid w:val="00BB1DDB"/>
    <w:rsid w:val="00BB1FF1"/>
    <w:rsid w:val="00BB200B"/>
    <w:rsid w:val="00BB2099"/>
    <w:rsid w:val="00BB24A5"/>
    <w:rsid w:val="00BB26EA"/>
    <w:rsid w:val="00BB291C"/>
    <w:rsid w:val="00BB2A7A"/>
    <w:rsid w:val="00BB2F47"/>
    <w:rsid w:val="00BB36FB"/>
    <w:rsid w:val="00BB3701"/>
    <w:rsid w:val="00BB3A2B"/>
    <w:rsid w:val="00BB43FB"/>
    <w:rsid w:val="00BB47F0"/>
    <w:rsid w:val="00BB4A75"/>
    <w:rsid w:val="00BB4FE5"/>
    <w:rsid w:val="00BB52C5"/>
    <w:rsid w:val="00BB53F4"/>
    <w:rsid w:val="00BB565E"/>
    <w:rsid w:val="00BB5A0F"/>
    <w:rsid w:val="00BB5A97"/>
    <w:rsid w:val="00BB6097"/>
    <w:rsid w:val="00BB6514"/>
    <w:rsid w:val="00BB6535"/>
    <w:rsid w:val="00BB69FA"/>
    <w:rsid w:val="00BB6A7D"/>
    <w:rsid w:val="00BB6C67"/>
    <w:rsid w:val="00BB7242"/>
    <w:rsid w:val="00BB74E0"/>
    <w:rsid w:val="00BB79DB"/>
    <w:rsid w:val="00BB7A9A"/>
    <w:rsid w:val="00BB7B07"/>
    <w:rsid w:val="00BB7B51"/>
    <w:rsid w:val="00BB7D48"/>
    <w:rsid w:val="00BB7D97"/>
    <w:rsid w:val="00BC066B"/>
    <w:rsid w:val="00BC1391"/>
    <w:rsid w:val="00BC1417"/>
    <w:rsid w:val="00BC1468"/>
    <w:rsid w:val="00BC148C"/>
    <w:rsid w:val="00BC1908"/>
    <w:rsid w:val="00BC2798"/>
    <w:rsid w:val="00BC2911"/>
    <w:rsid w:val="00BC3351"/>
    <w:rsid w:val="00BC3A35"/>
    <w:rsid w:val="00BC3A93"/>
    <w:rsid w:val="00BC3EAD"/>
    <w:rsid w:val="00BC400B"/>
    <w:rsid w:val="00BC439E"/>
    <w:rsid w:val="00BC457A"/>
    <w:rsid w:val="00BC46AE"/>
    <w:rsid w:val="00BC53F5"/>
    <w:rsid w:val="00BC56A1"/>
    <w:rsid w:val="00BC583F"/>
    <w:rsid w:val="00BC5A6D"/>
    <w:rsid w:val="00BC5BDC"/>
    <w:rsid w:val="00BC5F7A"/>
    <w:rsid w:val="00BC6229"/>
    <w:rsid w:val="00BC6354"/>
    <w:rsid w:val="00BC64EC"/>
    <w:rsid w:val="00BC65E4"/>
    <w:rsid w:val="00BC65EE"/>
    <w:rsid w:val="00BC677A"/>
    <w:rsid w:val="00BC71AD"/>
    <w:rsid w:val="00BC71CA"/>
    <w:rsid w:val="00BC7C0B"/>
    <w:rsid w:val="00BC7D04"/>
    <w:rsid w:val="00BD0358"/>
    <w:rsid w:val="00BD08DE"/>
    <w:rsid w:val="00BD1382"/>
    <w:rsid w:val="00BD1411"/>
    <w:rsid w:val="00BD1981"/>
    <w:rsid w:val="00BD25AF"/>
    <w:rsid w:val="00BD2633"/>
    <w:rsid w:val="00BD2694"/>
    <w:rsid w:val="00BD2749"/>
    <w:rsid w:val="00BD2A6B"/>
    <w:rsid w:val="00BD2D21"/>
    <w:rsid w:val="00BD2DFE"/>
    <w:rsid w:val="00BD2E44"/>
    <w:rsid w:val="00BD2E6E"/>
    <w:rsid w:val="00BD365D"/>
    <w:rsid w:val="00BD372E"/>
    <w:rsid w:val="00BD3DFE"/>
    <w:rsid w:val="00BD3FB5"/>
    <w:rsid w:val="00BD420D"/>
    <w:rsid w:val="00BD42A6"/>
    <w:rsid w:val="00BD484D"/>
    <w:rsid w:val="00BD4FCD"/>
    <w:rsid w:val="00BD5B9B"/>
    <w:rsid w:val="00BD5D61"/>
    <w:rsid w:val="00BD65EA"/>
    <w:rsid w:val="00BD6E06"/>
    <w:rsid w:val="00BD6F9C"/>
    <w:rsid w:val="00BD709D"/>
    <w:rsid w:val="00BD7439"/>
    <w:rsid w:val="00BD7560"/>
    <w:rsid w:val="00BD78E9"/>
    <w:rsid w:val="00BD7D10"/>
    <w:rsid w:val="00BD7EB6"/>
    <w:rsid w:val="00BE03E2"/>
    <w:rsid w:val="00BE0510"/>
    <w:rsid w:val="00BE0995"/>
    <w:rsid w:val="00BE0EEF"/>
    <w:rsid w:val="00BE12E4"/>
    <w:rsid w:val="00BE150D"/>
    <w:rsid w:val="00BE1BA6"/>
    <w:rsid w:val="00BE1E43"/>
    <w:rsid w:val="00BE1FE8"/>
    <w:rsid w:val="00BE20D8"/>
    <w:rsid w:val="00BE214E"/>
    <w:rsid w:val="00BE21B2"/>
    <w:rsid w:val="00BE246F"/>
    <w:rsid w:val="00BE2CA7"/>
    <w:rsid w:val="00BE2E5F"/>
    <w:rsid w:val="00BE3074"/>
    <w:rsid w:val="00BE3081"/>
    <w:rsid w:val="00BE3431"/>
    <w:rsid w:val="00BE3542"/>
    <w:rsid w:val="00BE3814"/>
    <w:rsid w:val="00BE3CC0"/>
    <w:rsid w:val="00BE43B2"/>
    <w:rsid w:val="00BE45A9"/>
    <w:rsid w:val="00BE4702"/>
    <w:rsid w:val="00BE49D7"/>
    <w:rsid w:val="00BE4B38"/>
    <w:rsid w:val="00BE4CF8"/>
    <w:rsid w:val="00BE4F17"/>
    <w:rsid w:val="00BE5339"/>
    <w:rsid w:val="00BE606D"/>
    <w:rsid w:val="00BE6447"/>
    <w:rsid w:val="00BE65A4"/>
    <w:rsid w:val="00BE6A08"/>
    <w:rsid w:val="00BE7107"/>
    <w:rsid w:val="00BE745C"/>
    <w:rsid w:val="00BE76D4"/>
    <w:rsid w:val="00BE7AE1"/>
    <w:rsid w:val="00BF0716"/>
    <w:rsid w:val="00BF08BC"/>
    <w:rsid w:val="00BF0C9F"/>
    <w:rsid w:val="00BF0F43"/>
    <w:rsid w:val="00BF0F50"/>
    <w:rsid w:val="00BF12BE"/>
    <w:rsid w:val="00BF1305"/>
    <w:rsid w:val="00BF14DC"/>
    <w:rsid w:val="00BF1695"/>
    <w:rsid w:val="00BF18B5"/>
    <w:rsid w:val="00BF1C8D"/>
    <w:rsid w:val="00BF2D0F"/>
    <w:rsid w:val="00BF301B"/>
    <w:rsid w:val="00BF390E"/>
    <w:rsid w:val="00BF3A50"/>
    <w:rsid w:val="00BF3BA7"/>
    <w:rsid w:val="00BF41FA"/>
    <w:rsid w:val="00BF4379"/>
    <w:rsid w:val="00BF4C59"/>
    <w:rsid w:val="00BF505D"/>
    <w:rsid w:val="00BF5C5A"/>
    <w:rsid w:val="00BF5F0D"/>
    <w:rsid w:val="00BF6291"/>
    <w:rsid w:val="00BF6FCD"/>
    <w:rsid w:val="00BF71BB"/>
    <w:rsid w:val="00BF74B7"/>
    <w:rsid w:val="00BF76F9"/>
    <w:rsid w:val="00BF7937"/>
    <w:rsid w:val="00BF795A"/>
    <w:rsid w:val="00BF7A9D"/>
    <w:rsid w:val="00BF7F88"/>
    <w:rsid w:val="00C0017A"/>
    <w:rsid w:val="00C00228"/>
    <w:rsid w:val="00C00405"/>
    <w:rsid w:val="00C00CBF"/>
    <w:rsid w:val="00C00DC1"/>
    <w:rsid w:val="00C013D6"/>
    <w:rsid w:val="00C01601"/>
    <w:rsid w:val="00C016E4"/>
    <w:rsid w:val="00C02B8A"/>
    <w:rsid w:val="00C03309"/>
    <w:rsid w:val="00C035CE"/>
    <w:rsid w:val="00C0375A"/>
    <w:rsid w:val="00C03AFB"/>
    <w:rsid w:val="00C04409"/>
    <w:rsid w:val="00C044A4"/>
    <w:rsid w:val="00C0543F"/>
    <w:rsid w:val="00C060B5"/>
    <w:rsid w:val="00C061C9"/>
    <w:rsid w:val="00C06408"/>
    <w:rsid w:val="00C06D86"/>
    <w:rsid w:val="00C06FC9"/>
    <w:rsid w:val="00C072B2"/>
    <w:rsid w:val="00C074F4"/>
    <w:rsid w:val="00C07575"/>
    <w:rsid w:val="00C077E3"/>
    <w:rsid w:val="00C07C0B"/>
    <w:rsid w:val="00C11227"/>
    <w:rsid w:val="00C116CE"/>
    <w:rsid w:val="00C11979"/>
    <w:rsid w:val="00C11DE0"/>
    <w:rsid w:val="00C11F32"/>
    <w:rsid w:val="00C12097"/>
    <w:rsid w:val="00C1223A"/>
    <w:rsid w:val="00C12605"/>
    <w:rsid w:val="00C12C9C"/>
    <w:rsid w:val="00C12D1F"/>
    <w:rsid w:val="00C13938"/>
    <w:rsid w:val="00C13BA1"/>
    <w:rsid w:val="00C13E1B"/>
    <w:rsid w:val="00C14004"/>
    <w:rsid w:val="00C1422E"/>
    <w:rsid w:val="00C14254"/>
    <w:rsid w:val="00C14568"/>
    <w:rsid w:val="00C1461B"/>
    <w:rsid w:val="00C1486E"/>
    <w:rsid w:val="00C14A15"/>
    <w:rsid w:val="00C14B63"/>
    <w:rsid w:val="00C14BE8"/>
    <w:rsid w:val="00C15087"/>
    <w:rsid w:val="00C15220"/>
    <w:rsid w:val="00C15A50"/>
    <w:rsid w:val="00C15D57"/>
    <w:rsid w:val="00C15F0E"/>
    <w:rsid w:val="00C15F7D"/>
    <w:rsid w:val="00C160AE"/>
    <w:rsid w:val="00C161A9"/>
    <w:rsid w:val="00C165F9"/>
    <w:rsid w:val="00C1662B"/>
    <w:rsid w:val="00C167F2"/>
    <w:rsid w:val="00C16AF0"/>
    <w:rsid w:val="00C16CC1"/>
    <w:rsid w:val="00C16D68"/>
    <w:rsid w:val="00C16EC5"/>
    <w:rsid w:val="00C17248"/>
    <w:rsid w:val="00C1770D"/>
    <w:rsid w:val="00C17C98"/>
    <w:rsid w:val="00C17E66"/>
    <w:rsid w:val="00C20729"/>
    <w:rsid w:val="00C20778"/>
    <w:rsid w:val="00C207D4"/>
    <w:rsid w:val="00C20C06"/>
    <w:rsid w:val="00C20D59"/>
    <w:rsid w:val="00C2108A"/>
    <w:rsid w:val="00C2166F"/>
    <w:rsid w:val="00C218FC"/>
    <w:rsid w:val="00C21B0B"/>
    <w:rsid w:val="00C21B9F"/>
    <w:rsid w:val="00C2280E"/>
    <w:rsid w:val="00C2285D"/>
    <w:rsid w:val="00C22C9F"/>
    <w:rsid w:val="00C23001"/>
    <w:rsid w:val="00C2307F"/>
    <w:rsid w:val="00C23683"/>
    <w:rsid w:val="00C23988"/>
    <w:rsid w:val="00C23C70"/>
    <w:rsid w:val="00C242DB"/>
    <w:rsid w:val="00C2435E"/>
    <w:rsid w:val="00C24593"/>
    <w:rsid w:val="00C2499A"/>
    <w:rsid w:val="00C25A5E"/>
    <w:rsid w:val="00C25BCB"/>
    <w:rsid w:val="00C25C64"/>
    <w:rsid w:val="00C25C91"/>
    <w:rsid w:val="00C25DCE"/>
    <w:rsid w:val="00C264BA"/>
    <w:rsid w:val="00C26A06"/>
    <w:rsid w:val="00C26B8E"/>
    <w:rsid w:val="00C26BBF"/>
    <w:rsid w:val="00C27119"/>
    <w:rsid w:val="00C3013E"/>
    <w:rsid w:val="00C31233"/>
    <w:rsid w:val="00C31589"/>
    <w:rsid w:val="00C31643"/>
    <w:rsid w:val="00C3173B"/>
    <w:rsid w:val="00C31A26"/>
    <w:rsid w:val="00C31FA3"/>
    <w:rsid w:val="00C32055"/>
    <w:rsid w:val="00C324A1"/>
    <w:rsid w:val="00C32565"/>
    <w:rsid w:val="00C3258C"/>
    <w:rsid w:val="00C326F8"/>
    <w:rsid w:val="00C337CA"/>
    <w:rsid w:val="00C33DC4"/>
    <w:rsid w:val="00C341E5"/>
    <w:rsid w:val="00C3441E"/>
    <w:rsid w:val="00C3469B"/>
    <w:rsid w:val="00C3480C"/>
    <w:rsid w:val="00C34EF9"/>
    <w:rsid w:val="00C35022"/>
    <w:rsid w:val="00C35236"/>
    <w:rsid w:val="00C356CB"/>
    <w:rsid w:val="00C3579B"/>
    <w:rsid w:val="00C35832"/>
    <w:rsid w:val="00C35B87"/>
    <w:rsid w:val="00C35D7A"/>
    <w:rsid w:val="00C36B97"/>
    <w:rsid w:val="00C36C16"/>
    <w:rsid w:val="00C370EB"/>
    <w:rsid w:val="00C3714C"/>
    <w:rsid w:val="00C37412"/>
    <w:rsid w:val="00C37E61"/>
    <w:rsid w:val="00C37E8F"/>
    <w:rsid w:val="00C40191"/>
    <w:rsid w:val="00C401A8"/>
    <w:rsid w:val="00C401D5"/>
    <w:rsid w:val="00C40DCA"/>
    <w:rsid w:val="00C40FF2"/>
    <w:rsid w:val="00C410C2"/>
    <w:rsid w:val="00C41287"/>
    <w:rsid w:val="00C418CF"/>
    <w:rsid w:val="00C41AFD"/>
    <w:rsid w:val="00C41E95"/>
    <w:rsid w:val="00C42539"/>
    <w:rsid w:val="00C4283C"/>
    <w:rsid w:val="00C42A86"/>
    <w:rsid w:val="00C42C43"/>
    <w:rsid w:val="00C42CB0"/>
    <w:rsid w:val="00C4337B"/>
    <w:rsid w:val="00C433FD"/>
    <w:rsid w:val="00C4351C"/>
    <w:rsid w:val="00C4364D"/>
    <w:rsid w:val="00C4366C"/>
    <w:rsid w:val="00C43CFE"/>
    <w:rsid w:val="00C43D09"/>
    <w:rsid w:val="00C440B3"/>
    <w:rsid w:val="00C4421C"/>
    <w:rsid w:val="00C4438A"/>
    <w:rsid w:val="00C44A47"/>
    <w:rsid w:val="00C44A82"/>
    <w:rsid w:val="00C44E83"/>
    <w:rsid w:val="00C453E1"/>
    <w:rsid w:val="00C45E51"/>
    <w:rsid w:val="00C46816"/>
    <w:rsid w:val="00C46B37"/>
    <w:rsid w:val="00C46F9E"/>
    <w:rsid w:val="00C476B2"/>
    <w:rsid w:val="00C47A5E"/>
    <w:rsid w:val="00C47B33"/>
    <w:rsid w:val="00C47BC4"/>
    <w:rsid w:val="00C47CF1"/>
    <w:rsid w:val="00C47D22"/>
    <w:rsid w:val="00C47E3A"/>
    <w:rsid w:val="00C50453"/>
    <w:rsid w:val="00C50584"/>
    <w:rsid w:val="00C50B30"/>
    <w:rsid w:val="00C50F50"/>
    <w:rsid w:val="00C5105E"/>
    <w:rsid w:val="00C5161E"/>
    <w:rsid w:val="00C51688"/>
    <w:rsid w:val="00C51855"/>
    <w:rsid w:val="00C5190E"/>
    <w:rsid w:val="00C5206A"/>
    <w:rsid w:val="00C5230A"/>
    <w:rsid w:val="00C52A28"/>
    <w:rsid w:val="00C52A3B"/>
    <w:rsid w:val="00C52AE4"/>
    <w:rsid w:val="00C52B90"/>
    <w:rsid w:val="00C52BF3"/>
    <w:rsid w:val="00C52CD9"/>
    <w:rsid w:val="00C532B3"/>
    <w:rsid w:val="00C533BD"/>
    <w:rsid w:val="00C5363A"/>
    <w:rsid w:val="00C53A81"/>
    <w:rsid w:val="00C53BAD"/>
    <w:rsid w:val="00C53E2B"/>
    <w:rsid w:val="00C53FFC"/>
    <w:rsid w:val="00C54DC6"/>
    <w:rsid w:val="00C55193"/>
    <w:rsid w:val="00C55877"/>
    <w:rsid w:val="00C55CA4"/>
    <w:rsid w:val="00C55FB6"/>
    <w:rsid w:val="00C561B4"/>
    <w:rsid w:val="00C564B8"/>
    <w:rsid w:val="00C5760A"/>
    <w:rsid w:val="00C57851"/>
    <w:rsid w:val="00C6018B"/>
    <w:rsid w:val="00C60437"/>
    <w:rsid w:val="00C6053C"/>
    <w:rsid w:val="00C606AC"/>
    <w:rsid w:val="00C6073C"/>
    <w:rsid w:val="00C60DC7"/>
    <w:rsid w:val="00C6128C"/>
    <w:rsid w:val="00C61790"/>
    <w:rsid w:val="00C61F8F"/>
    <w:rsid w:val="00C62298"/>
    <w:rsid w:val="00C62611"/>
    <w:rsid w:val="00C62D16"/>
    <w:rsid w:val="00C62EAA"/>
    <w:rsid w:val="00C6328B"/>
    <w:rsid w:val="00C6354E"/>
    <w:rsid w:val="00C63783"/>
    <w:rsid w:val="00C637C5"/>
    <w:rsid w:val="00C6457A"/>
    <w:rsid w:val="00C646EB"/>
    <w:rsid w:val="00C64712"/>
    <w:rsid w:val="00C64943"/>
    <w:rsid w:val="00C64BD8"/>
    <w:rsid w:val="00C64D2C"/>
    <w:rsid w:val="00C65354"/>
    <w:rsid w:val="00C655B3"/>
    <w:rsid w:val="00C658AF"/>
    <w:rsid w:val="00C65B90"/>
    <w:rsid w:val="00C65CD9"/>
    <w:rsid w:val="00C65D77"/>
    <w:rsid w:val="00C66010"/>
    <w:rsid w:val="00C66444"/>
    <w:rsid w:val="00C66565"/>
    <w:rsid w:val="00C6669B"/>
    <w:rsid w:val="00C66C57"/>
    <w:rsid w:val="00C66D27"/>
    <w:rsid w:val="00C67430"/>
    <w:rsid w:val="00C67629"/>
    <w:rsid w:val="00C67650"/>
    <w:rsid w:val="00C676A5"/>
    <w:rsid w:val="00C6775D"/>
    <w:rsid w:val="00C67B75"/>
    <w:rsid w:val="00C67D61"/>
    <w:rsid w:val="00C70038"/>
    <w:rsid w:val="00C7050F"/>
    <w:rsid w:val="00C70883"/>
    <w:rsid w:val="00C70A9C"/>
    <w:rsid w:val="00C70E2C"/>
    <w:rsid w:val="00C71EFA"/>
    <w:rsid w:val="00C7241A"/>
    <w:rsid w:val="00C72487"/>
    <w:rsid w:val="00C72EF7"/>
    <w:rsid w:val="00C73160"/>
    <w:rsid w:val="00C73CC0"/>
    <w:rsid w:val="00C74988"/>
    <w:rsid w:val="00C74D6B"/>
    <w:rsid w:val="00C74E55"/>
    <w:rsid w:val="00C75396"/>
    <w:rsid w:val="00C76124"/>
    <w:rsid w:val="00C7627E"/>
    <w:rsid w:val="00C76285"/>
    <w:rsid w:val="00C7653B"/>
    <w:rsid w:val="00C765F9"/>
    <w:rsid w:val="00C76DFE"/>
    <w:rsid w:val="00C77627"/>
    <w:rsid w:val="00C776C0"/>
    <w:rsid w:val="00C7799F"/>
    <w:rsid w:val="00C77BEA"/>
    <w:rsid w:val="00C77C32"/>
    <w:rsid w:val="00C77FBF"/>
    <w:rsid w:val="00C80192"/>
    <w:rsid w:val="00C807AE"/>
    <w:rsid w:val="00C809EA"/>
    <w:rsid w:val="00C80EDF"/>
    <w:rsid w:val="00C81025"/>
    <w:rsid w:val="00C81422"/>
    <w:rsid w:val="00C814EF"/>
    <w:rsid w:val="00C81662"/>
    <w:rsid w:val="00C81845"/>
    <w:rsid w:val="00C81F72"/>
    <w:rsid w:val="00C829B0"/>
    <w:rsid w:val="00C82CBE"/>
    <w:rsid w:val="00C82DD9"/>
    <w:rsid w:val="00C830E9"/>
    <w:rsid w:val="00C83423"/>
    <w:rsid w:val="00C8357B"/>
    <w:rsid w:val="00C8364E"/>
    <w:rsid w:val="00C836C2"/>
    <w:rsid w:val="00C836C4"/>
    <w:rsid w:val="00C83A4D"/>
    <w:rsid w:val="00C83E1E"/>
    <w:rsid w:val="00C84001"/>
    <w:rsid w:val="00C84470"/>
    <w:rsid w:val="00C84812"/>
    <w:rsid w:val="00C8486A"/>
    <w:rsid w:val="00C8530E"/>
    <w:rsid w:val="00C85644"/>
    <w:rsid w:val="00C85E6F"/>
    <w:rsid w:val="00C85FF1"/>
    <w:rsid w:val="00C86073"/>
    <w:rsid w:val="00C86161"/>
    <w:rsid w:val="00C86234"/>
    <w:rsid w:val="00C868CF"/>
    <w:rsid w:val="00C86A12"/>
    <w:rsid w:val="00C87447"/>
    <w:rsid w:val="00C87963"/>
    <w:rsid w:val="00C87FF0"/>
    <w:rsid w:val="00C9048E"/>
    <w:rsid w:val="00C905BE"/>
    <w:rsid w:val="00C906AD"/>
    <w:rsid w:val="00C9076C"/>
    <w:rsid w:val="00C91AE3"/>
    <w:rsid w:val="00C91EF6"/>
    <w:rsid w:val="00C92C6D"/>
    <w:rsid w:val="00C92E31"/>
    <w:rsid w:val="00C932AD"/>
    <w:rsid w:val="00C93407"/>
    <w:rsid w:val="00C9369F"/>
    <w:rsid w:val="00C943C2"/>
    <w:rsid w:val="00C94420"/>
    <w:rsid w:val="00C948F1"/>
    <w:rsid w:val="00C94B01"/>
    <w:rsid w:val="00C953C2"/>
    <w:rsid w:val="00C95581"/>
    <w:rsid w:val="00C95874"/>
    <w:rsid w:val="00C9589E"/>
    <w:rsid w:val="00C9597B"/>
    <w:rsid w:val="00C95BE9"/>
    <w:rsid w:val="00C96667"/>
    <w:rsid w:val="00C96D4F"/>
    <w:rsid w:val="00C96D74"/>
    <w:rsid w:val="00C96ED1"/>
    <w:rsid w:val="00C96F25"/>
    <w:rsid w:val="00C97F70"/>
    <w:rsid w:val="00CA0B26"/>
    <w:rsid w:val="00CA0D24"/>
    <w:rsid w:val="00CA0E98"/>
    <w:rsid w:val="00CA12D5"/>
    <w:rsid w:val="00CA1869"/>
    <w:rsid w:val="00CA1ACD"/>
    <w:rsid w:val="00CA2072"/>
    <w:rsid w:val="00CA21C6"/>
    <w:rsid w:val="00CA2369"/>
    <w:rsid w:val="00CA2384"/>
    <w:rsid w:val="00CA273D"/>
    <w:rsid w:val="00CA2F69"/>
    <w:rsid w:val="00CA2FCD"/>
    <w:rsid w:val="00CA2FD0"/>
    <w:rsid w:val="00CA3109"/>
    <w:rsid w:val="00CA31C7"/>
    <w:rsid w:val="00CA3AA1"/>
    <w:rsid w:val="00CA3E90"/>
    <w:rsid w:val="00CA4C9A"/>
    <w:rsid w:val="00CA53DE"/>
    <w:rsid w:val="00CA547F"/>
    <w:rsid w:val="00CA5BAC"/>
    <w:rsid w:val="00CA5D24"/>
    <w:rsid w:val="00CA5D7E"/>
    <w:rsid w:val="00CA5D81"/>
    <w:rsid w:val="00CA5DD9"/>
    <w:rsid w:val="00CA5EC7"/>
    <w:rsid w:val="00CA6891"/>
    <w:rsid w:val="00CA6BAE"/>
    <w:rsid w:val="00CA71A0"/>
    <w:rsid w:val="00CA77A3"/>
    <w:rsid w:val="00CA7A3E"/>
    <w:rsid w:val="00CA7A61"/>
    <w:rsid w:val="00CA7A62"/>
    <w:rsid w:val="00CA7AA4"/>
    <w:rsid w:val="00CA7E82"/>
    <w:rsid w:val="00CA7F99"/>
    <w:rsid w:val="00CB0CE8"/>
    <w:rsid w:val="00CB0E61"/>
    <w:rsid w:val="00CB1460"/>
    <w:rsid w:val="00CB182E"/>
    <w:rsid w:val="00CB1A6D"/>
    <w:rsid w:val="00CB1BCF"/>
    <w:rsid w:val="00CB1D0A"/>
    <w:rsid w:val="00CB2DE4"/>
    <w:rsid w:val="00CB2DFC"/>
    <w:rsid w:val="00CB3280"/>
    <w:rsid w:val="00CB358E"/>
    <w:rsid w:val="00CB3646"/>
    <w:rsid w:val="00CB368A"/>
    <w:rsid w:val="00CB37AE"/>
    <w:rsid w:val="00CB380B"/>
    <w:rsid w:val="00CB3D9E"/>
    <w:rsid w:val="00CB3E64"/>
    <w:rsid w:val="00CB4CDC"/>
    <w:rsid w:val="00CB4FE2"/>
    <w:rsid w:val="00CB5199"/>
    <w:rsid w:val="00CB5893"/>
    <w:rsid w:val="00CB6709"/>
    <w:rsid w:val="00CB6AD2"/>
    <w:rsid w:val="00CB6C02"/>
    <w:rsid w:val="00CB6ED6"/>
    <w:rsid w:val="00CC00E6"/>
    <w:rsid w:val="00CC0388"/>
    <w:rsid w:val="00CC0586"/>
    <w:rsid w:val="00CC05D1"/>
    <w:rsid w:val="00CC0BB6"/>
    <w:rsid w:val="00CC0F7F"/>
    <w:rsid w:val="00CC297E"/>
    <w:rsid w:val="00CC2B01"/>
    <w:rsid w:val="00CC2BDE"/>
    <w:rsid w:val="00CC2E2A"/>
    <w:rsid w:val="00CC32CE"/>
    <w:rsid w:val="00CC367C"/>
    <w:rsid w:val="00CC3A21"/>
    <w:rsid w:val="00CC3A80"/>
    <w:rsid w:val="00CC466C"/>
    <w:rsid w:val="00CC4A03"/>
    <w:rsid w:val="00CC4AE5"/>
    <w:rsid w:val="00CC4F40"/>
    <w:rsid w:val="00CC5084"/>
    <w:rsid w:val="00CC5225"/>
    <w:rsid w:val="00CC595A"/>
    <w:rsid w:val="00CC5EA9"/>
    <w:rsid w:val="00CC7129"/>
    <w:rsid w:val="00CC72E2"/>
    <w:rsid w:val="00CC7E92"/>
    <w:rsid w:val="00CD02E1"/>
    <w:rsid w:val="00CD0455"/>
    <w:rsid w:val="00CD0899"/>
    <w:rsid w:val="00CD108E"/>
    <w:rsid w:val="00CD1433"/>
    <w:rsid w:val="00CD1B14"/>
    <w:rsid w:val="00CD1D71"/>
    <w:rsid w:val="00CD2929"/>
    <w:rsid w:val="00CD2D82"/>
    <w:rsid w:val="00CD304E"/>
    <w:rsid w:val="00CD30CA"/>
    <w:rsid w:val="00CD38F8"/>
    <w:rsid w:val="00CD39DC"/>
    <w:rsid w:val="00CD3AD0"/>
    <w:rsid w:val="00CD3C38"/>
    <w:rsid w:val="00CD42B3"/>
    <w:rsid w:val="00CD50AF"/>
    <w:rsid w:val="00CD5243"/>
    <w:rsid w:val="00CD5289"/>
    <w:rsid w:val="00CD5870"/>
    <w:rsid w:val="00CD6568"/>
    <w:rsid w:val="00CD660D"/>
    <w:rsid w:val="00CD668A"/>
    <w:rsid w:val="00CD7110"/>
    <w:rsid w:val="00CD769A"/>
    <w:rsid w:val="00CD7833"/>
    <w:rsid w:val="00CD7A61"/>
    <w:rsid w:val="00CD7D87"/>
    <w:rsid w:val="00CD7F42"/>
    <w:rsid w:val="00CE0151"/>
    <w:rsid w:val="00CE02FB"/>
    <w:rsid w:val="00CE049A"/>
    <w:rsid w:val="00CE0662"/>
    <w:rsid w:val="00CE06F6"/>
    <w:rsid w:val="00CE0CC6"/>
    <w:rsid w:val="00CE1206"/>
    <w:rsid w:val="00CE1AA1"/>
    <w:rsid w:val="00CE1AF9"/>
    <w:rsid w:val="00CE1BA5"/>
    <w:rsid w:val="00CE1C4D"/>
    <w:rsid w:val="00CE22B3"/>
    <w:rsid w:val="00CE2481"/>
    <w:rsid w:val="00CE2804"/>
    <w:rsid w:val="00CE2B5C"/>
    <w:rsid w:val="00CE2E17"/>
    <w:rsid w:val="00CE3185"/>
    <w:rsid w:val="00CE31DA"/>
    <w:rsid w:val="00CE31DD"/>
    <w:rsid w:val="00CE39F9"/>
    <w:rsid w:val="00CE3FDE"/>
    <w:rsid w:val="00CE413B"/>
    <w:rsid w:val="00CE4551"/>
    <w:rsid w:val="00CE475F"/>
    <w:rsid w:val="00CE4794"/>
    <w:rsid w:val="00CE487E"/>
    <w:rsid w:val="00CE4B1A"/>
    <w:rsid w:val="00CE540C"/>
    <w:rsid w:val="00CE584F"/>
    <w:rsid w:val="00CE58A4"/>
    <w:rsid w:val="00CE5AAC"/>
    <w:rsid w:val="00CE5AFF"/>
    <w:rsid w:val="00CE5BAE"/>
    <w:rsid w:val="00CE6042"/>
    <w:rsid w:val="00CE6EF3"/>
    <w:rsid w:val="00CE6F48"/>
    <w:rsid w:val="00CE6F9A"/>
    <w:rsid w:val="00CE6FD5"/>
    <w:rsid w:val="00CE76C6"/>
    <w:rsid w:val="00CE7A39"/>
    <w:rsid w:val="00CE7A66"/>
    <w:rsid w:val="00CE7ABE"/>
    <w:rsid w:val="00CE7C21"/>
    <w:rsid w:val="00CE7CC7"/>
    <w:rsid w:val="00CF0302"/>
    <w:rsid w:val="00CF037E"/>
    <w:rsid w:val="00CF0460"/>
    <w:rsid w:val="00CF05A7"/>
    <w:rsid w:val="00CF086E"/>
    <w:rsid w:val="00CF0C27"/>
    <w:rsid w:val="00CF0FC0"/>
    <w:rsid w:val="00CF11E7"/>
    <w:rsid w:val="00CF13B5"/>
    <w:rsid w:val="00CF1A06"/>
    <w:rsid w:val="00CF1A19"/>
    <w:rsid w:val="00CF1C49"/>
    <w:rsid w:val="00CF1CBF"/>
    <w:rsid w:val="00CF1D25"/>
    <w:rsid w:val="00CF1DA3"/>
    <w:rsid w:val="00CF26CC"/>
    <w:rsid w:val="00CF2894"/>
    <w:rsid w:val="00CF2BA8"/>
    <w:rsid w:val="00CF2DEB"/>
    <w:rsid w:val="00CF300F"/>
    <w:rsid w:val="00CF30B5"/>
    <w:rsid w:val="00CF326D"/>
    <w:rsid w:val="00CF381D"/>
    <w:rsid w:val="00CF41DE"/>
    <w:rsid w:val="00CF47FD"/>
    <w:rsid w:val="00CF4AE1"/>
    <w:rsid w:val="00CF4F52"/>
    <w:rsid w:val="00CF52AA"/>
    <w:rsid w:val="00CF53BE"/>
    <w:rsid w:val="00CF5424"/>
    <w:rsid w:val="00CF55BA"/>
    <w:rsid w:val="00CF57C5"/>
    <w:rsid w:val="00CF5994"/>
    <w:rsid w:val="00CF5EF6"/>
    <w:rsid w:val="00CF5F29"/>
    <w:rsid w:val="00CF6A59"/>
    <w:rsid w:val="00CF6F3F"/>
    <w:rsid w:val="00CF6FAC"/>
    <w:rsid w:val="00CF713D"/>
    <w:rsid w:val="00CF774D"/>
    <w:rsid w:val="00CF7D42"/>
    <w:rsid w:val="00CF7EB1"/>
    <w:rsid w:val="00CF7EEB"/>
    <w:rsid w:val="00D00031"/>
    <w:rsid w:val="00D002AE"/>
    <w:rsid w:val="00D00B4E"/>
    <w:rsid w:val="00D012F0"/>
    <w:rsid w:val="00D016B6"/>
    <w:rsid w:val="00D01AB1"/>
    <w:rsid w:val="00D01DEA"/>
    <w:rsid w:val="00D01E8E"/>
    <w:rsid w:val="00D02370"/>
    <w:rsid w:val="00D02496"/>
    <w:rsid w:val="00D028B8"/>
    <w:rsid w:val="00D029F0"/>
    <w:rsid w:val="00D02CFA"/>
    <w:rsid w:val="00D02D86"/>
    <w:rsid w:val="00D035AB"/>
    <w:rsid w:val="00D03A33"/>
    <w:rsid w:val="00D03C80"/>
    <w:rsid w:val="00D03DEB"/>
    <w:rsid w:val="00D04539"/>
    <w:rsid w:val="00D04677"/>
    <w:rsid w:val="00D04861"/>
    <w:rsid w:val="00D04892"/>
    <w:rsid w:val="00D05140"/>
    <w:rsid w:val="00D0561E"/>
    <w:rsid w:val="00D059D9"/>
    <w:rsid w:val="00D05B39"/>
    <w:rsid w:val="00D05B55"/>
    <w:rsid w:val="00D05BE3"/>
    <w:rsid w:val="00D06089"/>
    <w:rsid w:val="00D061C8"/>
    <w:rsid w:val="00D063CA"/>
    <w:rsid w:val="00D06857"/>
    <w:rsid w:val="00D06A5B"/>
    <w:rsid w:val="00D07121"/>
    <w:rsid w:val="00D0729A"/>
    <w:rsid w:val="00D07A2D"/>
    <w:rsid w:val="00D07DF6"/>
    <w:rsid w:val="00D10073"/>
    <w:rsid w:val="00D100B1"/>
    <w:rsid w:val="00D108A5"/>
    <w:rsid w:val="00D10A02"/>
    <w:rsid w:val="00D11328"/>
    <w:rsid w:val="00D1163A"/>
    <w:rsid w:val="00D11783"/>
    <w:rsid w:val="00D11E12"/>
    <w:rsid w:val="00D12155"/>
    <w:rsid w:val="00D12203"/>
    <w:rsid w:val="00D12336"/>
    <w:rsid w:val="00D1271C"/>
    <w:rsid w:val="00D134D3"/>
    <w:rsid w:val="00D13554"/>
    <w:rsid w:val="00D13594"/>
    <w:rsid w:val="00D1383E"/>
    <w:rsid w:val="00D13A0B"/>
    <w:rsid w:val="00D13F3F"/>
    <w:rsid w:val="00D14060"/>
    <w:rsid w:val="00D140C8"/>
    <w:rsid w:val="00D142CA"/>
    <w:rsid w:val="00D143CD"/>
    <w:rsid w:val="00D14540"/>
    <w:rsid w:val="00D14B5F"/>
    <w:rsid w:val="00D14E82"/>
    <w:rsid w:val="00D155A3"/>
    <w:rsid w:val="00D156A3"/>
    <w:rsid w:val="00D15A76"/>
    <w:rsid w:val="00D15C96"/>
    <w:rsid w:val="00D15E1D"/>
    <w:rsid w:val="00D15FD4"/>
    <w:rsid w:val="00D15FE7"/>
    <w:rsid w:val="00D16380"/>
    <w:rsid w:val="00D171A6"/>
    <w:rsid w:val="00D176A9"/>
    <w:rsid w:val="00D176D4"/>
    <w:rsid w:val="00D178CF"/>
    <w:rsid w:val="00D17AC5"/>
    <w:rsid w:val="00D20041"/>
    <w:rsid w:val="00D20301"/>
    <w:rsid w:val="00D20833"/>
    <w:rsid w:val="00D20C15"/>
    <w:rsid w:val="00D20DF7"/>
    <w:rsid w:val="00D20EE8"/>
    <w:rsid w:val="00D21140"/>
    <w:rsid w:val="00D2145B"/>
    <w:rsid w:val="00D21875"/>
    <w:rsid w:val="00D21C6A"/>
    <w:rsid w:val="00D2252A"/>
    <w:rsid w:val="00D22593"/>
    <w:rsid w:val="00D22C59"/>
    <w:rsid w:val="00D234B4"/>
    <w:rsid w:val="00D241A3"/>
    <w:rsid w:val="00D24309"/>
    <w:rsid w:val="00D2430E"/>
    <w:rsid w:val="00D2462E"/>
    <w:rsid w:val="00D247F6"/>
    <w:rsid w:val="00D2485F"/>
    <w:rsid w:val="00D24F9B"/>
    <w:rsid w:val="00D250C1"/>
    <w:rsid w:val="00D2545E"/>
    <w:rsid w:val="00D255F3"/>
    <w:rsid w:val="00D259DA"/>
    <w:rsid w:val="00D25A56"/>
    <w:rsid w:val="00D25AD4"/>
    <w:rsid w:val="00D25BE4"/>
    <w:rsid w:val="00D25E36"/>
    <w:rsid w:val="00D25F27"/>
    <w:rsid w:val="00D26359"/>
    <w:rsid w:val="00D2670F"/>
    <w:rsid w:val="00D2686E"/>
    <w:rsid w:val="00D27355"/>
    <w:rsid w:val="00D276A5"/>
    <w:rsid w:val="00D27B2E"/>
    <w:rsid w:val="00D27CEE"/>
    <w:rsid w:val="00D302BB"/>
    <w:rsid w:val="00D30BCF"/>
    <w:rsid w:val="00D30C0B"/>
    <w:rsid w:val="00D310DD"/>
    <w:rsid w:val="00D31543"/>
    <w:rsid w:val="00D31833"/>
    <w:rsid w:val="00D31AD9"/>
    <w:rsid w:val="00D31C13"/>
    <w:rsid w:val="00D31DC9"/>
    <w:rsid w:val="00D31EF5"/>
    <w:rsid w:val="00D3224D"/>
    <w:rsid w:val="00D32889"/>
    <w:rsid w:val="00D32AE9"/>
    <w:rsid w:val="00D32DAB"/>
    <w:rsid w:val="00D331E2"/>
    <w:rsid w:val="00D33247"/>
    <w:rsid w:val="00D33BE9"/>
    <w:rsid w:val="00D34539"/>
    <w:rsid w:val="00D34C17"/>
    <w:rsid w:val="00D35244"/>
    <w:rsid w:val="00D3535A"/>
    <w:rsid w:val="00D356EC"/>
    <w:rsid w:val="00D36C33"/>
    <w:rsid w:val="00D36FCE"/>
    <w:rsid w:val="00D3765D"/>
    <w:rsid w:val="00D37673"/>
    <w:rsid w:val="00D377EB"/>
    <w:rsid w:val="00D405BC"/>
    <w:rsid w:val="00D406F5"/>
    <w:rsid w:val="00D40730"/>
    <w:rsid w:val="00D408F2"/>
    <w:rsid w:val="00D40A0F"/>
    <w:rsid w:val="00D40AD5"/>
    <w:rsid w:val="00D40BEB"/>
    <w:rsid w:val="00D41084"/>
    <w:rsid w:val="00D414FC"/>
    <w:rsid w:val="00D41F9C"/>
    <w:rsid w:val="00D423DD"/>
    <w:rsid w:val="00D42590"/>
    <w:rsid w:val="00D42869"/>
    <w:rsid w:val="00D42EE3"/>
    <w:rsid w:val="00D42FD4"/>
    <w:rsid w:val="00D43586"/>
    <w:rsid w:val="00D444D8"/>
    <w:rsid w:val="00D446DC"/>
    <w:rsid w:val="00D44A06"/>
    <w:rsid w:val="00D44AB7"/>
    <w:rsid w:val="00D44EEE"/>
    <w:rsid w:val="00D45187"/>
    <w:rsid w:val="00D45464"/>
    <w:rsid w:val="00D45845"/>
    <w:rsid w:val="00D458FF"/>
    <w:rsid w:val="00D4596E"/>
    <w:rsid w:val="00D45AB0"/>
    <w:rsid w:val="00D45D16"/>
    <w:rsid w:val="00D462B7"/>
    <w:rsid w:val="00D46EF2"/>
    <w:rsid w:val="00D4702D"/>
    <w:rsid w:val="00D473FC"/>
    <w:rsid w:val="00D4755D"/>
    <w:rsid w:val="00D47947"/>
    <w:rsid w:val="00D47A87"/>
    <w:rsid w:val="00D50621"/>
    <w:rsid w:val="00D50A04"/>
    <w:rsid w:val="00D5107E"/>
    <w:rsid w:val="00D51124"/>
    <w:rsid w:val="00D5188E"/>
    <w:rsid w:val="00D51AF6"/>
    <w:rsid w:val="00D51B99"/>
    <w:rsid w:val="00D51EFD"/>
    <w:rsid w:val="00D52892"/>
    <w:rsid w:val="00D52FB1"/>
    <w:rsid w:val="00D5394C"/>
    <w:rsid w:val="00D544C3"/>
    <w:rsid w:val="00D54F16"/>
    <w:rsid w:val="00D550C6"/>
    <w:rsid w:val="00D550D2"/>
    <w:rsid w:val="00D55151"/>
    <w:rsid w:val="00D557A8"/>
    <w:rsid w:val="00D55875"/>
    <w:rsid w:val="00D55910"/>
    <w:rsid w:val="00D559D5"/>
    <w:rsid w:val="00D55D3A"/>
    <w:rsid w:val="00D56300"/>
    <w:rsid w:val="00D566D4"/>
    <w:rsid w:val="00D56BB4"/>
    <w:rsid w:val="00D56DF3"/>
    <w:rsid w:val="00D56F54"/>
    <w:rsid w:val="00D571F2"/>
    <w:rsid w:val="00D577D6"/>
    <w:rsid w:val="00D57896"/>
    <w:rsid w:val="00D57983"/>
    <w:rsid w:val="00D60013"/>
    <w:rsid w:val="00D60144"/>
    <w:rsid w:val="00D603DF"/>
    <w:rsid w:val="00D60B68"/>
    <w:rsid w:val="00D60EEC"/>
    <w:rsid w:val="00D619E6"/>
    <w:rsid w:val="00D62425"/>
    <w:rsid w:val="00D62618"/>
    <w:rsid w:val="00D62779"/>
    <w:rsid w:val="00D63269"/>
    <w:rsid w:val="00D6345B"/>
    <w:rsid w:val="00D635BF"/>
    <w:rsid w:val="00D635E0"/>
    <w:rsid w:val="00D63A73"/>
    <w:rsid w:val="00D63EB4"/>
    <w:rsid w:val="00D64293"/>
    <w:rsid w:val="00D649D4"/>
    <w:rsid w:val="00D65301"/>
    <w:rsid w:val="00D6548E"/>
    <w:rsid w:val="00D6558B"/>
    <w:rsid w:val="00D65933"/>
    <w:rsid w:val="00D65C11"/>
    <w:rsid w:val="00D66311"/>
    <w:rsid w:val="00D664D5"/>
    <w:rsid w:val="00D669A2"/>
    <w:rsid w:val="00D66A50"/>
    <w:rsid w:val="00D66A78"/>
    <w:rsid w:val="00D66C23"/>
    <w:rsid w:val="00D677AE"/>
    <w:rsid w:val="00D67873"/>
    <w:rsid w:val="00D67BB0"/>
    <w:rsid w:val="00D67E17"/>
    <w:rsid w:val="00D70043"/>
    <w:rsid w:val="00D7016A"/>
    <w:rsid w:val="00D70655"/>
    <w:rsid w:val="00D71420"/>
    <w:rsid w:val="00D71ED9"/>
    <w:rsid w:val="00D71EEE"/>
    <w:rsid w:val="00D72142"/>
    <w:rsid w:val="00D7278F"/>
    <w:rsid w:val="00D72B7F"/>
    <w:rsid w:val="00D73819"/>
    <w:rsid w:val="00D73D77"/>
    <w:rsid w:val="00D74007"/>
    <w:rsid w:val="00D7443B"/>
    <w:rsid w:val="00D74530"/>
    <w:rsid w:val="00D74593"/>
    <w:rsid w:val="00D74617"/>
    <w:rsid w:val="00D7469C"/>
    <w:rsid w:val="00D7470B"/>
    <w:rsid w:val="00D74A57"/>
    <w:rsid w:val="00D74E31"/>
    <w:rsid w:val="00D752B6"/>
    <w:rsid w:val="00D754C4"/>
    <w:rsid w:val="00D75686"/>
    <w:rsid w:val="00D7575A"/>
    <w:rsid w:val="00D75E2B"/>
    <w:rsid w:val="00D76002"/>
    <w:rsid w:val="00D761A8"/>
    <w:rsid w:val="00D76942"/>
    <w:rsid w:val="00D76E81"/>
    <w:rsid w:val="00D76F4A"/>
    <w:rsid w:val="00D77060"/>
    <w:rsid w:val="00D77162"/>
    <w:rsid w:val="00D7720D"/>
    <w:rsid w:val="00D77945"/>
    <w:rsid w:val="00D77B28"/>
    <w:rsid w:val="00D80059"/>
    <w:rsid w:val="00D8009A"/>
    <w:rsid w:val="00D80A89"/>
    <w:rsid w:val="00D80B5D"/>
    <w:rsid w:val="00D80BA2"/>
    <w:rsid w:val="00D80CC4"/>
    <w:rsid w:val="00D80DA7"/>
    <w:rsid w:val="00D8106E"/>
    <w:rsid w:val="00D8262C"/>
    <w:rsid w:val="00D82C95"/>
    <w:rsid w:val="00D82EEC"/>
    <w:rsid w:val="00D82FDC"/>
    <w:rsid w:val="00D83116"/>
    <w:rsid w:val="00D831AE"/>
    <w:rsid w:val="00D83261"/>
    <w:rsid w:val="00D83490"/>
    <w:rsid w:val="00D83591"/>
    <w:rsid w:val="00D83D6C"/>
    <w:rsid w:val="00D843C1"/>
    <w:rsid w:val="00D84698"/>
    <w:rsid w:val="00D8499D"/>
    <w:rsid w:val="00D84FC4"/>
    <w:rsid w:val="00D8508A"/>
    <w:rsid w:val="00D85546"/>
    <w:rsid w:val="00D855C3"/>
    <w:rsid w:val="00D85691"/>
    <w:rsid w:val="00D860FF"/>
    <w:rsid w:val="00D8670F"/>
    <w:rsid w:val="00D86999"/>
    <w:rsid w:val="00D869EB"/>
    <w:rsid w:val="00D86AF1"/>
    <w:rsid w:val="00D86C79"/>
    <w:rsid w:val="00D8730D"/>
    <w:rsid w:val="00D87591"/>
    <w:rsid w:val="00D8766A"/>
    <w:rsid w:val="00D87CA6"/>
    <w:rsid w:val="00D87F4E"/>
    <w:rsid w:val="00D90232"/>
    <w:rsid w:val="00D904B2"/>
    <w:rsid w:val="00D90510"/>
    <w:rsid w:val="00D90599"/>
    <w:rsid w:val="00D90712"/>
    <w:rsid w:val="00D90772"/>
    <w:rsid w:val="00D90831"/>
    <w:rsid w:val="00D910CC"/>
    <w:rsid w:val="00D912B9"/>
    <w:rsid w:val="00D91735"/>
    <w:rsid w:val="00D9206E"/>
    <w:rsid w:val="00D92136"/>
    <w:rsid w:val="00D92180"/>
    <w:rsid w:val="00D92440"/>
    <w:rsid w:val="00D92452"/>
    <w:rsid w:val="00D92708"/>
    <w:rsid w:val="00D92BDB"/>
    <w:rsid w:val="00D92BF3"/>
    <w:rsid w:val="00D92E53"/>
    <w:rsid w:val="00D93B97"/>
    <w:rsid w:val="00D93BAD"/>
    <w:rsid w:val="00D940E4"/>
    <w:rsid w:val="00D94AF2"/>
    <w:rsid w:val="00D94BF1"/>
    <w:rsid w:val="00D9523D"/>
    <w:rsid w:val="00D953B2"/>
    <w:rsid w:val="00D955C7"/>
    <w:rsid w:val="00D95B01"/>
    <w:rsid w:val="00D96406"/>
    <w:rsid w:val="00D966FC"/>
    <w:rsid w:val="00D96850"/>
    <w:rsid w:val="00D969CF"/>
    <w:rsid w:val="00D96D6C"/>
    <w:rsid w:val="00D97113"/>
    <w:rsid w:val="00D97779"/>
    <w:rsid w:val="00D97E12"/>
    <w:rsid w:val="00DA003D"/>
    <w:rsid w:val="00DA0466"/>
    <w:rsid w:val="00DA08FA"/>
    <w:rsid w:val="00DA0938"/>
    <w:rsid w:val="00DA0E43"/>
    <w:rsid w:val="00DA1803"/>
    <w:rsid w:val="00DA19D4"/>
    <w:rsid w:val="00DA1D80"/>
    <w:rsid w:val="00DA1F25"/>
    <w:rsid w:val="00DA1FC6"/>
    <w:rsid w:val="00DA2568"/>
    <w:rsid w:val="00DA27A6"/>
    <w:rsid w:val="00DA2DD4"/>
    <w:rsid w:val="00DA2DE2"/>
    <w:rsid w:val="00DA32DA"/>
    <w:rsid w:val="00DA33F1"/>
    <w:rsid w:val="00DA3424"/>
    <w:rsid w:val="00DA3BAB"/>
    <w:rsid w:val="00DA3BCC"/>
    <w:rsid w:val="00DA3C1A"/>
    <w:rsid w:val="00DA3DCE"/>
    <w:rsid w:val="00DA43B6"/>
    <w:rsid w:val="00DA44D7"/>
    <w:rsid w:val="00DA465C"/>
    <w:rsid w:val="00DA49A9"/>
    <w:rsid w:val="00DA4ACC"/>
    <w:rsid w:val="00DA4ECA"/>
    <w:rsid w:val="00DA4FE0"/>
    <w:rsid w:val="00DA50A7"/>
    <w:rsid w:val="00DA520B"/>
    <w:rsid w:val="00DA553E"/>
    <w:rsid w:val="00DA5814"/>
    <w:rsid w:val="00DA591A"/>
    <w:rsid w:val="00DA5C88"/>
    <w:rsid w:val="00DA6047"/>
    <w:rsid w:val="00DA67CE"/>
    <w:rsid w:val="00DA6884"/>
    <w:rsid w:val="00DA7177"/>
    <w:rsid w:val="00DA71E0"/>
    <w:rsid w:val="00DA7975"/>
    <w:rsid w:val="00DA7C8A"/>
    <w:rsid w:val="00DA7F04"/>
    <w:rsid w:val="00DB0D10"/>
    <w:rsid w:val="00DB1062"/>
    <w:rsid w:val="00DB15ED"/>
    <w:rsid w:val="00DB163E"/>
    <w:rsid w:val="00DB1758"/>
    <w:rsid w:val="00DB1914"/>
    <w:rsid w:val="00DB1980"/>
    <w:rsid w:val="00DB1B1B"/>
    <w:rsid w:val="00DB222C"/>
    <w:rsid w:val="00DB2443"/>
    <w:rsid w:val="00DB254C"/>
    <w:rsid w:val="00DB2888"/>
    <w:rsid w:val="00DB290E"/>
    <w:rsid w:val="00DB2A0B"/>
    <w:rsid w:val="00DB2A82"/>
    <w:rsid w:val="00DB2CED"/>
    <w:rsid w:val="00DB3071"/>
    <w:rsid w:val="00DB32C9"/>
    <w:rsid w:val="00DB3759"/>
    <w:rsid w:val="00DB3B5D"/>
    <w:rsid w:val="00DB3BF5"/>
    <w:rsid w:val="00DB3D12"/>
    <w:rsid w:val="00DB3E99"/>
    <w:rsid w:val="00DB4753"/>
    <w:rsid w:val="00DB4ECA"/>
    <w:rsid w:val="00DB5467"/>
    <w:rsid w:val="00DB5650"/>
    <w:rsid w:val="00DB5B2B"/>
    <w:rsid w:val="00DB5FBF"/>
    <w:rsid w:val="00DB68DA"/>
    <w:rsid w:val="00DB71BE"/>
    <w:rsid w:val="00DB7533"/>
    <w:rsid w:val="00DB7992"/>
    <w:rsid w:val="00DB79FE"/>
    <w:rsid w:val="00DB7A41"/>
    <w:rsid w:val="00DB7DF6"/>
    <w:rsid w:val="00DB7F9C"/>
    <w:rsid w:val="00DC0795"/>
    <w:rsid w:val="00DC07C6"/>
    <w:rsid w:val="00DC0D13"/>
    <w:rsid w:val="00DC1063"/>
    <w:rsid w:val="00DC1343"/>
    <w:rsid w:val="00DC1673"/>
    <w:rsid w:val="00DC1760"/>
    <w:rsid w:val="00DC1894"/>
    <w:rsid w:val="00DC23ED"/>
    <w:rsid w:val="00DC2893"/>
    <w:rsid w:val="00DC2A96"/>
    <w:rsid w:val="00DC2B2E"/>
    <w:rsid w:val="00DC2B91"/>
    <w:rsid w:val="00DC2CF7"/>
    <w:rsid w:val="00DC2D16"/>
    <w:rsid w:val="00DC35CE"/>
    <w:rsid w:val="00DC3645"/>
    <w:rsid w:val="00DC37B5"/>
    <w:rsid w:val="00DC380A"/>
    <w:rsid w:val="00DC3B52"/>
    <w:rsid w:val="00DC3B66"/>
    <w:rsid w:val="00DC3C54"/>
    <w:rsid w:val="00DC4122"/>
    <w:rsid w:val="00DC415E"/>
    <w:rsid w:val="00DC41D6"/>
    <w:rsid w:val="00DC4293"/>
    <w:rsid w:val="00DC4446"/>
    <w:rsid w:val="00DC45B3"/>
    <w:rsid w:val="00DC47BA"/>
    <w:rsid w:val="00DC4D99"/>
    <w:rsid w:val="00DC504E"/>
    <w:rsid w:val="00DC51C9"/>
    <w:rsid w:val="00DC53DB"/>
    <w:rsid w:val="00DC54E8"/>
    <w:rsid w:val="00DC5E4A"/>
    <w:rsid w:val="00DC610F"/>
    <w:rsid w:val="00DC616C"/>
    <w:rsid w:val="00DC64E5"/>
    <w:rsid w:val="00DC65C7"/>
    <w:rsid w:val="00DC675F"/>
    <w:rsid w:val="00DC6F6A"/>
    <w:rsid w:val="00DC72FA"/>
    <w:rsid w:val="00DC7679"/>
    <w:rsid w:val="00DC78E5"/>
    <w:rsid w:val="00DC7D4F"/>
    <w:rsid w:val="00DC7E59"/>
    <w:rsid w:val="00DC7E61"/>
    <w:rsid w:val="00DD036F"/>
    <w:rsid w:val="00DD0569"/>
    <w:rsid w:val="00DD06CC"/>
    <w:rsid w:val="00DD18A8"/>
    <w:rsid w:val="00DD1962"/>
    <w:rsid w:val="00DD1A00"/>
    <w:rsid w:val="00DD1A16"/>
    <w:rsid w:val="00DD1BC8"/>
    <w:rsid w:val="00DD1C95"/>
    <w:rsid w:val="00DD219C"/>
    <w:rsid w:val="00DD22BD"/>
    <w:rsid w:val="00DD27B8"/>
    <w:rsid w:val="00DD2884"/>
    <w:rsid w:val="00DD2B72"/>
    <w:rsid w:val="00DD3040"/>
    <w:rsid w:val="00DD3627"/>
    <w:rsid w:val="00DD3C43"/>
    <w:rsid w:val="00DD3DEA"/>
    <w:rsid w:val="00DD3F37"/>
    <w:rsid w:val="00DD43F4"/>
    <w:rsid w:val="00DD44AB"/>
    <w:rsid w:val="00DD4CF4"/>
    <w:rsid w:val="00DD52EC"/>
    <w:rsid w:val="00DD54A9"/>
    <w:rsid w:val="00DD58DD"/>
    <w:rsid w:val="00DD59FF"/>
    <w:rsid w:val="00DD5A1A"/>
    <w:rsid w:val="00DD5AAE"/>
    <w:rsid w:val="00DD5B33"/>
    <w:rsid w:val="00DD5DEA"/>
    <w:rsid w:val="00DD60BD"/>
    <w:rsid w:val="00DD6932"/>
    <w:rsid w:val="00DD6A89"/>
    <w:rsid w:val="00DD6C5E"/>
    <w:rsid w:val="00DD6D3D"/>
    <w:rsid w:val="00DD732C"/>
    <w:rsid w:val="00DD78EB"/>
    <w:rsid w:val="00DD7A00"/>
    <w:rsid w:val="00DE00CC"/>
    <w:rsid w:val="00DE018D"/>
    <w:rsid w:val="00DE020A"/>
    <w:rsid w:val="00DE0584"/>
    <w:rsid w:val="00DE07DA"/>
    <w:rsid w:val="00DE089F"/>
    <w:rsid w:val="00DE0C6D"/>
    <w:rsid w:val="00DE106C"/>
    <w:rsid w:val="00DE1359"/>
    <w:rsid w:val="00DE1B75"/>
    <w:rsid w:val="00DE1F39"/>
    <w:rsid w:val="00DE2125"/>
    <w:rsid w:val="00DE2624"/>
    <w:rsid w:val="00DE284B"/>
    <w:rsid w:val="00DE2D17"/>
    <w:rsid w:val="00DE2F2C"/>
    <w:rsid w:val="00DE30EB"/>
    <w:rsid w:val="00DE3356"/>
    <w:rsid w:val="00DE39B8"/>
    <w:rsid w:val="00DE3B74"/>
    <w:rsid w:val="00DE3C6B"/>
    <w:rsid w:val="00DE4067"/>
    <w:rsid w:val="00DE54D4"/>
    <w:rsid w:val="00DE5D49"/>
    <w:rsid w:val="00DE5F13"/>
    <w:rsid w:val="00DE6152"/>
    <w:rsid w:val="00DE6188"/>
    <w:rsid w:val="00DE64DB"/>
    <w:rsid w:val="00DE65E1"/>
    <w:rsid w:val="00DE660C"/>
    <w:rsid w:val="00DE6664"/>
    <w:rsid w:val="00DE6C7B"/>
    <w:rsid w:val="00DE6F18"/>
    <w:rsid w:val="00DE716E"/>
    <w:rsid w:val="00DE7680"/>
    <w:rsid w:val="00DF0047"/>
    <w:rsid w:val="00DF034B"/>
    <w:rsid w:val="00DF044A"/>
    <w:rsid w:val="00DF0560"/>
    <w:rsid w:val="00DF09CA"/>
    <w:rsid w:val="00DF0B68"/>
    <w:rsid w:val="00DF1501"/>
    <w:rsid w:val="00DF1511"/>
    <w:rsid w:val="00DF1540"/>
    <w:rsid w:val="00DF177C"/>
    <w:rsid w:val="00DF19BF"/>
    <w:rsid w:val="00DF1F68"/>
    <w:rsid w:val="00DF2258"/>
    <w:rsid w:val="00DF2262"/>
    <w:rsid w:val="00DF22B9"/>
    <w:rsid w:val="00DF2C76"/>
    <w:rsid w:val="00DF2DB1"/>
    <w:rsid w:val="00DF2E0C"/>
    <w:rsid w:val="00DF3229"/>
    <w:rsid w:val="00DF41C2"/>
    <w:rsid w:val="00DF460D"/>
    <w:rsid w:val="00DF46F0"/>
    <w:rsid w:val="00DF4F8E"/>
    <w:rsid w:val="00DF5073"/>
    <w:rsid w:val="00DF519D"/>
    <w:rsid w:val="00DF5B38"/>
    <w:rsid w:val="00DF61EF"/>
    <w:rsid w:val="00DF64F8"/>
    <w:rsid w:val="00DF6537"/>
    <w:rsid w:val="00DF69D5"/>
    <w:rsid w:val="00DF6E29"/>
    <w:rsid w:val="00DF6E8F"/>
    <w:rsid w:val="00DF70EF"/>
    <w:rsid w:val="00DF7253"/>
    <w:rsid w:val="00DF72CA"/>
    <w:rsid w:val="00DF73E2"/>
    <w:rsid w:val="00DF76E4"/>
    <w:rsid w:val="00DF7E5D"/>
    <w:rsid w:val="00E00220"/>
    <w:rsid w:val="00E00832"/>
    <w:rsid w:val="00E00AEB"/>
    <w:rsid w:val="00E00DDC"/>
    <w:rsid w:val="00E01080"/>
    <w:rsid w:val="00E011B5"/>
    <w:rsid w:val="00E012CA"/>
    <w:rsid w:val="00E01630"/>
    <w:rsid w:val="00E0183B"/>
    <w:rsid w:val="00E01849"/>
    <w:rsid w:val="00E019EF"/>
    <w:rsid w:val="00E01B44"/>
    <w:rsid w:val="00E01D79"/>
    <w:rsid w:val="00E02298"/>
    <w:rsid w:val="00E027A9"/>
    <w:rsid w:val="00E0297A"/>
    <w:rsid w:val="00E02C5E"/>
    <w:rsid w:val="00E0315E"/>
    <w:rsid w:val="00E03212"/>
    <w:rsid w:val="00E03C37"/>
    <w:rsid w:val="00E040FE"/>
    <w:rsid w:val="00E04211"/>
    <w:rsid w:val="00E0445A"/>
    <w:rsid w:val="00E047FE"/>
    <w:rsid w:val="00E049F5"/>
    <w:rsid w:val="00E04B94"/>
    <w:rsid w:val="00E04EA4"/>
    <w:rsid w:val="00E0500B"/>
    <w:rsid w:val="00E0573E"/>
    <w:rsid w:val="00E058D3"/>
    <w:rsid w:val="00E059A1"/>
    <w:rsid w:val="00E059A5"/>
    <w:rsid w:val="00E05CDD"/>
    <w:rsid w:val="00E05D3D"/>
    <w:rsid w:val="00E062EC"/>
    <w:rsid w:val="00E067A9"/>
    <w:rsid w:val="00E06DBF"/>
    <w:rsid w:val="00E072CF"/>
    <w:rsid w:val="00E0777E"/>
    <w:rsid w:val="00E07A20"/>
    <w:rsid w:val="00E07B85"/>
    <w:rsid w:val="00E07DD7"/>
    <w:rsid w:val="00E07EFB"/>
    <w:rsid w:val="00E1027E"/>
    <w:rsid w:val="00E10539"/>
    <w:rsid w:val="00E106A7"/>
    <w:rsid w:val="00E11272"/>
    <w:rsid w:val="00E112C5"/>
    <w:rsid w:val="00E1145D"/>
    <w:rsid w:val="00E1158E"/>
    <w:rsid w:val="00E1177F"/>
    <w:rsid w:val="00E117C7"/>
    <w:rsid w:val="00E117CF"/>
    <w:rsid w:val="00E11E75"/>
    <w:rsid w:val="00E1218D"/>
    <w:rsid w:val="00E122F6"/>
    <w:rsid w:val="00E12410"/>
    <w:rsid w:val="00E126BE"/>
    <w:rsid w:val="00E12737"/>
    <w:rsid w:val="00E12BB2"/>
    <w:rsid w:val="00E12C42"/>
    <w:rsid w:val="00E13293"/>
    <w:rsid w:val="00E132B4"/>
    <w:rsid w:val="00E13354"/>
    <w:rsid w:val="00E13407"/>
    <w:rsid w:val="00E1368F"/>
    <w:rsid w:val="00E136C2"/>
    <w:rsid w:val="00E13A64"/>
    <w:rsid w:val="00E13AF3"/>
    <w:rsid w:val="00E14016"/>
    <w:rsid w:val="00E14ED5"/>
    <w:rsid w:val="00E15072"/>
    <w:rsid w:val="00E153ED"/>
    <w:rsid w:val="00E155E1"/>
    <w:rsid w:val="00E15ADF"/>
    <w:rsid w:val="00E15EAD"/>
    <w:rsid w:val="00E161DF"/>
    <w:rsid w:val="00E162E5"/>
    <w:rsid w:val="00E1637C"/>
    <w:rsid w:val="00E16391"/>
    <w:rsid w:val="00E171A3"/>
    <w:rsid w:val="00E176D7"/>
    <w:rsid w:val="00E17BF3"/>
    <w:rsid w:val="00E202E1"/>
    <w:rsid w:val="00E207EC"/>
    <w:rsid w:val="00E20BE6"/>
    <w:rsid w:val="00E20C8F"/>
    <w:rsid w:val="00E20D51"/>
    <w:rsid w:val="00E20F7F"/>
    <w:rsid w:val="00E211DF"/>
    <w:rsid w:val="00E21987"/>
    <w:rsid w:val="00E21D58"/>
    <w:rsid w:val="00E221CE"/>
    <w:rsid w:val="00E225AC"/>
    <w:rsid w:val="00E22618"/>
    <w:rsid w:val="00E227C1"/>
    <w:rsid w:val="00E229B1"/>
    <w:rsid w:val="00E22A01"/>
    <w:rsid w:val="00E22C82"/>
    <w:rsid w:val="00E22CA8"/>
    <w:rsid w:val="00E22FC0"/>
    <w:rsid w:val="00E235BC"/>
    <w:rsid w:val="00E235FB"/>
    <w:rsid w:val="00E237F9"/>
    <w:rsid w:val="00E23AD5"/>
    <w:rsid w:val="00E23B10"/>
    <w:rsid w:val="00E23D8C"/>
    <w:rsid w:val="00E23F53"/>
    <w:rsid w:val="00E240B8"/>
    <w:rsid w:val="00E2431E"/>
    <w:rsid w:val="00E24470"/>
    <w:rsid w:val="00E24488"/>
    <w:rsid w:val="00E245C1"/>
    <w:rsid w:val="00E24C89"/>
    <w:rsid w:val="00E24E11"/>
    <w:rsid w:val="00E24E6A"/>
    <w:rsid w:val="00E252C3"/>
    <w:rsid w:val="00E255EE"/>
    <w:rsid w:val="00E25690"/>
    <w:rsid w:val="00E25C90"/>
    <w:rsid w:val="00E25CFB"/>
    <w:rsid w:val="00E26048"/>
    <w:rsid w:val="00E264EF"/>
    <w:rsid w:val="00E2655D"/>
    <w:rsid w:val="00E26611"/>
    <w:rsid w:val="00E26A15"/>
    <w:rsid w:val="00E26DB1"/>
    <w:rsid w:val="00E26E42"/>
    <w:rsid w:val="00E27353"/>
    <w:rsid w:val="00E279CD"/>
    <w:rsid w:val="00E27C0E"/>
    <w:rsid w:val="00E30A94"/>
    <w:rsid w:val="00E30BC8"/>
    <w:rsid w:val="00E31175"/>
    <w:rsid w:val="00E313AA"/>
    <w:rsid w:val="00E316B7"/>
    <w:rsid w:val="00E31716"/>
    <w:rsid w:val="00E31AB9"/>
    <w:rsid w:val="00E31B38"/>
    <w:rsid w:val="00E31B79"/>
    <w:rsid w:val="00E31BE8"/>
    <w:rsid w:val="00E31D4C"/>
    <w:rsid w:val="00E31E16"/>
    <w:rsid w:val="00E31EC5"/>
    <w:rsid w:val="00E320E8"/>
    <w:rsid w:val="00E3282C"/>
    <w:rsid w:val="00E3298F"/>
    <w:rsid w:val="00E32E86"/>
    <w:rsid w:val="00E32EDC"/>
    <w:rsid w:val="00E33678"/>
    <w:rsid w:val="00E33B1B"/>
    <w:rsid w:val="00E33C57"/>
    <w:rsid w:val="00E3411C"/>
    <w:rsid w:val="00E345AB"/>
    <w:rsid w:val="00E347EE"/>
    <w:rsid w:val="00E349C7"/>
    <w:rsid w:val="00E34B6B"/>
    <w:rsid w:val="00E34F5D"/>
    <w:rsid w:val="00E35897"/>
    <w:rsid w:val="00E35EFC"/>
    <w:rsid w:val="00E363CE"/>
    <w:rsid w:val="00E36988"/>
    <w:rsid w:val="00E36C96"/>
    <w:rsid w:val="00E36F06"/>
    <w:rsid w:val="00E36FCF"/>
    <w:rsid w:val="00E37226"/>
    <w:rsid w:val="00E37277"/>
    <w:rsid w:val="00E376ED"/>
    <w:rsid w:val="00E376F1"/>
    <w:rsid w:val="00E37C61"/>
    <w:rsid w:val="00E37FB2"/>
    <w:rsid w:val="00E4030C"/>
    <w:rsid w:val="00E410F2"/>
    <w:rsid w:val="00E419C3"/>
    <w:rsid w:val="00E41D60"/>
    <w:rsid w:val="00E42200"/>
    <w:rsid w:val="00E424CC"/>
    <w:rsid w:val="00E42798"/>
    <w:rsid w:val="00E42A5A"/>
    <w:rsid w:val="00E432AF"/>
    <w:rsid w:val="00E43FA8"/>
    <w:rsid w:val="00E44298"/>
    <w:rsid w:val="00E44365"/>
    <w:rsid w:val="00E44C1C"/>
    <w:rsid w:val="00E44E07"/>
    <w:rsid w:val="00E45250"/>
    <w:rsid w:val="00E4528E"/>
    <w:rsid w:val="00E453D5"/>
    <w:rsid w:val="00E4559C"/>
    <w:rsid w:val="00E458DD"/>
    <w:rsid w:val="00E45E1D"/>
    <w:rsid w:val="00E45E2E"/>
    <w:rsid w:val="00E4668F"/>
    <w:rsid w:val="00E46C54"/>
    <w:rsid w:val="00E46E77"/>
    <w:rsid w:val="00E476F4"/>
    <w:rsid w:val="00E47707"/>
    <w:rsid w:val="00E47CB9"/>
    <w:rsid w:val="00E500AD"/>
    <w:rsid w:val="00E508A1"/>
    <w:rsid w:val="00E50953"/>
    <w:rsid w:val="00E51431"/>
    <w:rsid w:val="00E5198F"/>
    <w:rsid w:val="00E51B7F"/>
    <w:rsid w:val="00E51E17"/>
    <w:rsid w:val="00E51F5F"/>
    <w:rsid w:val="00E52509"/>
    <w:rsid w:val="00E52978"/>
    <w:rsid w:val="00E52A9B"/>
    <w:rsid w:val="00E52BBE"/>
    <w:rsid w:val="00E52D4B"/>
    <w:rsid w:val="00E5303E"/>
    <w:rsid w:val="00E5304B"/>
    <w:rsid w:val="00E530A7"/>
    <w:rsid w:val="00E53FC7"/>
    <w:rsid w:val="00E5401B"/>
    <w:rsid w:val="00E54672"/>
    <w:rsid w:val="00E55BA2"/>
    <w:rsid w:val="00E55FAA"/>
    <w:rsid w:val="00E561F5"/>
    <w:rsid w:val="00E5640F"/>
    <w:rsid w:val="00E565DE"/>
    <w:rsid w:val="00E5695B"/>
    <w:rsid w:val="00E569D9"/>
    <w:rsid w:val="00E56B39"/>
    <w:rsid w:val="00E574EB"/>
    <w:rsid w:val="00E575DE"/>
    <w:rsid w:val="00E576C5"/>
    <w:rsid w:val="00E57755"/>
    <w:rsid w:val="00E57FE5"/>
    <w:rsid w:val="00E60051"/>
    <w:rsid w:val="00E603E7"/>
    <w:rsid w:val="00E60485"/>
    <w:rsid w:val="00E6060A"/>
    <w:rsid w:val="00E608E4"/>
    <w:rsid w:val="00E60B21"/>
    <w:rsid w:val="00E60F31"/>
    <w:rsid w:val="00E61494"/>
    <w:rsid w:val="00E61D53"/>
    <w:rsid w:val="00E61DE4"/>
    <w:rsid w:val="00E61F91"/>
    <w:rsid w:val="00E621E6"/>
    <w:rsid w:val="00E62351"/>
    <w:rsid w:val="00E62E33"/>
    <w:rsid w:val="00E635D5"/>
    <w:rsid w:val="00E63D77"/>
    <w:rsid w:val="00E64226"/>
    <w:rsid w:val="00E64478"/>
    <w:rsid w:val="00E64600"/>
    <w:rsid w:val="00E653AA"/>
    <w:rsid w:val="00E653EF"/>
    <w:rsid w:val="00E655DC"/>
    <w:rsid w:val="00E65601"/>
    <w:rsid w:val="00E65750"/>
    <w:rsid w:val="00E65C95"/>
    <w:rsid w:val="00E664B5"/>
    <w:rsid w:val="00E66547"/>
    <w:rsid w:val="00E66838"/>
    <w:rsid w:val="00E66C83"/>
    <w:rsid w:val="00E66D18"/>
    <w:rsid w:val="00E675B5"/>
    <w:rsid w:val="00E67A2A"/>
    <w:rsid w:val="00E67B37"/>
    <w:rsid w:val="00E67DFE"/>
    <w:rsid w:val="00E67E26"/>
    <w:rsid w:val="00E70113"/>
    <w:rsid w:val="00E7071F"/>
    <w:rsid w:val="00E70F5D"/>
    <w:rsid w:val="00E70FCF"/>
    <w:rsid w:val="00E710F7"/>
    <w:rsid w:val="00E71131"/>
    <w:rsid w:val="00E711FF"/>
    <w:rsid w:val="00E71586"/>
    <w:rsid w:val="00E71ED5"/>
    <w:rsid w:val="00E722D7"/>
    <w:rsid w:val="00E7288E"/>
    <w:rsid w:val="00E72B04"/>
    <w:rsid w:val="00E73081"/>
    <w:rsid w:val="00E735DB"/>
    <w:rsid w:val="00E743AB"/>
    <w:rsid w:val="00E74A5D"/>
    <w:rsid w:val="00E7535A"/>
    <w:rsid w:val="00E7558C"/>
    <w:rsid w:val="00E755BB"/>
    <w:rsid w:val="00E7573D"/>
    <w:rsid w:val="00E75932"/>
    <w:rsid w:val="00E759B0"/>
    <w:rsid w:val="00E75A39"/>
    <w:rsid w:val="00E75C21"/>
    <w:rsid w:val="00E75DFD"/>
    <w:rsid w:val="00E75F1A"/>
    <w:rsid w:val="00E760F3"/>
    <w:rsid w:val="00E76698"/>
    <w:rsid w:val="00E768E3"/>
    <w:rsid w:val="00E76BD3"/>
    <w:rsid w:val="00E77207"/>
    <w:rsid w:val="00E774AB"/>
    <w:rsid w:val="00E77C1A"/>
    <w:rsid w:val="00E77E0C"/>
    <w:rsid w:val="00E809C8"/>
    <w:rsid w:val="00E80FBF"/>
    <w:rsid w:val="00E81130"/>
    <w:rsid w:val="00E81365"/>
    <w:rsid w:val="00E816ED"/>
    <w:rsid w:val="00E81983"/>
    <w:rsid w:val="00E81AC6"/>
    <w:rsid w:val="00E81B84"/>
    <w:rsid w:val="00E81FF9"/>
    <w:rsid w:val="00E8202C"/>
    <w:rsid w:val="00E823E7"/>
    <w:rsid w:val="00E826AC"/>
    <w:rsid w:val="00E82A01"/>
    <w:rsid w:val="00E82C1E"/>
    <w:rsid w:val="00E82F90"/>
    <w:rsid w:val="00E8325E"/>
    <w:rsid w:val="00E8334A"/>
    <w:rsid w:val="00E83777"/>
    <w:rsid w:val="00E839DE"/>
    <w:rsid w:val="00E83AEA"/>
    <w:rsid w:val="00E83E83"/>
    <w:rsid w:val="00E84365"/>
    <w:rsid w:val="00E845F0"/>
    <w:rsid w:val="00E848BE"/>
    <w:rsid w:val="00E84BA2"/>
    <w:rsid w:val="00E84BBC"/>
    <w:rsid w:val="00E84E93"/>
    <w:rsid w:val="00E84ED1"/>
    <w:rsid w:val="00E855A7"/>
    <w:rsid w:val="00E85827"/>
    <w:rsid w:val="00E85906"/>
    <w:rsid w:val="00E859F0"/>
    <w:rsid w:val="00E85EFE"/>
    <w:rsid w:val="00E865FE"/>
    <w:rsid w:val="00E867B0"/>
    <w:rsid w:val="00E86C24"/>
    <w:rsid w:val="00E86C55"/>
    <w:rsid w:val="00E86CAF"/>
    <w:rsid w:val="00E86FDE"/>
    <w:rsid w:val="00E86FF9"/>
    <w:rsid w:val="00E87513"/>
    <w:rsid w:val="00E878D6"/>
    <w:rsid w:val="00E87B45"/>
    <w:rsid w:val="00E87B80"/>
    <w:rsid w:val="00E87D9D"/>
    <w:rsid w:val="00E9008E"/>
    <w:rsid w:val="00E902F7"/>
    <w:rsid w:val="00E904B1"/>
    <w:rsid w:val="00E905AE"/>
    <w:rsid w:val="00E9063F"/>
    <w:rsid w:val="00E90C1C"/>
    <w:rsid w:val="00E910C4"/>
    <w:rsid w:val="00E91552"/>
    <w:rsid w:val="00E91D00"/>
    <w:rsid w:val="00E92212"/>
    <w:rsid w:val="00E92509"/>
    <w:rsid w:val="00E92A84"/>
    <w:rsid w:val="00E92BBB"/>
    <w:rsid w:val="00E92DEC"/>
    <w:rsid w:val="00E92E0A"/>
    <w:rsid w:val="00E92FAE"/>
    <w:rsid w:val="00E93559"/>
    <w:rsid w:val="00E93BCC"/>
    <w:rsid w:val="00E94017"/>
    <w:rsid w:val="00E9427E"/>
    <w:rsid w:val="00E949DF"/>
    <w:rsid w:val="00E94AF2"/>
    <w:rsid w:val="00E94EB8"/>
    <w:rsid w:val="00E94ECA"/>
    <w:rsid w:val="00E956DC"/>
    <w:rsid w:val="00E95C8A"/>
    <w:rsid w:val="00E95CED"/>
    <w:rsid w:val="00E96130"/>
    <w:rsid w:val="00E968A7"/>
    <w:rsid w:val="00E96951"/>
    <w:rsid w:val="00E96AA1"/>
    <w:rsid w:val="00E96B0B"/>
    <w:rsid w:val="00E96CD0"/>
    <w:rsid w:val="00E96D0F"/>
    <w:rsid w:val="00E96DF4"/>
    <w:rsid w:val="00E9736D"/>
    <w:rsid w:val="00E973B8"/>
    <w:rsid w:val="00E975B7"/>
    <w:rsid w:val="00E97624"/>
    <w:rsid w:val="00E9762E"/>
    <w:rsid w:val="00E9797D"/>
    <w:rsid w:val="00E97A26"/>
    <w:rsid w:val="00E97D2E"/>
    <w:rsid w:val="00E97E85"/>
    <w:rsid w:val="00EA0177"/>
    <w:rsid w:val="00EA0B72"/>
    <w:rsid w:val="00EA1143"/>
    <w:rsid w:val="00EA131E"/>
    <w:rsid w:val="00EA16F6"/>
    <w:rsid w:val="00EA1780"/>
    <w:rsid w:val="00EA17A7"/>
    <w:rsid w:val="00EA17A8"/>
    <w:rsid w:val="00EA1B56"/>
    <w:rsid w:val="00EA1B76"/>
    <w:rsid w:val="00EA1DFF"/>
    <w:rsid w:val="00EA209C"/>
    <w:rsid w:val="00EA20C0"/>
    <w:rsid w:val="00EA2715"/>
    <w:rsid w:val="00EA27AD"/>
    <w:rsid w:val="00EA2833"/>
    <w:rsid w:val="00EA2D23"/>
    <w:rsid w:val="00EA30C8"/>
    <w:rsid w:val="00EA37F6"/>
    <w:rsid w:val="00EA3843"/>
    <w:rsid w:val="00EA3C9F"/>
    <w:rsid w:val="00EA3D09"/>
    <w:rsid w:val="00EA4229"/>
    <w:rsid w:val="00EA437E"/>
    <w:rsid w:val="00EA45EC"/>
    <w:rsid w:val="00EA4614"/>
    <w:rsid w:val="00EA4E91"/>
    <w:rsid w:val="00EA4FA9"/>
    <w:rsid w:val="00EA52E1"/>
    <w:rsid w:val="00EA55FD"/>
    <w:rsid w:val="00EA6641"/>
    <w:rsid w:val="00EA6673"/>
    <w:rsid w:val="00EA670A"/>
    <w:rsid w:val="00EA774B"/>
    <w:rsid w:val="00EB05A6"/>
    <w:rsid w:val="00EB09C0"/>
    <w:rsid w:val="00EB0A5D"/>
    <w:rsid w:val="00EB0C48"/>
    <w:rsid w:val="00EB1775"/>
    <w:rsid w:val="00EB1D2B"/>
    <w:rsid w:val="00EB1DA3"/>
    <w:rsid w:val="00EB2050"/>
    <w:rsid w:val="00EB2157"/>
    <w:rsid w:val="00EB2162"/>
    <w:rsid w:val="00EB2AAF"/>
    <w:rsid w:val="00EB2B99"/>
    <w:rsid w:val="00EB2D53"/>
    <w:rsid w:val="00EB3263"/>
    <w:rsid w:val="00EB330B"/>
    <w:rsid w:val="00EB3316"/>
    <w:rsid w:val="00EB34F4"/>
    <w:rsid w:val="00EB35BD"/>
    <w:rsid w:val="00EB35C9"/>
    <w:rsid w:val="00EB371F"/>
    <w:rsid w:val="00EB3CC8"/>
    <w:rsid w:val="00EB3D03"/>
    <w:rsid w:val="00EB40BB"/>
    <w:rsid w:val="00EB427B"/>
    <w:rsid w:val="00EB48A9"/>
    <w:rsid w:val="00EB4C50"/>
    <w:rsid w:val="00EB4DD8"/>
    <w:rsid w:val="00EB4F24"/>
    <w:rsid w:val="00EB520E"/>
    <w:rsid w:val="00EB527D"/>
    <w:rsid w:val="00EB52BD"/>
    <w:rsid w:val="00EB5DD3"/>
    <w:rsid w:val="00EB5E13"/>
    <w:rsid w:val="00EB693B"/>
    <w:rsid w:val="00EB6A11"/>
    <w:rsid w:val="00EB6B79"/>
    <w:rsid w:val="00EB6D4B"/>
    <w:rsid w:val="00EB6FC0"/>
    <w:rsid w:val="00EB7052"/>
    <w:rsid w:val="00EB734A"/>
    <w:rsid w:val="00EB7479"/>
    <w:rsid w:val="00EB7643"/>
    <w:rsid w:val="00EB7742"/>
    <w:rsid w:val="00EB7A06"/>
    <w:rsid w:val="00EB7FAE"/>
    <w:rsid w:val="00EC006D"/>
    <w:rsid w:val="00EC07F3"/>
    <w:rsid w:val="00EC0A19"/>
    <w:rsid w:val="00EC13C3"/>
    <w:rsid w:val="00EC1B6E"/>
    <w:rsid w:val="00EC1F3A"/>
    <w:rsid w:val="00EC234A"/>
    <w:rsid w:val="00EC25D3"/>
    <w:rsid w:val="00EC275D"/>
    <w:rsid w:val="00EC312F"/>
    <w:rsid w:val="00EC39C4"/>
    <w:rsid w:val="00EC3EB1"/>
    <w:rsid w:val="00EC40D4"/>
    <w:rsid w:val="00EC4302"/>
    <w:rsid w:val="00EC47B2"/>
    <w:rsid w:val="00EC4860"/>
    <w:rsid w:val="00EC4889"/>
    <w:rsid w:val="00EC4901"/>
    <w:rsid w:val="00EC5100"/>
    <w:rsid w:val="00EC51B9"/>
    <w:rsid w:val="00EC5203"/>
    <w:rsid w:val="00EC55DE"/>
    <w:rsid w:val="00EC5B65"/>
    <w:rsid w:val="00EC5D7A"/>
    <w:rsid w:val="00EC5E45"/>
    <w:rsid w:val="00EC6056"/>
    <w:rsid w:val="00EC66BC"/>
    <w:rsid w:val="00EC6793"/>
    <w:rsid w:val="00EC67DB"/>
    <w:rsid w:val="00EC6850"/>
    <w:rsid w:val="00EC6B81"/>
    <w:rsid w:val="00EC6D1C"/>
    <w:rsid w:val="00EC6DDD"/>
    <w:rsid w:val="00EC7074"/>
    <w:rsid w:val="00EC7210"/>
    <w:rsid w:val="00EC756A"/>
    <w:rsid w:val="00EC7738"/>
    <w:rsid w:val="00EC77BB"/>
    <w:rsid w:val="00EC79AA"/>
    <w:rsid w:val="00ED033A"/>
    <w:rsid w:val="00ED08E1"/>
    <w:rsid w:val="00ED0ABC"/>
    <w:rsid w:val="00ED0C55"/>
    <w:rsid w:val="00ED0E16"/>
    <w:rsid w:val="00ED1434"/>
    <w:rsid w:val="00ED15C4"/>
    <w:rsid w:val="00ED160E"/>
    <w:rsid w:val="00ED1B77"/>
    <w:rsid w:val="00ED1F4C"/>
    <w:rsid w:val="00ED2633"/>
    <w:rsid w:val="00ED343B"/>
    <w:rsid w:val="00ED3492"/>
    <w:rsid w:val="00ED3D0C"/>
    <w:rsid w:val="00ED4101"/>
    <w:rsid w:val="00ED4278"/>
    <w:rsid w:val="00ED4414"/>
    <w:rsid w:val="00ED44F8"/>
    <w:rsid w:val="00ED556F"/>
    <w:rsid w:val="00ED560B"/>
    <w:rsid w:val="00ED5A0D"/>
    <w:rsid w:val="00ED5C6A"/>
    <w:rsid w:val="00ED606E"/>
    <w:rsid w:val="00ED64BC"/>
    <w:rsid w:val="00ED67EF"/>
    <w:rsid w:val="00ED6FEB"/>
    <w:rsid w:val="00ED7068"/>
    <w:rsid w:val="00ED77D6"/>
    <w:rsid w:val="00ED7A85"/>
    <w:rsid w:val="00ED7C56"/>
    <w:rsid w:val="00EE032C"/>
    <w:rsid w:val="00EE0671"/>
    <w:rsid w:val="00EE0BC3"/>
    <w:rsid w:val="00EE1AA9"/>
    <w:rsid w:val="00EE1C76"/>
    <w:rsid w:val="00EE1F61"/>
    <w:rsid w:val="00EE2048"/>
    <w:rsid w:val="00EE23D0"/>
    <w:rsid w:val="00EE2F3F"/>
    <w:rsid w:val="00EE31BF"/>
    <w:rsid w:val="00EE3221"/>
    <w:rsid w:val="00EE32FF"/>
    <w:rsid w:val="00EE33BD"/>
    <w:rsid w:val="00EE361C"/>
    <w:rsid w:val="00EE376F"/>
    <w:rsid w:val="00EE37EC"/>
    <w:rsid w:val="00EE39AF"/>
    <w:rsid w:val="00EE39CA"/>
    <w:rsid w:val="00EE3EE5"/>
    <w:rsid w:val="00EE4219"/>
    <w:rsid w:val="00EE441F"/>
    <w:rsid w:val="00EE471A"/>
    <w:rsid w:val="00EE4762"/>
    <w:rsid w:val="00EE48B0"/>
    <w:rsid w:val="00EE48EC"/>
    <w:rsid w:val="00EE4C1B"/>
    <w:rsid w:val="00EE4D46"/>
    <w:rsid w:val="00EE5570"/>
    <w:rsid w:val="00EE5C5A"/>
    <w:rsid w:val="00EE60F8"/>
    <w:rsid w:val="00EE6BBA"/>
    <w:rsid w:val="00EE7491"/>
    <w:rsid w:val="00EE75CA"/>
    <w:rsid w:val="00EE766A"/>
    <w:rsid w:val="00EE770B"/>
    <w:rsid w:val="00EE7C0B"/>
    <w:rsid w:val="00EE7C68"/>
    <w:rsid w:val="00EE7E4C"/>
    <w:rsid w:val="00EF00C8"/>
    <w:rsid w:val="00EF0511"/>
    <w:rsid w:val="00EF056F"/>
    <w:rsid w:val="00EF0785"/>
    <w:rsid w:val="00EF0F6F"/>
    <w:rsid w:val="00EF123B"/>
    <w:rsid w:val="00EF162C"/>
    <w:rsid w:val="00EF1A23"/>
    <w:rsid w:val="00EF1DBE"/>
    <w:rsid w:val="00EF1E69"/>
    <w:rsid w:val="00EF2036"/>
    <w:rsid w:val="00EF279F"/>
    <w:rsid w:val="00EF287F"/>
    <w:rsid w:val="00EF290E"/>
    <w:rsid w:val="00EF2992"/>
    <w:rsid w:val="00EF2B7C"/>
    <w:rsid w:val="00EF3007"/>
    <w:rsid w:val="00EF3637"/>
    <w:rsid w:val="00EF3B81"/>
    <w:rsid w:val="00EF3FF9"/>
    <w:rsid w:val="00EF4007"/>
    <w:rsid w:val="00EF41D0"/>
    <w:rsid w:val="00EF4235"/>
    <w:rsid w:val="00EF44BB"/>
    <w:rsid w:val="00EF45C8"/>
    <w:rsid w:val="00EF4614"/>
    <w:rsid w:val="00EF4F2D"/>
    <w:rsid w:val="00EF4FEA"/>
    <w:rsid w:val="00EF5492"/>
    <w:rsid w:val="00EF62EB"/>
    <w:rsid w:val="00EF66E9"/>
    <w:rsid w:val="00EF68F3"/>
    <w:rsid w:val="00EF6C2C"/>
    <w:rsid w:val="00EF6C40"/>
    <w:rsid w:val="00EF6CCE"/>
    <w:rsid w:val="00EF6D07"/>
    <w:rsid w:val="00EF6DA2"/>
    <w:rsid w:val="00EF71CA"/>
    <w:rsid w:val="00EF75AE"/>
    <w:rsid w:val="00EF773C"/>
    <w:rsid w:val="00EF78CA"/>
    <w:rsid w:val="00EF7941"/>
    <w:rsid w:val="00EF7AA9"/>
    <w:rsid w:val="00EF7F2B"/>
    <w:rsid w:val="00F007ED"/>
    <w:rsid w:val="00F00ADD"/>
    <w:rsid w:val="00F0115A"/>
    <w:rsid w:val="00F0131B"/>
    <w:rsid w:val="00F01328"/>
    <w:rsid w:val="00F016BD"/>
    <w:rsid w:val="00F0170A"/>
    <w:rsid w:val="00F01B7B"/>
    <w:rsid w:val="00F02007"/>
    <w:rsid w:val="00F0243C"/>
    <w:rsid w:val="00F026E7"/>
    <w:rsid w:val="00F027CD"/>
    <w:rsid w:val="00F02A56"/>
    <w:rsid w:val="00F02D99"/>
    <w:rsid w:val="00F02DEC"/>
    <w:rsid w:val="00F02F49"/>
    <w:rsid w:val="00F02F68"/>
    <w:rsid w:val="00F033A6"/>
    <w:rsid w:val="00F036B3"/>
    <w:rsid w:val="00F03815"/>
    <w:rsid w:val="00F038CF"/>
    <w:rsid w:val="00F03C06"/>
    <w:rsid w:val="00F03CD5"/>
    <w:rsid w:val="00F04467"/>
    <w:rsid w:val="00F046AE"/>
    <w:rsid w:val="00F046F2"/>
    <w:rsid w:val="00F049D6"/>
    <w:rsid w:val="00F058E0"/>
    <w:rsid w:val="00F05905"/>
    <w:rsid w:val="00F05C60"/>
    <w:rsid w:val="00F05E27"/>
    <w:rsid w:val="00F067F9"/>
    <w:rsid w:val="00F06880"/>
    <w:rsid w:val="00F06884"/>
    <w:rsid w:val="00F06FBE"/>
    <w:rsid w:val="00F0773C"/>
    <w:rsid w:val="00F07C24"/>
    <w:rsid w:val="00F07DC8"/>
    <w:rsid w:val="00F100FF"/>
    <w:rsid w:val="00F10137"/>
    <w:rsid w:val="00F10355"/>
    <w:rsid w:val="00F10484"/>
    <w:rsid w:val="00F105B0"/>
    <w:rsid w:val="00F11059"/>
    <w:rsid w:val="00F1145C"/>
    <w:rsid w:val="00F11910"/>
    <w:rsid w:val="00F11960"/>
    <w:rsid w:val="00F1199E"/>
    <w:rsid w:val="00F119B2"/>
    <w:rsid w:val="00F11ECB"/>
    <w:rsid w:val="00F123D4"/>
    <w:rsid w:val="00F1351D"/>
    <w:rsid w:val="00F135CD"/>
    <w:rsid w:val="00F13602"/>
    <w:rsid w:val="00F13D2E"/>
    <w:rsid w:val="00F13E83"/>
    <w:rsid w:val="00F1403D"/>
    <w:rsid w:val="00F1408A"/>
    <w:rsid w:val="00F1417F"/>
    <w:rsid w:val="00F14859"/>
    <w:rsid w:val="00F148E1"/>
    <w:rsid w:val="00F14A07"/>
    <w:rsid w:val="00F164D9"/>
    <w:rsid w:val="00F16EE7"/>
    <w:rsid w:val="00F1761B"/>
    <w:rsid w:val="00F17E00"/>
    <w:rsid w:val="00F17E9F"/>
    <w:rsid w:val="00F20206"/>
    <w:rsid w:val="00F20382"/>
    <w:rsid w:val="00F2057C"/>
    <w:rsid w:val="00F20741"/>
    <w:rsid w:val="00F209C0"/>
    <w:rsid w:val="00F20E7B"/>
    <w:rsid w:val="00F20EB1"/>
    <w:rsid w:val="00F21966"/>
    <w:rsid w:val="00F21D78"/>
    <w:rsid w:val="00F21E4F"/>
    <w:rsid w:val="00F221FB"/>
    <w:rsid w:val="00F22423"/>
    <w:rsid w:val="00F2279A"/>
    <w:rsid w:val="00F22DF6"/>
    <w:rsid w:val="00F22DFC"/>
    <w:rsid w:val="00F22E80"/>
    <w:rsid w:val="00F22F13"/>
    <w:rsid w:val="00F231E9"/>
    <w:rsid w:val="00F23729"/>
    <w:rsid w:val="00F23D77"/>
    <w:rsid w:val="00F23E26"/>
    <w:rsid w:val="00F23F44"/>
    <w:rsid w:val="00F24220"/>
    <w:rsid w:val="00F242D5"/>
    <w:rsid w:val="00F245D7"/>
    <w:rsid w:val="00F24639"/>
    <w:rsid w:val="00F2478A"/>
    <w:rsid w:val="00F24B34"/>
    <w:rsid w:val="00F24BCB"/>
    <w:rsid w:val="00F250E7"/>
    <w:rsid w:val="00F25438"/>
    <w:rsid w:val="00F258DE"/>
    <w:rsid w:val="00F258ED"/>
    <w:rsid w:val="00F2598B"/>
    <w:rsid w:val="00F25CEC"/>
    <w:rsid w:val="00F25E28"/>
    <w:rsid w:val="00F262DF"/>
    <w:rsid w:val="00F262E9"/>
    <w:rsid w:val="00F26B54"/>
    <w:rsid w:val="00F27330"/>
    <w:rsid w:val="00F273BD"/>
    <w:rsid w:val="00F275AA"/>
    <w:rsid w:val="00F279B9"/>
    <w:rsid w:val="00F301F1"/>
    <w:rsid w:val="00F303FE"/>
    <w:rsid w:val="00F30673"/>
    <w:rsid w:val="00F30E47"/>
    <w:rsid w:val="00F3105B"/>
    <w:rsid w:val="00F31293"/>
    <w:rsid w:val="00F31440"/>
    <w:rsid w:val="00F3150F"/>
    <w:rsid w:val="00F31740"/>
    <w:rsid w:val="00F31DA8"/>
    <w:rsid w:val="00F321E6"/>
    <w:rsid w:val="00F32799"/>
    <w:rsid w:val="00F3287C"/>
    <w:rsid w:val="00F328AA"/>
    <w:rsid w:val="00F329DE"/>
    <w:rsid w:val="00F32CD9"/>
    <w:rsid w:val="00F330ED"/>
    <w:rsid w:val="00F3358A"/>
    <w:rsid w:val="00F335A1"/>
    <w:rsid w:val="00F33746"/>
    <w:rsid w:val="00F33852"/>
    <w:rsid w:val="00F33D53"/>
    <w:rsid w:val="00F341ED"/>
    <w:rsid w:val="00F34238"/>
    <w:rsid w:val="00F34C2F"/>
    <w:rsid w:val="00F34CF4"/>
    <w:rsid w:val="00F34DDD"/>
    <w:rsid w:val="00F34E9A"/>
    <w:rsid w:val="00F3555C"/>
    <w:rsid w:val="00F358C7"/>
    <w:rsid w:val="00F3591E"/>
    <w:rsid w:val="00F359C9"/>
    <w:rsid w:val="00F35A4C"/>
    <w:rsid w:val="00F35D41"/>
    <w:rsid w:val="00F36832"/>
    <w:rsid w:val="00F36B85"/>
    <w:rsid w:val="00F36D46"/>
    <w:rsid w:val="00F37067"/>
    <w:rsid w:val="00F3711F"/>
    <w:rsid w:val="00F373DF"/>
    <w:rsid w:val="00F37791"/>
    <w:rsid w:val="00F3779D"/>
    <w:rsid w:val="00F37E15"/>
    <w:rsid w:val="00F402BC"/>
    <w:rsid w:val="00F402E5"/>
    <w:rsid w:val="00F407ED"/>
    <w:rsid w:val="00F40ACD"/>
    <w:rsid w:val="00F411A6"/>
    <w:rsid w:val="00F4151F"/>
    <w:rsid w:val="00F41DC6"/>
    <w:rsid w:val="00F41F0F"/>
    <w:rsid w:val="00F42163"/>
    <w:rsid w:val="00F422FF"/>
    <w:rsid w:val="00F42A7A"/>
    <w:rsid w:val="00F42C28"/>
    <w:rsid w:val="00F4342C"/>
    <w:rsid w:val="00F43FCC"/>
    <w:rsid w:val="00F4401E"/>
    <w:rsid w:val="00F4411D"/>
    <w:rsid w:val="00F44467"/>
    <w:rsid w:val="00F44615"/>
    <w:rsid w:val="00F447EF"/>
    <w:rsid w:val="00F45050"/>
    <w:rsid w:val="00F453F0"/>
    <w:rsid w:val="00F45489"/>
    <w:rsid w:val="00F45631"/>
    <w:rsid w:val="00F459AF"/>
    <w:rsid w:val="00F45D2C"/>
    <w:rsid w:val="00F46087"/>
    <w:rsid w:val="00F461C4"/>
    <w:rsid w:val="00F46446"/>
    <w:rsid w:val="00F465F6"/>
    <w:rsid w:val="00F46602"/>
    <w:rsid w:val="00F468C7"/>
    <w:rsid w:val="00F46903"/>
    <w:rsid w:val="00F469EA"/>
    <w:rsid w:val="00F46D60"/>
    <w:rsid w:val="00F47290"/>
    <w:rsid w:val="00F47459"/>
    <w:rsid w:val="00F474C9"/>
    <w:rsid w:val="00F475CF"/>
    <w:rsid w:val="00F47839"/>
    <w:rsid w:val="00F47926"/>
    <w:rsid w:val="00F47A73"/>
    <w:rsid w:val="00F47B8A"/>
    <w:rsid w:val="00F47EC0"/>
    <w:rsid w:val="00F506DC"/>
    <w:rsid w:val="00F50968"/>
    <w:rsid w:val="00F50B9B"/>
    <w:rsid w:val="00F50C1F"/>
    <w:rsid w:val="00F50C3F"/>
    <w:rsid w:val="00F50E18"/>
    <w:rsid w:val="00F5128E"/>
    <w:rsid w:val="00F513CA"/>
    <w:rsid w:val="00F5180F"/>
    <w:rsid w:val="00F518F2"/>
    <w:rsid w:val="00F51BC2"/>
    <w:rsid w:val="00F51E38"/>
    <w:rsid w:val="00F51F79"/>
    <w:rsid w:val="00F52607"/>
    <w:rsid w:val="00F52A41"/>
    <w:rsid w:val="00F52B20"/>
    <w:rsid w:val="00F52BA1"/>
    <w:rsid w:val="00F52D22"/>
    <w:rsid w:val="00F52F84"/>
    <w:rsid w:val="00F5394B"/>
    <w:rsid w:val="00F53C62"/>
    <w:rsid w:val="00F53DBD"/>
    <w:rsid w:val="00F544E2"/>
    <w:rsid w:val="00F54647"/>
    <w:rsid w:val="00F54840"/>
    <w:rsid w:val="00F54B3C"/>
    <w:rsid w:val="00F54E59"/>
    <w:rsid w:val="00F559CC"/>
    <w:rsid w:val="00F55FD8"/>
    <w:rsid w:val="00F56009"/>
    <w:rsid w:val="00F562B7"/>
    <w:rsid w:val="00F562C4"/>
    <w:rsid w:val="00F56365"/>
    <w:rsid w:val="00F56700"/>
    <w:rsid w:val="00F5703A"/>
    <w:rsid w:val="00F5746F"/>
    <w:rsid w:val="00F5756F"/>
    <w:rsid w:val="00F57DDE"/>
    <w:rsid w:val="00F6007D"/>
    <w:rsid w:val="00F601FE"/>
    <w:rsid w:val="00F6072C"/>
    <w:rsid w:val="00F60E89"/>
    <w:rsid w:val="00F61594"/>
    <w:rsid w:val="00F616D2"/>
    <w:rsid w:val="00F616DF"/>
    <w:rsid w:val="00F618D4"/>
    <w:rsid w:val="00F61A06"/>
    <w:rsid w:val="00F61E1E"/>
    <w:rsid w:val="00F61E3D"/>
    <w:rsid w:val="00F61E57"/>
    <w:rsid w:val="00F61E8B"/>
    <w:rsid w:val="00F621D3"/>
    <w:rsid w:val="00F627AC"/>
    <w:rsid w:val="00F62BDD"/>
    <w:rsid w:val="00F63175"/>
    <w:rsid w:val="00F638E0"/>
    <w:rsid w:val="00F63D86"/>
    <w:rsid w:val="00F640C0"/>
    <w:rsid w:val="00F64270"/>
    <w:rsid w:val="00F642D9"/>
    <w:rsid w:val="00F642F0"/>
    <w:rsid w:val="00F643E9"/>
    <w:rsid w:val="00F64BAE"/>
    <w:rsid w:val="00F64C12"/>
    <w:rsid w:val="00F64EEA"/>
    <w:rsid w:val="00F64F54"/>
    <w:rsid w:val="00F65230"/>
    <w:rsid w:val="00F65534"/>
    <w:rsid w:val="00F655F8"/>
    <w:rsid w:val="00F65639"/>
    <w:rsid w:val="00F65B21"/>
    <w:rsid w:val="00F65E89"/>
    <w:rsid w:val="00F65EAD"/>
    <w:rsid w:val="00F662A7"/>
    <w:rsid w:val="00F663A6"/>
    <w:rsid w:val="00F66669"/>
    <w:rsid w:val="00F66A8B"/>
    <w:rsid w:val="00F66AFC"/>
    <w:rsid w:val="00F67677"/>
    <w:rsid w:val="00F67761"/>
    <w:rsid w:val="00F6783F"/>
    <w:rsid w:val="00F67A78"/>
    <w:rsid w:val="00F67E5F"/>
    <w:rsid w:val="00F67F52"/>
    <w:rsid w:val="00F70B6C"/>
    <w:rsid w:val="00F70C44"/>
    <w:rsid w:val="00F70E16"/>
    <w:rsid w:val="00F71186"/>
    <w:rsid w:val="00F71442"/>
    <w:rsid w:val="00F71D68"/>
    <w:rsid w:val="00F71EFB"/>
    <w:rsid w:val="00F7227D"/>
    <w:rsid w:val="00F72EE4"/>
    <w:rsid w:val="00F7302C"/>
    <w:rsid w:val="00F734F2"/>
    <w:rsid w:val="00F73583"/>
    <w:rsid w:val="00F73DAC"/>
    <w:rsid w:val="00F7436B"/>
    <w:rsid w:val="00F74509"/>
    <w:rsid w:val="00F747B2"/>
    <w:rsid w:val="00F7485F"/>
    <w:rsid w:val="00F74871"/>
    <w:rsid w:val="00F74A63"/>
    <w:rsid w:val="00F74E4F"/>
    <w:rsid w:val="00F74EA3"/>
    <w:rsid w:val="00F75125"/>
    <w:rsid w:val="00F75C42"/>
    <w:rsid w:val="00F768B1"/>
    <w:rsid w:val="00F7711A"/>
    <w:rsid w:val="00F7797F"/>
    <w:rsid w:val="00F77D71"/>
    <w:rsid w:val="00F80989"/>
    <w:rsid w:val="00F80AAC"/>
    <w:rsid w:val="00F80AAD"/>
    <w:rsid w:val="00F80D11"/>
    <w:rsid w:val="00F8101B"/>
    <w:rsid w:val="00F81109"/>
    <w:rsid w:val="00F811D7"/>
    <w:rsid w:val="00F81497"/>
    <w:rsid w:val="00F81551"/>
    <w:rsid w:val="00F81992"/>
    <w:rsid w:val="00F81AE6"/>
    <w:rsid w:val="00F81B7F"/>
    <w:rsid w:val="00F81C19"/>
    <w:rsid w:val="00F81C66"/>
    <w:rsid w:val="00F82418"/>
    <w:rsid w:val="00F825D3"/>
    <w:rsid w:val="00F828D5"/>
    <w:rsid w:val="00F829FB"/>
    <w:rsid w:val="00F8304A"/>
    <w:rsid w:val="00F83709"/>
    <w:rsid w:val="00F83A72"/>
    <w:rsid w:val="00F83A98"/>
    <w:rsid w:val="00F83EA3"/>
    <w:rsid w:val="00F84141"/>
    <w:rsid w:val="00F842A7"/>
    <w:rsid w:val="00F8449A"/>
    <w:rsid w:val="00F84DCC"/>
    <w:rsid w:val="00F84EF2"/>
    <w:rsid w:val="00F853F2"/>
    <w:rsid w:val="00F8548B"/>
    <w:rsid w:val="00F85536"/>
    <w:rsid w:val="00F858AD"/>
    <w:rsid w:val="00F85DCB"/>
    <w:rsid w:val="00F85EB5"/>
    <w:rsid w:val="00F861B4"/>
    <w:rsid w:val="00F8683C"/>
    <w:rsid w:val="00F86F5B"/>
    <w:rsid w:val="00F8716B"/>
    <w:rsid w:val="00F874AD"/>
    <w:rsid w:val="00F87518"/>
    <w:rsid w:val="00F87F54"/>
    <w:rsid w:val="00F900C4"/>
    <w:rsid w:val="00F90207"/>
    <w:rsid w:val="00F91079"/>
    <w:rsid w:val="00F91116"/>
    <w:rsid w:val="00F919FE"/>
    <w:rsid w:val="00F91C15"/>
    <w:rsid w:val="00F91C90"/>
    <w:rsid w:val="00F920A2"/>
    <w:rsid w:val="00F921BB"/>
    <w:rsid w:val="00F921CC"/>
    <w:rsid w:val="00F9259C"/>
    <w:rsid w:val="00F927C7"/>
    <w:rsid w:val="00F92B2E"/>
    <w:rsid w:val="00F92B4B"/>
    <w:rsid w:val="00F9413E"/>
    <w:rsid w:val="00F94604"/>
    <w:rsid w:val="00F9503A"/>
    <w:rsid w:val="00F9507E"/>
    <w:rsid w:val="00F959F7"/>
    <w:rsid w:val="00F9603A"/>
    <w:rsid w:val="00F961D5"/>
    <w:rsid w:val="00F96503"/>
    <w:rsid w:val="00F96821"/>
    <w:rsid w:val="00F96B3A"/>
    <w:rsid w:val="00F96BAB"/>
    <w:rsid w:val="00F96BC0"/>
    <w:rsid w:val="00F96D02"/>
    <w:rsid w:val="00F96E98"/>
    <w:rsid w:val="00F96FB0"/>
    <w:rsid w:val="00F972BE"/>
    <w:rsid w:val="00F9739B"/>
    <w:rsid w:val="00F97F6F"/>
    <w:rsid w:val="00FA05D1"/>
    <w:rsid w:val="00FA0752"/>
    <w:rsid w:val="00FA08CB"/>
    <w:rsid w:val="00FA1A01"/>
    <w:rsid w:val="00FA1D35"/>
    <w:rsid w:val="00FA1EE6"/>
    <w:rsid w:val="00FA25D2"/>
    <w:rsid w:val="00FA2AA8"/>
    <w:rsid w:val="00FA2FF7"/>
    <w:rsid w:val="00FA337D"/>
    <w:rsid w:val="00FA3448"/>
    <w:rsid w:val="00FA350B"/>
    <w:rsid w:val="00FA38BF"/>
    <w:rsid w:val="00FA3D39"/>
    <w:rsid w:val="00FA3EBB"/>
    <w:rsid w:val="00FA3F5B"/>
    <w:rsid w:val="00FA4142"/>
    <w:rsid w:val="00FA4180"/>
    <w:rsid w:val="00FA4406"/>
    <w:rsid w:val="00FA46B8"/>
    <w:rsid w:val="00FA4737"/>
    <w:rsid w:val="00FA480D"/>
    <w:rsid w:val="00FA4F06"/>
    <w:rsid w:val="00FA50A6"/>
    <w:rsid w:val="00FA5499"/>
    <w:rsid w:val="00FA5B97"/>
    <w:rsid w:val="00FA5EFA"/>
    <w:rsid w:val="00FA5F43"/>
    <w:rsid w:val="00FA6257"/>
    <w:rsid w:val="00FA6443"/>
    <w:rsid w:val="00FA681C"/>
    <w:rsid w:val="00FA689B"/>
    <w:rsid w:val="00FA6A1C"/>
    <w:rsid w:val="00FA6D90"/>
    <w:rsid w:val="00FA7014"/>
    <w:rsid w:val="00FA7278"/>
    <w:rsid w:val="00FA75A9"/>
    <w:rsid w:val="00FB0869"/>
    <w:rsid w:val="00FB093F"/>
    <w:rsid w:val="00FB0C3B"/>
    <w:rsid w:val="00FB1116"/>
    <w:rsid w:val="00FB1F36"/>
    <w:rsid w:val="00FB22FC"/>
    <w:rsid w:val="00FB24C3"/>
    <w:rsid w:val="00FB28DC"/>
    <w:rsid w:val="00FB3A2A"/>
    <w:rsid w:val="00FB418C"/>
    <w:rsid w:val="00FB43EA"/>
    <w:rsid w:val="00FB45DA"/>
    <w:rsid w:val="00FB4AFC"/>
    <w:rsid w:val="00FB4DB7"/>
    <w:rsid w:val="00FB4DB8"/>
    <w:rsid w:val="00FB5095"/>
    <w:rsid w:val="00FB5412"/>
    <w:rsid w:val="00FB5598"/>
    <w:rsid w:val="00FB576A"/>
    <w:rsid w:val="00FB5898"/>
    <w:rsid w:val="00FB5E11"/>
    <w:rsid w:val="00FB6D12"/>
    <w:rsid w:val="00FB6D48"/>
    <w:rsid w:val="00FB6E10"/>
    <w:rsid w:val="00FB6FBD"/>
    <w:rsid w:val="00FB70DD"/>
    <w:rsid w:val="00FB7DDC"/>
    <w:rsid w:val="00FB7E78"/>
    <w:rsid w:val="00FB7FC5"/>
    <w:rsid w:val="00FC044B"/>
    <w:rsid w:val="00FC096E"/>
    <w:rsid w:val="00FC0A8F"/>
    <w:rsid w:val="00FC0D8E"/>
    <w:rsid w:val="00FC0E65"/>
    <w:rsid w:val="00FC100C"/>
    <w:rsid w:val="00FC1807"/>
    <w:rsid w:val="00FC1B25"/>
    <w:rsid w:val="00FC200E"/>
    <w:rsid w:val="00FC23E9"/>
    <w:rsid w:val="00FC306A"/>
    <w:rsid w:val="00FC3536"/>
    <w:rsid w:val="00FC391F"/>
    <w:rsid w:val="00FC3BDB"/>
    <w:rsid w:val="00FC401C"/>
    <w:rsid w:val="00FC4660"/>
    <w:rsid w:val="00FC48D8"/>
    <w:rsid w:val="00FC4DFD"/>
    <w:rsid w:val="00FC52E3"/>
    <w:rsid w:val="00FC52E4"/>
    <w:rsid w:val="00FC574F"/>
    <w:rsid w:val="00FC5B70"/>
    <w:rsid w:val="00FC5BB2"/>
    <w:rsid w:val="00FC5C5B"/>
    <w:rsid w:val="00FC624B"/>
    <w:rsid w:val="00FC6E11"/>
    <w:rsid w:val="00FC734D"/>
    <w:rsid w:val="00FC76A7"/>
    <w:rsid w:val="00FC7789"/>
    <w:rsid w:val="00FC7F20"/>
    <w:rsid w:val="00FC7FD0"/>
    <w:rsid w:val="00FD03AA"/>
    <w:rsid w:val="00FD049E"/>
    <w:rsid w:val="00FD0850"/>
    <w:rsid w:val="00FD1062"/>
    <w:rsid w:val="00FD14BB"/>
    <w:rsid w:val="00FD1638"/>
    <w:rsid w:val="00FD16D3"/>
    <w:rsid w:val="00FD1F2C"/>
    <w:rsid w:val="00FD2366"/>
    <w:rsid w:val="00FD2A59"/>
    <w:rsid w:val="00FD2C0F"/>
    <w:rsid w:val="00FD2DB0"/>
    <w:rsid w:val="00FD32CC"/>
    <w:rsid w:val="00FD332C"/>
    <w:rsid w:val="00FD3445"/>
    <w:rsid w:val="00FD344B"/>
    <w:rsid w:val="00FD3703"/>
    <w:rsid w:val="00FD3742"/>
    <w:rsid w:val="00FD3755"/>
    <w:rsid w:val="00FD3A7C"/>
    <w:rsid w:val="00FD3B42"/>
    <w:rsid w:val="00FD3C45"/>
    <w:rsid w:val="00FD4328"/>
    <w:rsid w:val="00FD4367"/>
    <w:rsid w:val="00FD4432"/>
    <w:rsid w:val="00FD4573"/>
    <w:rsid w:val="00FD4759"/>
    <w:rsid w:val="00FD4D2A"/>
    <w:rsid w:val="00FD509A"/>
    <w:rsid w:val="00FD59F9"/>
    <w:rsid w:val="00FD5E81"/>
    <w:rsid w:val="00FD5FA8"/>
    <w:rsid w:val="00FD6168"/>
    <w:rsid w:val="00FD618E"/>
    <w:rsid w:val="00FD670C"/>
    <w:rsid w:val="00FD6773"/>
    <w:rsid w:val="00FD6CFA"/>
    <w:rsid w:val="00FD6DEB"/>
    <w:rsid w:val="00FD6E8C"/>
    <w:rsid w:val="00FD74A9"/>
    <w:rsid w:val="00FD7B84"/>
    <w:rsid w:val="00FD7BBD"/>
    <w:rsid w:val="00FD7E30"/>
    <w:rsid w:val="00FE0A0A"/>
    <w:rsid w:val="00FE0AE3"/>
    <w:rsid w:val="00FE0DB1"/>
    <w:rsid w:val="00FE0F1A"/>
    <w:rsid w:val="00FE1068"/>
    <w:rsid w:val="00FE13EF"/>
    <w:rsid w:val="00FE15E7"/>
    <w:rsid w:val="00FE1778"/>
    <w:rsid w:val="00FE1EF9"/>
    <w:rsid w:val="00FE2788"/>
    <w:rsid w:val="00FE286A"/>
    <w:rsid w:val="00FE2AA8"/>
    <w:rsid w:val="00FE2CB0"/>
    <w:rsid w:val="00FE2D04"/>
    <w:rsid w:val="00FE2DF0"/>
    <w:rsid w:val="00FE3791"/>
    <w:rsid w:val="00FE4001"/>
    <w:rsid w:val="00FE447C"/>
    <w:rsid w:val="00FE45BB"/>
    <w:rsid w:val="00FE4B91"/>
    <w:rsid w:val="00FE4E45"/>
    <w:rsid w:val="00FE5318"/>
    <w:rsid w:val="00FE55D1"/>
    <w:rsid w:val="00FE6196"/>
    <w:rsid w:val="00FE6C64"/>
    <w:rsid w:val="00FE6FE1"/>
    <w:rsid w:val="00FE72E7"/>
    <w:rsid w:val="00FE79C3"/>
    <w:rsid w:val="00FE7B9D"/>
    <w:rsid w:val="00FE7C28"/>
    <w:rsid w:val="00FE7DAD"/>
    <w:rsid w:val="00FE7F68"/>
    <w:rsid w:val="00FF001D"/>
    <w:rsid w:val="00FF0233"/>
    <w:rsid w:val="00FF0669"/>
    <w:rsid w:val="00FF0B8A"/>
    <w:rsid w:val="00FF0BA4"/>
    <w:rsid w:val="00FF0CD7"/>
    <w:rsid w:val="00FF0F80"/>
    <w:rsid w:val="00FF15A5"/>
    <w:rsid w:val="00FF164B"/>
    <w:rsid w:val="00FF16E9"/>
    <w:rsid w:val="00FF1A0F"/>
    <w:rsid w:val="00FF1A29"/>
    <w:rsid w:val="00FF1D66"/>
    <w:rsid w:val="00FF1FF6"/>
    <w:rsid w:val="00FF222B"/>
    <w:rsid w:val="00FF24E5"/>
    <w:rsid w:val="00FF24F6"/>
    <w:rsid w:val="00FF29DA"/>
    <w:rsid w:val="00FF2D07"/>
    <w:rsid w:val="00FF35DB"/>
    <w:rsid w:val="00FF3CF0"/>
    <w:rsid w:val="00FF3F72"/>
    <w:rsid w:val="00FF40AE"/>
    <w:rsid w:val="00FF418B"/>
    <w:rsid w:val="00FF44BA"/>
    <w:rsid w:val="00FF4758"/>
    <w:rsid w:val="00FF49BB"/>
    <w:rsid w:val="00FF4B54"/>
    <w:rsid w:val="00FF4BDA"/>
    <w:rsid w:val="00FF4E05"/>
    <w:rsid w:val="00FF4F9B"/>
    <w:rsid w:val="00FF56BF"/>
    <w:rsid w:val="00FF583E"/>
    <w:rsid w:val="00FF597E"/>
    <w:rsid w:val="00FF5C58"/>
    <w:rsid w:val="00FF5D0A"/>
    <w:rsid w:val="00FF605E"/>
    <w:rsid w:val="00FF697F"/>
    <w:rsid w:val="00FF6C8A"/>
    <w:rsid w:val="00FF793C"/>
    <w:rsid w:val="00FF79F9"/>
    <w:rsid w:val="00FF7DA6"/>
    <w:rsid w:val="012C1DC2"/>
    <w:rsid w:val="03BA0129"/>
    <w:rsid w:val="03BF40E5"/>
    <w:rsid w:val="05429464"/>
    <w:rsid w:val="06FC0932"/>
    <w:rsid w:val="07BCCA58"/>
    <w:rsid w:val="0A8625D3"/>
    <w:rsid w:val="0B009925"/>
    <w:rsid w:val="0CE11983"/>
    <w:rsid w:val="0E1719B8"/>
    <w:rsid w:val="0E266375"/>
    <w:rsid w:val="0EA17E15"/>
    <w:rsid w:val="0EE980E0"/>
    <w:rsid w:val="0F3BBB24"/>
    <w:rsid w:val="10810BC1"/>
    <w:rsid w:val="10D59584"/>
    <w:rsid w:val="11196DA0"/>
    <w:rsid w:val="11524B2C"/>
    <w:rsid w:val="115E0437"/>
    <w:rsid w:val="11A4F137"/>
    <w:rsid w:val="12085BD8"/>
    <w:rsid w:val="12C62AE3"/>
    <w:rsid w:val="13581E3E"/>
    <w:rsid w:val="147A35A3"/>
    <w:rsid w:val="14F9A488"/>
    <w:rsid w:val="15188015"/>
    <w:rsid w:val="16659E97"/>
    <w:rsid w:val="168FB0E3"/>
    <w:rsid w:val="171562E3"/>
    <w:rsid w:val="174D3DA1"/>
    <w:rsid w:val="176FA1F3"/>
    <w:rsid w:val="18B1119C"/>
    <w:rsid w:val="193705E7"/>
    <w:rsid w:val="197FE099"/>
    <w:rsid w:val="19DF037A"/>
    <w:rsid w:val="1BA99166"/>
    <w:rsid w:val="1BAC93B1"/>
    <w:rsid w:val="1C04F17B"/>
    <w:rsid w:val="1D501D14"/>
    <w:rsid w:val="1D677467"/>
    <w:rsid w:val="1E8288D9"/>
    <w:rsid w:val="1FA33D5F"/>
    <w:rsid w:val="2008BFF7"/>
    <w:rsid w:val="2022D9B9"/>
    <w:rsid w:val="203CCB50"/>
    <w:rsid w:val="210B5834"/>
    <w:rsid w:val="21DDDF9A"/>
    <w:rsid w:val="223AED72"/>
    <w:rsid w:val="23B2DDDC"/>
    <w:rsid w:val="24A2D44C"/>
    <w:rsid w:val="25E1A2EB"/>
    <w:rsid w:val="26E9C68B"/>
    <w:rsid w:val="270E5E95"/>
    <w:rsid w:val="28117BC8"/>
    <w:rsid w:val="2817D955"/>
    <w:rsid w:val="291F1C6B"/>
    <w:rsid w:val="29859360"/>
    <w:rsid w:val="2B0A8CE0"/>
    <w:rsid w:val="2BE1CFB8"/>
    <w:rsid w:val="2C0254A9"/>
    <w:rsid w:val="2C24C9CA"/>
    <w:rsid w:val="2D7DA019"/>
    <w:rsid w:val="2DF6BEF8"/>
    <w:rsid w:val="2E8E29A5"/>
    <w:rsid w:val="2F56824B"/>
    <w:rsid w:val="3060D508"/>
    <w:rsid w:val="308178E7"/>
    <w:rsid w:val="3120A249"/>
    <w:rsid w:val="31A92C95"/>
    <w:rsid w:val="324A4D4B"/>
    <w:rsid w:val="32F0A09A"/>
    <w:rsid w:val="336713B2"/>
    <w:rsid w:val="3477CB43"/>
    <w:rsid w:val="34EA13B1"/>
    <w:rsid w:val="36F46E8A"/>
    <w:rsid w:val="37287841"/>
    <w:rsid w:val="3868C0AB"/>
    <w:rsid w:val="398EACB7"/>
    <w:rsid w:val="39E8D4A5"/>
    <w:rsid w:val="3B572EAD"/>
    <w:rsid w:val="3C68AD87"/>
    <w:rsid w:val="3CA7CF88"/>
    <w:rsid w:val="3DD9AB31"/>
    <w:rsid w:val="3ED15075"/>
    <w:rsid w:val="401891AC"/>
    <w:rsid w:val="421411D1"/>
    <w:rsid w:val="42546430"/>
    <w:rsid w:val="4278C247"/>
    <w:rsid w:val="43A25E9A"/>
    <w:rsid w:val="43B7AB93"/>
    <w:rsid w:val="4447944B"/>
    <w:rsid w:val="45A52F59"/>
    <w:rsid w:val="4633F46C"/>
    <w:rsid w:val="466AF890"/>
    <w:rsid w:val="46CE6BC5"/>
    <w:rsid w:val="46D660BA"/>
    <w:rsid w:val="47FC1862"/>
    <w:rsid w:val="48F77554"/>
    <w:rsid w:val="498F4EE1"/>
    <w:rsid w:val="4B76522C"/>
    <w:rsid w:val="4BAA6407"/>
    <w:rsid w:val="4C2C87E0"/>
    <w:rsid w:val="4CC67D34"/>
    <w:rsid w:val="4D98C53D"/>
    <w:rsid w:val="4E2ABC36"/>
    <w:rsid w:val="4E5DD494"/>
    <w:rsid w:val="4E60D905"/>
    <w:rsid w:val="4E75F81D"/>
    <w:rsid w:val="4FB5E565"/>
    <w:rsid w:val="4FE5358C"/>
    <w:rsid w:val="5017CF27"/>
    <w:rsid w:val="5105C8E2"/>
    <w:rsid w:val="52A90505"/>
    <w:rsid w:val="53896260"/>
    <w:rsid w:val="5418579C"/>
    <w:rsid w:val="54904BA5"/>
    <w:rsid w:val="54EE1D01"/>
    <w:rsid w:val="55016BC9"/>
    <w:rsid w:val="557A54A3"/>
    <w:rsid w:val="56651EFA"/>
    <w:rsid w:val="5724EFF2"/>
    <w:rsid w:val="57B13C63"/>
    <w:rsid w:val="57C37E6A"/>
    <w:rsid w:val="58093A35"/>
    <w:rsid w:val="59632F6D"/>
    <w:rsid w:val="59DEFE8D"/>
    <w:rsid w:val="59E2F795"/>
    <w:rsid w:val="5A056150"/>
    <w:rsid w:val="5B5F136F"/>
    <w:rsid w:val="5B6DE549"/>
    <w:rsid w:val="5B9CD06B"/>
    <w:rsid w:val="5C6D1BA8"/>
    <w:rsid w:val="5CD0548C"/>
    <w:rsid w:val="60B59029"/>
    <w:rsid w:val="60C89E8D"/>
    <w:rsid w:val="629E046E"/>
    <w:rsid w:val="635CDC59"/>
    <w:rsid w:val="63694106"/>
    <w:rsid w:val="638BF33B"/>
    <w:rsid w:val="6519E51A"/>
    <w:rsid w:val="66037843"/>
    <w:rsid w:val="66D1869D"/>
    <w:rsid w:val="674A4BD6"/>
    <w:rsid w:val="698F36C1"/>
    <w:rsid w:val="6A10F394"/>
    <w:rsid w:val="6D5B0BE4"/>
    <w:rsid w:val="6FE2EAE3"/>
    <w:rsid w:val="70350761"/>
    <w:rsid w:val="7241D192"/>
    <w:rsid w:val="72CD5F85"/>
    <w:rsid w:val="756D378D"/>
    <w:rsid w:val="76ABBA0D"/>
    <w:rsid w:val="76C66390"/>
    <w:rsid w:val="792A774C"/>
    <w:rsid w:val="7A0EB67C"/>
    <w:rsid w:val="7A66504B"/>
    <w:rsid w:val="7ABCDC3D"/>
    <w:rsid w:val="7C2B99EC"/>
    <w:rsid w:val="7DC5B99B"/>
    <w:rsid w:val="7DEDE99B"/>
    <w:rsid w:val="7F38B828"/>
    <w:rsid w:val="7FC44171"/>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3D5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05D9"/>
    <w:pPr>
      <w:spacing w:before="120" w:after="120" w:line="288" w:lineRule="auto"/>
    </w:pPr>
    <w:rPr>
      <w:rFonts w:ascii="Arial" w:hAnsi="Arial"/>
      <w:sz w:val="24"/>
      <w:lang w:val="en-AU"/>
    </w:rPr>
  </w:style>
  <w:style w:type="paragraph" w:styleId="Heading1">
    <w:name w:val="heading 1"/>
    <w:basedOn w:val="Normal"/>
    <w:next w:val="Normal"/>
    <w:link w:val="Heading1Char"/>
    <w:uiPriority w:val="9"/>
    <w:qFormat/>
    <w:rsid w:val="004472F7"/>
    <w:pPr>
      <w:pBdr>
        <w:bottom w:val="single" w:sz="4" w:space="1" w:color="auto"/>
      </w:pBdr>
      <w:spacing w:before="240" w:after="240"/>
      <w:outlineLvl w:val="0"/>
    </w:pPr>
    <w:rPr>
      <w:rFonts w:cs="Arial"/>
      <w:b/>
      <w:sz w:val="44"/>
      <w:szCs w:val="44"/>
    </w:rPr>
  </w:style>
  <w:style w:type="paragraph" w:styleId="Heading2">
    <w:name w:val="heading 2"/>
    <w:basedOn w:val="ListParagraph"/>
    <w:next w:val="Normal"/>
    <w:link w:val="Heading2Char"/>
    <w:uiPriority w:val="9"/>
    <w:unhideWhenUsed/>
    <w:qFormat/>
    <w:rsid w:val="00D26359"/>
    <w:pPr>
      <w:spacing w:before="240"/>
      <w:ind w:left="0" w:firstLine="0"/>
      <w:outlineLvl w:val="1"/>
    </w:pPr>
    <w:rPr>
      <w:b/>
      <w:bCs/>
      <w:color w:val="6B2976"/>
      <w:sz w:val="36"/>
      <w:szCs w:val="36"/>
    </w:rPr>
  </w:style>
  <w:style w:type="paragraph" w:styleId="Heading3">
    <w:name w:val="heading 3"/>
    <w:basedOn w:val="Heading2"/>
    <w:next w:val="Normal"/>
    <w:link w:val="Heading3Char"/>
    <w:uiPriority w:val="9"/>
    <w:unhideWhenUsed/>
    <w:qFormat/>
    <w:rsid w:val="00A70339"/>
    <w:pPr>
      <w:spacing w:after="160" w:line="259" w:lineRule="auto"/>
      <w:outlineLvl w:val="2"/>
    </w:pPr>
    <w:rPr>
      <w:sz w:val="28"/>
      <w:szCs w:val="28"/>
    </w:rPr>
  </w:style>
  <w:style w:type="paragraph" w:styleId="Heading4">
    <w:name w:val="heading 4"/>
    <w:basedOn w:val="Normal"/>
    <w:next w:val="Normal"/>
    <w:link w:val="Heading4Char"/>
    <w:uiPriority w:val="9"/>
    <w:unhideWhenUsed/>
    <w:qFormat/>
    <w:rsid w:val="00A70339"/>
    <w:pPr>
      <w:spacing w:before="0" w:after="160" w:line="259" w:lineRule="auto"/>
      <w:outlineLvl w:val="3"/>
    </w:pPr>
    <w:rPr>
      <w:b/>
    </w:rPr>
  </w:style>
  <w:style w:type="paragraph" w:styleId="Heading5">
    <w:name w:val="heading 5"/>
    <w:basedOn w:val="Normal"/>
    <w:next w:val="Normal"/>
    <w:link w:val="Heading5Char"/>
    <w:uiPriority w:val="9"/>
    <w:unhideWhenUsed/>
    <w:qFormat/>
    <w:rsid w:val="004472F7"/>
    <w:pPr>
      <w:widowControl w:val="0"/>
      <w:numPr>
        <w:ilvl w:val="3"/>
        <w:numId w:val="2"/>
      </w:numPr>
      <w:outlineLvl w:val="4"/>
    </w:pPr>
    <w:rPr>
      <w:rFonts w:eastAsia="Times New Roman" w:cs="Times New Roman"/>
      <w:noProof/>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rPr>
      <w:szCs w:val="24"/>
    </w:rPr>
  </w:style>
  <w:style w:type="paragraph" w:styleId="ListParagraph">
    <w:name w:val="List Paragraph"/>
    <w:basedOn w:val="Normal"/>
    <w:uiPriority w:val="34"/>
    <w:qFormat/>
    <w:pPr>
      <w:ind w:left="860" w:hanging="361"/>
    </w:pPr>
  </w:style>
  <w:style w:type="paragraph" w:customStyle="1" w:styleId="TableParagraph">
    <w:name w:val="Table Paragraph"/>
    <w:basedOn w:val="Normal"/>
    <w:uiPriority w:val="1"/>
    <w:pPr>
      <w:ind w:left="-1"/>
    </w:pPr>
  </w:style>
  <w:style w:type="character" w:styleId="CommentReference">
    <w:name w:val="annotation reference"/>
    <w:basedOn w:val="DefaultParagraphFont"/>
    <w:uiPriority w:val="99"/>
    <w:semiHidden/>
    <w:unhideWhenUsed/>
    <w:rsid w:val="00360550"/>
    <w:rPr>
      <w:sz w:val="16"/>
      <w:szCs w:val="16"/>
    </w:rPr>
  </w:style>
  <w:style w:type="paragraph" w:styleId="CommentText">
    <w:name w:val="annotation text"/>
    <w:basedOn w:val="Normal"/>
    <w:link w:val="CommentTextChar"/>
    <w:uiPriority w:val="99"/>
    <w:unhideWhenUsed/>
    <w:rsid w:val="00360550"/>
    <w:rPr>
      <w:sz w:val="20"/>
      <w:szCs w:val="20"/>
    </w:rPr>
  </w:style>
  <w:style w:type="character" w:customStyle="1" w:styleId="CommentTextChar">
    <w:name w:val="Comment Text Char"/>
    <w:basedOn w:val="DefaultParagraphFont"/>
    <w:link w:val="CommentText"/>
    <w:uiPriority w:val="99"/>
    <w:rsid w:val="00360550"/>
    <w:rPr>
      <w:rFonts w:ascii="Arial" w:eastAsia="Arial" w:hAnsi="Arial" w:cs="Arial"/>
      <w:sz w:val="20"/>
      <w:szCs w:val="20"/>
      <w:lang w:val="en-AU" w:eastAsia="en-AU" w:bidi="en-AU"/>
    </w:rPr>
  </w:style>
  <w:style w:type="paragraph" w:styleId="CommentSubject">
    <w:name w:val="annotation subject"/>
    <w:basedOn w:val="CommentText"/>
    <w:next w:val="CommentText"/>
    <w:link w:val="CommentSubjectChar"/>
    <w:uiPriority w:val="99"/>
    <w:semiHidden/>
    <w:unhideWhenUsed/>
    <w:rsid w:val="00360550"/>
    <w:rPr>
      <w:b/>
      <w:bCs/>
    </w:rPr>
  </w:style>
  <w:style w:type="character" w:customStyle="1" w:styleId="CommentSubjectChar">
    <w:name w:val="Comment Subject Char"/>
    <w:basedOn w:val="CommentTextChar"/>
    <w:link w:val="CommentSubject"/>
    <w:uiPriority w:val="99"/>
    <w:semiHidden/>
    <w:rsid w:val="00360550"/>
    <w:rPr>
      <w:rFonts w:ascii="Arial" w:eastAsia="Arial" w:hAnsi="Arial" w:cs="Arial"/>
      <w:b/>
      <w:bCs/>
      <w:sz w:val="20"/>
      <w:szCs w:val="20"/>
      <w:lang w:val="en-AU" w:eastAsia="en-AU" w:bidi="en-AU"/>
    </w:rPr>
  </w:style>
  <w:style w:type="paragraph" w:styleId="BalloonText">
    <w:name w:val="Balloon Text"/>
    <w:basedOn w:val="Normal"/>
    <w:link w:val="BalloonTextChar"/>
    <w:uiPriority w:val="99"/>
    <w:semiHidden/>
    <w:unhideWhenUsed/>
    <w:rsid w:val="0036055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0550"/>
    <w:rPr>
      <w:rFonts w:ascii="Segoe UI" w:eastAsia="Arial" w:hAnsi="Segoe UI" w:cs="Segoe UI"/>
      <w:sz w:val="18"/>
      <w:szCs w:val="18"/>
      <w:lang w:val="en-AU" w:eastAsia="en-AU" w:bidi="en-AU"/>
    </w:rPr>
  </w:style>
  <w:style w:type="character" w:styleId="Hyperlink">
    <w:name w:val="Hyperlink"/>
    <w:basedOn w:val="DefaultParagraphFont"/>
    <w:uiPriority w:val="99"/>
    <w:unhideWhenUsed/>
    <w:rsid w:val="00D92BF3"/>
    <w:rPr>
      <w:color w:val="0000FF" w:themeColor="hyperlink"/>
      <w:u w:val="single"/>
    </w:rPr>
  </w:style>
  <w:style w:type="character" w:styleId="FollowedHyperlink">
    <w:name w:val="FollowedHyperlink"/>
    <w:basedOn w:val="DefaultParagraphFont"/>
    <w:uiPriority w:val="99"/>
    <w:semiHidden/>
    <w:unhideWhenUsed/>
    <w:rsid w:val="00426146"/>
    <w:rPr>
      <w:color w:val="800080" w:themeColor="followedHyperlink"/>
      <w:u w:val="single"/>
    </w:rPr>
  </w:style>
  <w:style w:type="character" w:customStyle="1" w:styleId="Heading2Char">
    <w:name w:val="Heading 2 Char"/>
    <w:basedOn w:val="DefaultParagraphFont"/>
    <w:link w:val="Heading2"/>
    <w:uiPriority w:val="9"/>
    <w:rsid w:val="00D26359"/>
    <w:rPr>
      <w:rFonts w:ascii="Arial" w:hAnsi="Arial"/>
      <w:b/>
      <w:bCs/>
      <w:color w:val="6B2976"/>
      <w:sz w:val="36"/>
      <w:szCs w:val="36"/>
    </w:rPr>
  </w:style>
  <w:style w:type="paragraph" w:customStyle="1" w:styleId="Indentedbodytext">
    <w:name w:val="Indented body text"/>
    <w:basedOn w:val="Normal"/>
    <w:link w:val="IndentedbodytextChar"/>
    <w:qFormat/>
    <w:rsid w:val="004472F7"/>
    <w:pPr>
      <w:ind w:left="680"/>
    </w:pPr>
    <w:rPr>
      <w:rFonts w:eastAsia="Times New Roman" w:cs="Times New Roman"/>
      <w:noProof/>
      <w:szCs w:val="24"/>
      <w:lang w:eastAsia="en-AU"/>
    </w:rPr>
  </w:style>
  <w:style w:type="character" w:customStyle="1" w:styleId="IndentedbodytextChar">
    <w:name w:val="Indented body text Char"/>
    <w:basedOn w:val="DefaultParagraphFont"/>
    <w:link w:val="Indentedbodytext"/>
    <w:rsid w:val="004472F7"/>
    <w:rPr>
      <w:rFonts w:ascii="Arial" w:eastAsia="Times New Roman" w:hAnsi="Arial" w:cs="Times New Roman"/>
      <w:noProof/>
      <w:sz w:val="24"/>
      <w:szCs w:val="24"/>
      <w:lang w:eastAsia="en-AU"/>
    </w:rPr>
  </w:style>
  <w:style w:type="character" w:customStyle="1" w:styleId="Heading3Char">
    <w:name w:val="Heading 3 Char"/>
    <w:basedOn w:val="DefaultParagraphFont"/>
    <w:link w:val="Heading3"/>
    <w:uiPriority w:val="9"/>
    <w:rsid w:val="00A70339"/>
    <w:rPr>
      <w:rFonts w:ascii="Arial" w:hAnsi="Arial"/>
      <w:b/>
      <w:bCs/>
      <w:color w:val="6B2976"/>
      <w:sz w:val="28"/>
      <w:szCs w:val="28"/>
    </w:rPr>
  </w:style>
  <w:style w:type="character" w:customStyle="1" w:styleId="Heading1Char">
    <w:name w:val="Heading 1 Char"/>
    <w:basedOn w:val="DefaultParagraphFont"/>
    <w:link w:val="Heading1"/>
    <w:uiPriority w:val="9"/>
    <w:rsid w:val="004472F7"/>
    <w:rPr>
      <w:rFonts w:ascii="Arial" w:hAnsi="Arial" w:cs="Arial"/>
      <w:b/>
      <w:sz w:val="44"/>
      <w:szCs w:val="44"/>
    </w:rPr>
  </w:style>
  <w:style w:type="character" w:customStyle="1" w:styleId="Heading4Char">
    <w:name w:val="Heading 4 Char"/>
    <w:basedOn w:val="DefaultParagraphFont"/>
    <w:link w:val="Heading4"/>
    <w:uiPriority w:val="9"/>
    <w:rsid w:val="00A70339"/>
    <w:rPr>
      <w:rFonts w:ascii="Arial" w:hAnsi="Arial"/>
      <w:b/>
      <w:sz w:val="24"/>
    </w:rPr>
  </w:style>
  <w:style w:type="character" w:customStyle="1" w:styleId="Heading5Char">
    <w:name w:val="Heading 5 Char"/>
    <w:basedOn w:val="DefaultParagraphFont"/>
    <w:link w:val="Heading5"/>
    <w:uiPriority w:val="9"/>
    <w:rsid w:val="004472F7"/>
    <w:rPr>
      <w:rFonts w:ascii="Arial" w:eastAsia="Times New Roman" w:hAnsi="Arial" w:cs="Times New Roman"/>
      <w:noProof/>
      <w:sz w:val="24"/>
      <w:szCs w:val="24"/>
      <w:lang w:val="en-AU" w:eastAsia="en-AU"/>
    </w:rPr>
  </w:style>
  <w:style w:type="paragraph" w:styleId="ListBullet">
    <w:name w:val="List Bullet"/>
    <w:basedOn w:val="Normal"/>
    <w:link w:val="ListBulletChar"/>
    <w:uiPriority w:val="99"/>
    <w:unhideWhenUsed/>
    <w:qFormat/>
    <w:rsid w:val="004472F7"/>
    <w:pPr>
      <w:numPr>
        <w:numId w:val="1"/>
      </w:numPr>
      <w:tabs>
        <w:tab w:val="num" w:pos="1077"/>
      </w:tabs>
      <w:spacing w:line="360" w:lineRule="auto"/>
      <w:contextualSpacing/>
    </w:pPr>
    <w:rPr>
      <w:rFonts w:cs="Arial"/>
    </w:rPr>
  </w:style>
  <w:style w:type="character" w:customStyle="1" w:styleId="ListBulletChar">
    <w:name w:val="List Bullet Char"/>
    <w:basedOn w:val="DefaultParagraphFont"/>
    <w:link w:val="ListBullet"/>
    <w:uiPriority w:val="99"/>
    <w:rsid w:val="004472F7"/>
    <w:rPr>
      <w:rFonts w:ascii="Arial" w:hAnsi="Arial" w:cs="Arial"/>
      <w:sz w:val="24"/>
      <w:lang w:val="en-AU"/>
    </w:rPr>
  </w:style>
  <w:style w:type="paragraph" w:styleId="ListNumber">
    <w:name w:val="List Number"/>
    <w:basedOn w:val="Indentedbodytext"/>
    <w:autoRedefine/>
    <w:uiPriority w:val="99"/>
    <w:semiHidden/>
    <w:unhideWhenUsed/>
    <w:qFormat/>
    <w:rsid w:val="004472F7"/>
    <w:pPr>
      <w:numPr>
        <w:numId w:val="3"/>
      </w:numPr>
    </w:pPr>
  </w:style>
  <w:style w:type="character" w:styleId="Strong">
    <w:name w:val="Strong"/>
    <w:basedOn w:val="DefaultParagraphFont"/>
    <w:uiPriority w:val="22"/>
    <w:qFormat/>
    <w:rsid w:val="004472F7"/>
    <w:rPr>
      <w:rFonts w:ascii="Arial" w:hAnsi="Arial"/>
      <w:b/>
      <w:bCs/>
      <w:color w:val="6B2976"/>
      <w:sz w:val="24"/>
    </w:rPr>
  </w:style>
  <w:style w:type="character" w:styleId="Emphasis">
    <w:name w:val="Emphasis"/>
    <w:basedOn w:val="DefaultParagraphFont"/>
    <w:uiPriority w:val="20"/>
    <w:qFormat/>
    <w:rsid w:val="004472F7"/>
    <w:rPr>
      <w:rFonts w:ascii="Arial" w:hAnsi="Arial"/>
      <w:b/>
      <w:i w:val="0"/>
      <w:iCs/>
      <w:color w:val="000000" w:themeColor="text1"/>
      <w:sz w:val="24"/>
    </w:rPr>
  </w:style>
  <w:style w:type="table" w:styleId="TableGrid">
    <w:name w:val="Table Grid"/>
    <w:basedOn w:val="TableNormal"/>
    <w:uiPriority w:val="39"/>
    <w:rsid w:val="00CB4F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B0668F"/>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1">
    <w:name w:val="Bullet1"/>
    <w:basedOn w:val="Normal"/>
    <w:link w:val="Bullet1Char"/>
    <w:qFormat/>
    <w:rsid w:val="006944A2"/>
    <w:pPr>
      <w:numPr>
        <w:numId w:val="4"/>
      </w:numPr>
    </w:pPr>
  </w:style>
  <w:style w:type="paragraph" w:customStyle="1" w:styleId="Numbering1">
    <w:name w:val="Numbering1"/>
    <w:basedOn w:val="Normal"/>
    <w:link w:val="Numbering1Char"/>
    <w:rsid w:val="00D55151"/>
    <w:pPr>
      <w:spacing w:before="0" w:after="160" w:line="259" w:lineRule="auto"/>
    </w:pPr>
  </w:style>
  <w:style w:type="character" w:customStyle="1" w:styleId="Bullet1Char">
    <w:name w:val="Bullet1 Char"/>
    <w:basedOn w:val="DefaultParagraphFont"/>
    <w:link w:val="Bullet1"/>
    <w:rsid w:val="006944A2"/>
    <w:rPr>
      <w:rFonts w:ascii="Arial" w:hAnsi="Arial"/>
      <w:sz w:val="24"/>
      <w:lang w:val="en-AU"/>
    </w:rPr>
  </w:style>
  <w:style w:type="character" w:customStyle="1" w:styleId="Numbering1Char">
    <w:name w:val="Numbering1 Char"/>
    <w:basedOn w:val="DefaultParagraphFont"/>
    <w:link w:val="Numbering1"/>
    <w:rsid w:val="00D55151"/>
    <w:rPr>
      <w:rFonts w:ascii="Arial" w:hAnsi="Arial"/>
      <w:sz w:val="24"/>
    </w:rPr>
  </w:style>
  <w:style w:type="paragraph" w:customStyle="1" w:styleId="TableBullet">
    <w:name w:val="Table Bullet"/>
    <w:basedOn w:val="Bullet1"/>
    <w:link w:val="TableBulletChar"/>
    <w:qFormat/>
    <w:rsid w:val="006944A2"/>
    <w:pPr>
      <w:ind w:left="397"/>
    </w:pPr>
  </w:style>
  <w:style w:type="character" w:customStyle="1" w:styleId="TableBulletChar">
    <w:name w:val="Table Bullet Char"/>
    <w:basedOn w:val="Bullet1Char"/>
    <w:link w:val="TableBullet"/>
    <w:rsid w:val="006944A2"/>
    <w:rPr>
      <w:rFonts w:ascii="Arial" w:hAnsi="Arial"/>
      <w:sz w:val="24"/>
      <w:lang w:val="en-AU"/>
    </w:rPr>
  </w:style>
  <w:style w:type="paragraph" w:styleId="Header">
    <w:name w:val="header"/>
    <w:basedOn w:val="Normal"/>
    <w:link w:val="HeaderChar"/>
    <w:uiPriority w:val="99"/>
    <w:unhideWhenUsed/>
    <w:rsid w:val="006A7B2E"/>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6A7B2E"/>
    <w:rPr>
      <w:rFonts w:ascii="Arial" w:hAnsi="Arial"/>
      <w:sz w:val="24"/>
    </w:rPr>
  </w:style>
  <w:style w:type="paragraph" w:styleId="Footer">
    <w:name w:val="footer"/>
    <w:basedOn w:val="Normal"/>
    <w:link w:val="FooterChar"/>
    <w:uiPriority w:val="99"/>
    <w:unhideWhenUsed/>
    <w:rsid w:val="006A7B2E"/>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6A7B2E"/>
    <w:rPr>
      <w:rFonts w:ascii="Arial" w:hAnsi="Arial"/>
      <w:sz w:val="24"/>
    </w:rPr>
  </w:style>
  <w:style w:type="table" w:customStyle="1" w:styleId="TableGrid11">
    <w:name w:val="Table Grid11"/>
    <w:basedOn w:val="TableNormal"/>
    <w:next w:val="TableGrid"/>
    <w:uiPriority w:val="59"/>
    <w:rsid w:val="001607A5"/>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ootnote Text Char Char Char,Footnote Text Char Char Char Char,Footnote Text Char Char,Footnote Text Char1 Char Char,Footnote Text Char1 Char Char Char Char,Footnote Text Char Char Char Char Char Char,Footnote Text Char Char1 Char Char Cha"/>
    <w:basedOn w:val="Normal"/>
    <w:link w:val="FootnoteTextChar"/>
    <w:uiPriority w:val="99"/>
    <w:unhideWhenUsed/>
    <w:qFormat/>
    <w:rsid w:val="000F5936"/>
    <w:pPr>
      <w:spacing w:before="0" w:after="0" w:line="240" w:lineRule="auto"/>
    </w:pPr>
    <w:rPr>
      <w:rFonts w:asciiTheme="minorHAnsi" w:hAnsiTheme="minorHAnsi"/>
      <w:sz w:val="20"/>
      <w:szCs w:val="20"/>
    </w:rPr>
  </w:style>
  <w:style w:type="character" w:customStyle="1" w:styleId="FootnoteTextChar">
    <w:name w:val="Footnote Text Char"/>
    <w:aliases w:val="Footnote Text Char Char Char Char1,Footnote Text Char Char Char Char Char,Footnote Text Char Char Char1,Footnote Text Char1 Char Char Char,Footnote Text Char1 Char Char Char Char Char,Footnote Text Char Char Char Char Char Char Char"/>
    <w:basedOn w:val="DefaultParagraphFont"/>
    <w:link w:val="FootnoteText"/>
    <w:uiPriority w:val="99"/>
    <w:rsid w:val="000F5936"/>
    <w:rPr>
      <w:sz w:val="20"/>
      <w:szCs w:val="20"/>
      <w:lang w:val="en-AU"/>
    </w:rPr>
  </w:style>
  <w:style w:type="character" w:styleId="FootnoteReference">
    <w:name w:val="footnote reference"/>
    <w:basedOn w:val="DefaultParagraphFont"/>
    <w:uiPriority w:val="99"/>
    <w:unhideWhenUsed/>
    <w:rsid w:val="000F5936"/>
    <w:rPr>
      <w:vertAlign w:val="superscript"/>
    </w:rPr>
  </w:style>
  <w:style w:type="paragraph" w:styleId="Revision">
    <w:name w:val="Revision"/>
    <w:hidden/>
    <w:uiPriority w:val="99"/>
    <w:semiHidden/>
    <w:rsid w:val="00FF5C58"/>
    <w:pPr>
      <w:spacing w:after="0" w:line="240" w:lineRule="auto"/>
    </w:pPr>
    <w:rPr>
      <w:rFonts w:ascii="Arial" w:hAnsi="Arial"/>
      <w:sz w:val="24"/>
      <w:lang w:val="en-AU"/>
    </w:rPr>
  </w:style>
  <w:style w:type="character" w:styleId="EndnoteReference">
    <w:name w:val="endnote reference"/>
    <w:basedOn w:val="DefaultParagraphFont"/>
    <w:uiPriority w:val="99"/>
    <w:semiHidden/>
    <w:unhideWhenUsed/>
    <w:rsid w:val="00B22685"/>
    <w:rPr>
      <w:vertAlign w:val="superscript"/>
    </w:rPr>
  </w:style>
  <w:style w:type="paragraph" w:styleId="EndnoteText">
    <w:name w:val="endnote text"/>
    <w:basedOn w:val="Normal"/>
    <w:link w:val="EndnoteTextChar"/>
    <w:uiPriority w:val="99"/>
    <w:unhideWhenUsed/>
    <w:rsid w:val="00630E09"/>
    <w:pPr>
      <w:spacing w:before="0" w:after="0" w:line="240" w:lineRule="auto"/>
    </w:pPr>
    <w:rPr>
      <w:sz w:val="20"/>
      <w:szCs w:val="20"/>
    </w:rPr>
  </w:style>
  <w:style w:type="character" w:customStyle="1" w:styleId="EndnoteTextChar">
    <w:name w:val="Endnote Text Char"/>
    <w:basedOn w:val="DefaultParagraphFont"/>
    <w:link w:val="EndnoteText"/>
    <w:uiPriority w:val="99"/>
    <w:rsid w:val="00630E09"/>
    <w:rPr>
      <w:rFonts w:ascii="Arial" w:hAnsi="Arial"/>
      <w:sz w:val="20"/>
      <w:szCs w:val="20"/>
      <w:lang w:val="en-AU"/>
    </w:rPr>
  </w:style>
  <w:style w:type="character" w:styleId="UnresolvedMention">
    <w:name w:val="Unresolved Mention"/>
    <w:basedOn w:val="DefaultParagraphFont"/>
    <w:uiPriority w:val="99"/>
    <w:semiHidden/>
    <w:unhideWhenUsed/>
    <w:rsid w:val="00140E1F"/>
    <w:rPr>
      <w:color w:val="605E5C"/>
      <w:shd w:val="clear" w:color="auto" w:fill="E1DFDD"/>
    </w:rPr>
  </w:style>
  <w:style w:type="paragraph" w:styleId="NormalWeb">
    <w:name w:val="Normal (Web)"/>
    <w:basedOn w:val="Normal"/>
    <w:uiPriority w:val="99"/>
    <w:unhideWhenUsed/>
    <w:rsid w:val="00773DCA"/>
    <w:pPr>
      <w:spacing w:before="100" w:beforeAutospacing="1" w:after="100" w:afterAutospacing="1" w:line="240" w:lineRule="auto"/>
    </w:pPr>
    <w:rPr>
      <w:rFonts w:ascii="Times New Roman" w:eastAsia="Times New Roman" w:hAnsi="Times New Roman" w:cs="Times New Roman"/>
      <w:szCs w:val="24"/>
      <w:lang w:eastAsia="zh-CN" w:bidi="th-TH"/>
    </w:rPr>
  </w:style>
  <w:style w:type="character" w:customStyle="1" w:styleId="normaltextrun">
    <w:name w:val="normaltextrun"/>
    <w:basedOn w:val="DefaultParagraphFont"/>
    <w:rsid w:val="0074622D"/>
  </w:style>
  <w:style w:type="character" w:customStyle="1" w:styleId="tabchar">
    <w:name w:val="tabchar"/>
    <w:basedOn w:val="DefaultParagraphFont"/>
    <w:rsid w:val="0074622D"/>
  </w:style>
  <w:style w:type="paragraph" w:customStyle="1" w:styleId="paragraph">
    <w:name w:val="paragraph"/>
    <w:basedOn w:val="Normal"/>
    <w:rsid w:val="00D2670F"/>
    <w:pPr>
      <w:spacing w:before="100" w:beforeAutospacing="1" w:after="100" w:afterAutospacing="1" w:line="240" w:lineRule="auto"/>
    </w:pPr>
    <w:rPr>
      <w:rFonts w:ascii="Times New Roman" w:eastAsia="Times New Roman" w:hAnsi="Times New Roman" w:cs="Times New Roman"/>
      <w:szCs w:val="24"/>
      <w:lang w:eastAsia="en-AU"/>
    </w:rPr>
  </w:style>
  <w:style w:type="character" w:customStyle="1" w:styleId="eop">
    <w:name w:val="eop"/>
    <w:basedOn w:val="DefaultParagraphFont"/>
    <w:rsid w:val="00D2670F"/>
  </w:style>
  <w:style w:type="character" w:styleId="Mention">
    <w:name w:val="Mention"/>
    <w:basedOn w:val="DefaultParagraphFont"/>
    <w:uiPriority w:val="99"/>
    <w:unhideWhenUsed/>
    <w:rsid w:val="00897369"/>
    <w:rPr>
      <w:color w:val="2B579A"/>
      <w:shd w:val="clear" w:color="auto" w:fill="E1DFDD"/>
    </w:rPr>
  </w:style>
  <w:style w:type="paragraph" w:customStyle="1" w:styleId="elementtoproof">
    <w:name w:val="elementtoproof"/>
    <w:basedOn w:val="Normal"/>
    <w:uiPriority w:val="99"/>
    <w:semiHidden/>
    <w:rsid w:val="00133646"/>
    <w:pPr>
      <w:spacing w:before="0" w:after="0" w:line="240" w:lineRule="auto"/>
    </w:pPr>
    <w:rPr>
      <w:rFonts w:ascii="Aptos" w:hAnsi="Aptos" w:cs="Aptos"/>
      <w:szCs w:val="24"/>
      <w:lang w:eastAsia="en-AU"/>
    </w:rPr>
  </w:style>
  <w:style w:type="paragraph" w:customStyle="1" w:styleId="Bullet">
    <w:name w:val="Bullet"/>
    <w:basedOn w:val="Normal"/>
    <w:uiPriority w:val="1"/>
    <w:qFormat/>
    <w:rsid w:val="147A35A3"/>
    <w:pPr>
      <w:numPr>
        <w:numId w:val="5"/>
      </w:numPr>
      <w:spacing w:after="200"/>
      <w:contextualSpacing/>
    </w:pPr>
    <w:rPr>
      <w:rFonts w:asciiTheme="minorHAnsi" w:eastAsiaTheme="minorEastAsia" w:hAnsiTheme="minorHAnsi"/>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110689">
      <w:bodyDiv w:val="1"/>
      <w:marLeft w:val="0"/>
      <w:marRight w:val="0"/>
      <w:marTop w:val="0"/>
      <w:marBottom w:val="0"/>
      <w:divBdr>
        <w:top w:val="none" w:sz="0" w:space="0" w:color="auto"/>
        <w:left w:val="none" w:sz="0" w:space="0" w:color="auto"/>
        <w:bottom w:val="none" w:sz="0" w:space="0" w:color="auto"/>
        <w:right w:val="none" w:sz="0" w:space="0" w:color="auto"/>
      </w:divBdr>
    </w:div>
    <w:div w:id="131217140">
      <w:bodyDiv w:val="1"/>
      <w:marLeft w:val="0"/>
      <w:marRight w:val="0"/>
      <w:marTop w:val="0"/>
      <w:marBottom w:val="0"/>
      <w:divBdr>
        <w:top w:val="none" w:sz="0" w:space="0" w:color="auto"/>
        <w:left w:val="none" w:sz="0" w:space="0" w:color="auto"/>
        <w:bottom w:val="none" w:sz="0" w:space="0" w:color="auto"/>
        <w:right w:val="none" w:sz="0" w:space="0" w:color="auto"/>
      </w:divBdr>
    </w:div>
    <w:div w:id="135879161">
      <w:bodyDiv w:val="1"/>
      <w:marLeft w:val="0"/>
      <w:marRight w:val="0"/>
      <w:marTop w:val="0"/>
      <w:marBottom w:val="0"/>
      <w:divBdr>
        <w:top w:val="none" w:sz="0" w:space="0" w:color="auto"/>
        <w:left w:val="none" w:sz="0" w:space="0" w:color="auto"/>
        <w:bottom w:val="none" w:sz="0" w:space="0" w:color="auto"/>
        <w:right w:val="none" w:sz="0" w:space="0" w:color="auto"/>
      </w:divBdr>
    </w:div>
    <w:div w:id="149753401">
      <w:bodyDiv w:val="1"/>
      <w:marLeft w:val="0"/>
      <w:marRight w:val="0"/>
      <w:marTop w:val="0"/>
      <w:marBottom w:val="0"/>
      <w:divBdr>
        <w:top w:val="none" w:sz="0" w:space="0" w:color="auto"/>
        <w:left w:val="none" w:sz="0" w:space="0" w:color="auto"/>
        <w:bottom w:val="none" w:sz="0" w:space="0" w:color="auto"/>
        <w:right w:val="none" w:sz="0" w:space="0" w:color="auto"/>
      </w:divBdr>
    </w:div>
    <w:div w:id="158930512">
      <w:bodyDiv w:val="1"/>
      <w:marLeft w:val="0"/>
      <w:marRight w:val="0"/>
      <w:marTop w:val="0"/>
      <w:marBottom w:val="0"/>
      <w:divBdr>
        <w:top w:val="none" w:sz="0" w:space="0" w:color="auto"/>
        <w:left w:val="none" w:sz="0" w:space="0" w:color="auto"/>
        <w:bottom w:val="none" w:sz="0" w:space="0" w:color="auto"/>
        <w:right w:val="none" w:sz="0" w:space="0" w:color="auto"/>
      </w:divBdr>
    </w:div>
    <w:div w:id="175271071">
      <w:bodyDiv w:val="1"/>
      <w:marLeft w:val="0"/>
      <w:marRight w:val="0"/>
      <w:marTop w:val="0"/>
      <w:marBottom w:val="0"/>
      <w:divBdr>
        <w:top w:val="none" w:sz="0" w:space="0" w:color="auto"/>
        <w:left w:val="none" w:sz="0" w:space="0" w:color="auto"/>
        <w:bottom w:val="none" w:sz="0" w:space="0" w:color="auto"/>
        <w:right w:val="none" w:sz="0" w:space="0" w:color="auto"/>
      </w:divBdr>
    </w:div>
    <w:div w:id="184098054">
      <w:bodyDiv w:val="1"/>
      <w:marLeft w:val="0"/>
      <w:marRight w:val="0"/>
      <w:marTop w:val="0"/>
      <w:marBottom w:val="0"/>
      <w:divBdr>
        <w:top w:val="none" w:sz="0" w:space="0" w:color="auto"/>
        <w:left w:val="none" w:sz="0" w:space="0" w:color="auto"/>
        <w:bottom w:val="none" w:sz="0" w:space="0" w:color="auto"/>
        <w:right w:val="none" w:sz="0" w:space="0" w:color="auto"/>
      </w:divBdr>
    </w:div>
    <w:div w:id="221795931">
      <w:bodyDiv w:val="1"/>
      <w:marLeft w:val="0"/>
      <w:marRight w:val="0"/>
      <w:marTop w:val="0"/>
      <w:marBottom w:val="0"/>
      <w:divBdr>
        <w:top w:val="none" w:sz="0" w:space="0" w:color="auto"/>
        <w:left w:val="none" w:sz="0" w:space="0" w:color="auto"/>
        <w:bottom w:val="none" w:sz="0" w:space="0" w:color="auto"/>
        <w:right w:val="none" w:sz="0" w:space="0" w:color="auto"/>
      </w:divBdr>
    </w:div>
    <w:div w:id="239338187">
      <w:bodyDiv w:val="1"/>
      <w:marLeft w:val="0"/>
      <w:marRight w:val="0"/>
      <w:marTop w:val="0"/>
      <w:marBottom w:val="0"/>
      <w:divBdr>
        <w:top w:val="none" w:sz="0" w:space="0" w:color="auto"/>
        <w:left w:val="none" w:sz="0" w:space="0" w:color="auto"/>
        <w:bottom w:val="none" w:sz="0" w:space="0" w:color="auto"/>
        <w:right w:val="none" w:sz="0" w:space="0" w:color="auto"/>
      </w:divBdr>
    </w:div>
    <w:div w:id="409540762">
      <w:bodyDiv w:val="1"/>
      <w:marLeft w:val="0"/>
      <w:marRight w:val="0"/>
      <w:marTop w:val="0"/>
      <w:marBottom w:val="0"/>
      <w:divBdr>
        <w:top w:val="none" w:sz="0" w:space="0" w:color="auto"/>
        <w:left w:val="none" w:sz="0" w:space="0" w:color="auto"/>
        <w:bottom w:val="none" w:sz="0" w:space="0" w:color="auto"/>
        <w:right w:val="none" w:sz="0" w:space="0" w:color="auto"/>
      </w:divBdr>
    </w:div>
    <w:div w:id="427430805">
      <w:bodyDiv w:val="1"/>
      <w:marLeft w:val="0"/>
      <w:marRight w:val="0"/>
      <w:marTop w:val="0"/>
      <w:marBottom w:val="0"/>
      <w:divBdr>
        <w:top w:val="none" w:sz="0" w:space="0" w:color="auto"/>
        <w:left w:val="none" w:sz="0" w:space="0" w:color="auto"/>
        <w:bottom w:val="none" w:sz="0" w:space="0" w:color="auto"/>
        <w:right w:val="none" w:sz="0" w:space="0" w:color="auto"/>
      </w:divBdr>
    </w:div>
    <w:div w:id="465319708">
      <w:bodyDiv w:val="1"/>
      <w:marLeft w:val="0"/>
      <w:marRight w:val="0"/>
      <w:marTop w:val="0"/>
      <w:marBottom w:val="0"/>
      <w:divBdr>
        <w:top w:val="none" w:sz="0" w:space="0" w:color="auto"/>
        <w:left w:val="none" w:sz="0" w:space="0" w:color="auto"/>
        <w:bottom w:val="none" w:sz="0" w:space="0" w:color="auto"/>
        <w:right w:val="none" w:sz="0" w:space="0" w:color="auto"/>
      </w:divBdr>
      <w:divsChild>
        <w:div w:id="135224968">
          <w:marLeft w:val="0"/>
          <w:marRight w:val="0"/>
          <w:marTop w:val="0"/>
          <w:marBottom w:val="0"/>
          <w:divBdr>
            <w:top w:val="none" w:sz="0" w:space="0" w:color="auto"/>
            <w:left w:val="none" w:sz="0" w:space="0" w:color="auto"/>
            <w:bottom w:val="none" w:sz="0" w:space="0" w:color="auto"/>
            <w:right w:val="none" w:sz="0" w:space="0" w:color="auto"/>
          </w:divBdr>
        </w:div>
        <w:div w:id="911624771">
          <w:marLeft w:val="0"/>
          <w:marRight w:val="0"/>
          <w:marTop w:val="0"/>
          <w:marBottom w:val="0"/>
          <w:divBdr>
            <w:top w:val="none" w:sz="0" w:space="0" w:color="auto"/>
            <w:left w:val="none" w:sz="0" w:space="0" w:color="auto"/>
            <w:bottom w:val="none" w:sz="0" w:space="0" w:color="auto"/>
            <w:right w:val="none" w:sz="0" w:space="0" w:color="auto"/>
          </w:divBdr>
        </w:div>
        <w:div w:id="2022506523">
          <w:marLeft w:val="0"/>
          <w:marRight w:val="0"/>
          <w:marTop w:val="0"/>
          <w:marBottom w:val="0"/>
          <w:divBdr>
            <w:top w:val="none" w:sz="0" w:space="0" w:color="auto"/>
            <w:left w:val="none" w:sz="0" w:space="0" w:color="auto"/>
            <w:bottom w:val="none" w:sz="0" w:space="0" w:color="auto"/>
            <w:right w:val="none" w:sz="0" w:space="0" w:color="auto"/>
          </w:divBdr>
        </w:div>
      </w:divsChild>
    </w:div>
    <w:div w:id="485168247">
      <w:bodyDiv w:val="1"/>
      <w:marLeft w:val="0"/>
      <w:marRight w:val="0"/>
      <w:marTop w:val="0"/>
      <w:marBottom w:val="0"/>
      <w:divBdr>
        <w:top w:val="none" w:sz="0" w:space="0" w:color="auto"/>
        <w:left w:val="none" w:sz="0" w:space="0" w:color="auto"/>
        <w:bottom w:val="none" w:sz="0" w:space="0" w:color="auto"/>
        <w:right w:val="none" w:sz="0" w:space="0" w:color="auto"/>
      </w:divBdr>
    </w:div>
    <w:div w:id="489056355">
      <w:bodyDiv w:val="1"/>
      <w:marLeft w:val="0"/>
      <w:marRight w:val="0"/>
      <w:marTop w:val="0"/>
      <w:marBottom w:val="0"/>
      <w:divBdr>
        <w:top w:val="none" w:sz="0" w:space="0" w:color="auto"/>
        <w:left w:val="none" w:sz="0" w:space="0" w:color="auto"/>
        <w:bottom w:val="none" w:sz="0" w:space="0" w:color="auto"/>
        <w:right w:val="none" w:sz="0" w:space="0" w:color="auto"/>
      </w:divBdr>
    </w:div>
    <w:div w:id="562102524">
      <w:bodyDiv w:val="1"/>
      <w:marLeft w:val="0"/>
      <w:marRight w:val="0"/>
      <w:marTop w:val="0"/>
      <w:marBottom w:val="0"/>
      <w:divBdr>
        <w:top w:val="none" w:sz="0" w:space="0" w:color="auto"/>
        <w:left w:val="none" w:sz="0" w:space="0" w:color="auto"/>
        <w:bottom w:val="none" w:sz="0" w:space="0" w:color="auto"/>
        <w:right w:val="none" w:sz="0" w:space="0" w:color="auto"/>
      </w:divBdr>
    </w:div>
    <w:div w:id="570314689">
      <w:bodyDiv w:val="1"/>
      <w:marLeft w:val="0"/>
      <w:marRight w:val="0"/>
      <w:marTop w:val="0"/>
      <w:marBottom w:val="0"/>
      <w:divBdr>
        <w:top w:val="none" w:sz="0" w:space="0" w:color="auto"/>
        <w:left w:val="none" w:sz="0" w:space="0" w:color="auto"/>
        <w:bottom w:val="none" w:sz="0" w:space="0" w:color="auto"/>
        <w:right w:val="none" w:sz="0" w:space="0" w:color="auto"/>
      </w:divBdr>
    </w:div>
    <w:div w:id="574902953">
      <w:bodyDiv w:val="1"/>
      <w:marLeft w:val="0"/>
      <w:marRight w:val="0"/>
      <w:marTop w:val="0"/>
      <w:marBottom w:val="0"/>
      <w:divBdr>
        <w:top w:val="none" w:sz="0" w:space="0" w:color="auto"/>
        <w:left w:val="none" w:sz="0" w:space="0" w:color="auto"/>
        <w:bottom w:val="none" w:sz="0" w:space="0" w:color="auto"/>
        <w:right w:val="none" w:sz="0" w:space="0" w:color="auto"/>
      </w:divBdr>
    </w:div>
    <w:div w:id="596063747">
      <w:bodyDiv w:val="1"/>
      <w:marLeft w:val="0"/>
      <w:marRight w:val="0"/>
      <w:marTop w:val="0"/>
      <w:marBottom w:val="0"/>
      <w:divBdr>
        <w:top w:val="none" w:sz="0" w:space="0" w:color="auto"/>
        <w:left w:val="none" w:sz="0" w:space="0" w:color="auto"/>
        <w:bottom w:val="none" w:sz="0" w:space="0" w:color="auto"/>
        <w:right w:val="none" w:sz="0" w:space="0" w:color="auto"/>
      </w:divBdr>
    </w:div>
    <w:div w:id="624577731">
      <w:bodyDiv w:val="1"/>
      <w:marLeft w:val="0"/>
      <w:marRight w:val="0"/>
      <w:marTop w:val="0"/>
      <w:marBottom w:val="0"/>
      <w:divBdr>
        <w:top w:val="none" w:sz="0" w:space="0" w:color="auto"/>
        <w:left w:val="none" w:sz="0" w:space="0" w:color="auto"/>
        <w:bottom w:val="none" w:sz="0" w:space="0" w:color="auto"/>
        <w:right w:val="none" w:sz="0" w:space="0" w:color="auto"/>
      </w:divBdr>
    </w:div>
    <w:div w:id="625046671">
      <w:bodyDiv w:val="1"/>
      <w:marLeft w:val="0"/>
      <w:marRight w:val="0"/>
      <w:marTop w:val="0"/>
      <w:marBottom w:val="0"/>
      <w:divBdr>
        <w:top w:val="none" w:sz="0" w:space="0" w:color="auto"/>
        <w:left w:val="none" w:sz="0" w:space="0" w:color="auto"/>
        <w:bottom w:val="none" w:sz="0" w:space="0" w:color="auto"/>
        <w:right w:val="none" w:sz="0" w:space="0" w:color="auto"/>
      </w:divBdr>
    </w:div>
    <w:div w:id="654408588">
      <w:bodyDiv w:val="1"/>
      <w:marLeft w:val="0"/>
      <w:marRight w:val="0"/>
      <w:marTop w:val="0"/>
      <w:marBottom w:val="0"/>
      <w:divBdr>
        <w:top w:val="none" w:sz="0" w:space="0" w:color="auto"/>
        <w:left w:val="none" w:sz="0" w:space="0" w:color="auto"/>
        <w:bottom w:val="none" w:sz="0" w:space="0" w:color="auto"/>
        <w:right w:val="none" w:sz="0" w:space="0" w:color="auto"/>
      </w:divBdr>
      <w:divsChild>
        <w:div w:id="729427511">
          <w:marLeft w:val="0"/>
          <w:marRight w:val="0"/>
          <w:marTop w:val="0"/>
          <w:marBottom w:val="0"/>
          <w:divBdr>
            <w:top w:val="none" w:sz="0" w:space="0" w:color="auto"/>
            <w:left w:val="none" w:sz="0" w:space="0" w:color="auto"/>
            <w:bottom w:val="none" w:sz="0" w:space="0" w:color="auto"/>
            <w:right w:val="none" w:sz="0" w:space="0" w:color="auto"/>
          </w:divBdr>
        </w:div>
        <w:div w:id="839468672">
          <w:marLeft w:val="0"/>
          <w:marRight w:val="0"/>
          <w:marTop w:val="0"/>
          <w:marBottom w:val="0"/>
          <w:divBdr>
            <w:top w:val="none" w:sz="0" w:space="0" w:color="auto"/>
            <w:left w:val="none" w:sz="0" w:space="0" w:color="auto"/>
            <w:bottom w:val="none" w:sz="0" w:space="0" w:color="auto"/>
            <w:right w:val="none" w:sz="0" w:space="0" w:color="auto"/>
          </w:divBdr>
        </w:div>
        <w:div w:id="2006669092">
          <w:marLeft w:val="0"/>
          <w:marRight w:val="0"/>
          <w:marTop w:val="0"/>
          <w:marBottom w:val="0"/>
          <w:divBdr>
            <w:top w:val="none" w:sz="0" w:space="0" w:color="auto"/>
            <w:left w:val="none" w:sz="0" w:space="0" w:color="auto"/>
            <w:bottom w:val="none" w:sz="0" w:space="0" w:color="auto"/>
            <w:right w:val="none" w:sz="0" w:space="0" w:color="auto"/>
          </w:divBdr>
        </w:div>
      </w:divsChild>
    </w:div>
    <w:div w:id="662852119">
      <w:bodyDiv w:val="1"/>
      <w:marLeft w:val="0"/>
      <w:marRight w:val="0"/>
      <w:marTop w:val="0"/>
      <w:marBottom w:val="0"/>
      <w:divBdr>
        <w:top w:val="none" w:sz="0" w:space="0" w:color="auto"/>
        <w:left w:val="none" w:sz="0" w:space="0" w:color="auto"/>
        <w:bottom w:val="none" w:sz="0" w:space="0" w:color="auto"/>
        <w:right w:val="none" w:sz="0" w:space="0" w:color="auto"/>
      </w:divBdr>
    </w:div>
    <w:div w:id="762536710">
      <w:bodyDiv w:val="1"/>
      <w:marLeft w:val="0"/>
      <w:marRight w:val="0"/>
      <w:marTop w:val="0"/>
      <w:marBottom w:val="0"/>
      <w:divBdr>
        <w:top w:val="none" w:sz="0" w:space="0" w:color="auto"/>
        <w:left w:val="none" w:sz="0" w:space="0" w:color="auto"/>
        <w:bottom w:val="none" w:sz="0" w:space="0" w:color="auto"/>
        <w:right w:val="none" w:sz="0" w:space="0" w:color="auto"/>
      </w:divBdr>
    </w:div>
    <w:div w:id="781532003">
      <w:bodyDiv w:val="1"/>
      <w:marLeft w:val="0"/>
      <w:marRight w:val="0"/>
      <w:marTop w:val="0"/>
      <w:marBottom w:val="0"/>
      <w:divBdr>
        <w:top w:val="none" w:sz="0" w:space="0" w:color="auto"/>
        <w:left w:val="none" w:sz="0" w:space="0" w:color="auto"/>
        <w:bottom w:val="none" w:sz="0" w:space="0" w:color="auto"/>
        <w:right w:val="none" w:sz="0" w:space="0" w:color="auto"/>
      </w:divBdr>
    </w:div>
    <w:div w:id="810176944">
      <w:bodyDiv w:val="1"/>
      <w:marLeft w:val="0"/>
      <w:marRight w:val="0"/>
      <w:marTop w:val="0"/>
      <w:marBottom w:val="0"/>
      <w:divBdr>
        <w:top w:val="none" w:sz="0" w:space="0" w:color="auto"/>
        <w:left w:val="none" w:sz="0" w:space="0" w:color="auto"/>
        <w:bottom w:val="none" w:sz="0" w:space="0" w:color="auto"/>
        <w:right w:val="none" w:sz="0" w:space="0" w:color="auto"/>
      </w:divBdr>
    </w:div>
    <w:div w:id="815101449">
      <w:bodyDiv w:val="1"/>
      <w:marLeft w:val="0"/>
      <w:marRight w:val="0"/>
      <w:marTop w:val="0"/>
      <w:marBottom w:val="0"/>
      <w:divBdr>
        <w:top w:val="none" w:sz="0" w:space="0" w:color="auto"/>
        <w:left w:val="none" w:sz="0" w:space="0" w:color="auto"/>
        <w:bottom w:val="none" w:sz="0" w:space="0" w:color="auto"/>
        <w:right w:val="none" w:sz="0" w:space="0" w:color="auto"/>
      </w:divBdr>
    </w:div>
    <w:div w:id="845752889">
      <w:bodyDiv w:val="1"/>
      <w:marLeft w:val="0"/>
      <w:marRight w:val="0"/>
      <w:marTop w:val="0"/>
      <w:marBottom w:val="0"/>
      <w:divBdr>
        <w:top w:val="none" w:sz="0" w:space="0" w:color="auto"/>
        <w:left w:val="none" w:sz="0" w:space="0" w:color="auto"/>
        <w:bottom w:val="none" w:sz="0" w:space="0" w:color="auto"/>
        <w:right w:val="none" w:sz="0" w:space="0" w:color="auto"/>
      </w:divBdr>
    </w:div>
    <w:div w:id="848521118">
      <w:bodyDiv w:val="1"/>
      <w:marLeft w:val="0"/>
      <w:marRight w:val="0"/>
      <w:marTop w:val="0"/>
      <w:marBottom w:val="0"/>
      <w:divBdr>
        <w:top w:val="none" w:sz="0" w:space="0" w:color="auto"/>
        <w:left w:val="none" w:sz="0" w:space="0" w:color="auto"/>
        <w:bottom w:val="none" w:sz="0" w:space="0" w:color="auto"/>
        <w:right w:val="none" w:sz="0" w:space="0" w:color="auto"/>
      </w:divBdr>
    </w:div>
    <w:div w:id="854349278">
      <w:bodyDiv w:val="1"/>
      <w:marLeft w:val="0"/>
      <w:marRight w:val="0"/>
      <w:marTop w:val="0"/>
      <w:marBottom w:val="0"/>
      <w:divBdr>
        <w:top w:val="none" w:sz="0" w:space="0" w:color="auto"/>
        <w:left w:val="none" w:sz="0" w:space="0" w:color="auto"/>
        <w:bottom w:val="none" w:sz="0" w:space="0" w:color="auto"/>
        <w:right w:val="none" w:sz="0" w:space="0" w:color="auto"/>
      </w:divBdr>
    </w:div>
    <w:div w:id="857430121">
      <w:bodyDiv w:val="1"/>
      <w:marLeft w:val="0"/>
      <w:marRight w:val="0"/>
      <w:marTop w:val="0"/>
      <w:marBottom w:val="0"/>
      <w:divBdr>
        <w:top w:val="none" w:sz="0" w:space="0" w:color="auto"/>
        <w:left w:val="none" w:sz="0" w:space="0" w:color="auto"/>
        <w:bottom w:val="none" w:sz="0" w:space="0" w:color="auto"/>
        <w:right w:val="none" w:sz="0" w:space="0" w:color="auto"/>
      </w:divBdr>
    </w:div>
    <w:div w:id="874465462">
      <w:bodyDiv w:val="1"/>
      <w:marLeft w:val="0"/>
      <w:marRight w:val="0"/>
      <w:marTop w:val="0"/>
      <w:marBottom w:val="0"/>
      <w:divBdr>
        <w:top w:val="none" w:sz="0" w:space="0" w:color="auto"/>
        <w:left w:val="none" w:sz="0" w:space="0" w:color="auto"/>
        <w:bottom w:val="none" w:sz="0" w:space="0" w:color="auto"/>
        <w:right w:val="none" w:sz="0" w:space="0" w:color="auto"/>
      </w:divBdr>
    </w:div>
    <w:div w:id="882060275">
      <w:bodyDiv w:val="1"/>
      <w:marLeft w:val="0"/>
      <w:marRight w:val="0"/>
      <w:marTop w:val="0"/>
      <w:marBottom w:val="0"/>
      <w:divBdr>
        <w:top w:val="none" w:sz="0" w:space="0" w:color="auto"/>
        <w:left w:val="none" w:sz="0" w:space="0" w:color="auto"/>
        <w:bottom w:val="none" w:sz="0" w:space="0" w:color="auto"/>
        <w:right w:val="none" w:sz="0" w:space="0" w:color="auto"/>
      </w:divBdr>
    </w:div>
    <w:div w:id="897280200">
      <w:bodyDiv w:val="1"/>
      <w:marLeft w:val="0"/>
      <w:marRight w:val="0"/>
      <w:marTop w:val="0"/>
      <w:marBottom w:val="0"/>
      <w:divBdr>
        <w:top w:val="none" w:sz="0" w:space="0" w:color="auto"/>
        <w:left w:val="none" w:sz="0" w:space="0" w:color="auto"/>
        <w:bottom w:val="none" w:sz="0" w:space="0" w:color="auto"/>
        <w:right w:val="none" w:sz="0" w:space="0" w:color="auto"/>
      </w:divBdr>
      <w:divsChild>
        <w:div w:id="281618424">
          <w:marLeft w:val="0"/>
          <w:marRight w:val="0"/>
          <w:marTop w:val="0"/>
          <w:marBottom w:val="0"/>
          <w:divBdr>
            <w:top w:val="none" w:sz="0" w:space="0" w:color="auto"/>
            <w:left w:val="none" w:sz="0" w:space="0" w:color="auto"/>
            <w:bottom w:val="none" w:sz="0" w:space="0" w:color="auto"/>
            <w:right w:val="none" w:sz="0" w:space="0" w:color="auto"/>
          </w:divBdr>
        </w:div>
        <w:div w:id="1748531780">
          <w:marLeft w:val="0"/>
          <w:marRight w:val="0"/>
          <w:marTop w:val="0"/>
          <w:marBottom w:val="0"/>
          <w:divBdr>
            <w:top w:val="none" w:sz="0" w:space="0" w:color="auto"/>
            <w:left w:val="none" w:sz="0" w:space="0" w:color="auto"/>
            <w:bottom w:val="none" w:sz="0" w:space="0" w:color="auto"/>
            <w:right w:val="none" w:sz="0" w:space="0" w:color="auto"/>
          </w:divBdr>
        </w:div>
      </w:divsChild>
    </w:div>
    <w:div w:id="900941309">
      <w:bodyDiv w:val="1"/>
      <w:marLeft w:val="0"/>
      <w:marRight w:val="0"/>
      <w:marTop w:val="0"/>
      <w:marBottom w:val="0"/>
      <w:divBdr>
        <w:top w:val="none" w:sz="0" w:space="0" w:color="auto"/>
        <w:left w:val="none" w:sz="0" w:space="0" w:color="auto"/>
        <w:bottom w:val="none" w:sz="0" w:space="0" w:color="auto"/>
        <w:right w:val="none" w:sz="0" w:space="0" w:color="auto"/>
      </w:divBdr>
    </w:div>
    <w:div w:id="926621823">
      <w:bodyDiv w:val="1"/>
      <w:marLeft w:val="0"/>
      <w:marRight w:val="0"/>
      <w:marTop w:val="0"/>
      <w:marBottom w:val="0"/>
      <w:divBdr>
        <w:top w:val="none" w:sz="0" w:space="0" w:color="auto"/>
        <w:left w:val="none" w:sz="0" w:space="0" w:color="auto"/>
        <w:bottom w:val="none" w:sz="0" w:space="0" w:color="auto"/>
        <w:right w:val="none" w:sz="0" w:space="0" w:color="auto"/>
      </w:divBdr>
      <w:divsChild>
        <w:div w:id="58750474">
          <w:marLeft w:val="0"/>
          <w:marRight w:val="0"/>
          <w:marTop w:val="0"/>
          <w:marBottom w:val="0"/>
          <w:divBdr>
            <w:top w:val="none" w:sz="0" w:space="0" w:color="auto"/>
            <w:left w:val="none" w:sz="0" w:space="0" w:color="auto"/>
            <w:bottom w:val="none" w:sz="0" w:space="0" w:color="auto"/>
            <w:right w:val="none" w:sz="0" w:space="0" w:color="auto"/>
          </w:divBdr>
        </w:div>
        <w:div w:id="456945866">
          <w:marLeft w:val="0"/>
          <w:marRight w:val="0"/>
          <w:marTop w:val="0"/>
          <w:marBottom w:val="0"/>
          <w:divBdr>
            <w:top w:val="none" w:sz="0" w:space="0" w:color="auto"/>
            <w:left w:val="none" w:sz="0" w:space="0" w:color="auto"/>
            <w:bottom w:val="none" w:sz="0" w:space="0" w:color="auto"/>
            <w:right w:val="none" w:sz="0" w:space="0" w:color="auto"/>
          </w:divBdr>
        </w:div>
        <w:div w:id="779107981">
          <w:marLeft w:val="0"/>
          <w:marRight w:val="0"/>
          <w:marTop w:val="0"/>
          <w:marBottom w:val="0"/>
          <w:divBdr>
            <w:top w:val="none" w:sz="0" w:space="0" w:color="auto"/>
            <w:left w:val="none" w:sz="0" w:space="0" w:color="auto"/>
            <w:bottom w:val="none" w:sz="0" w:space="0" w:color="auto"/>
            <w:right w:val="none" w:sz="0" w:space="0" w:color="auto"/>
          </w:divBdr>
        </w:div>
      </w:divsChild>
    </w:div>
    <w:div w:id="999577270">
      <w:bodyDiv w:val="1"/>
      <w:marLeft w:val="0"/>
      <w:marRight w:val="0"/>
      <w:marTop w:val="0"/>
      <w:marBottom w:val="0"/>
      <w:divBdr>
        <w:top w:val="none" w:sz="0" w:space="0" w:color="auto"/>
        <w:left w:val="none" w:sz="0" w:space="0" w:color="auto"/>
        <w:bottom w:val="none" w:sz="0" w:space="0" w:color="auto"/>
        <w:right w:val="none" w:sz="0" w:space="0" w:color="auto"/>
      </w:divBdr>
    </w:div>
    <w:div w:id="1039085407">
      <w:bodyDiv w:val="1"/>
      <w:marLeft w:val="0"/>
      <w:marRight w:val="0"/>
      <w:marTop w:val="0"/>
      <w:marBottom w:val="0"/>
      <w:divBdr>
        <w:top w:val="none" w:sz="0" w:space="0" w:color="auto"/>
        <w:left w:val="none" w:sz="0" w:space="0" w:color="auto"/>
        <w:bottom w:val="none" w:sz="0" w:space="0" w:color="auto"/>
        <w:right w:val="none" w:sz="0" w:space="0" w:color="auto"/>
      </w:divBdr>
    </w:div>
    <w:div w:id="1049959423">
      <w:bodyDiv w:val="1"/>
      <w:marLeft w:val="0"/>
      <w:marRight w:val="0"/>
      <w:marTop w:val="0"/>
      <w:marBottom w:val="0"/>
      <w:divBdr>
        <w:top w:val="none" w:sz="0" w:space="0" w:color="auto"/>
        <w:left w:val="none" w:sz="0" w:space="0" w:color="auto"/>
        <w:bottom w:val="none" w:sz="0" w:space="0" w:color="auto"/>
        <w:right w:val="none" w:sz="0" w:space="0" w:color="auto"/>
      </w:divBdr>
    </w:div>
    <w:div w:id="1076560715">
      <w:bodyDiv w:val="1"/>
      <w:marLeft w:val="0"/>
      <w:marRight w:val="0"/>
      <w:marTop w:val="0"/>
      <w:marBottom w:val="0"/>
      <w:divBdr>
        <w:top w:val="none" w:sz="0" w:space="0" w:color="auto"/>
        <w:left w:val="none" w:sz="0" w:space="0" w:color="auto"/>
        <w:bottom w:val="none" w:sz="0" w:space="0" w:color="auto"/>
        <w:right w:val="none" w:sz="0" w:space="0" w:color="auto"/>
      </w:divBdr>
    </w:div>
    <w:div w:id="1092237985">
      <w:bodyDiv w:val="1"/>
      <w:marLeft w:val="0"/>
      <w:marRight w:val="0"/>
      <w:marTop w:val="0"/>
      <w:marBottom w:val="0"/>
      <w:divBdr>
        <w:top w:val="none" w:sz="0" w:space="0" w:color="auto"/>
        <w:left w:val="none" w:sz="0" w:space="0" w:color="auto"/>
        <w:bottom w:val="none" w:sz="0" w:space="0" w:color="auto"/>
        <w:right w:val="none" w:sz="0" w:space="0" w:color="auto"/>
      </w:divBdr>
    </w:div>
    <w:div w:id="1107894235">
      <w:bodyDiv w:val="1"/>
      <w:marLeft w:val="0"/>
      <w:marRight w:val="0"/>
      <w:marTop w:val="0"/>
      <w:marBottom w:val="0"/>
      <w:divBdr>
        <w:top w:val="none" w:sz="0" w:space="0" w:color="auto"/>
        <w:left w:val="none" w:sz="0" w:space="0" w:color="auto"/>
        <w:bottom w:val="none" w:sz="0" w:space="0" w:color="auto"/>
        <w:right w:val="none" w:sz="0" w:space="0" w:color="auto"/>
      </w:divBdr>
    </w:div>
    <w:div w:id="1129014896">
      <w:bodyDiv w:val="1"/>
      <w:marLeft w:val="0"/>
      <w:marRight w:val="0"/>
      <w:marTop w:val="0"/>
      <w:marBottom w:val="0"/>
      <w:divBdr>
        <w:top w:val="none" w:sz="0" w:space="0" w:color="auto"/>
        <w:left w:val="none" w:sz="0" w:space="0" w:color="auto"/>
        <w:bottom w:val="none" w:sz="0" w:space="0" w:color="auto"/>
        <w:right w:val="none" w:sz="0" w:space="0" w:color="auto"/>
      </w:divBdr>
    </w:div>
    <w:div w:id="1151487218">
      <w:bodyDiv w:val="1"/>
      <w:marLeft w:val="0"/>
      <w:marRight w:val="0"/>
      <w:marTop w:val="0"/>
      <w:marBottom w:val="0"/>
      <w:divBdr>
        <w:top w:val="none" w:sz="0" w:space="0" w:color="auto"/>
        <w:left w:val="none" w:sz="0" w:space="0" w:color="auto"/>
        <w:bottom w:val="none" w:sz="0" w:space="0" w:color="auto"/>
        <w:right w:val="none" w:sz="0" w:space="0" w:color="auto"/>
      </w:divBdr>
    </w:div>
    <w:div w:id="1187522081">
      <w:bodyDiv w:val="1"/>
      <w:marLeft w:val="0"/>
      <w:marRight w:val="0"/>
      <w:marTop w:val="0"/>
      <w:marBottom w:val="0"/>
      <w:divBdr>
        <w:top w:val="none" w:sz="0" w:space="0" w:color="auto"/>
        <w:left w:val="none" w:sz="0" w:space="0" w:color="auto"/>
        <w:bottom w:val="none" w:sz="0" w:space="0" w:color="auto"/>
        <w:right w:val="none" w:sz="0" w:space="0" w:color="auto"/>
      </w:divBdr>
    </w:div>
    <w:div w:id="1206526249">
      <w:bodyDiv w:val="1"/>
      <w:marLeft w:val="0"/>
      <w:marRight w:val="0"/>
      <w:marTop w:val="0"/>
      <w:marBottom w:val="0"/>
      <w:divBdr>
        <w:top w:val="none" w:sz="0" w:space="0" w:color="auto"/>
        <w:left w:val="none" w:sz="0" w:space="0" w:color="auto"/>
        <w:bottom w:val="none" w:sz="0" w:space="0" w:color="auto"/>
        <w:right w:val="none" w:sz="0" w:space="0" w:color="auto"/>
      </w:divBdr>
    </w:div>
    <w:div w:id="1207446287">
      <w:bodyDiv w:val="1"/>
      <w:marLeft w:val="0"/>
      <w:marRight w:val="0"/>
      <w:marTop w:val="0"/>
      <w:marBottom w:val="0"/>
      <w:divBdr>
        <w:top w:val="none" w:sz="0" w:space="0" w:color="auto"/>
        <w:left w:val="none" w:sz="0" w:space="0" w:color="auto"/>
        <w:bottom w:val="none" w:sz="0" w:space="0" w:color="auto"/>
        <w:right w:val="none" w:sz="0" w:space="0" w:color="auto"/>
      </w:divBdr>
    </w:div>
    <w:div w:id="1244756211">
      <w:bodyDiv w:val="1"/>
      <w:marLeft w:val="0"/>
      <w:marRight w:val="0"/>
      <w:marTop w:val="0"/>
      <w:marBottom w:val="0"/>
      <w:divBdr>
        <w:top w:val="none" w:sz="0" w:space="0" w:color="auto"/>
        <w:left w:val="none" w:sz="0" w:space="0" w:color="auto"/>
        <w:bottom w:val="none" w:sz="0" w:space="0" w:color="auto"/>
        <w:right w:val="none" w:sz="0" w:space="0" w:color="auto"/>
      </w:divBdr>
    </w:div>
    <w:div w:id="1248536584">
      <w:bodyDiv w:val="1"/>
      <w:marLeft w:val="0"/>
      <w:marRight w:val="0"/>
      <w:marTop w:val="0"/>
      <w:marBottom w:val="0"/>
      <w:divBdr>
        <w:top w:val="none" w:sz="0" w:space="0" w:color="auto"/>
        <w:left w:val="none" w:sz="0" w:space="0" w:color="auto"/>
        <w:bottom w:val="none" w:sz="0" w:space="0" w:color="auto"/>
        <w:right w:val="none" w:sz="0" w:space="0" w:color="auto"/>
      </w:divBdr>
    </w:div>
    <w:div w:id="1253128029">
      <w:bodyDiv w:val="1"/>
      <w:marLeft w:val="0"/>
      <w:marRight w:val="0"/>
      <w:marTop w:val="0"/>
      <w:marBottom w:val="0"/>
      <w:divBdr>
        <w:top w:val="none" w:sz="0" w:space="0" w:color="auto"/>
        <w:left w:val="none" w:sz="0" w:space="0" w:color="auto"/>
        <w:bottom w:val="none" w:sz="0" w:space="0" w:color="auto"/>
        <w:right w:val="none" w:sz="0" w:space="0" w:color="auto"/>
      </w:divBdr>
    </w:div>
    <w:div w:id="1276904203">
      <w:bodyDiv w:val="1"/>
      <w:marLeft w:val="0"/>
      <w:marRight w:val="0"/>
      <w:marTop w:val="0"/>
      <w:marBottom w:val="0"/>
      <w:divBdr>
        <w:top w:val="none" w:sz="0" w:space="0" w:color="auto"/>
        <w:left w:val="none" w:sz="0" w:space="0" w:color="auto"/>
        <w:bottom w:val="none" w:sz="0" w:space="0" w:color="auto"/>
        <w:right w:val="none" w:sz="0" w:space="0" w:color="auto"/>
      </w:divBdr>
    </w:div>
    <w:div w:id="1295142223">
      <w:bodyDiv w:val="1"/>
      <w:marLeft w:val="0"/>
      <w:marRight w:val="0"/>
      <w:marTop w:val="0"/>
      <w:marBottom w:val="0"/>
      <w:divBdr>
        <w:top w:val="none" w:sz="0" w:space="0" w:color="auto"/>
        <w:left w:val="none" w:sz="0" w:space="0" w:color="auto"/>
        <w:bottom w:val="none" w:sz="0" w:space="0" w:color="auto"/>
        <w:right w:val="none" w:sz="0" w:space="0" w:color="auto"/>
      </w:divBdr>
      <w:divsChild>
        <w:div w:id="1238981234">
          <w:marLeft w:val="0"/>
          <w:marRight w:val="0"/>
          <w:marTop w:val="0"/>
          <w:marBottom w:val="0"/>
          <w:divBdr>
            <w:top w:val="none" w:sz="0" w:space="0" w:color="auto"/>
            <w:left w:val="none" w:sz="0" w:space="0" w:color="auto"/>
            <w:bottom w:val="none" w:sz="0" w:space="0" w:color="auto"/>
            <w:right w:val="none" w:sz="0" w:space="0" w:color="auto"/>
          </w:divBdr>
        </w:div>
        <w:div w:id="1617560382">
          <w:marLeft w:val="0"/>
          <w:marRight w:val="0"/>
          <w:marTop w:val="0"/>
          <w:marBottom w:val="0"/>
          <w:divBdr>
            <w:top w:val="none" w:sz="0" w:space="0" w:color="auto"/>
            <w:left w:val="none" w:sz="0" w:space="0" w:color="auto"/>
            <w:bottom w:val="none" w:sz="0" w:space="0" w:color="auto"/>
            <w:right w:val="none" w:sz="0" w:space="0" w:color="auto"/>
          </w:divBdr>
        </w:div>
        <w:div w:id="1649163971">
          <w:marLeft w:val="0"/>
          <w:marRight w:val="0"/>
          <w:marTop w:val="0"/>
          <w:marBottom w:val="0"/>
          <w:divBdr>
            <w:top w:val="none" w:sz="0" w:space="0" w:color="auto"/>
            <w:left w:val="none" w:sz="0" w:space="0" w:color="auto"/>
            <w:bottom w:val="none" w:sz="0" w:space="0" w:color="auto"/>
            <w:right w:val="none" w:sz="0" w:space="0" w:color="auto"/>
          </w:divBdr>
        </w:div>
      </w:divsChild>
    </w:div>
    <w:div w:id="1298989363">
      <w:bodyDiv w:val="1"/>
      <w:marLeft w:val="0"/>
      <w:marRight w:val="0"/>
      <w:marTop w:val="0"/>
      <w:marBottom w:val="0"/>
      <w:divBdr>
        <w:top w:val="none" w:sz="0" w:space="0" w:color="auto"/>
        <w:left w:val="none" w:sz="0" w:space="0" w:color="auto"/>
        <w:bottom w:val="none" w:sz="0" w:space="0" w:color="auto"/>
        <w:right w:val="none" w:sz="0" w:space="0" w:color="auto"/>
      </w:divBdr>
    </w:div>
    <w:div w:id="1349137235">
      <w:bodyDiv w:val="1"/>
      <w:marLeft w:val="0"/>
      <w:marRight w:val="0"/>
      <w:marTop w:val="0"/>
      <w:marBottom w:val="0"/>
      <w:divBdr>
        <w:top w:val="none" w:sz="0" w:space="0" w:color="auto"/>
        <w:left w:val="none" w:sz="0" w:space="0" w:color="auto"/>
        <w:bottom w:val="none" w:sz="0" w:space="0" w:color="auto"/>
        <w:right w:val="none" w:sz="0" w:space="0" w:color="auto"/>
      </w:divBdr>
    </w:div>
    <w:div w:id="1367218509">
      <w:bodyDiv w:val="1"/>
      <w:marLeft w:val="0"/>
      <w:marRight w:val="0"/>
      <w:marTop w:val="0"/>
      <w:marBottom w:val="0"/>
      <w:divBdr>
        <w:top w:val="none" w:sz="0" w:space="0" w:color="auto"/>
        <w:left w:val="none" w:sz="0" w:space="0" w:color="auto"/>
        <w:bottom w:val="none" w:sz="0" w:space="0" w:color="auto"/>
        <w:right w:val="none" w:sz="0" w:space="0" w:color="auto"/>
      </w:divBdr>
    </w:div>
    <w:div w:id="1368215133">
      <w:bodyDiv w:val="1"/>
      <w:marLeft w:val="0"/>
      <w:marRight w:val="0"/>
      <w:marTop w:val="0"/>
      <w:marBottom w:val="0"/>
      <w:divBdr>
        <w:top w:val="none" w:sz="0" w:space="0" w:color="auto"/>
        <w:left w:val="none" w:sz="0" w:space="0" w:color="auto"/>
        <w:bottom w:val="none" w:sz="0" w:space="0" w:color="auto"/>
        <w:right w:val="none" w:sz="0" w:space="0" w:color="auto"/>
      </w:divBdr>
    </w:div>
    <w:div w:id="1368215739">
      <w:bodyDiv w:val="1"/>
      <w:marLeft w:val="0"/>
      <w:marRight w:val="0"/>
      <w:marTop w:val="0"/>
      <w:marBottom w:val="0"/>
      <w:divBdr>
        <w:top w:val="none" w:sz="0" w:space="0" w:color="auto"/>
        <w:left w:val="none" w:sz="0" w:space="0" w:color="auto"/>
        <w:bottom w:val="none" w:sz="0" w:space="0" w:color="auto"/>
        <w:right w:val="none" w:sz="0" w:space="0" w:color="auto"/>
      </w:divBdr>
    </w:div>
    <w:div w:id="1397700808">
      <w:bodyDiv w:val="1"/>
      <w:marLeft w:val="0"/>
      <w:marRight w:val="0"/>
      <w:marTop w:val="0"/>
      <w:marBottom w:val="0"/>
      <w:divBdr>
        <w:top w:val="none" w:sz="0" w:space="0" w:color="auto"/>
        <w:left w:val="none" w:sz="0" w:space="0" w:color="auto"/>
        <w:bottom w:val="none" w:sz="0" w:space="0" w:color="auto"/>
        <w:right w:val="none" w:sz="0" w:space="0" w:color="auto"/>
      </w:divBdr>
      <w:divsChild>
        <w:div w:id="476722188">
          <w:marLeft w:val="0"/>
          <w:marRight w:val="0"/>
          <w:marTop w:val="0"/>
          <w:marBottom w:val="0"/>
          <w:divBdr>
            <w:top w:val="none" w:sz="0" w:space="0" w:color="auto"/>
            <w:left w:val="none" w:sz="0" w:space="0" w:color="auto"/>
            <w:bottom w:val="none" w:sz="0" w:space="0" w:color="auto"/>
            <w:right w:val="none" w:sz="0" w:space="0" w:color="auto"/>
          </w:divBdr>
        </w:div>
      </w:divsChild>
    </w:div>
    <w:div w:id="1486433503">
      <w:bodyDiv w:val="1"/>
      <w:marLeft w:val="0"/>
      <w:marRight w:val="0"/>
      <w:marTop w:val="0"/>
      <w:marBottom w:val="0"/>
      <w:divBdr>
        <w:top w:val="none" w:sz="0" w:space="0" w:color="auto"/>
        <w:left w:val="none" w:sz="0" w:space="0" w:color="auto"/>
        <w:bottom w:val="none" w:sz="0" w:space="0" w:color="auto"/>
        <w:right w:val="none" w:sz="0" w:space="0" w:color="auto"/>
      </w:divBdr>
    </w:div>
    <w:div w:id="1520044187">
      <w:bodyDiv w:val="1"/>
      <w:marLeft w:val="0"/>
      <w:marRight w:val="0"/>
      <w:marTop w:val="0"/>
      <w:marBottom w:val="0"/>
      <w:divBdr>
        <w:top w:val="none" w:sz="0" w:space="0" w:color="auto"/>
        <w:left w:val="none" w:sz="0" w:space="0" w:color="auto"/>
        <w:bottom w:val="none" w:sz="0" w:space="0" w:color="auto"/>
        <w:right w:val="none" w:sz="0" w:space="0" w:color="auto"/>
      </w:divBdr>
    </w:div>
    <w:div w:id="1521550487">
      <w:bodyDiv w:val="1"/>
      <w:marLeft w:val="0"/>
      <w:marRight w:val="0"/>
      <w:marTop w:val="0"/>
      <w:marBottom w:val="0"/>
      <w:divBdr>
        <w:top w:val="none" w:sz="0" w:space="0" w:color="auto"/>
        <w:left w:val="none" w:sz="0" w:space="0" w:color="auto"/>
        <w:bottom w:val="none" w:sz="0" w:space="0" w:color="auto"/>
        <w:right w:val="none" w:sz="0" w:space="0" w:color="auto"/>
      </w:divBdr>
      <w:divsChild>
        <w:div w:id="755252653">
          <w:marLeft w:val="0"/>
          <w:marRight w:val="0"/>
          <w:marTop w:val="0"/>
          <w:marBottom w:val="0"/>
          <w:divBdr>
            <w:top w:val="none" w:sz="0" w:space="0" w:color="auto"/>
            <w:left w:val="none" w:sz="0" w:space="0" w:color="auto"/>
            <w:bottom w:val="none" w:sz="0" w:space="0" w:color="auto"/>
            <w:right w:val="none" w:sz="0" w:space="0" w:color="auto"/>
          </w:divBdr>
        </w:div>
        <w:div w:id="1030572530">
          <w:marLeft w:val="0"/>
          <w:marRight w:val="0"/>
          <w:marTop w:val="0"/>
          <w:marBottom w:val="0"/>
          <w:divBdr>
            <w:top w:val="none" w:sz="0" w:space="0" w:color="auto"/>
            <w:left w:val="none" w:sz="0" w:space="0" w:color="auto"/>
            <w:bottom w:val="none" w:sz="0" w:space="0" w:color="auto"/>
            <w:right w:val="none" w:sz="0" w:space="0" w:color="auto"/>
          </w:divBdr>
        </w:div>
        <w:div w:id="1091124097">
          <w:marLeft w:val="0"/>
          <w:marRight w:val="0"/>
          <w:marTop w:val="0"/>
          <w:marBottom w:val="0"/>
          <w:divBdr>
            <w:top w:val="none" w:sz="0" w:space="0" w:color="auto"/>
            <w:left w:val="none" w:sz="0" w:space="0" w:color="auto"/>
            <w:bottom w:val="none" w:sz="0" w:space="0" w:color="auto"/>
            <w:right w:val="none" w:sz="0" w:space="0" w:color="auto"/>
          </w:divBdr>
        </w:div>
        <w:div w:id="1153444242">
          <w:marLeft w:val="0"/>
          <w:marRight w:val="0"/>
          <w:marTop w:val="0"/>
          <w:marBottom w:val="0"/>
          <w:divBdr>
            <w:top w:val="none" w:sz="0" w:space="0" w:color="auto"/>
            <w:left w:val="none" w:sz="0" w:space="0" w:color="auto"/>
            <w:bottom w:val="none" w:sz="0" w:space="0" w:color="auto"/>
            <w:right w:val="none" w:sz="0" w:space="0" w:color="auto"/>
          </w:divBdr>
        </w:div>
        <w:div w:id="1263104517">
          <w:marLeft w:val="0"/>
          <w:marRight w:val="0"/>
          <w:marTop w:val="0"/>
          <w:marBottom w:val="0"/>
          <w:divBdr>
            <w:top w:val="none" w:sz="0" w:space="0" w:color="auto"/>
            <w:left w:val="none" w:sz="0" w:space="0" w:color="auto"/>
            <w:bottom w:val="none" w:sz="0" w:space="0" w:color="auto"/>
            <w:right w:val="none" w:sz="0" w:space="0" w:color="auto"/>
          </w:divBdr>
        </w:div>
        <w:div w:id="1281498012">
          <w:marLeft w:val="0"/>
          <w:marRight w:val="0"/>
          <w:marTop w:val="0"/>
          <w:marBottom w:val="0"/>
          <w:divBdr>
            <w:top w:val="none" w:sz="0" w:space="0" w:color="auto"/>
            <w:left w:val="none" w:sz="0" w:space="0" w:color="auto"/>
            <w:bottom w:val="none" w:sz="0" w:space="0" w:color="auto"/>
            <w:right w:val="none" w:sz="0" w:space="0" w:color="auto"/>
          </w:divBdr>
        </w:div>
        <w:div w:id="1817721650">
          <w:marLeft w:val="0"/>
          <w:marRight w:val="0"/>
          <w:marTop w:val="0"/>
          <w:marBottom w:val="0"/>
          <w:divBdr>
            <w:top w:val="none" w:sz="0" w:space="0" w:color="auto"/>
            <w:left w:val="none" w:sz="0" w:space="0" w:color="auto"/>
            <w:bottom w:val="none" w:sz="0" w:space="0" w:color="auto"/>
            <w:right w:val="none" w:sz="0" w:space="0" w:color="auto"/>
          </w:divBdr>
        </w:div>
        <w:div w:id="2005235033">
          <w:marLeft w:val="0"/>
          <w:marRight w:val="0"/>
          <w:marTop w:val="0"/>
          <w:marBottom w:val="0"/>
          <w:divBdr>
            <w:top w:val="none" w:sz="0" w:space="0" w:color="auto"/>
            <w:left w:val="none" w:sz="0" w:space="0" w:color="auto"/>
            <w:bottom w:val="none" w:sz="0" w:space="0" w:color="auto"/>
            <w:right w:val="none" w:sz="0" w:space="0" w:color="auto"/>
          </w:divBdr>
        </w:div>
      </w:divsChild>
    </w:div>
    <w:div w:id="1539468966">
      <w:bodyDiv w:val="1"/>
      <w:marLeft w:val="0"/>
      <w:marRight w:val="0"/>
      <w:marTop w:val="0"/>
      <w:marBottom w:val="0"/>
      <w:divBdr>
        <w:top w:val="none" w:sz="0" w:space="0" w:color="auto"/>
        <w:left w:val="none" w:sz="0" w:space="0" w:color="auto"/>
        <w:bottom w:val="none" w:sz="0" w:space="0" w:color="auto"/>
        <w:right w:val="none" w:sz="0" w:space="0" w:color="auto"/>
      </w:divBdr>
    </w:div>
    <w:div w:id="1562863424">
      <w:bodyDiv w:val="1"/>
      <w:marLeft w:val="0"/>
      <w:marRight w:val="0"/>
      <w:marTop w:val="0"/>
      <w:marBottom w:val="0"/>
      <w:divBdr>
        <w:top w:val="none" w:sz="0" w:space="0" w:color="auto"/>
        <w:left w:val="none" w:sz="0" w:space="0" w:color="auto"/>
        <w:bottom w:val="none" w:sz="0" w:space="0" w:color="auto"/>
        <w:right w:val="none" w:sz="0" w:space="0" w:color="auto"/>
      </w:divBdr>
    </w:div>
    <w:div w:id="1634827945">
      <w:bodyDiv w:val="1"/>
      <w:marLeft w:val="0"/>
      <w:marRight w:val="0"/>
      <w:marTop w:val="0"/>
      <w:marBottom w:val="0"/>
      <w:divBdr>
        <w:top w:val="none" w:sz="0" w:space="0" w:color="auto"/>
        <w:left w:val="none" w:sz="0" w:space="0" w:color="auto"/>
        <w:bottom w:val="none" w:sz="0" w:space="0" w:color="auto"/>
        <w:right w:val="none" w:sz="0" w:space="0" w:color="auto"/>
      </w:divBdr>
    </w:div>
    <w:div w:id="1771387633">
      <w:bodyDiv w:val="1"/>
      <w:marLeft w:val="0"/>
      <w:marRight w:val="0"/>
      <w:marTop w:val="0"/>
      <w:marBottom w:val="0"/>
      <w:divBdr>
        <w:top w:val="none" w:sz="0" w:space="0" w:color="auto"/>
        <w:left w:val="none" w:sz="0" w:space="0" w:color="auto"/>
        <w:bottom w:val="none" w:sz="0" w:space="0" w:color="auto"/>
        <w:right w:val="none" w:sz="0" w:space="0" w:color="auto"/>
      </w:divBdr>
    </w:div>
    <w:div w:id="1786732964">
      <w:bodyDiv w:val="1"/>
      <w:marLeft w:val="0"/>
      <w:marRight w:val="0"/>
      <w:marTop w:val="0"/>
      <w:marBottom w:val="0"/>
      <w:divBdr>
        <w:top w:val="none" w:sz="0" w:space="0" w:color="auto"/>
        <w:left w:val="none" w:sz="0" w:space="0" w:color="auto"/>
        <w:bottom w:val="none" w:sz="0" w:space="0" w:color="auto"/>
        <w:right w:val="none" w:sz="0" w:space="0" w:color="auto"/>
      </w:divBdr>
    </w:div>
    <w:div w:id="1913154017">
      <w:bodyDiv w:val="1"/>
      <w:marLeft w:val="0"/>
      <w:marRight w:val="0"/>
      <w:marTop w:val="0"/>
      <w:marBottom w:val="0"/>
      <w:divBdr>
        <w:top w:val="none" w:sz="0" w:space="0" w:color="auto"/>
        <w:left w:val="none" w:sz="0" w:space="0" w:color="auto"/>
        <w:bottom w:val="none" w:sz="0" w:space="0" w:color="auto"/>
        <w:right w:val="none" w:sz="0" w:space="0" w:color="auto"/>
      </w:divBdr>
    </w:div>
    <w:div w:id="1924948423">
      <w:bodyDiv w:val="1"/>
      <w:marLeft w:val="0"/>
      <w:marRight w:val="0"/>
      <w:marTop w:val="0"/>
      <w:marBottom w:val="0"/>
      <w:divBdr>
        <w:top w:val="none" w:sz="0" w:space="0" w:color="auto"/>
        <w:left w:val="none" w:sz="0" w:space="0" w:color="auto"/>
        <w:bottom w:val="none" w:sz="0" w:space="0" w:color="auto"/>
        <w:right w:val="none" w:sz="0" w:space="0" w:color="auto"/>
      </w:divBdr>
    </w:div>
    <w:div w:id="1953317012">
      <w:bodyDiv w:val="1"/>
      <w:marLeft w:val="0"/>
      <w:marRight w:val="0"/>
      <w:marTop w:val="0"/>
      <w:marBottom w:val="0"/>
      <w:divBdr>
        <w:top w:val="none" w:sz="0" w:space="0" w:color="auto"/>
        <w:left w:val="none" w:sz="0" w:space="0" w:color="auto"/>
        <w:bottom w:val="none" w:sz="0" w:space="0" w:color="auto"/>
        <w:right w:val="none" w:sz="0" w:space="0" w:color="auto"/>
      </w:divBdr>
    </w:div>
    <w:div w:id="1969512146">
      <w:bodyDiv w:val="1"/>
      <w:marLeft w:val="0"/>
      <w:marRight w:val="0"/>
      <w:marTop w:val="0"/>
      <w:marBottom w:val="0"/>
      <w:divBdr>
        <w:top w:val="none" w:sz="0" w:space="0" w:color="auto"/>
        <w:left w:val="none" w:sz="0" w:space="0" w:color="auto"/>
        <w:bottom w:val="none" w:sz="0" w:space="0" w:color="auto"/>
        <w:right w:val="none" w:sz="0" w:space="0" w:color="auto"/>
      </w:divBdr>
    </w:div>
    <w:div w:id="1990089347">
      <w:bodyDiv w:val="1"/>
      <w:marLeft w:val="0"/>
      <w:marRight w:val="0"/>
      <w:marTop w:val="0"/>
      <w:marBottom w:val="0"/>
      <w:divBdr>
        <w:top w:val="none" w:sz="0" w:space="0" w:color="auto"/>
        <w:left w:val="none" w:sz="0" w:space="0" w:color="auto"/>
        <w:bottom w:val="none" w:sz="0" w:space="0" w:color="auto"/>
        <w:right w:val="none" w:sz="0" w:space="0" w:color="auto"/>
      </w:divBdr>
    </w:div>
    <w:div w:id="1998260469">
      <w:bodyDiv w:val="1"/>
      <w:marLeft w:val="0"/>
      <w:marRight w:val="0"/>
      <w:marTop w:val="0"/>
      <w:marBottom w:val="0"/>
      <w:divBdr>
        <w:top w:val="none" w:sz="0" w:space="0" w:color="auto"/>
        <w:left w:val="none" w:sz="0" w:space="0" w:color="auto"/>
        <w:bottom w:val="none" w:sz="0" w:space="0" w:color="auto"/>
        <w:right w:val="none" w:sz="0" w:space="0" w:color="auto"/>
      </w:divBdr>
      <w:divsChild>
        <w:div w:id="679819971">
          <w:marLeft w:val="0"/>
          <w:marRight w:val="0"/>
          <w:marTop w:val="0"/>
          <w:marBottom w:val="0"/>
          <w:divBdr>
            <w:top w:val="none" w:sz="0" w:space="0" w:color="auto"/>
            <w:left w:val="none" w:sz="0" w:space="0" w:color="auto"/>
            <w:bottom w:val="none" w:sz="0" w:space="0" w:color="auto"/>
            <w:right w:val="none" w:sz="0" w:space="0" w:color="auto"/>
          </w:divBdr>
        </w:div>
        <w:div w:id="1948929129">
          <w:marLeft w:val="0"/>
          <w:marRight w:val="0"/>
          <w:marTop w:val="0"/>
          <w:marBottom w:val="0"/>
          <w:divBdr>
            <w:top w:val="none" w:sz="0" w:space="0" w:color="auto"/>
            <w:left w:val="none" w:sz="0" w:space="0" w:color="auto"/>
            <w:bottom w:val="none" w:sz="0" w:space="0" w:color="auto"/>
            <w:right w:val="none" w:sz="0" w:space="0" w:color="auto"/>
          </w:divBdr>
        </w:div>
      </w:divsChild>
    </w:div>
    <w:div w:id="2010791541">
      <w:bodyDiv w:val="1"/>
      <w:marLeft w:val="0"/>
      <w:marRight w:val="0"/>
      <w:marTop w:val="0"/>
      <w:marBottom w:val="0"/>
      <w:divBdr>
        <w:top w:val="none" w:sz="0" w:space="0" w:color="auto"/>
        <w:left w:val="none" w:sz="0" w:space="0" w:color="auto"/>
        <w:bottom w:val="none" w:sz="0" w:space="0" w:color="auto"/>
        <w:right w:val="none" w:sz="0" w:space="0" w:color="auto"/>
      </w:divBdr>
    </w:div>
    <w:div w:id="2017800998">
      <w:bodyDiv w:val="1"/>
      <w:marLeft w:val="0"/>
      <w:marRight w:val="0"/>
      <w:marTop w:val="0"/>
      <w:marBottom w:val="0"/>
      <w:divBdr>
        <w:top w:val="none" w:sz="0" w:space="0" w:color="auto"/>
        <w:left w:val="none" w:sz="0" w:space="0" w:color="auto"/>
        <w:bottom w:val="none" w:sz="0" w:space="0" w:color="auto"/>
        <w:right w:val="none" w:sz="0" w:space="0" w:color="auto"/>
      </w:divBdr>
    </w:div>
    <w:div w:id="2018723843">
      <w:bodyDiv w:val="1"/>
      <w:marLeft w:val="0"/>
      <w:marRight w:val="0"/>
      <w:marTop w:val="0"/>
      <w:marBottom w:val="0"/>
      <w:divBdr>
        <w:top w:val="none" w:sz="0" w:space="0" w:color="auto"/>
        <w:left w:val="none" w:sz="0" w:space="0" w:color="auto"/>
        <w:bottom w:val="none" w:sz="0" w:space="0" w:color="auto"/>
        <w:right w:val="none" w:sz="0" w:space="0" w:color="auto"/>
      </w:divBdr>
    </w:div>
    <w:div w:id="2018732216">
      <w:bodyDiv w:val="1"/>
      <w:marLeft w:val="0"/>
      <w:marRight w:val="0"/>
      <w:marTop w:val="0"/>
      <w:marBottom w:val="0"/>
      <w:divBdr>
        <w:top w:val="none" w:sz="0" w:space="0" w:color="auto"/>
        <w:left w:val="none" w:sz="0" w:space="0" w:color="auto"/>
        <w:bottom w:val="none" w:sz="0" w:space="0" w:color="auto"/>
        <w:right w:val="none" w:sz="0" w:space="0" w:color="auto"/>
      </w:divBdr>
    </w:div>
    <w:div w:id="2043743692">
      <w:bodyDiv w:val="1"/>
      <w:marLeft w:val="0"/>
      <w:marRight w:val="0"/>
      <w:marTop w:val="0"/>
      <w:marBottom w:val="0"/>
      <w:divBdr>
        <w:top w:val="none" w:sz="0" w:space="0" w:color="auto"/>
        <w:left w:val="none" w:sz="0" w:space="0" w:color="auto"/>
        <w:bottom w:val="none" w:sz="0" w:space="0" w:color="auto"/>
        <w:right w:val="none" w:sz="0" w:space="0" w:color="auto"/>
      </w:divBdr>
    </w:div>
    <w:div w:id="2066444220">
      <w:bodyDiv w:val="1"/>
      <w:marLeft w:val="0"/>
      <w:marRight w:val="0"/>
      <w:marTop w:val="0"/>
      <w:marBottom w:val="0"/>
      <w:divBdr>
        <w:top w:val="none" w:sz="0" w:space="0" w:color="auto"/>
        <w:left w:val="none" w:sz="0" w:space="0" w:color="auto"/>
        <w:bottom w:val="none" w:sz="0" w:space="0" w:color="auto"/>
        <w:right w:val="none" w:sz="0" w:space="0" w:color="auto"/>
      </w:divBdr>
    </w:div>
    <w:div w:id="2078165069">
      <w:bodyDiv w:val="1"/>
      <w:marLeft w:val="0"/>
      <w:marRight w:val="0"/>
      <w:marTop w:val="0"/>
      <w:marBottom w:val="0"/>
      <w:divBdr>
        <w:top w:val="none" w:sz="0" w:space="0" w:color="auto"/>
        <w:left w:val="none" w:sz="0" w:space="0" w:color="auto"/>
        <w:bottom w:val="none" w:sz="0" w:space="0" w:color="auto"/>
        <w:right w:val="none" w:sz="0" w:space="0" w:color="auto"/>
      </w:divBdr>
    </w:div>
    <w:div w:id="2080402581">
      <w:bodyDiv w:val="1"/>
      <w:marLeft w:val="0"/>
      <w:marRight w:val="0"/>
      <w:marTop w:val="0"/>
      <w:marBottom w:val="0"/>
      <w:divBdr>
        <w:top w:val="none" w:sz="0" w:space="0" w:color="auto"/>
        <w:left w:val="none" w:sz="0" w:space="0" w:color="auto"/>
        <w:bottom w:val="none" w:sz="0" w:space="0" w:color="auto"/>
        <w:right w:val="none" w:sz="0" w:space="0" w:color="auto"/>
      </w:divBdr>
    </w:div>
    <w:div w:id="2126774652">
      <w:bodyDiv w:val="1"/>
      <w:marLeft w:val="0"/>
      <w:marRight w:val="0"/>
      <w:marTop w:val="0"/>
      <w:marBottom w:val="0"/>
      <w:divBdr>
        <w:top w:val="none" w:sz="0" w:space="0" w:color="auto"/>
        <w:left w:val="none" w:sz="0" w:space="0" w:color="auto"/>
        <w:bottom w:val="none" w:sz="0" w:space="0" w:color="auto"/>
        <w:right w:val="none" w:sz="0" w:space="0" w:color="auto"/>
      </w:divBdr>
    </w:div>
    <w:div w:id="21357817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ndis.gov.au/participants/using-your-plan/managing-your-plan/sharing-your-plan" TargetMode="External"/><Relationship Id="rId117" Type="http://schemas.openxmlformats.org/officeDocument/2006/relationships/hyperlink" Target="https://ndis.gov.au/understanding-ndis/about-ndis/our-guidelines" TargetMode="External"/><Relationship Id="rId21" Type="http://schemas.openxmlformats.org/officeDocument/2006/relationships/hyperlink" Target="https://ndis.gov.au/our-guidelines" TargetMode="External"/><Relationship Id="rId42" Type="http://schemas.openxmlformats.org/officeDocument/2006/relationships/hyperlink" Target="https://www.ndis.gov.au/participants/using-your-funding/using-portal-and-app/how-use-participant-portals" TargetMode="External"/><Relationship Id="rId47" Type="http://schemas.openxmlformats.org/officeDocument/2006/relationships/hyperlink" Target="https://ndis.gov.au/participants/using-your-funding/understanding-your-ndis-funding/what-are-ndis-supports" TargetMode="External"/><Relationship Id="rId63" Type="http://schemas.openxmlformats.org/officeDocument/2006/relationships/hyperlink" Target="https://www.ndiscommission.gov.au/provider-registration/about-registration" TargetMode="External"/><Relationship Id="rId68" Type="http://schemas.openxmlformats.org/officeDocument/2006/relationships/hyperlink" Target="https://ndis.gov.au/participants/home-and-living/types-home-and-living-supports/what-supported-independent-living-sil" TargetMode="External"/><Relationship Id="rId84" Type="http://schemas.openxmlformats.org/officeDocument/2006/relationships/hyperlink" Target="https://www.ndis.gov.au/providers/pricing-and-payments/pricing/pricing-arrangements" TargetMode="External"/><Relationship Id="rId89" Type="http://schemas.openxmlformats.org/officeDocument/2006/relationships/hyperlink" Target="https://ndis.gov.au/our-guidelines" TargetMode="External"/><Relationship Id="rId112" Type="http://schemas.openxmlformats.org/officeDocument/2006/relationships/hyperlink" Target="https://www.ndis.gov.au/contact" TargetMode="External"/><Relationship Id="rId16" Type="http://schemas.openxmlformats.org/officeDocument/2006/relationships/hyperlink" Target="https://ndis.gov.au/our-guidelines" TargetMode="External"/><Relationship Id="rId107" Type="http://schemas.openxmlformats.org/officeDocument/2006/relationships/hyperlink" Target="https://www.ndis.gov.au/contact" TargetMode="External"/><Relationship Id="rId11" Type="http://schemas.openxmlformats.org/officeDocument/2006/relationships/hyperlink" Target="https://www.ndis.gov.au/participants/using-your-funding/understanding-your-ndis-funding/what-are-ndis-supports" TargetMode="External"/><Relationship Id="rId32" Type="http://schemas.openxmlformats.org/officeDocument/2006/relationships/hyperlink" Target="https://www.ndis.gov.au/participants/using-your-funding/using-portal-and-app/how-use-my-ndis-app" TargetMode="External"/><Relationship Id="rId37" Type="http://schemas.openxmlformats.org/officeDocument/2006/relationships/hyperlink" Target="https://www.servicesaustralia.gov.au/medicare" TargetMode="External"/><Relationship Id="rId53" Type="http://schemas.openxmlformats.org/officeDocument/2006/relationships/hyperlink" Target="https://www.ndis.gov.au/understanding-ndis/about-ndis/our-guidelines" TargetMode="External"/><Relationship Id="rId58" Type="http://schemas.openxmlformats.org/officeDocument/2006/relationships/hyperlink" Target="https://ndis.gov.au/our-guidelines" TargetMode="External"/><Relationship Id="rId74" Type="http://schemas.openxmlformats.org/officeDocument/2006/relationships/hyperlink" Target="https://ndis.gov.au/our-guidelines" TargetMode="External"/><Relationship Id="rId79" Type="http://schemas.openxmlformats.org/officeDocument/2006/relationships/hyperlink" Target="https://www.ndis.gov.au/participants/using-your-funding/using-portal-and-app/ndis-budget-calculator" TargetMode="External"/><Relationship Id="rId102" Type="http://schemas.openxmlformats.org/officeDocument/2006/relationships/hyperlink" Target="https://ndis.gov.au/our-guidelines" TargetMode="External"/><Relationship Id="rId123" Type="http://schemas.openxmlformats.org/officeDocument/2006/relationships/fontTable" Target="fontTable.xml"/><Relationship Id="rId5" Type="http://schemas.openxmlformats.org/officeDocument/2006/relationships/numbering" Target="numbering.xml"/><Relationship Id="rId90" Type="http://schemas.openxmlformats.org/officeDocument/2006/relationships/hyperlink" Target="https://www.ndis.gov.au/contact" TargetMode="External"/><Relationship Id="rId95" Type="http://schemas.openxmlformats.org/officeDocument/2006/relationships/hyperlink" Target="https://www.ndis.gov.au/publications/booklets-and-factsheets" TargetMode="External"/><Relationship Id="rId22" Type="http://schemas.openxmlformats.org/officeDocument/2006/relationships/hyperlink" Target="https://www.ndis.gov.au/participants/using-your-funding/using-portal-and-app/how-use-participant-portals" TargetMode="External"/><Relationship Id="rId27" Type="http://schemas.openxmlformats.org/officeDocument/2006/relationships/hyperlink" Target="https://www.ndis.gov.au/participants/using-your-funding/self-managed-funding" TargetMode="External"/><Relationship Id="rId43" Type="http://schemas.openxmlformats.org/officeDocument/2006/relationships/hyperlink" Target="https://www.ndis.gov.au/participants/working-providers/finding-providers/provider-finder" TargetMode="External"/><Relationship Id="rId48" Type="http://schemas.openxmlformats.org/officeDocument/2006/relationships/hyperlink" Target="https://ndis.gov.au/governance/debt-management-and-recovery" TargetMode="External"/><Relationship Id="rId64" Type="http://schemas.openxmlformats.org/officeDocument/2006/relationships/hyperlink" Target="https://www.ndiscommission.gov.au/participants/understanding-behaviour-support-and-restrictive-practices-participants" TargetMode="External"/><Relationship Id="rId69" Type="http://schemas.openxmlformats.org/officeDocument/2006/relationships/hyperlink" Target="https://www.ndiscommission.gov.au/about-us/ndis-commission-reform-hub/mandatory-registration/mandatory-registration-digital" TargetMode="External"/><Relationship Id="rId113" Type="http://schemas.openxmlformats.org/officeDocument/2006/relationships/hyperlink" Target="https://www.ndis.gov.au/participants/using-your-funding/using-portal-and-app/how-use-participant-portals" TargetMode="External"/><Relationship Id="rId118" Type="http://schemas.openxmlformats.org/officeDocument/2006/relationships/hyperlink" Target="https://www.ndis.gov.au/contact" TargetMode="External"/><Relationship Id="rId80" Type="http://schemas.openxmlformats.org/officeDocument/2006/relationships/hyperlink" Target="https://www.ndis.gov.au/media/4609/download" TargetMode="External"/><Relationship Id="rId85" Type="http://schemas.openxmlformats.org/officeDocument/2006/relationships/hyperlink" Target="https://ndis.gov.au/our-guidelines" TargetMode="External"/><Relationship Id="rId12" Type="http://schemas.openxmlformats.org/officeDocument/2006/relationships/hyperlink" Target="https://www.ndis.gov.au/understanding-ndis/about-ndis/our-guidelines" TargetMode="External"/><Relationship Id="rId17" Type="http://schemas.openxmlformats.org/officeDocument/2006/relationships/hyperlink" Target="https://ndis.gov.au/our-guidelines" TargetMode="External"/><Relationship Id="rId33" Type="http://schemas.openxmlformats.org/officeDocument/2006/relationships/hyperlink" Target="https://www.ndis.gov.au/participants/working-providers/making-service-agreement" TargetMode="External"/><Relationship Id="rId38" Type="http://schemas.openxmlformats.org/officeDocument/2006/relationships/hyperlink" Target="https://ndis.gov.au/our-guidelines" TargetMode="External"/><Relationship Id="rId59" Type="http://schemas.openxmlformats.org/officeDocument/2006/relationships/hyperlink" Target="https://www.accc.gov.au/consumers/buying-products-and-services/consumer-rights-and-guarantees" TargetMode="External"/><Relationship Id="rId103" Type="http://schemas.openxmlformats.org/officeDocument/2006/relationships/hyperlink" Target="https://ndis.gov.au/our-guidelines" TargetMode="External"/><Relationship Id="rId108" Type="http://schemas.openxmlformats.org/officeDocument/2006/relationships/hyperlink" Target="https://www.ndis.gov.au/participants/changing-your-plan/types-plan-changes/what-plan-variation" TargetMode="External"/><Relationship Id="rId124" Type="http://schemas.openxmlformats.org/officeDocument/2006/relationships/theme" Target="theme/theme1.xml"/><Relationship Id="rId54" Type="http://schemas.openxmlformats.org/officeDocument/2006/relationships/hyperlink" Target="https://www.ndis.gov.au/participants/using-your-plan/managing-your-plan/support-budgets-your-plan" TargetMode="External"/><Relationship Id="rId70" Type="http://schemas.openxmlformats.org/officeDocument/2006/relationships/hyperlink" Target="https://www.ndis.gov.au/contact" TargetMode="External"/><Relationship Id="rId75" Type="http://schemas.openxmlformats.org/officeDocument/2006/relationships/hyperlink" Target="https://www.ndis.gov.au/providers/pricing-and-payments/pricing/pricing-arrangements" TargetMode="External"/><Relationship Id="rId91" Type="http://schemas.openxmlformats.org/officeDocument/2006/relationships/hyperlink" Target="https://www.ndis.gov.au/participants/using-your-funding/using-portal-and-app/how-use-participant-portals" TargetMode="External"/><Relationship Id="rId96" Type="http://schemas.openxmlformats.org/officeDocument/2006/relationships/hyperlink" Target="https://www.ndis.gov.au/contact"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ndis.gov.au/understanding/families-and-carers/guardians-and-nominees-explained" TargetMode="External"/><Relationship Id="rId28" Type="http://schemas.openxmlformats.org/officeDocument/2006/relationships/hyperlink" Target="https://www.ndis.gov.au/participants/using-your-funding" TargetMode="External"/><Relationship Id="rId49" Type="http://schemas.openxmlformats.org/officeDocument/2006/relationships/hyperlink" Target="https://ndis.gov.au/participants/using-your-funding/understanding-your-ndis-funding/what-replacement-support" TargetMode="External"/><Relationship Id="rId114" Type="http://schemas.openxmlformats.org/officeDocument/2006/relationships/hyperlink" Target="https://ndis.gov.au/our-guidelines" TargetMode="External"/><Relationship Id="rId119" Type="http://schemas.openxmlformats.org/officeDocument/2006/relationships/hyperlink" Target="https://www.ndis.gov.au/contact" TargetMode="External"/><Relationship Id="rId44" Type="http://schemas.openxmlformats.org/officeDocument/2006/relationships/hyperlink" Target="https://ndis.gov.au/our-guidelines" TargetMode="External"/><Relationship Id="rId60" Type="http://schemas.openxmlformats.org/officeDocument/2006/relationships/hyperlink" Target="https://www.accc.gov.au/consumers/consumer-rights-guarantees" TargetMode="External"/><Relationship Id="rId65" Type="http://schemas.openxmlformats.org/officeDocument/2006/relationships/hyperlink" Target="https://www.ndiscommission.gov.au/rules-and-standards/behaviour-support-and-restrictive-practices/understanding-behaviour-support" TargetMode="External"/><Relationship Id="rId81" Type="http://schemas.openxmlformats.org/officeDocument/2006/relationships/hyperlink" Target="https://www.ndis.gov.au/participants/using-your-funding/self-managed-funding" TargetMode="External"/><Relationship Id="rId86" Type="http://schemas.openxmlformats.org/officeDocument/2006/relationships/hyperlink" Target="https://www.ndis.gov.au/contact"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ndis.gov.au/understanding-ndis/about-ndis/our-guidelines" TargetMode="External"/><Relationship Id="rId18" Type="http://schemas.openxmlformats.org/officeDocument/2006/relationships/hyperlink" Target="https://www.ndis.gov.au/understanding-ndis/about-ndis/our-guidelines" TargetMode="External"/><Relationship Id="rId39" Type="http://schemas.openxmlformats.org/officeDocument/2006/relationships/hyperlink" Target="https://ndis.gov.au/participants/using-your-funding/understanding-your-ndis-funding/what-are-ndis-supports" TargetMode="External"/><Relationship Id="rId109" Type="http://schemas.openxmlformats.org/officeDocument/2006/relationships/hyperlink" Target="https://ndis.gov.au/our-guidelines" TargetMode="External"/><Relationship Id="rId34" Type="http://schemas.openxmlformats.org/officeDocument/2006/relationships/hyperlink" Target="https://www.ndis.gov.au/understanding-ndis/about-ndis/our-guidelines" TargetMode="External"/><Relationship Id="rId50" Type="http://schemas.openxmlformats.org/officeDocument/2006/relationships/hyperlink" Target="mailto:enquiries@ndis.gov.au" TargetMode="External"/><Relationship Id="rId55" Type="http://schemas.openxmlformats.org/officeDocument/2006/relationships/hyperlink" Target="https://www.ndis.gov.au/understanding-ndis/about-ndis/our-guidelines" TargetMode="External"/><Relationship Id="rId76" Type="http://schemas.openxmlformats.org/officeDocument/2006/relationships/hyperlink" Target="https://www.ndis.gov.au/providers/pricing-and-payments/pricing/pricing-arrangements" TargetMode="External"/><Relationship Id="rId97" Type="http://schemas.openxmlformats.org/officeDocument/2006/relationships/hyperlink" Target="https://ndis.gov.au/our-guidelines" TargetMode="External"/><Relationship Id="rId104" Type="http://schemas.openxmlformats.org/officeDocument/2006/relationships/hyperlink" Target="https://ndis.gov.au/understanding-ndis/about-ndis/our-guidelines" TargetMode="External"/><Relationship Id="rId120" Type="http://schemas.openxmlformats.org/officeDocument/2006/relationships/hyperlink" Target="https://ndis.gov.au/understanding-ndis/about-ndis/our-guidelines" TargetMode="External"/><Relationship Id="rId7" Type="http://schemas.openxmlformats.org/officeDocument/2006/relationships/settings" Target="settings.xml"/><Relationship Id="rId71" Type="http://schemas.openxmlformats.org/officeDocument/2006/relationships/hyperlink" Target="https://www.digitalhealth.gov.au/initiatives-and-programs/telehealth" TargetMode="External"/><Relationship Id="rId92" Type="http://schemas.openxmlformats.org/officeDocument/2006/relationships/hyperlink" Target="https://www.ndis.gov.au/participants/using-your-funding/using-portal-and-app/how-use-my-ndis-app" TargetMode="External"/><Relationship Id="rId2" Type="http://schemas.openxmlformats.org/officeDocument/2006/relationships/customXml" Target="../customXml/item2.xml"/><Relationship Id="rId29" Type="http://schemas.openxmlformats.org/officeDocument/2006/relationships/hyperlink" Target="https://www.ndis.gov.au/participants/working-providers/support-coordinators-and-plan-managers/what-support-coordinator" TargetMode="External"/><Relationship Id="rId24" Type="http://schemas.openxmlformats.org/officeDocument/2006/relationships/hyperlink" Target="https://ndis.gov.au/our-guidelines" TargetMode="External"/><Relationship Id="rId40" Type="http://schemas.openxmlformats.org/officeDocument/2006/relationships/hyperlink" Target="https://ndis.gov.au/our-guidelines" TargetMode="External"/><Relationship Id="rId45" Type="http://schemas.openxmlformats.org/officeDocument/2006/relationships/hyperlink" Target="https://ndis.gov.au/our-guidelines" TargetMode="External"/><Relationship Id="rId66" Type="http://schemas.openxmlformats.org/officeDocument/2006/relationships/hyperlink" Target="https://ndis.gov.au/participants/using-your-funding/plan-managed-funding" TargetMode="External"/><Relationship Id="rId87" Type="http://schemas.openxmlformats.org/officeDocument/2006/relationships/hyperlink" Target="https://www.ndis.gov.au/contact" TargetMode="External"/><Relationship Id="rId110" Type="http://schemas.openxmlformats.org/officeDocument/2006/relationships/hyperlink" Target="https://ndis.gov.au/our-guidelines" TargetMode="External"/><Relationship Id="rId115" Type="http://schemas.openxmlformats.org/officeDocument/2006/relationships/hyperlink" Target="https://www.ndis.gov.au/participants/changing-your-plan/types-plan-changes/guide-changing-your-plan" TargetMode="External"/><Relationship Id="rId61" Type="http://schemas.openxmlformats.org/officeDocument/2006/relationships/hyperlink" Target="https://www.ndis.gov.au/participants/assistive-technology-explained/your-consumer-rights" TargetMode="External"/><Relationship Id="rId82" Type="http://schemas.openxmlformats.org/officeDocument/2006/relationships/hyperlink" Target="https://www.ndis.gov.au/providers/pricing-and-payments/pricing/pricing-arrangements" TargetMode="External"/><Relationship Id="rId19" Type="http://schemas.openxmlformats.org/officeDocument/2006/relationships/hyperlink" Target="https://ndis.gov.au/our-guidelines" TargetMode="External"/><Relationship Id="rId14" Type="http://schemas.openxmlformats.org/officeDocument/2006/relationships/hyperlink" Target="https://www.ndis.gov.au/understanding-ndis/about-ndis/our-guidelines" TargetMode="External"/><Relationship Id="rId30" Type="http://schemas.openxmlformats.org/officeDocument/2006/relationships/hyperlink" Target="https://www.ndis.gov.au/participants/working-providers/support-workers-and-recovery-coaches/what-recovery-coach" TargetMode="External"/><Relationship Id="rId35" Type="http://schemas.openxmlformats.org/officeDocument/2006/relationships/hyperlink" Target="https://ndis.gov.au/our-guidelines" TargetMode="External"/><Relationship Id="rId56" Type="http://schemas.openxmlformats.org/officeDocument/2006/relationships/hyperlink" Target="https://www.ndis.gov.au/publications/booklets-and-factsheets" TargetMode="External"/><Relationship Id="rId77" Type="http://schemas.openxmlformats.org/officeDocument/2006/relationships/hyperlink" Target="https://www.ndis.gov.au/providers/pricing-and-payments/pricing/pricing-arrangements" TargetMode="External"/><Relationship Id="rId100" Type="http://schemas.openxmlformats.org/officeDocument/2006/relationships/hyperlink" Target="https://www.ndis.gov.au/participants/changing-your-plan/types-plan-changes/what-plan-reassessment" TargetMode="External"/><Relationship Id="rId105" Type="http://schemas.openxmlformats.org/officeDocument/2006/relationships/hyperlink" Target="https://www.ndis.gov.au/participants/changing-your-plan/types-plan-changes/what-plan-reassessment" TargetMode="External"/><Relationship Id="rId8" Type="http://schemas.openxmlformats.org/officeDocument/2006/relationships/webSettings" Target="webSettings.xml"/><Relationship Id="rId51" Type="http://schemas.openxmlformats.org/officeDocument/2006/relationships/hyperlink" Target="https://www.ndis.gov.au/contact/locations" TargetMode="External"/><Relationship Id="rId72" Type="http://schemas.openxmlformats.org/officeDocument/2006/relationships/hyperlink" Target="https://www.ndis.gov.au/participants/using-your-funding/understanding-your-ndis-funding/what-are-ndis-supports" TargetMode="External"/><Relationship Id="rId93" Type="http://schemas.openxmlformats.org/officeDocument/2006/relationships/hyperlink" Target="https://www.ndis.gov.au/providers/working-participants/early-childhood-providers/how-write-early-childhood-provider-report" TargetMode="External"/><Relationship Id="rId98" Type="http://schemas.openxmlformats.org/officeDocument/2006/relationships/hyperlink" Target="https://ndis.gov.au/our-guidelines" TargetMode="External"/><Relationship Id="rId121" Type="http://schemas.openxmlformats.org/officeDocument/2006/relationships/header" Target="header1.xml"/><Relationship Id="rId3" Type="http://schemas.openxmlformats.org/officeDocument/2006/relationships/customXml" Target="../customXml/item3.xml"/><Relationship Id="rId25" Type="http://schemas.openxmlformats.org/officeDocument/2006/relationships/hyperlink" Target="https://ndis.gov.au/understanding-ndis/about-ndis/our-guidelines" TargetMode="External"/><Relationship Id="rId46" Type="http://schemas.openxmlformats.org/officeDocument/2006/relationships/hyperlink" Target="https://ndis.gov.au/participants/using-your-funding/understanding-your-ndis-funding/what-are-ndis-supports" TargetMode="External"/><Relationship Id="rId67" Type="http://schemas.openxmlformats.org/officeDocument/2006/relationships/hyperlink" Target="https://ndis.gov.au/participants/home-and-living/types-home-and-living-supports/what-specialist-disability-accommodation-sda" TargetMode="External"/><Relationship Id="rId116" Type="http://schemas.openxmlformats.org/officeDocument/2006/relationships/hyperlink" Target="https://ndis.gov.au/our-guidelines" TargetMode="External"/><Relationship Id="rId20" Type="http://schemas.openxmlformats.org/officeDocument/2006/relationships/hyperlink" Target="https://ndis.gov.au/understanding/supports-funded-ndis" TargetMode="External"/><Relationship Id="rId41" Type="http://schemas.openxmlformats.org/officeDocument/2006/relationships/hyperlink" Target="https://ndis.gov.au/understanding-ndis/about-ndis/our-guidelines" TargetMode="External"/><Relationship Id="rId62" Type="http://schemas.openxmlformats.org/officeDocument/2006/relationships/hyperlink" Target="https://www.ndiscommission.gov.au/about/complaints" TargetMode="External"/><Relationship Id="rId83" Type="http://schemas.openxmlformats.org/officeDocument/2006/relationships/hyperlink" Target="https://www.ndis.gov.au/providers/pricing-and-payments/pricing/pricing-arrangements" TargetMode="External"/><Relationship Id="rId88" Type="http://schemas.openxmlformats.org/officeDocument/2006/relationships/hyperlink" Target="https://www.ndis.gov.au/participants/working-providers/what-you-need-know-about-fraud" TargetMode="External"/><Relationship Id="rId111" Type="http://schemas.openxmlformats.org/officeDocument/2006/relationships/hyperlink" Target="https://www.ndis.gov.au/participants/compensation-and-your-plan/compensation-not-claimed-or-agreed-give" TargetMode="External"/><Relationship Id="rId15" Type="http://schemas.openxmlformats.org/officeDocument/2006/relationships/hyperlink" Target="https://ndis.gov.au/our-guidelines" TargetMode="External"/><Relationship Id="rId36" Type="http://schemas.openxmlformats.org/officeDocument/2006/relationships/hyperlink" Target="https://ndis.gov.au/understanding-ndis/about-ndis/our-guidelines" TargetMode="External"/><Relationship Id="rId57" Type="http://schemas.openxmlformats.org/officeDocument/2006/relationships/hyperlink" Target="https://www.ndis.gov.au/participants/working-providers/making-service-agreement" TargetMode="External"/><Relationship Id="rId106" Type="http://schemas.openxmlformats.org/officeDocument/2006/relationships/hyperlink" Target="https://ndis.gov.au/our-guidelines" TargetMode="External"/><Relationship Id="rId10" Type="http://schemas.openxmlformats.org/officeDocument/2006/relationships/endnotes" Target="endnotes.xml"/><Relationship Id="rId31" Type="http://schemas.openxmlformats.org/officeDocument/2006/relationships/hyperlink" Target="https://www.ndis.gov.au/participants/using-your-funding/using-portal-and-app/how-use-participant-portals" TargetMode="External"/><Relationship Id="rId52" Type="http://schemas.openxmlformats.org/officeDocument/2006/relationships/hyperlink" Target="https://ndis.gov.au/participants/using-your-funding/understanding-your-ndis-funding/what-replacement-support" TargetMode="External"/><Relationship Id="rId73" Type="http://schemas.openxmlformats.org/officeDocument/2006/relationships/hyperlink" Target="https://www.ndis.gov.au/providers/working-provider/provider-responsibilities/what-conflict-interest" TargetMode="External"/><Relationship Id="rId78" Type="http://schemas.openxmlformats.org/officeDocument/2006/relationships/hyperlink" Target="https://www.ndis.gov.au/providers/pricing-and-payments/pricing/pricing-arrangements" TargetMode="External"/><Relationship Id="rId94" Type="http://schemas.openxmlformats.org/officeDocument/2006/relationships/hyperlink" Target="https://www.ndis.gov.au/understanding-ndis/about-ndis/our-guidelines" TargetMode="External"/><Relationship Id="rId99" Type="http://schemas.openxmlformats.org/officeDocument/2006/relationships/hyperlink" Target="https://ndis.gov.au/our-guidelines" TargetMode="External"/><Relationship Id="rId101" Type="http://schemas.openxmlformats.org/officeDocument/2006/relationships/hyperlink" Target="https://ndis.gov.au/understanding-ndis/about-ndis/our-guidelines" TargetMode="External"/><Relationship Id="rId1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ndis.gov.au/our-guidelin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D3D09C9489BCF4CBDCB69CB74A9833E" ma:contentTypeVersion="23" ma:contentTypeDescription="Create a new document." ma:contentTypeScope="" ma:versionID="3483653a0bd93fad84b35cc2ef86efe5">
  <xsd:schema xmlns:xsd="http://www.w3.org/2001/XMLSchema" xmlns:xs="http://www.w3.org/2001/XMLSchema" xmlns:p="http://schemas.microsoft.com/office/2006/metadata/properties" xmlns:ns2="62e6d7e0-8f69-4736-9de7-41af03e42ea2" xmlns:ns3="a2598ba4-4db0-4ba6-86e6-e93586821996" targetNamespace="http://schemas.microsoft.com/office/2006/metadata/properties" ma:root="true" ma:fieldsID="1990f1ccc16a35de81225fa69c527083" ns2:_="" ns3:_="">
    <xsd:import namespace="62e6d7e0-8f69-4736-9de7-41af03e42ea2"/>
    <xsd:import namespace="a2598ba4-4db0-4ba6-86e6-e9358682199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_Flow_SignoffStatus" minOccurs="0"/>
                <xsd:element ref="ns2:MediaServiceObjectDetectorVersions" minOccurs="0"/>
                <xsd:element ref="ns2:MediaServiceLocation" minOccurs="0"/>
                <xsd:element ref="ns2:MediaServiceBillingMetadata" minOccurs="0"/>
                <xsd:element ref="ns2:NUmber" minOccurs="0"/>
                <xsd:element ref="ns2:j1bcdfc39e334219b6c4cd8d4ccae017" minOccurs="0"/>
                <xsd:element ref="ns2:FolderSort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e6d7e0-8f69-4736-9de7-41af03e42e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f491396-a7e2-4bc1-b170-149c68583a4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Flow_SignoffStatus" ma:index="23" nillable="true" ma:displayName="Sign-off status" ma:internalName="Sign_x002d_off_x0020_status">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Location" ma:index="25" nillable="true" ma:displayName="Location" ma:descrip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Umber" ma:index="27" nillable="true" ma:displayName="NUmber" ma:format="Dropdown" ma:internalName="NUmber" ma:percentage="FALSE">
      <xsd:simpleType>
        <xsd:restriction base="dms:Number"/>
      </xsd:simpleType>
    </xsd:element>
    <xsd:element name="j1bcdfc39e334219b6c4cd8d4ccae017" ma:index="29" nillable="true" ma:taxonomy="true" ma:internalName="j1bcdfc39e334219b6c4cd8d4ccae017" ma:taxonomyFieldName="Metadata" ma:displayName="Metadata" ma:default="" ma:fieldId="{31bcdfc3-9e33-4219-b6c4-cd8d4ccae017}" ma:sspId="0f491396-a7e2-4bc1-b170-149c68583a4a" ma:termSetId="c1a6297d-0dfe-40b3-a5c9-2e689fa1ec72" ma:anchorId="00000000-0000-0000-0000-000000000000" ma:open="false" ma:isKeyword="false">
      <xsd:complexType>
        <xsd:sequence>
          <xsd:element ref="pc:Terms" minOccurs="0" maxOccurs="1"/>
        </xsd:sequence>
      </xsd:complexType>
    </xsd:element>
    <xsd:element name="FolderSortOrder" ma:index="30" nillable="true" ma:displayName="Folder Sort Order" ma:decimals="0" ma:description="Folders are numbered and sorted according to date legislation updates take effect" ma:format="Dropdown" ma:internalName="FolderSortOr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2598ba4-4db0-4ba6-86e6-e9358682199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900c6e9-9932-4be3-af02-49cda01dfba7}" ma:internalName="TaxCatchAll" ma:showField="CatchAllData" ma:web="a2598ba4-4db0-4ba6-86e6-e9358682199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62e6d7e0-8f69-4736-9de7-41af03e42ea2" xsi:nil="true"/>
    <j1bcdfc39e334219b6c4cd8d4ccae017 xmlns="62e6d7e0-8f69-4736-9de7-41af03e42ea2">
      <Terms xmlns="http://schemas.microsoft.com/office/infopath/2007/PartnerControls"/>
    </j1bcdfc39e334219b6c4cd8d4ccae017>
    <NUmber xmlns="62e6d7e0-8f69-4736-9de7-41af03e42ea2" xsi:nil="true"/>
    <lcf76f155ced4ddcb4097134ff3c332f xmlns="62e6d7e0-8f69-4736-9de7-41af03e42ea2">
      <Terms xmlns="http://schemas.microsoft.com/office/infopath/2007/PartnerControls"/>
    </lcf76f155ced4ddcb4097134ff3c332f>
    <TaxCatchAll xmlns="a2598ba4-4db0-4ba6-86e6-e93586821996" xsi:nil="true"/>
    <FolderSortOrder xmlns="62e6d7e0-8f69-4736-9de7-41af03e42ea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7AD010-87D5-407B-9E00-A18FAF76E962}">
  <ds:schemaRefs>
    <ds:schemaRef ds:uri="http://schemas.microsoft.com/sharepoint/v3/contenttype/forms"/>
  </ds:schemaRefs>
</ds:datastoreItem>
</file>

<file path=customXml/itemProps2.xml><?xml version="1.0" encoding="utf-8"?>
<ds:datastoreItem xmlns:ds="http://schemas.openxmlformats.org/officeDocument/2006/customXml" ds:itemID="{83858690-134E-4956-B183-61C545A25C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e6d7e0-8f69-4736-9de7-41af03e42ea2"/>
    <ds:schemaRef ds:uri="a2598ba4-4db0-4ba6-86e6-e935868219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837BF5-1C84-4806-9114-FD1A36BA1589}">
  <ds:schemaRefs>
    <ds:schemaRef ds:uri="http://schemas.microsoft.com/office/2006/metadata/properties"/>
    <ds:schemaRef ds:uri="http://schemas.microsoft.com/office/infopath/2007/PartnerControls"/>
    <ds:schemaRef ds:uri="62e6d7e0-8f69-4736-9de7-41af03e42ea2"/>
    <ds:schemaRef ds:uri="a2598ba4-4db0-4ba6-86e6-e93586821996"/>
  </ds:schemaRefs>
</ds:datastoreItem>
</file>

<file path=customXml/itemProps4.xml><?xml version="1.0" encoding="utf-8"?>
<ds:datastoreItem xmlns:ds="http://schemas.openxmlformats.org/officeDocument/2006/customXml" ds:itemID="{AEF6EEC6-2F95-435C-8D5F-C5FA9B7F6D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11859</Words>
  <Characters>67600</Characters>
  <Application>Microsoft Office Word</Application>
  <DocSecurity>0</DocSecurity>
  <Lines>563</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79301</CharactersWithSpaces>
  <SharedDoc>false</SharedDoc>
  <HLinks>
    <vt:vector size="876" baseType="variant">
      <vt:variant>
        <vt:i4>262208</vt:i4>
      </vt:variant>
      <vt:variant>
        <vt:i4>435</vt:i4>
      </vt:variant>
      <vt:variant>
        <vt:i4>0</vt:i4>
      </vt:variant>
      <vt:variant>
        <vt:i4>5</vt:i4>
      </vt:variant>
      <vt:variant>
        <vt:lpwstr>https://ndis.gov.au/understanding-ndis/about-ndis/our-guidelines</vt:lpwstr>
      </vt:variant>
      <vt:variant>
        <vt:lpwstr>reviewing-a-decision</vt:lpwstr>
      </vt:variant>
      <vt:variant>
        <vt:i4>7864369</vt:i4>
      </vt:variant>
      <vt:variant>
        <vt:i4>432</vt:i4>
      </vt:variant>
      <vt:variant>
        <vt:i4>0</vt:i4>
      </vt:variant>
      <vt:variant>
        <vt:i4>5</vt:i4>
      </vt:variant>
      <vt:variant>
        <vt:lpwstr>https://www.ndis.gov.au/contact</vt:lpwstr>
      </vt:variant>
      <vt:variant>
        <vt:lpwstr/>
      </vt:variant>
      <vt:variant>
        <vt:i4>545128504</vt:i4>
      </vt:variant>
      <vt:variant>
        <vt:i4>429</vt:i4>
      </vt:variant>
      <vt:variant>
        <vt:i4>0</vt:i4>
      </vt:variant>
      <vt:variant>
        <vt:i4>5</vt:i4>
      </vt:variant>
      <vt:variant>
        <vt:lpwstr/>
      </vt:variant>
      <vt:variant>
        <vt:lpwstr>_If_you_can’t</vt:lpwstr>
      </vt:variant>
      <vt:variant>
        <vt:i4>458814</vt:i4>
      </vt:variant>
      <vt:variant>
        <vt:i4>426</vt:i4>
      </vt:variant>
      <vt:variant>
        <vt:i4>0</vt:i4>
      </vt:variant>
      <vt:variant>
        <vt:i4>5</vt:i4>
      </vt:variant>
      <vt:variant>
        <vt:lpwstr/>
      </vt:variant>
      <vt:variant>
        <vt:lpwstr>_If_you_need</vt:lpwstr>
      </vt:variant>
      <vt:variant>
        <vt:i4>4521989</vt:i4>
      </vt:variant>
      <vt:variant>
        <vt:i4>423</vt:i4>
      </vt:variant>
      <vt:variant>
        <vt:i4>0</vt:i4>
      </vt:variant>
      <vt:variant>
        <vt:i4>5</vt:i4>
      </vt:variant>
      <vt:variant>
        <vt:lpwstr/>
      </vt:variant>
      <vt:variant>
        <vt:lpwstr>_If_you_or_1</vt:lpwstr>
      </vt:variant>
      <vt:variant>
        <vt:i4>7602266</vt:i4>
      </vt:variant>
      <vt:variant>
        <vt:i4>420</vt:i4>
      </vt:variant>
      <vt:variant>
        <vt:i4>0</vt:i4>
      </vt:variant>
      <vt:variant>
        <vt:i4>5</vt:i4>
      </vt:variant>
      <vt:variant>
        <vt:lpwstr/>
      </vt:variant>
      <vt:variant>
        <vt:lpwstr>_If_you_or</vt:lpwstr>
      </vt:variant>
      <vt:variant>
        <vt:i4>540278881</vt:i4>
      </vt:variant>
      <vt:variant>
        <vt:i4>417</vt:i4>
      </vt:variant>
      <vt:variant>
        <vt:i4>0</vt:i4>
      </vt:variant>
      <vt:variant>
        <vt:i4>5</vt:i4>
      </vt:variant>
      <vt:variant>
        <vt:lpwstr/>
      </vt:variant>
      <vt:variant>
        <vt:lpwstr>_If_you’re_studying</vt:lpwstr>
      </vt:variant>
      <vt:variant>
        <vt:i4>7864369</vt:i4>
      </vt:variant>
      <vt:variant>
        <vt:i4>414</vt:i4>
      </vt:variant>
      <vt:variant>
        <vt:i4>0</vt:i4>
      </vt:variant>
      <vt:variant>
        <vt:i4>5</vt:i4>
      </vt:variant>
      <vt:variant>
        <vt:lpwstr>https://www.ndis.gov.au/contact</vt:lpwstr>
      </vt:variant>
      <vt:variant>
        <vt:lpwstr/>
      </vt:variant>
      <vt:variant>
        <vt:i4>262208</vt:i4>
      </vt:variant>
      <vt:variant>
        <vt:i4>411</vt:i4>
      </vt:variant>
      <vt:variant>
        <vt:i4>0</vt:i4>
      </vt:variant>
      <vt:variant>
        <vt:i4>5</vt:i4>
      </vt:variant>
      <vt:variant>
        <vt:lpwstr>https://ndis.gov.au/understanding-ndis/about-ndis/our-guidelines</vt:lpwstr>
      </vt:variant>
      <vt:variant>
        <vt:lpwstr>reviewing-a-decision</vt:lpwstr>
      </vt:variant>
      <vt:variant>
        <vt:i4>3276848</vt:i4>
      </vt:variant>
      <vt:variant>
        <vt:i4>408</vt:i4>
      </vt:variant>
      <vt:variant>
        <vt:i4>0</vt:i4>
      </vt:variant>
      <vt:variant>
        <vt:i4>5</vt:i4>
      </vt:variant>
      <vt:variant>
        <vt:lpwstr>https://www.ndis.gov.au/understanding-ndis/about-ndis/our-guidelines</vt:lpwstr>
      </vt:variant>
      <vt:variant>
        <vt:lpwstr>eligibility</vt:lpwstr>
      </vt:variant>
      <vt:variant>
        <vt:i4>7995440</vt:i4>
      </vt:variant>
      <vt:variant>
        <vt:i4>405</vt:i4>
      </vt:variant>
      <vt:variant>
        <vt:i4>0</vt:i4>
      </vt:variant>
      <vt:variant>
        <vt:i4>5</vt:i4>
      </vt:variant>
      <vt:variant>
        <vt:lpwstr>https://www.ndis.gov.au/participants/changing-your-plan/types-plan-changes/guide-changing-your-plan</vt:lpwstr>
      </vt:variant>
      <vt:variant>
        <vt:lpwstr/>
      </vt:variant>
      <vt:variant>
        <vt:i4>2556001</vt:i4>
      </vt:variant>
      <vt:variant>
        <vt:i4>402</vt:i4>
      </vt:variant>
      <vt:variant>
        <vt:i4>0</vt:i4>
      </vt:variant>
      <vt:variant>
        <vt:i4>5</vt:i4>
      </vt:variant>
      <vt:variant>
        <vt:lpwstr>https://www.ndis.gov.au/understanding-ndis/about-ndis/our-guidelines</vt:lpwstr>
      </vt:variant>
      <vt:variant>
        <vt:lpwstr>how-ndis-supports-work</vt:lpwstr>
      </vt:variant>
      <vt:variant>
        <vt:i4>4849737</vt:i4>
      </vt:variant>
      <vt:variant>
        <vt:i4>399</vt:i4>
      </vt:variant>
      <vt:variant>
        <vt:i4>0</vt:i4>
      </vt:variant>
      <vt:variant>
        <vt:i4>5</vt:i4>
      </vt:variant>
      <vt:variant>
        <vt:lpwstr>https://www.ndis.gov.au/participants/using-your-funding/using-portal-and-app/how-use-participant-portals</vt:lpwstr>
      </vt:variant>
      <vt:variant>
        <vt:lpwstr/>
      </vt:variant>
      <vt:variant>
        <vt:i4>7864369</vt:i4>
      </vt:variant>
      <vt:variant>
        <vt:i4>396</vt:i4>
      </vt:variant>
      <vt:variant>
        <vt:i4>0</vt:i4>
      </vt:variant>
      <vt:variant>
        <vt:i4>5</vt:i4>
      </vt:variant>
      <vt:variant>
        <vt:lpwstr>https://www.ndis.gov.au/contact</vt:lpwstr>
      </vt:variant>
      <vt:variant>
        <vt:lpwstr/>
      </vt:variant>
      <vt:variant>
        <vt:i4>6684725</vt:i4>
      </vt:variant>
      <vt:variant>
        <vt:i4>393</vt:i4>
      </vt:variant>
      <vt:variant>
        <vt:i4>0</vt:i4>
      </vt:variant>
      <vt:variant>
        <vt:i4>5</vt:i4>
      </vt:variant>
      <vt:variant>
        <vt:lpwstr>https://www.ndis.gov.au/participants/compensation-and-your-plan/compensation-not-claimed-or-agreed-give</vt:lpwstr>
      </vt:variant>
      <vt:variant>
        <vt:lpwstr/>
      </vt:variant>
      <vt:variant>
        <vt:i4>8060997</vt:i4>
      </vt:variant>
      <vt:variant>
        <vt:i4>390</vt:i4>
      </vt:variant>
      <vt:variant>
        <vt:i4>0</vt:i4>
      </vt:variant>
      <vt:variant>
        <vt:i4>5</vt:i4>
      </vt:variant>
      <vt:variant>
        <vt:lpwstr/>
      </vt:variant>
      <vt:variant>
        <vt:lpwstr>_Plan_suspensions_when</vt:lpwstr>
      </vt:variant>
      <vt:variant>
        <vt:i4>3145747</vt:i4>
      </vt:variant>
      <vt:variant>
        <vt:i4>387</vt:i4>
      </vt:variant>
      <vt:variant>
        <vt:i4>0</vt:i4>
      </vt:variant>
      <vt:variant>
        <vt:i4>5</vt:i4>
      </vt:variant>
      <vt:variant>
        <vt:lpwstr/>
      </vt:variant>
      <vt:variant>
        <vt:lpwstr>_Plan_suspension_when</vt:lpwstr>
      </vt:variant>
      <vt:variant>
        <vt:i4>65544</vt:i4>
      </vt:variant>
      <vt:variant>
        <vt:i4>384</vt:i4>
      </vt:variant>
      <vt:variant>
        <vt:i4>0</vt:i4>
      </vt:variant>
      <vt:variant>
        <vt:i4>5</vt:i4>
      </vt:variant>
      <vt:variant>
        <vt:lpwstr>https://ndis.gov.au/our-guidelines</vt:lpwstr>
      </vt:variant>
      <vt:variant>
        <vt:lpwstr>plan-variations</vt:lpwstr>
      </vt:variant>
      <vt:variant>
        <vt:i4>65544</vt:i4>
      </vt:variant>
      <vt:variant>
        <vt:i4>381</vt:i4>
      </vt:variant>
      <vt:variant>
        <vt:i4>0</vt:i4>
      </vt:variant>
      <vt:variant>
        <vt:i4>5</vt:i4>
      </vt:variant>
      <vt:variant>
        <vt:lpwstr>https://ndis.gov.au/our-guidelines</vt:lpwstr>
      </vt:variant>
      <vt:variant>
        <vt:lpwstr>plan-variations</vt:lpwstr>
      </vt:variant>
      <vt:variant>
        <vt:i4>8126572</vt:i4>
      </vt:variant>
      <vt:variant>
        <vt:i4>378</vt:i4>
      </vt:variant>
      <vt:variant>
        <vt:i4>0</vt:i4>
      </vt:variant>
      <vt:variant>
        <vt:i4>5</vt:i4>
      </vt:variant>
      <vt:variant>
        <vt:lpwstr>https://www.ndis.gov.au/participants/changing-your-plan/types-plan-changes/what-plan-variation</vt:lpwstr>
      </vt:variant>
      <vt:variant>
        <vt:lpwstr>what…</vt:lpwstr>
      </vt:variant>
      <vt:variant>
        <vt:i4>7864369</vt:i4>
      </vt:variant>
      <vt:variant>
        <vt:i4>375</vt:i4>
      </vt:variant>
      <vt:variant>
        <vt:i4>0</vt:i4>
      </vt:variant>
      <vt:variant>
        <vt:i4>5</vt:i4>
      </vt:variant>
      <vt:variant>
        <vt:lpwstr>https://www.ndis.gov.au/contact</vt:lpwstr>
      </vt:variant>
      <vt:variant>
        <vt:lpwstr/>
      </vt:variant>
      <vt:variant>
        <vt:i4>10</vt:i4>
      </vt:variant>
      <vt:variant>
        <vt:i4>372</vt:i4>
      </vt:variant>
      <vt:variant>
        <vt:i4>0</vt:i4>
      </vt:variant>
      <vt:variant>
        <vt:i4>5</vt:i4>
      </vt:variant>
      <vt:variant>
        <vt:lpwstr>https://ndis.gov.au/our-guidelines</vt:lpwstr>
      </vt:variant>
      <vt:variant>
        <vt:lpwstr>plan-reassessments</vt:lpwstr>
      </vt:variant>
      <vt:variant>
        <vt:i4>540278907</vt:i4>
      </vt:variant>
      <vt:variant>
        <vt:i4>369</vt:i4>
      </vt:variant>
      <vt:variant>
        <vt:i4>0</vt:i4>
      </vt:variant>
      <vt:variant>
        <vt:i4>5</vt:i4>
      </vt:variant>
      <vt:variant>
        <vt:lpwstr>https://www.ndis.gov.au/participants/changing-your-plan/types-plan-changes/what-plan-reassessment</vt:lpwstr>
      </vt:variant>
      <vt:variant>
        <vt:lpwstr>w…</vt:lpwstr>
      </vt:variant>
      <vt:variant>
        <vt:i4>1441816</vt:i4>
      </vt:variant>
      <vt:variant>
        <vt:i4>366</vt:i4>
      </vt:variant>
      <vt:variant>
        <vt:i4>0</vt:i4>
      </vt:variant>
      <vt:variant>
        <vt:i4>5</vt:i4>
      </vt:variant>
      <vt:variant>
        <vt:lpwstr>https://ndis.gov.au/understanding-ndis/about-ndis/our-guidelines</vt:lpwstr>
      </vt:variant>
      <vt:variant>
        <vt:lpwstr>your-plan</vt:lpwstr>
      </vt:variant>
      <vt:variant>
        <vt:i4>6619235</vt:i4>
      </vt:variant>
      <vt:variant>
        <vt:i4>363</vt:i4>
      </vt:variant>
      <vt:variant>
        <vt:i4>0</vt:i4>
      </vt:variant>
      <vt:variant>
        <vt:i4>5</vt:i4>
      </vt:variant>
      <vt:variant>
        <vt:lpwstr>https://ndis.gov.au/our-guidelines</vt:lpwstr>
      </vt:variant>
      <vt:variant>
        <vt:lpwstr>reasonable-and-necessary-supports</vt:lpwstr>
      </vt:variant>
      <vt:variant>
        <vt:i4>6619235</vt:i4>
      </vt:variant>
      <vt:variant>
        <vt:i4>360</vt:i4>
      </vt:variant>
      <vt:variant>
        <vt:i4>0</vt:i4>
      </vt:variant>
      <vt:variant>
        <vt:i4>5</vt:i4>
      </vt:variant>
      <vt:variant>
        <vt:lpwstr>https://ndis.gov.au/our-guidelines</vt:lpwstr>
      </vt:variant>
      <vt:variant>
        <vt:lpwstr>reasonable-and-necessary-supports</vt:lpwstr>
      </vt:variant>
      <vt:variant>
        <vt:i4>8257633</vt:i4>
      </vt:variant>
      <vt:variant>
        <vt:i4>357</vt:i4>
      </vt:variant>
      <vt:variant>
        <vt:i4>0</vt:i4>
      </vt:variant>
      <vt:variant>
        <vt:i4>5</vt:i4>
      </vt:variant>
      <vt:variant>
        <vt:lpwstr>https://ndis.gov.au/understanding-ndis/about-ndis/our-guidelines</vt:lpwstr>
      </vt:variant>
      <vt:variant>
        <vt:lpwstr>how-ndis-supports-work</vt:lpwstr>
      </vt:variant>
      <vt:variant>
        <vt:i4>540278907</vt:i4>
      </vt:variant>
      <vt:variant>
        <vt:i4>354</vt:i4>
      </vt:variant>
      <vt:variant>
        <vt:i4>0</vt:i4>
      </vt:variant>
      <vt:variant>
        <vt:i4>5</vt:i4>
      </vt:variant>
      <vt:variant>
        <vt:lpwstr>https://www.ndis.gov.au/participants/changing-your-plan/types-plan-changes/what-plan-reassessment</vt:lpwstr>
      </vt:variant>
      <vt:variant>
        <vt:lpwstr>w…</vt:lpwstr>
      </vt:variant>
      <vt:variant>
        <vt:i4>1835075</vt:i4>
      </vt:variant>
      <vt:variant>
        <vt:i4>351</vt:i4>
      </vt:variant>
      <vt:variant>
        <vt:i4>0</vt:i4>
      </vt:variant>
      <vt:variant>
        <vt:i4>5</vt:i4>
      </vt:variant>
      <vt:variant>
        <vt:lpwstr>https://ndis.gov.au/our-guidelines</vt:lpwstr>
      </vt:variant>
      <vt:variant>
        <vt:lpwstr>leaving</vt:lpwstr>
      </vt:variant>
      <vt:variant>
        <vt:i4>65544</vt:i4>
      </vt:variant>
      <vt:variant>
        <vt:i4>348</vt:i4>
      </vt:variant>
      <vt:variant>
        <vt:i4>0</vt:i4>
      </vt:variant>
      <vt:variant>
        <vt:i4>5</vt:i4>
      </vt:variant>
      <vt:variant>
        <vt:lpwstr>https://ndis.gov.au/our-guidelines</vt:lpwstr>
      </vt:variant>
      <vt:variant>
        <vt:lpwstr>plan-variations</vt:lpwstr>
      </vt:variant>
      <vt:variant>
        <vt:i4>10</vt:i4>
      </vt:variant>
      <vt:variant>
        <vt:i4>345</vt:i4>
      </vt:variant>
      <vt:variant>
        <vt:i4>0</vt:i4>
      </vt:variant>
      <vt:variant>
        <vt:i4>5</vt:i4>
      </vt:variant>
      <vt:variant>
        <vt:lpwstr>https://ndis.gov.au/our-guidelines</vt:lpwstr>
      </vt:variant>
      <vt:variant>
        <vt:lpwstr>plan-reassessments</vt:lpwstr>
      </vt:variant>
      <vt:variant>
        <vt:i4>7864369</vt:i4>
      </vt:variant>
      <vt:variant>
        <vt:i4>342</vt:i4>
      </vt:variant>
      <vt:variant>
        <vt:i4>0</vt:i4>
      </vt:variant>
      <vt:variant>
        <vt:i4>5</vt:i4>
      </vt:variant>
      <vt:variant>
        <vt:lpwstr>https://www.ndis.gov.au/contact</vt:lpwstr>
      </vt:variant>
      <vt:variant>
        <vt:lpwstr/>
      </vt:variant>
      <vt:variant>
        <vt:i4>2687029</vt:i4>
      </vt:variant>
      <vt:variant>
        <vt:i4>339</vt:i4>
      </vt:variant>
      <vt:variant>
        <vt:i4>0</vt:i4>
      </vt:variant>
      <vt:variant>
        <vt:i4>5</vt:i4>
      </vt:variant>
      <vt:variant>
        <vt:lpwstr>https://www.ndis.gov.au/publications/booklets-and-factsheets</vt:lpwstr>
      </vt:variant>
      <vt:variant>
        <vt:lpwstr>changing-your-plan</vt:lpwstr>
      </vt:variant>
      <vt:variant>
        <vt:i4>2293882</vt:i4>
      </vt:variant>
      <vt:variant>
        <vt:i4>336</vt:i4>
      </vt:variant>
      <vt:variant>
        <vt:i4>0</vt:i4>
      </vt:variant>
      <vt:variant>
        <vt:i4>5</vt:i4>
      </vt:variant>
      <vt:variant>
        <vt:lpwstr>https://www.ndis.gov.au/understanding-ndis/about-ndis/our-guidelines</vt:lpwstr>
      </vt:variant>
      <vt:variant>
        <vt:lpwstr>plan-variations</vt:lpwstr>
      </vt:variant>
      <vt:variant>
        <vt:i4>8126497</vt:i4>
      </vt:variant>
      <vt:variant>
        <vt:i4>333</vt:i4>
      </vt:variant>
      <vt:variant>
        <vt:i4>0</vt:i4>
      </vt:variant>
      <vt:variant>
        <vt:i4>5</vt:i4>
      </vt:variant>
      <vt:variant>
        <vt:lpwstr>https://www.ndis.gov.au/providers/working-participants/early-childhood-providers/how-write-early-childhood-provider-report</vt:lpwstr>
      </vt:variant>
      <vt:variant>
        <vt:lpwstr>step-2-complete-the-template</vt:lpwstr>
      </vt:variant>
      <vt:variant>
        <vt:i4>720984</vt:i4>
      </vt:variant>
      <vt:variant>
        <vt:i4>330</vt:i4>
      </vt:variant>
      <vt:variant>
        <vt:i4>0</vt:i4>
      </vt:variant>
      <vt:variant>
        <vt:i4>5</vt:i4>
      </vt:variant>
      <vt:variant>
        <vt:lpwstr>https://www.ndis.gov.au/participants/using-your-funding/using-portal-and-app/how-use-my-ndis-app</vt:lpwstr>
      </vt:variant>
      <vt:variant>
        <vt:lpwstr/>
      </vt:variant>
      <vt:variant>
        <vt:i4>4849737</vt:i4>
      </vt:variant>
      <vt:variant>
        <vt:i4>327</vt:i4>
      </vt:variant>
      <vt:variant>
        <vt:i4>0</vt:i4>
      </vt:variant>
      <vt:variant>
        <vt:i4>5</vt:i4>
      </vt:variant>
      <vt:variant>
        <vt:lpwstr>https://www.ndis.gov.au/participants/using-your-funding/using-portal-and-app/how-use-participant-portals</vt:lpwstr>
      </vt:variant>
      <vt:variant>
        <vt:lpwstr/>
      </vt:variant>
      <vt:variant>
        <vt:i4>7864369</vt:i4>
      </vt:variant>
      <vt:variant>
        <vt:i4>324</vt:i4>
      </vt:variant>
      <vt:variant>
        <vt:i4>0</vt:i4>
      </vt:variant>
      <vt:variant>
        <vt:i4>5</vt:i4>
      </vt:variant>
      <vt:variant>
        <vt:lpwstr>https://www.ndis.gov.au/contact</vt:lpwstr>
      </vt:variant>
      <vt:variant>
        <vt:lpwstr/>
      </vt:variant>
      <vt:variant>
        <vt:i4>1835075</vt:i4>
      </vt:variant>
      <vt:variant>
        <vt:i4>321</vt:i4>
      </vt:variant>
      <vt:variant>
        <vt:i4>0</vt:i4>
      </vt:variant>
      <vt:variant>
        <vt:i4>5</vt:i4>
      </vt:variant>
      <vt:variant>
        <vt:lpwstr>https://ndis.gov.au/our-guidelines</vt:lpwstr>
      </vt:variant>
      <vt:variant>
        <vt:lpwstr>leaving</vt:lpwstr>
      </vt:variant>
      <vt:variant>
        <vt:i4>1835085</vt:i4>
      </vt:variant>
      <vt:variant>
        <vt:i4>318</vt:i4>
      </vt:variant>
      <vt:variant>
        <vt:i4>0</vt:i4>
      </vt:variant>
      <vt:variant>
        <vt:i4>5</vt:i4>
      </vt:variant>
      <vt:variant>
        <vt:lpwstr>https://www.ndis.gov.au/participants/working-providers/what-you-need-know-about-fraud</vt:lpwstr>
      </vt:variant>
      <vt:variant>
        <vt:lpwstr/>
      </vt:variant>
      <vt:variant>
        <vt:i4>7405626</vt:i4>
      </vt:variant>
      <vt:variant>
        <vt:i4>315</vt:i4>
      </vt:variant>
      <vt:variant>
        <vt:i4>0</vt:i4>
      </vt:variant>
      <vt:variant>
        <vt:i4>5</vt:i4>
      </vt:variant>
      <vt:variant>
        <vt:lpwstr/>
      </vt:variant>
      <vt:variant>
        <vt:lpwstr>_What_supports_can_1</vt:lpwstr>
      </vt:variant>
      <vt:variant>
        <vt:i4>7864369</vt:i4>
      </vt:variant>
      <vt:variant>
        <vt:i4>312</vt:i4>
      </vt:variant>
      <vt:variant>
        <vt:i4>0</vt:i4>
      </vt:variant>
      <vt:variant>
        <vt:i4>5</vt:i4>
      </vt:variant>
      <vt:variant>
        <vt:lpwstr>https://www.ndis.gov.au/contact</vt:lpwstr>
      </vt:variant>
      <vt:variant>
        <vt:lpwstr/>
      </vt:variant>
      <vt:variant>
        <vt:i4>7864369</vt:i4>
      </vt:variant>
      <vt:variant>
        <vt:i4>309</vt:i4>
      </vt:variant>
      <vt:variant>
        <vt:i4>0</vt:i4>
      </vt:variant>
      <vt:variant>
        <vt:i4>5</vt:i4>
      </vt:variant>
      <vt:variant>
        <vt:lpwstr>https://www.ndis.gov.au/contact</vt:lpwstr>
      </vt:variant>
      <vt:variant>
        <vt:lpwstr/>
      </vt:variant>
      <vt:variant>
        <vt:i4>983046</vt:i4>
      </vt:variant>
      <vt:variant>
        <vt:i4>306</vt:i4>
      </vt:variant>
      <vt:variant>
        <vt:i4>0</vt:i4>
      </vt:variant>
      <vt:variant>
        <vt:i4>5</vt:i4>
      </vt:variant>
      <vt:variant>
        <vt:lpwstr>https://ndis.gov.au/our-guidelines</vt:lpwstr>
      </vt:variant>
      <vt:variant>
        <vt:lpwstr>home-modifications</vt:lpwstr>
      </vt:variant>
      <vt:variant>
        <vt:i4>2097208</vt:i4>
      </vt:variant>
      <vt:variant>
        <vt:i4>303</vt:i4>
      </vt:variant>
      <vt:variant>
        <vt:i4>0</vt:i4>
      </vt:variant>
      <vt:variant>
        <vt:i4>5</vt:i4>
      </vt:variant>
      <vt:variant>
        <vt:lpwstr>https://ndis.gov.au/our-guidelines</vt:lpwstr>
      </vt:variant>
      <vt:variant>
        <vt:lpwstr>assistive-technology</vt:lpwstr>
      </vt:variant>
      <vt:variant>
        <vt:i4>3407981</vt:i4>
      </vt:variant>
      <vt:variant>
        <vt:i4>300</vt:i4>
      </vt:variant>
      <vt:variant>
        <vt:i4>0</vt:i4>
      </vt:variant>
      <vt:variant>
        <vt:i4>5</vt:i4>
      </vt:variant>
      <vt:variant>
        <vt:lpwstr>https://www.ndis.gov.au/providers/pricing-and-payments/pricing/pricing-arrangements</vt:lpwstr>
      </vt:variant>
      <vt:variant>
        <vt:lpwstr/>
      </vt:variant>
      <vt:variant>
        <vt:i4>3407981</vt:i4>
      </vt:variant>
      <vt:variant>
        <vt:i4>297</vt:i4>
      </vt:variant>
      <vt:variant>
        <vt:i4>0</vt:i4>
      </vt:variant>
      <vt:variant>
        <vt:i4>5</vt:i4>
      </vt:variant>
      <vt:variant>
        <vt:lpwstr>https://www.ndis.gov.au/providers/pricing-and-payments/pricing/pricing-arrangements</vt:lpwstr>
      </vt:variant>
      <vt:variant>
        <vt:lpwstr/>
      </vt:variant>
      <vt:variant>
        <vt:i4>3407981</vt:i4>
      </vt:variant>
      <vt:variant>
        <vt:i4>294</vt:i4>
      </vt:variant>
      <vt:variant>
        <vt:i4>0</vt:i4>
      </vt:variant>
      <vt:variant>
        <vt:i4>5</vt:i4>
      </vt:variant>
      <vt:variant>
        <vt:lpwstr>https://www.ndis.gov.au/providers/pricing-and-payments/pricing/pricing-arrangements</vt:lpwstr>
      </vt:variant>
      <vt:variant>
        <vt:lpwstr/>
      </vt:variant>
      <vt:variant>
        <vt:i4>1310795</vt:i4>
      </vt:variant>
      <vt:variant>
        <vt:i4>291</vt:i4>
      </vt:variant>
      <vt:variant>
        <vt:i4>0</vt:i4>
      </vt:variant>
      <vt:variant>
        <vt:i4>5</vt:i4>
      </vt:variant>
      <vt:variant>
        <vt:lpwstr>https://www.ndis.gov.au/participants/using-your-funding/self-managed-funding</vt:lpwstr>
      </vt:variant>
      <vt:variant>
        <vt:lpwstr/>
      </vt:variant>
      <vt:variant>
        <vt:i4>3276912</vt:i4>
      </vt:variant>
      <vt:variant>
        <vt:i4>288</vt:i4>
      </vt:variant>
      <vt:variant>
        <vt:i4>0</vt:i4>
      </vt:variant>
      <vt:variant>
        <vt:i4>5</vt:i4>
      </vt:variant>
      <vt:variant>
        <vt:lpwstr>https://www.ndis.gov.au/media/4609/download</vt:lpwstr>
      </vt:variant>
      <vt:variant>
        <vt:lpwstr/>
      </vt:variant>
      <vt:variant>
        <vt:i4>7995428</vt:i4>
      </vt:variant>
      <vt:variant>
        <vt:i4>285</vt:i4>
      </vt:variant>
      <vt:variant>
        <vt:i4>0</vt:i4>
      </vt:variant>
      <vt:variant>
        <vt:i4>5</vt:i4>
      </vt:variant>
      <vt:variant>
        <vt:lpwstr>https://www.ndis.gov.au/participants/using-your-funding/using-portal-and-app/ndis-budget-calculator</vt:lpwstr>
      </vt:variant>
      <vt:variant>
        <vt:lpwstr/>
      </vt:variant>
      <vt:variant>
        <vt:i4>3407981</vt:i4>
      </vt:variant>
      <vt:variant>
        <vt:i4>282</vt:i4>
      </vt:variant>
      <vt:variant>
        <vt:i4>0</vt:i4>
      </vt:variant>
      <vt:variant>
        <vt:i4>5</vt:i4>
      </vt:variant>
      <vt:variant>
        <vt:lpwstr>https://www.ndis.gov.au/providers/pricing-and-payments/pricing/pricing-arrangements</vt:lpwstr>
      </vt:variant>
      <vt:variant>
        <vt:lpwstr/>
      </vt:variant>
      <vt:variant>
        <vt:i4>3407981</vt:i4>
      </vt:variant>
      <vt:variant>
        <vt:i4>279</vt:i4>
      </vt:variant>
      <vt:variant>
        <vt:i4>0</vt:i4>
      </vt:variant>
      <vt:variant>
        <vt:i4>5</vt:i4>
      </vt:variant>
      <vt:variant>
        <vt:lpwstr>https://www.ndis.gov.au/providers/pricing-and-payments/pricing/pricing-arrangements</vt:lpwstr>
      </vt:variant>
      <vt:variant>
        <vt:lpwstr/>
      </vt:variant>
      <vt:variant>
        <vt:i4>3407981</vt:i4>
      </vt:variant>
      <vt:variant>
        <vt:i4>276</vt:i4>
      </vt:variant>
      <vt:variant>
        <vt:i4>0</vt:i4>
      </vt:variant>
      <vt:variant>
        <vt:i4>5</vt:i4>
      </vt:variant>
      <vt:variant>
        <vt:lpwstr>https://www.ndis.gov.au/providers/pricing-and-payments/pricing/pricing-arrangements</vt:lpwstr>
      </vt:variant>
      <vt:variant>
        <vt:lpwstr/>
      </vt:variant>
      <vt:variant>
        <vt:i4>3407981</vt:i4>
      </vt:variant>
      <vt:variant>
        <vt:i4>273</vt:i4>
      </vt:variant>
      <vt:variant>
        <vt:i4>0</vt:i4>
      </vt:variant>
      <vt:variant>
        <vt:i4>5</vt:i4>
      </vt:variant>
      <vt:variant>
        <vt:lpwstr>https://www.ndis.gov.au/providers/pricing-and-payments/pricing/pricing-arrangements</vt:lpwstr>
      </vt:variant>
      <vt:variant>
        <vt:lpwstr/>
      </vt:variant>
      <vt:variant>
        <vt:i4>5374016</vt:i4>
      </vt:variant>
      <vt:variant>
        <vt:i4>270</vt:i4>
      </vt:variant>
      <vt:variant>
        <vt:i4>0</vt:i4>
      </vt:variant>
      <vt:variant>
        <vt:i4>5</vt:i4>
      </vt:variant>
      <vt:variant>
        <vt:lpwstr>https://ndis.gov.au/our-guidelines</vt:lpwstr>
      </vt:variant>
      <vt:variant>
        <vt:lpwstr>including-specific</vt:lpwstr>
      </vt:variant>
      <vt:variant>
        <vt:i4>1835039</vt:i4>
      </vt:variant>
      <vt:variant>
        <vt:i4>267</vt:i4>
      </vt:variant>
      <vt:variant>
        <vt:i4>0</vt:i4>
      </vt:variant>
      <vt:variant>
        <vt:i4>5</vt:i4>
      </vt:variant>
      <vt:variant>
        <vt:lpwstr>https://www.ndis.gov.au/providers/working-provider/provider-responsibilities/what-conflict-interest</vt:lpwstr>
      </vt:variant>
      <vt:variant>
        <vt:lpwstr>what-a-conflict-of-interest-is-like</vt:lpwstr>
      </vt:variant>
      <vt:variant>
        <vt:i4>4718601</vt:i4>
      </vt:variant>
      <vt:variant>
        <vt:i4>264</vt:i4>
      </vt:variant>
      <vt:variant>
        <vt:i4>0</vt:i4>
      </vt:variant>
      <vt:variant>
        <vt:i4>5</vt:i4>
      </vt:variant>
      <vt:variant>
        <vt:lpwstr>https://www.ndis.gov.au/participants/using-your-funding/understanding-your-ndis-funding/what-are-ndis-supports</vt:lpwstr>
      </vt:variant>
      <vt:variant>
        <vt:lpwstr>what-ndis-supports-are</vt:lpwstr>
      </vt:variant>
      <vt:variant>
        <vt:i4>1900574</vt:i4>
      </vt:variant>
      <vt:variant>
        <vt:i4>261</vt:i4>
      </vt:variant>
      <vt:variant>
        <vt:i4>0</vt:i4>
      </vt:variant>
      <vt:variant>
        <vt:i4>5</vt:i4>
      </vt:variant>
      <vt:variant>
        <vt:lpwstr>https://www.digitalhealth.gov.au/initiatives-and-programs/telehealth</vt:lpwstr>
      </vt:variant>
      <vt:variant>
        <vt:lpwstr/>
      </vt:variant>
      <vt:variant>
        <vt:i4>7864369</vt:i4>
      </vt:variant>
      <vt:variant>
        <vt:i4>258</vt:i4>
      </vt:variant>
      <vt:variant>
        <vt:i4>0</vt:i4>
      </vt:variant>
      <vt:variant>
        <vt:i4>5</vt:i4>
      </vt:variant>
      <vt:variant>
        <vt:lpwstr>https://www.ndis.gov.au/contact</vt:lpwstr>
      </vt:variant>
      <vt:variant>
        <vt:lpwstr/>
      </vt:variant>
      <vt:variant>
        <vt:i4>7667769</vt:i4>
      </vt:variant>
      <vt:variant>
        <vt:i4>255</vt:i4>
      </vt:variant>
      <vt:variant>
        <vt:i4>0</vt:i4>
      </vt:variant>
      <vt:variant>
        <vt:i4>5</vt:i4>
      </vt:variant>
      <vt:variant>
        <vt:lpwstr>https://www.ndiscommission.gov.au/about-us/ndis-commission-reform-hub/mandatory-registration/mandatory-registration-digital</vt:lpwstr>
      </vt:variant>
      <vt:variant>
        <vt:lpwstr/>
      </vt:variant>
      <vt:variant>
        <vt:i4>5242891</vt:i4>
      </vt:variant>
      <vt:variant>
        <vt:i4>252</vt:i4>
      </vt:variant>
      <vt:variant>
        <vt:i4>0</vt:i4>
      </vt:variant>
      <vt:variant>
        <vt:i4>5</vt:i4>
      </vt:variant>
      <vt:variant>
        <vt:lpwstr>https://ndis.gov.au/participants/home-and-living/types-home-and-living-supports/what-supported-independent-living-sil</vt:lpwstr>
      </vt:variant>
      <vt:variant>
        <vt:lpwstr/>
      </vt:variant>
      <vt:variant>
        <vt:i4>5636113</vt:i4>
      </vt:variant>
      <vt:variant>
        <vt:i4>249</vt:i4>
      </vt:variant>
      <vt:variant>
        <vt:i4>0</vt:i4>
      </vt:variant>
      <vt:variant>
        <vt:i4>5</vt:i4>
      </vt:variant>
      <vt:variant>
        <vt:lpwstr>https://ndis.gov.au/participants/home-and-living/types-home-and-living-supports/what-specialist-disability-accommodation-sda</vt:lpwstr>
      </vt:variant>
      <vt:variant>
        <vt:lpwstr/>
      </vt:variant>
      <vt:variant>
        <vt:i4>4980805</vt:i4>
      </vt:variant>
      <vt:variant>
        <vt:i4>246</vt:i4>
      </vt:variant>
      <vt:variant>
        <vt:i4>0</vt:i4>
      </vt:variant>
      <vt:variant>
        <vt:i4>5</vt:i4>
      </vt:variant>
      <vt:variant>
        <vt:lpwstr>https://ndis.gov.au/participants/using-your-funding/plan-managed-funding</vt:lpwstr>
      </vt:variant>
      <vt:variant>
        <vt:lpwstr/>
      </vt:variant>
      <vt:variant>
        <vt:i4>4849733</vt:i4>
      </vt:variant>
      <vt:variant>
        <vt:i4>243</vt:i4>
      </vt:variant>
      <vt:variant>
        <vt:i4>0</vt:i4>
      </vt:variant>
      <vt:variant>
        <vt:i4>5</vt:i4>
      </vt:variant>
      <vt:variant>
        <vt:lpwstr>https://www.ndiscommission.gov.au/rules-and-standards/behaviour-support-and-restrictive-practices/understanding-behaviour-support</vt:lpwstr>
      </vt:variant>
      <vt:variant>
        <vt:lpwstr>paragraph-id-3148328</vt:lpwstr>
      </vt:variant>
      <vt:variant>
        <vt:i4>1572867</vt:i4>
      </vt:variant>
      <vt:variant>
        <vt:i4>240</vt:i4>
      </vt:variant>
      <vt:variant>
        <vt:i4>0</vt:i4>
      </vt:variant>
      <vt:variant>
        <vt:i4>5</vt:i4>
      </vt:variant>
      <vt:variant>
        <vt:lpwstr>https://www.ndiscommission.gov.au/participants/understanding-behaviour-support-and-restrictive-practices-participants</vt:lpwstr>
      </vt:variant>
      <vt:variant>
        <vt:lpwstr/>
      </vt:variant>
      <vt:variant>
        <vt:i4>6291571</vt:i4>
      </vt:variant>
      <vt:variant>
        <vt:i4>237</vt:i4>
      </vt:variant>
      <vt:variant>
        <vt:i4>0</vt:i4>
      </vt:variant>
      <vt:variant>
        <vt:i4>5</vt:i4>
      </vt:variant>
      <vt:variant>
        <vt:lpwstr>https://www.ndiscommission.gov.au/provider-registration/about-registration</vt:lpwstr>
      </vt:variant>
      <vt:variant>
        <vt:lpwstr/>
      </vt:variant>
      <vt:variant>
        <vt:i4>2949155</vt:i4>
      </vt:variant>
      <vt:variant>
        <vt:i4>234</vt:i4>
      </vt:variant>
      <vt:variant>
        <vt:i4>0</vt:i4>
      </vt:variant>
      <vt:variant>
        <vt:i4>5</vt:i4>
      </vt:variant>
      <vt:variant>
        <vt:lpwstr>https://www.ndiscommission.gov.au/about/complaints</vt:lpwstr>
      </vt:variant>
      <vt:variant>
        <vt:lpwstr/>
      </vt:variant>
      <vt:variant>
        <vt:i4>4259865</vt:i4>
      </vt:variant>
      <vt:variant>
        <vt:i4>231</vt:i4>
      </vt:variant>
      <vt:variant>
        <vt:i4>0</vt:i4>
      </vt:variant>
      <vt:variant>
        <vt:i4>5</vt:i4>
      </vt:variant>
      <vt:variant>
        <vt:lpwstr>https://www.ndis.gov.au/participants/assistive-technology-explained/your-consumer-rights</vt:lpwstr>
      </vt:variant>
      <vt:variant>
        <vt:lpwstr/>
      </vt:variant>
      <vt:variant>
        <vt:i4>720898</vt:i4>
      </vt:variant>
      <vt:variant>
        <vt:i4>228</vt:i4>
      </vt:variant>
      <vt:variant>
        <vt:i4>0</vt:i4>
      </vt:variant>
      <vt:variant>
        <vt:i4>5</vt:i4>
      </vt:variant>
      <vt:variant>
        <vt:lpwstr>https://www.accc.gov.au/consumers/consumer-rights-guarantees</vt:lpwstr>
      </vt:variant>
      <vt:variant>
        <vt:lpwstr/>
      </vt:variant>
      <vt:variant>
        <vt:i4>131151</vt:i4>
      </vt:variant>
      <vt:variant>
        <vt:i4>225</vt:i4>
      </vt:variant>
      <vt:variant>
        <vt:i4>0</vt:i4>
      </vt:variant>
      <vt:variant>
        <vt:i4>5</vt:i4>
      </vt:variant>
      <vt:variant>
        <vt:lpwstr>https://www.accc.gov.au/consumers/buying-products-and-services/consumer-rights-and-guarantees</vt:lpwstr>
      </vt:variant>
      <vt:variant>
        <vt:lpwstr/>
      </vt:variant>
      <vt:variant>
        <vt:i4>5242899</vt:i4>
      </vt:variant>
      <vt:variant>
        <vt:i4>222</vt:i4>
      </vt:variant>
      <vt:variant>
        <vt:i4>0</vt:i4>
      </vt:variant>
      <vt:variant>
        <vt:i4>5</vt:i4>
      </vt:variant>
      <vt:variant>
        <vt:lpwstr>https://ndis.gov.au/our-guidelines</vt:lpwstr>
      </vt:variant>
      <vt:variant>
        <vt:lpwstr>specialist-disability-accommodation</vt:lpwstr>
      </vt:variant>
      <vt:variant>
        <vt:i4>6881390</vt:i4>
      </vt:variant>
      <vt:variant>
        <vt:i4>219</vt:i4>
      </vt:variant>
      <vt:variant>
        <vt:i4>0</vt:i4>
      </vt:variant>
      <vt:variant>
        <vt:i4>5</vt:i4>
      </vt:variant>
      <vt:variant>
        <vt:lpwstr>https://www.ndis.gov.au/participants/working-providers/making-service-agreement</vt:lpwstr>
      </vt:variant>
      <vt:variant>
        <vt:lpwstr/>
      </vt:variant>
      <vt:variant>
        <vt:i4>458819</vt:i4>
      </vt:variant>
      <vt:variant>
        <vt:i4>216</vt:i4>
      </vt:variant>
      <vt:variant>
        <vt:i4>0</vt:i4>
      </vt:variant>
      <vt:variant>
        <vt:i4>5</vt:i4>
      </vt:variant>
      <vt:variant>
        <vt:lpwstr>https://www.ndis.gov.au/publications/booklets-and-factsheets</vt:lpwstr>
      </vt:variant>
      <vt:variant>
        <vt:lpwstr>using-your-ndis-plan</vt:lpwstr>
      </vt:variant>
      <vt:variant>
        <vt:i4>7995446</vt:i4>
      </vt:variant>
      <vt:variant>
        <vt:i4>213</vt:i4>
      </vt:variant>
      <vt:variant>
        <vt:i4>0</vt:i4>
      </vt:variant>
      <vt:variant>
        <vt:i4>5</vt:i4>
      </vt:variant>
      <vt:variant>
        <vt:lpwstr/>
      </vt:variant>
      <vt:variant>
        <vt:lpwstr>_How_much_will_1</vt:lpwstr>
      </vt:variant>
      <vt:variant>
        <vt:i4>4587637</vt:i4>
      </vt:variant>
      <vt:variant>
        <vt:i4>210</vt:i4>
      </vt:variant>
      <vt:variant>
        <vt:i4>0</vt:i4>
      </vt:variant>
      <vt:variant>
        <vt:i4>5</vt:i4>
      </vt:variant>
      <vt:variant>
        <vt:lpwstr/>
      </vt:variant>
      <vt:variant>
        <vt:lpwstr>_What_if_I</vt:lpwstr>
      </vt:variant>
      <vt:variant>
        <vt:i4>3997819</vt:i4>
      </vt:variant>
      <vt:variant>
        <vt:i4>207</vt:i4>
      </vt:variant>
      <vt:variant>
        <vt:i4>0</vt:i4>
      </vt:variant>
      <vt:variant>
        <vt:i4>5</vt:i4>
      </vt:variant>
      <vt:variant>
        <vt:lpwstr/>
      </vt:variant>
      <vt:variant>
        <vt:lpwstr>_What_happens_if_2</vt:lpwstr>
      </vt:variant>
      <vt:variant>
        <vt:i4>1835090</vt:i4>
      </vt:variant>
      <vt:variant>
        <vt:i4>204</vt:i4>
      </vt:variant>
      <vt:variant>
        <vt:i4>0</vt:i4>
      </vt:variant>
      <vt:variant>
        <vt:i4>5</vt:i4>
      </vt:variant>
      <vt:variant>
        <vt:lpwstr/>
      </vt:variant>
      <vt:variant>
        <vt:lpwstr>_When_do_you_2</vt:lpwstr>
      </vt:variant>
      <vt:variant>
        <vt:i4>4456558</vt:i4>
      </vt:variant>
      <vt:variant>
        <vt:i4>201</vt:i4>
      </vt:variant>
      <vt:variant>
        <vt:i4>0</vt:i4>
      </vt:variant>
      <vt:variant>
        <vt:i4>5</vt:i4>
      </vt:variant>
      <vt:variant>
        <vt:lpwstr/>
      </vt:variant>
      <vt:variant>
        <vt:lpwstr>_Making_claims_and</vt:lpwstr>
      </vt:variant>
      <vt:variant>
        <vt:i4>2555919</vt:i4>
      </vt:variant>
      <vt:variant>
        <vt:i4>198</vt:i4>
      </vt:variant>
      <vt:variant>
        <vt:i4>0</vt:i4>
      </vt:variant>
      <vt:variant>
        <vt:i4>5</vt:i4>
      </vt:variant>
      <vt:variant>
        <vt:lpwstr/>
      </vt:variant>
      <vt:variant>
        <vt:lpwstr>_Fund_management_type</vt:lpwstr>
      </vt:variant>
      <vt:variant>
        <vt:i4>7995446</vt:i4>
      </vt:variant>
      <vt:variant>
        <vt:i4>195</vt:i4>
      </vt:variant>
      <vt:variant>
        <vt:i4>0</vt:i4>
      </vt:variant>
      <vt:variant>
        <vt:i4>5</vt:i4>
      </vt:variant>
      <vt:variant>
        <vt:lpwstr/>
      </vt:variant>
      <vt:variant>
        <vt:lpwstr>_How_much_will_1</vt:lpwstr>
      </vt:variant>
      <vt:variant>
        <vt:i4>5374049</vt:i4>
      </vt:variant>
      <vt:variant>
        <vt:i4>192</vt:i4>
      </vt:variant>
      <vt:variant>
        <vt:i4>0</vt:i4>
      </vt:variant>
      <vt:variant>
        <vt:i4>5</vt:i4>
      </vt:variant>
      <vt:variant>
        <vt:lpwstr/>
      </vt:variant>
      <vt:variant>
        <vt:lpwstr>_Can__I</vt:lpwstr>
      </vt:variant>
      <vt:variant>
        <vt:i4>5963887</vt:i4>
      </vt:variant>
      <vt:variant>
        <vt:i4>189</vt:i4>
      </vt:variant>
      <vt:variant>
        <vt:i4>0</vt:i4>
      </vt:variant>
      <vt:variant>
        <vt:i4>5</vt:i4>
      </vt:variant>
      <vt:variant>
        <vt:lpwstr/>
      </vt:variant>
      <vt:variant>
        <vt:lpwstr>_What_if_there</vt:lpwstr>
      </vt:variant>
      <vt:variant>
        <vt:i4>3735656</vt:i4>
      </vt:variant>
      <vt:variant>
        <vt:i4>186</vt:i4>
      </vt:variant>
      <vt:variant>
        <vt:i4>0</vt:i4>
      </vt:variant>
      <vt:variant>
        <vt:i4>5</vt:i4>
      </vt:variant>
      <vt:variant>
        <vt:lpwstr/>
      </vt:variant>
      <vt:variant>
        <vt:lpwstr>_Do_you_need_3</vt:lpwstr>
      </vt:variant>
      <vt:variant>
        <vt:i4>2031698</vt:i4>
      </vt:variant>
      <vt:variant>
        <vt:i4>183</vt:i4>
      </vt:variant>
      <vt:variant>
        <vt:i4>0</vt:i4>
      </vt:variant>
      <vt:variant>
        <vt:i4>5</vt:i4>
      </vt:variant>
      <vt:variant>
        <vt:lpwstr/>
      </vt:variant>
      <vt:variant>
        <vt:lpwstr>_When_do_you_1</vt:lpwstr>
      </vt:variant>
      <vt:variant>
        <vt:i4>4063355</vt:i4>
      </vt:variant>
      <vt:variant>
        <vt:i4>180</vt:i4>
      </vt:variant>
      <vt:variant>
        <vt:i4>0</vt:i4>
      </vt:variant>
      <vt:variant>
        <vt:i4>5</vt:i4>
      </vt:variant>
      <vt:variant>
        <vt:lpwstr/>
      </vt:variant>
      <vt:variant>
        <vt:lpwstr>_What_happens_if_1</vt:lpwstr>
      </vt:variant>
      <vt:variant>
        <vt:i4>1310732</vt:i4>
      </vt:variant>
      <vt:variant>
        <vt:i4>177</vt:i4>
      </vt:variant>
      <vt:variant>
        <vt:i4>0</vt:i4>
      </vt:variant>
      <vt:variant>
        <vt:i4>5</vt:i4>
      </vt:variant>
      <vt:variant>
        <vt:lpwstr/>
      </vt:variant>
      <vt:variant>
        <vt:lpwstr>_How_do_you_1</vt:lpwstr>
      </vt:variant>
      <vt:variant>
        <vt:i4>5177368</vt:i4>
      </vt:variant>
      <vt:variant>
        <vt:i4>174</vt:i4>
      </vt:variant>
      <vt:variant>
        <vt:i4>0</vt:i4>
      </vt:variant>
      <vt:variant>
        <vt:i4>5</vt:i4>
      </vt:variant>
      <vt:variant>
        <vt:lpwstr>https://www.ndis.gov.au/understanding-ndis/about-ndis/our-guidelines</vt:lpwstr>
      </vt:variant>
      <vt:variant>
        <vt:lpwstr>your-plan</vt:lpwstr>
      </vt:variant>
      <vt:variant>
        <vt:i4>5898270</vt:i4>
      </vt:variant>
      <vt:variant>
        <vt:i4>171</vt:i4>
      </vt:variant>
      <vt:variant>
        <vt:i4>0</vt:i4>
      </vt:variant>
      <vt:variant>
        <vt:i4>5</vt:i4>
      </vt:variant>
      <vt:variant>
        <vt:lpwstr>https://www.ndis.gov.au/participants/using-your-plan/managing-your-plan/support-budgets-your-plan</vt:lpwstr>
      </vt:variant>
      <vt:variant>
        <vt:lpwstr/>
      </vt:variant>
      <vt:variant>
        <vt:i4>5177368</vt:i4>
      </vt:variant>
      <vt:variant>
        <vt:i4>168</vt:i4>
      </vt:variant>
      <vt:variant>
        <vt:i4>0</vt:i4>
      </vt:variant>
      <vt:variant>
        <vt:i4>5</vt:i4>
      </vt:variant>
      <vt:variant>
        <vt:lpwstr>https://www.ndis.gov.au/understanding-ndis/about-ndis/our-guidelines</vt:lpwstr>
      </vt:variant>
      <vt:variant>
        <vt:lpwstr>your-plan</vt:lpwstr>
      </vt:variant>
      <vt:variant>
        <vt:i4>2621469</vt:i4>
      </vt:variant>
      <vt:variant>
        <vt:i4>165</vt:i4>
      </vt:variant>
      <vt:variant>
        <vt:i4>0</vt:i4>
      </vt:variant>
      <vt:variant>
        <vt:i4>5</vt:i4>
      </vt:variant>
      <vt:variant>
        <vt:lpwstr/>
      </vt:variant>
      <vt:variant>
        <vt:lpwstr>_How_much_of</vt:lpwstr>
      </vt:variant>
      <vt:variant>
        <vt:i4>4259959</vt:i4>
      </vt:variant>
      <vt:variant>
        <vt:i4>162</vt:i4>
      </vt:variant>
      <vt:variant>
        <vt:i4>0</vt:i4>
      </vt:variant>
      <vt:variant>
        <vt:i4>5</vt:i4>
      </vt:variant>
      <vt:variant>
        <vt:lpwstr/>
      </vt:variant>
      <vt:variant>
        <vt:lpwstr>_How_do_we</vt:lpwstr>
      </vt:variant>
      <vt:variant>
        <vt:i4>131073</vt:i4>
      </vt:variant>
      <vt:variant>
        <vt:i4>159</vt:i4>
      </vt:variant>
      <vt:variant>
        <vt:i4>0</vt:i4>
      </vt:variant>
      <vt:variant>
        <vt:i4>5</vt:i4>
      </vt:variant>
      <vt:variant>
        <vt:lpwstr>https://ndis.gov.au/participants/using-your-funding/understanding-your-ndis-funding/what-replacement-support</vt:lpwstr>
      </vt:variant>
      <vt:variant>
        <vt:lpwstr/>
      </vt:variant>
      <vt:variant>
        <vt:i4>6160465</vt:i4>
      </vt:variant>
      <vt:variant>
        <vt:i4>156</vt:i4>
      </vt:variant>
      <vt:variant>
        <vt:i4>0</vt:i4>
      </vt:variant>
      <vt:variant>
        <vt:i4>5</vt:i4>
      </vt:variant>
      <vt:variant>
        <vt:lpwstr>https://www.ndis.gov.au/contact/locations</vt:lpwstr>
      </vt:variant>
      <vt:variant>
        <vt:lpwstr/>
      </vt:variant>
      <vt:variant>
        <vt:i4>1572961</vt:i4>
      </vt:variant>
      <vt:variant>
        <vt:i4>153</vt:i4>
      </vt:variant>
      <vt:variant>
        <vt:i4>0</vt:i4>
      </vt:variant>
      <vt:variant>
        <vt:i4>5</vt:i4>
      </vt:variant>
      <vt:variant>
        <vt:lpwstr>mailto:enquiries@ndis.gov.au</vt:lpwstr>
      </vt:variant>
      <vt:variant>
        <vt:lpwstr/>
      </vt:variant>
      <vt:variant>
        <vt:i4>3670141</vt:i4>
      </vt:variant>
      <vt:variant>
        <vt:i4>150</vt:i4>
      </vt:variant>
      <vt:variant>
        <vt:i4>0</vt:i4>
      </vt:variant>
      <vt:variant>
        <vt:i4>5</vt:i4>
      </vt:variant>
      <vt:variant>
        <vt:lpwstr>https://ndis.gov.au/participants/using-your-funding/understanding-your-ndis-funding/what-replacement-support</vt:lpwstr>
      </vt:variant>
      <vt:variant>
        <vt:lpwstr>what-a-replacement-support-is-like</vt:lpwstr>
      </vt:variant>
      <vt:variant>
        <vt:i4>7929956</vt:i4>
      </vt:variant>
      <vt:variant>
        <vt:i4>147</vt:i4>
      </vt:variant>
      <vt:variant>
        <vt:i4>0</vt:i4>
      </vt:variant>
      <vt:variant>
        <vt:i4>5</vt:i4>
      </vt:variant>
      <vt:variant>
        <vt:lpwstr>https://ndis.gov.au/governance/debt-management-and-recovery</vt:lpwstr>
      </vt:variant>
      <vt:variant>
        <vt:lpwstr/>
      </vt:variant>
      <vt:variant>
        <vt:i4>2556002</vt:i4>
      </vt:variant>
      <vt:variant>
        <vt:i4>144</vt:i4>
      </vt:variant>
      <vt:variant>
        <vt:i4>0</vt:i4>
      </vt:variant>
      <vt:variant>
        <vt:i4>5</vt:i4>
      </vt:variant>
      <vt:variant>
        <vt:lpwstr>https://ndis.gov.au/participants/using-your-funding/understanding-your-ndis-funding/what-are-ndis-supports</vt:lpwstr>
      </vt:variant>
      <vt:variant>
        <vt:lpwstr/>
      </vt:variant>
      <vt:variant>
        <vt:i4>2556002</vt:i4>
      </vt:variant>
      <vt:variant>
        <vt:i4>141</vt:i4>
      </vt:variant>
      <vt:variant>
        <vt:i4>0</vt:i4>
      </vt:variant>
      <vt:variant>
        <vt:i4>5</vt:i4>
      </vt:variant>
      <vt:variant>
        <vt:lpwstr>https://ndis.gov.au/participants/using-your-funding/understanding-your-ndis-funding/what-are-ndis-supports</vt:lpwstr>
      </vt:variant>
      <vt:variant>
        <vt:lpwstr/>
      </vt:variant>
      <vt:variant>
        <vt:i4>8192057</vt:i4>
      </vt:variant>
      <vt:variant>
        <vt:i4>138</vt:i4>
      </vt:variant>
      <vt:variant>
        <vt:i4>0</vt:i4>
      </vt:variant>
      <vt:variant>
        <vt:i4>5</vt:i4>
      </vt:variant>
      <vt:variant>
        <vt:lpwstr>https://ndis.gov.au/our-guidelines</vt:lpwstr>
      </vt:variant>
      <vt:variant>
        <vt:lpwstr>reasonable-and-necessary</vt:lpwstr>
      </vt:variant>
      <vt:variant>
        <vt:i4>5374016</vt:i4>
      </vt:variant>
      <vt:variant>
        <vt:i4>135</vt:i4>
      </vt:variant>
      <vt:variant>
        <vt:i4>0</vt:i4>
      </vt:variant>
      <vt:variant>
        <vt:i4>5</vt:i4>
      </vt:variant>
      <vt:variant>
        <vt:lpwstr>https://ndis.gov.au/our-guidelines</vt:lpwstr>
      </vt:variant>
      <vt:variant>
        <vt:lpwstr>including-specific</vt:lpwstr>
      </vt:variant>
      <vt:variant>
        <vt:i4>5374049</vt:i4>
      </vt:variant>
      <vt:variant>
        <vt:i4>132</vt:i4>
      </vt:variant>
      <vt:variant>
        <vt:i4>0</vt:i4>
      </vt:variant>
      <vt:variant>
        <vt:i4>5</vt:i4>
      </vt:variant>
      <vt:variant>
        <vt:lpwstr/>
      </vt:variant>
      <vt:variant>
        <vt:lpwstr>_Can__I</vt:lpwstr>
      </vt:variant>
      <vt:variant>
        <vt:i4>5701651</vt:i4>
      </vt:variant>
      <vt:variant>
        <vt:i4>129</vt:i4>
      </vt:variant>
      <vt:variant>
        <vt:i4>0</vt:i4>
      </vt:variant>
      <vt:variant>
        <vt:i4>5</vt:i4>
      </vt:variant>
      <vt:variant>
        <vt:lpwstr>https://www.ndis.gov.au/participants/working-providers/finding-providers/provider-finder</vt:lpwstr>
      </vt:variant>
      <vt:variant>
        <vt:lpwstr/>
      </vt:variant>
      <vt:variant>
        <vt:i4>4849737</vt:i4>
      </vt:variant>
      <vt:variant>
        <vt:i4>126</vt:i4>
      </vt:variant>
      <vt:variant>
        <vt:i4>0</vt:i4>
      </vt:variant>
      <vt:variant>
        <vt:i4>5</vt:i4>
      </vt:variant>
      <vt:variant>
        <vt:lpwstr>https://www.ndis.gov.au/participants/using-your-funding/using-portal-and-app/how-use-participant-portals</vt:lpwstr>
      </vt:variant>
      <vt:variant>
        <vt:lpwstr/>
      </vt:variant>
      <vt:variant>
        <vt:i4>2031698</vt:i4>
      </vt:variant>
      <vt:variant>
        <vt:i4>123</vt:i4>
      </vt:variant>
      <vt:variant>
        <vt:i4>0</vt:i4>
      </vt:variant>
      <vt:variant>
        <vt:i4>5</vt:i4>
      </vt:variant>
      <vt:variant>
        <vt:lpwstr/>
      </vt:variant>
      <vt:variant>
        <vt:lpwstr>_When_do_you_1</vt:lpwstr>
      </vt:variant>
      <vt:variant>
        <vt:i4>4849741</vt:i4>
      </vt:variant>
      <vt:variant>
        <vt:i4>120</vt:i4>
      </vt:variant>
      <vt:variant>
        <vt:i4>0</vt:i4>
      </vt:variant>
      <vt:variant>
        <vt:i4>5</vt:i4>
      </vt:variant>
      <vt:variant>
        <vt:lpwstr>https://ndis.gov.au/understanding-ndis/about-ndis/our-guidelines</vt:lpwstr>
      </vt:variant>
      <vt:variant>
        <vt:lpwstr>community-connections</vt:lpwstr>
      </vt:variant>
      <vt:variant>
        <vt:i4>2359354</vt:i4>
      </vt:variant>
      <vt:variant>
        <vt:i4>117</vt:i4>
      </vt:variant>
      <vt:variant>
        <vt:i4>0</vt:i4>
      </vt:variant>
      <vt:variant>
        <vt:i4>5</vt:i4>
      </vt:variant>
      <vt:variant>
        <vt:lpwstr>https://ndis.gov.au/our-guidelines</vt:lpwstr>
      </vt:variant>
      <vt:variant>
        <vt:lpwstr>early-connections</vt:lpwstr>
      </vt:variant>
      <vt:variant>
        <vt:i4>2556002</vt:i4>
      </vt:variant>
      <vt:variant>
        <vt:i4>114</vt:i4>
      </vt:variant>
      <vt:variant>
        <vt:i4>0</vt:i4>
      </vt:variant>
      <vt:variant>
        <vt:i4>5</vt:i4>
      </vt:variant>
      <vt:variant>
        <vt:lpwstr>https://ndis.gov.au/participants/using-your-funding/understanding-your-ndis-funding/what-are-ndis-supports</vt:lpwstr>
      </vt:variant>
      <vt:variant>
        <vt:lpwstr/>
      </vt:variant>
      <vt:variant>
        <vt:i4>8192057</vt:i4>
      </vt:variant>
      <vt:variant>
        <vt:i4>111</vt:i4>
      </vt:variant>
      <vt:variant>
        <vt:i4>0</vt:i4>
      </vt:variant>
      <vt:variant>
        <vt:i4>5</vt:i4>
      </vt:variant>
      <vt:variant>
        <vt:lpwstr>https://ndis.gov.au/our-guidelines</vt:lpwstr>
      </vt:variant>
      <vt:variant>
        <vt:lpwstr>reasonable-and-necessary</vt:lpwstr>
      </vt:variant>
      <vt:variant>
        <vt:i4>4194322</vt:i4>
      </vt:variant>
      <vt:variant>
        <vt:i4>108</vt:i4>
      </vt:variant>
      <vt:variant>
        <vt:i4>0</vt:i4>
      </vt:variant>
      <vt:variant>
        <vt:i4>5</vt:i4>
      </vt:variant>
      <vt:variant>
        <vt:lpwstr>https://www.servicesaustralia.gov.au/medicare</vt:lpwstr>
      </vt:variant>
      <vt:variant>
        <vt:lpwstr/>
      </vt:variant>
      <vt:variant>
        <vt:i4>7995514</vt:i4>
      </vt:variant>
      <vt:variant>
        <vt:i4>105</vt:i4>
      </vt:variant>
      <vt:variant>
        <vt:i4>0</vt:i4>
      </vt:variant>
      <vt:variant>
        <vt:i4>5</vt:i4>
      </vt:variant>
      <vt:variant>
        <vt:lpwstr>https://ndis.gov.au/understanding-ndis/about-ndis/our-guidelines</vt:lpwstr>
      </vt:variant>
      <vt:variant>
        <vt:lpwstr>plan-variations</vt:lpwstr>
      </vt:variant>
      <vt:variant>
        <vt:i4>7995514</vt:i4>
      </vt:variant>
      <vt:variant>
        <vt:i4>102</vt:i4>
      </vt:variant>
      <vt:variant>
        <vt:i4>0</vt:i4>
      </vt:variant>
      <vt:variant>
        <vt:i4>5</vt:i4>
      </vt:variant>
      <vt:variant>
        <vt:lpwstr>https://ndis.gov.au/understanding-ndis/about-ndis/our-guidelines</vt:lpwstr>
      </vt:variant>
      <vt:variant>
        <vt:lpwstr>plan-variations</vt:lpwstr>
      </vt:variant>
      <vt:variant>
        <vt:i4>6225946</vt:i4>
      </vt:variant>
      <vt:variant>
        <vt:i4>99</vt:i4>
      </vt:variant>
      <vt:variant>
        <vt:i4>0</vt:i4>
      </vt:variant>
      <vt:variant>
        <vt:i4>5</vt:i4>
      </vt:variant>
      <vt:variant>
        <vt:lpwstr>https://ndis.gov.au/our-guidelines</vt:lpwstr>
      </vt:variant>
      <vt:variant>
        <vt:lpwstr>creating-your-plan</vt:lpwstr>
      </vt:variant>
      <vt:variant>
        <vt:i4>6291514</vt:i4>
      </vt:variant>
      <vt:variant>
        <vt:i4>96</vt:i4>
      </vt:variant>
      <vt:variant>
        <vt:i4>0</vt:i4>
      </vt:variant>
      <vt:variant>
        <vt:i4>5</vt:i4>
      </vt:variant>
      <vt:variant>
        <vt:lpwstr>https://www.ndis.gov.au/understanding-ndis/about-ndis/our-guidelines</vt:lpwstr>
      </vt:variant>
      <vt:variant>
        <vt:lpwstr>early-childhood</vt:lpwstr>
      </vt:variant>
      <vt:variant>
        <vt:i4>6881390</vt:i4>
      </vt:variant>
      <vt:variant>
        <vt:i4>93</vt:i4>
      </vt:variant>
      <vt:variant>
        <vt:i4>0</vt:i4>
      </vt:variant>
      <vt:variant>
        <vt:i4>5</vt:i4>
      </vt:variant>
      <vt:variant>
        <vt:lpwstr>https://www.ndis.gov.au/participants/working-providers/making-service-agreement</vt:lpwstr>
      </vt:variant>
      <vt:variant>
        <vt:lpwstr/>
      </vt:variant>
      <vt:variant>
        <vt:i4>720984</vt:i4>
      </vt:variant>
      <vt:variant>
        <vt:i4>90</vt:i4>
      </vt:variant>
      <vt:variant>
        <vt:i4>0</vt:i4>
      </vt:variant>
      <vt:variant>
        <vt:i4>5</vt:i4>
      </vt:variant>
      <vt:variant>
        <vt:lpwstr>https://www.ndis.gov.au/participants/using-your-funding/using-portal-and-app/how-use-my-ndis-app</vt:lpwstr>
      </vt:variant>
      <vt:variant>
        <vt:lpwstr/>
      </vt:variant>
      <vt:variant>
        <vt:i4>4849737</vt:i4>
      </vt:variant>
      <vt:variant>
        <vt:i4>87</vt:i4>
      </vt:variant>
      <vt:variant>
        <vt:i4>0</vt:i4>
      </vt:variant>
      <vt:variant>
        <vt:i4>5</vt:i4>
      </vt:variant>
      <vt:variant>
        <vt:lpwstr>https://www.ndis.gov.au/participants/using-your-funding/using-portal-and-app/how-use-participant-portals</vt:lpwstr>
      </vt:variant>
      <vt:variant>
        <vt:lpwstr/>
      </vt:variant>
      <vt:variant>
        <vt:i4>2621565</vt:i4>
      </vt:variant>
      <vt:variant>
        <vt:i4>84</vt:i4>
      </vt:variant>
      <vt:variant>
        <vt:i4>0</vt:i4>
      </vt:variant>
      <vt:variant>
        <vt:i4>5</vt:i4>
      </vt:variant>
      <vt:variant>
        <vt:lpwstr>https://www.ndis.gov.au/participants/working-providers/support-workers-and-recovery-coaches/what-recovery-coach</vt:lpwstr>
      </vt:variant>
      <vt:variant>
        <vt:lpwstr/>
      </vt:variant>
      <vt:variant>
        <vt:i4>3735672</vt:i4>
      </vt:variant>
      <vt:variant>
        <vt:i4>81</vt:i4>
      </vt:variant>
      <vt:variant>
        <vt:i4>0</vt:i4>
      </vt:variant>
      <vt:variant>
        <vt:i4>5</vt:i4>
      </vt:variant>
      <vt:variant>
        <vt:lpwstr>https://www.ndis.gov.au/participants/working-providers/support-coordinators-and-plan-managers/what-support-coordinator</vt:lpwstr>
      </vt:variant>
      <vt:variant>
        <vt:lpwstr/>
      </vt:variant>
      <vt:variant>
        <vt:i4>5963893</vt:i4>
      </vt:variant>
      <vt:variant>
        <vt:i4>78</vt:i4>
      </vt:variant>
      <vt:variant>
        <vt:i4>0</vt:i4>
      </vt:variant>
      <vt:variant>
        <vt:i4>5</vt:i4>
      </vt:variant>
      <vt:variant>
        <vt:lpwstr/>
      </vt:variant>
      <vt:variant>
        <vt:lpwstr>_What_is_a</vt:lpwstr>
      </vt:variant>
      <vt:variant>
        <vt:i4>4063273</vt:i4>
      </vt:variant>
      <vt:variant>
        <vt:i4>75</vt:i4>
      </vt:variant>
      <vt:variant>
        <vt:i4>0</vt:i4>
      </vt:variant>
      <vt:variant>
        <vt:i4>5</vt:i4>
      </vt:variant>
      <vt:variant>
        <vt:lpwstr>https://www.ndis.gov.au/participants/using-your-funding</vt:lpwstr>
      </vt:variant>
      <vt:variant>
        <vt:lpwstr/>
      </vt:variant>
      <vt:variant>
        <vt:i4>3735656</vt:i4>
      </vt:variant>
      <vt:variant>
        <vt:i4>72</vt:i4>
      </vt:variant>
      <vt:variant>
        <vt:i4>0</vt:i4>
      </vt:variant>
      <vt:variant>
        <vt:i4>5</vt:i4>
      </vt:variant>
      <vt:variant>
        <vt:lpwstr/>
      </vt:variant>
      <vt:variant>
        <vt:lpwstr>_Do_you_need_3</vt:lpwstr>
      </vt:variant>
      <vt:variant>
        <vt:i4>1310795</vt:i4>
      </vt:variant>
      <vt:variant>
        <vt:i4>69</vt:i4>
      </vt:variant>
      <vt:variant>
        <vt:i4>0</vt:i4>
      </vt:variant>
      <vt:variant>
        <vt:i4>5</vt:i4>
      </vt:variant>
      <vt:variant>
        <vt:lpwstr>https://www.ndis.gov.au/participants/using-your-funding/self-managed-funding</vt:lpwstr>
      </vt:variant>
      <vt:variant>
        <vt:lpwstr/>
      </vt:variant>
      <vt:variant>
        <vt:i4>1179658</vt:i4>
      </vt:variant>
      <vt:variant>
        <vt:i4>66</vt:i4>
      </vt:variant>
      <vt:variant>
        <vt:i4>0</vt:i4>
      </vt:variant>
      <vt:variant>
        <vt:i4>5</vt:i4>
      </vt:variant>
      <vt:variant>
        <vt:lpwstr>https://www.ndis.gov.au/participants/using-your-plan/managing-your-plan/sharing-your-plan</vt:lpwstr>
      </vt:variant>
      <vt:variant>
        <vt:lpwstr/>
      </vt:variant>
      <vt:variant>
        <vt:i4>393235</vt:i4>
      </vt:variant>
      <vt:variant>
        <vt:i4>63</vt:i4>
      </vt:variant>
      <vt:variant>
        <vt:i4>0</vt:i4>
      </vt:variant>
      <vt:variant>
        <vt:i4>5</vt:i4>
      </vt:variant>
      <vt:variant>
        <vt:lpwstr>https://ndis.gov.au/understanding-ndis/about-ndis/our-guidelines</vt:lpwstr>
      </vt:variant>
      <vt:variant>
        <vt:lpwstr>your-privacy</vt:lpwstr>
      </vt:variant>
      <vt:variant>
        <vt:i4>3080253</vt:i4>
      </vt:variant>
      <vt:variant>
        <vt:i4>60</vt:i4>
      </vt:variant>
      <vt:variant>
        <vt:i4>0</vt:i4>
      </vt:variant>
      <vt:variant>
        <vt:i4>5</vt:i4>
      </vt:variant>
      <vt:variant>
        <vt:lpwstr>https://ndis.gov.au/our-guidelines</vt:lpwstr>
      </vt:variant>
      <vt:variant>
        <vt:lpwstr>child-representatives</vt:lpwstr>
      </vt:variant>
      <vt:variant>
        <vt:i4>6750329</vt:i4>
      </vt:variant>
      <vt:variant>
        <vt:i4>57</vt:i4>
      </vt:variant>
      <vt:variant>
        <vt:i4>0</vt:i4>
      </vt:variant>
      <vt:variant>
        <vt:i4>5</vt:i4>
      </vt:variant>
      <vt:variant>
        <vt:lpwstr>https://www.ndis.gov.au/understanding/families-and-carers/guardians-and-nominees-explained</vt:lpwstr>
      </vt:variant>
      <vt:variant>
        <vt:lpwstr/>
      </vt:variant>
      <vt:variant>
        <vt:i4>4849737</vt:i4>
      </vt:variant>
      <vt:variant>
        <vt:i4>54</vt:i4>
      </vt:variant>
      <vt:variant>
        <vt:i4>0</vt:i4>
      </vt:variant>
      <vt:variant>
        <vt:i4>5</vt:i4>
      </vt:variant>
      <vt:variant>
        <vt:lpwstr>https://www.ndis.gov.au/participants/using-your-funding/using-portal-and-app/how-use-participant-portals</vt:lpwstr>
      </vt:variant>
      <vt:variant>
        <vt:lpwstr/>
      </vt:variant>
      <vt:variant>
        <vt:i4>8126517</vt:i4>
      </vt:variant>
      <vt:variant>
        <vt:i4>51</vt:i4>
      </vt:variant>
      <vt:variant>
        <vt:i4>0</vt:i4>
      </vt:variant>
      <vt:variant>
        <vt:i4>5</vt:i4>
      </vt:variant>
      <vt:variant>
        <vt:lpwstr>https://ndis.gov.au/our-guidelines</vt:lpwstr>
      </vt:variant>
      <vt:variant>
        <vt:lpwstr>mainstream-and-community</vt:lpwstr>
      </vt:variant>
      <vt:variant>
        <vt:i4>3539053</vt:i4>
      </vt:variant>
      <vt:variant>
        <vt:i4>48</vt:i4>
      </vt:variant>
      <vt:variant>
        <vt:i4>0</vt:i4>
      </vt:variant>
      <vt:variant>
        <vt:i4>5</vt:i4>
      </vt:variant>
      <vt:variant>
        <vt:lpwstr>https://ndis.gov.au/understanding/supports-funded-ndis</vt:lpwstr>
      </vt:variant>
      <vt:variant>
        <vt:lpwstr/>
      </vt:variant>
      <vt:variant>
        <vt:i4>6619235</vt:i4>
      </vt:variant>
      <vt:variant>
        <vt:i4>45</vt:i4>
      </vt:variant>
      <vt:variant>
        <vt:i4>0</vt:i4>
      </vt:variant>
      <vt:variant>
        <vt:i4>5</vt:i4>
      </vt:variant>
      <vt:variant>
        <vt:lpwstr>https://ndis.gov.au/our-guidelines</vt:lpwstr>
      </vt:variant>
      <vt:variant>
        <vt:lpwstr>reasonable-and-necessary-supports</vt:lpwstr>
      </vt:variant>
      <vt:variant>
        <vt:i4>6094912</vt:i4>
      </vt:variant>
      <vt:variant>
        <vt:i4>42</vt:i4>
      </vt:variant>
      <vt:variant>
        <vt:i4>0</vt:i4>
      </vt:variant>
      <vt:variant>
        <vt:i4>5</vt:i4>
      </vt:variant>
      <vt:variant>
        <vt:lpwstr>https://www.ndis.gov.au/understanding-ndis/about-ndis/our-guidelines</vt:lpwstr>
      </vt:variant>
      <vt:variant>
        <vt:lpwstr>reviewing-a-decision</vt:lpwstr>
      </vt:variant>
      <vt:variant>
        <vt:i4>65544</vt:i4>
      </vt:variant>
      <vt:variant>
        <vt:i4>39</vt:i4>
      </vt:variant>
      <vt:variant>
        <vt:i4>0</vt:i4>
      </vt:variant>
      <vt:variant>
        <vt:i4>5</vt:i4>
      </vt:variant>
      <vt:variant>
        <vt:lpwstr>https://ndis.gov.au/our-guidelines</vt:lpwstr>
      </vt:variant>
      <vt:variant>
        <vt:lpwstr>plan-variations</vt:lpwstr>
      </vt:variant>
      <vt:variant>
        <vt:i4>10</vt:i4>
      </vt:variant>
      <vt:variant>
        <vt:i4>36</vt:i4>
      </vt:variant>
      <vt:variant>
        <vt:i4>0</vt:i4>
      </vt:variant>
      <vt:variant>
        <vt:i4>5</vt:i4>
      </vt:variant>
      <vt:variant>
        <vt:lpwstr>https://ndis.gov.au/our-guidelines</vt:lpwstr>
      </vt:variant>
      <vt:variant>
        <vt:lpwstr>plan-reassessments</vt:lpwstr>
      </vt:variant>
      <vt:variant>
        <vt:i4>6225946</vt:i4>
      </vt:variant>
      <vt:variant>
        <vt:i4>33</vt:i4>
      </vt:variant>
      <vt:variant>
        <vt:i4>0</vt:i4>
      </vt:variant>
      <vt:variant>
        <vt:i4>5</vt:i4>
      </vt:variant>
      <vt:variant>
        <vt:lpwstr>https://ndis.gov.au/our-guidelines</vt:lpwstr>
      </vt:variant>
      <vt:variant>
        <vt:lpwstr>creating-your-plan</vt:lpwstr>
      </vt:variant>
      <vt:variant>
        <vt:i4>3276848</vt:i4>
      </vt:variant>
      <vt:variant>
        <vt:i4>30</vt:i4>
      </vt:variant>
      <vt:variant>
        <vt:i4>0</vt:i4>
      </vt:variant>
      <vt:variant>
        <vt:i4>5</vt:i4>
      </vt:variant>
      <vt:variant>
        <vt:lpwstr>https://www.ndis.gov.au/understanding-ndis/about-ndis/our-guidelines</vt:lpwstr>
      </vt:variant>
      <vt:variant>
        <vt:lpwstr>eligibility</vt:lpwstr>
      </vt:variant>
      <vt:variant>
        <vt:i4>2556001</vt:i4>
      </vt:variant>
      <vt:variant>
        <vt:i4>27</vt:i4>
      </vt:variant>
      <vt:variant>
        <vt:i4>0</vt:i4>
      </vt:variant>
      <vt:variant>
        <vt:i4>5</vt:i4>
      </vt:variant>
      <vt:variant>
        <vt:lpwstr>https://www.ndis.gov.au/understanding-ndis/about-ndis/our-guidelines</vt:lpwstr>
      </vt:variant>
      <vt:variant>
        <vt:lpwstr>how-ndis-supports-work</vt:lpwstr>
      </vt:variant>
      <vt:variant>
        <vt:i4>5316611</vt:i4>
      </vt:variant>
      <vt:variant>
        <vt:i4>24</vt:i4>
      </vt:variant>
      <vt:variant>
        <vt:i4>0</vt:i4>
      </vt:variant>
      <vt:variant>
        <vt:i4>5</vt:i4>
      </vt:variant>
      <vt:variant>
        <vt:lpwstr/>
      </vt:variant>
      <vt:variant>
        <vt:lpwstr>_What_if_you’re</vt:lpwstr>
      </vt:variant>
      <vt:variant>
        <vt:i4>542769196</vt:i4>
      </vt:variant>
      <vt:variant>
        <vt:i4>21</vt:i4>
      </vt:variant>
      <vt:variant>
        <vt:i4>0</vt:i4>
      </vt:variant>
      <vt:variant>
        <vt:i4>5</vt:i4>
      </vt:variant>
      <vt:variant>
        <vt:lpwstr/>
      </vt:variant>
      <vt:variant>
        <vt:lpwstr>_When_can’t_you_1</vt:lpwstr>
      </vt:variant>
      <vt:variant>
        <vt:i4>2293866</vt:i4>
      </vt:variant>
      <vt:variant>
        <vt:i4>18</vt:i4>
      </vt:variant>
      <vt:variant>
        <vt:i4>0</vt:i4>
      </vt:variant>
      <vt:variant>
        <vt:i4>5</vt:i4>
      </vt:variant>
      <vt:variant>
        <vt:lpwstr/>
      </vt:variant>
      <vt:variant>
        <vt:lpwstr>_What_happens_during_1</vt:lpwstr>
      </vt:variant>
      <vt:variant>
        <vt:i4>1310732</vt:i4>
      </vt:variant>
      <vt:variant>
        <vt:i4>15</vt:i4>
      </vt:variant>
      <vt:variant>
        <vt:i4>0</vt:i4>
      </vt:variant>
      <vt:variant>
        <vt:i4>5</vt:i4>
      </vt:variant>
      <vt:variant>
        <vt:lpwstr/>
      </vt:variant>
      <vt:variant>
        <vt:lpwstr>_How_do_you_2</vt:lpwstr>
      </vt:variant>
      <vt:variant>
        <vt:i4>7405626</vt:i4>
      </vt:variant>
      <vt:variant>
        <vt:i4>12</vt:i4>
      </vt:variant>
      <vt:variant>
        <vt:i4>0</vt:i4>
      </vt:variant>
      <vt:variant>
        <vt:i4>5</vt:i4>
      </vt:variant>
      <vt:variant>
        <vt:lpwstr/>
      </vt:variant>
      <vt:variant>
        <vt:lpwstr>_What_supports_can_1</vt:lpwstr>
      </vt:variant>
      <vt:variant>
        <vt:i4>6422593</vt:i4>
      </vt:variant>
      <vt:variant>
        <vt:i4>9</vt:i4>
      </vt:variant>
      <vt:variant>
        <vt:i4>0</vt:i4>
      </vt:variant>
      <vt:variant>
        <vt:i4>5</vt:i4>
      </vt:variant>
      <vt:variant>
        <vt:lpwstr/>
      </vt:variant>
      <vt:variant>
        <vt:lpwstr>_What_happens_once</vt:lpwstr>
      </vt:variant>
      <vt:variant>
        <vt:i4>6291514</vt:i4>
      </vt:variant>
      <vt:variant>
        <vt:i4>6</vt:i4>
      </vt:variant>
      <vt:variant>
        <vt:i4>0</vt:i4>
      </vt:variant>
      <vt:variant>
        <vt:i4>5</vt:i4>
      </vt:variant>
      <vt:variant>
        <vt:lpwstr>https://www.ndis.gov.au/understanding-ndis/about-ndis/our-guidelines</vt:lpwstr>
      </vt:variant>
      <vt:variant>
        <vt:lpwstr>early-childhood</vt:lpwstr>
      </vt:variant>
      <vt:variant>
        <vt:i4>1245261</vt:i4>
      </vt:variant>
      <vt:variant>
        <vt:i4>3</vt:i4>
      </vt:variant>
      <vt:variant>
        <vt:i4>0</vt:i4>
      </vt:variant>
      <vt:variant>
        <vt:i4>5</vt:i4>
      </vt:variant>
      <vt:variant>
        <vt:lpwstr>https://www.ndis.gov.au/understanding-ndis/about-ndis/our-guidelines</vt:lpwstr>
      </vt:variant>
      <vt:variant>
        <vt:lpwstr>community-connections</vt:lpwstr>
      </vt:variant>
      <vt:variant>
        <vt:i4>4718601</vt:i4>
      </vt:variant>
      <vt:variant>
        <vt:i4>0</vt:i4>
      </vt:variant>
      <vt:variant>
        <vt:i4>0</vt:i4>
      </vt:variant>
      <vt:variant>
        <vt:i4>5</vt:i4>
      </vt:variant>
      <vt:variant>
        <vt:lpwstr>https://www.ndis.gov.au/participants/using-your-funding/understanding-your-ndis-funding/what-are-ndis-supports</vt:lpwstr>
      </vt:variant>
      <vt:variant>
        <vt:lpwstr>what-ndis-supports-are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2026-10-01T23:19:00Z</dcterms:created>
  <dcterms:modified xsi:type="dcterms:W3CDTF">2026-10-02T02:34:00Z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Order">
    <vt:r8>9492800</vt:r8>
  </property>
  <property fmtid="{D5CDD505-2E9C-101B-9397-08002B2CF9AE}" pid="4" name="Metadata">
    <vt:lpwstr/>
  </property>
  <property fmtid="{D5CDD505-2E9C-101B-9397-08002B2CF9AE}" pid="5" name="LastSaved">
    <vt:filetime>2020-08-06T00:00:00Z</vt:filetime>
  </property>
  <property fmtid="{D5CDD505-2E9C-101B-9397-08002B2CF9AE}" pid="6" name="MediaServiceImageTags">
    <vt:lpwstr/>
  </property>
  <property fmtid="{D5CDD505-2E9C-101B-9397-08002B2CF9AE}" pid="7" name="xd_ProgID">
    <vt:lpwstr/>
  </property>
  <property fmtid="{D5CDD505-2E9C-101B-9397-08002B2CF9AE}" pid="8" name="ContentTypeId">
    <vt:lpwstr>0x010100DD3D09C9489BCF4CBDCB69CB74A9833E</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Creator">
    <vt:lpwstr>Microsoft® Word 2016</vt:lpwstr>
  </property>
  <property fmtid="{D5CDD505-2E9C-101B-9397-08002B2CF9AE}" pid="14" name="docLang">
    <vt:lpwstr>en</vt:lpwstr>
  </property>
  <property fmtid="{D5CDD505-2E9C-101B-9397-08002B2CF9AE}" pid="15" name="xd_Signature">
    <vt:bool>false</vt:bool>
  </property>
  <property fmtid="{D5CDD505-2E9C-101B-9397-08002B2CF9AE}" pid="16" name="Created">
    <vt:filetime>2020-08-03T00:00:00Z</vt:filetime>
  </property>
  <property fmtid="{D5CDD505-2E9C-101B-9397-08002B2CF9AE}" pid="17" name="MSIP_Label_2b83f8d7-e91f-4eee-a336-52a8061c0503_Enabled">
    <vt:lpwstr>true</vt:lpwstr>
  </property>
  <property fmtid="{D5CDD505-2E9C-101B-9397-08002B2CF9AE}" pid="18" name="MSIP_Label_2b83f8d7-e91f-4eee-a336-52a8061c0503_SetDate">
    <vt:lpwstr>2026-10-02T02:34:05Z</vt:lpwstr>
  </property>
  <property fmtid="{D5CDD505-2E9C-101B-9397-08002B2CF9AE}" pid="19" name="MSIP_Label_2b83f8d7-e91f-4eee-a336-52a8061c0503_Method">
    <vt:lpwstr>Privileged</vt:lpwstr>
  </property>
  <property fmtid="{D5CDD505-2E9C-101B-9397-08002B2CF9AE}" pid="20" name="MSIP_Label_2b83f8d7-e91f-4eee-a336-52a8061c0503_Name">
    <vt:lpwstr>OFFICIAL</vt:lpwstr>
  </property>
  <property fmtid="{D5CDD505-2E9C-101B-9397-08002B2CF9AE}" pid="21" name="MSIP_Label_2b83f8d7-e91f-4eee-a336-52a8061c0503_SiteId">
    <vt:lpwstr>cd778b65-752d-454a-87cf-b9990fe58993</vt:lpwstr>
  </property>
  <property fmtid="{D5CDD505-2E9C-101B-9397-08002B2CF9AE}" pid="22" name="MSIP_Label_2b83f8d7-e91f-4eee-a336-52a8061c0503_ActionId">
    <vt:lpwstr>5e11b47a-ac93-4622-8e57-92c3a6b4718f</vt:lpwstr>
  </property>
  <property fmtid="{D5CDD505-2E9C-101B-9397-08002B2CF9AE}" pid="23" name="MSIP_Label_2b83f8d7-e91f-4eee-a336-52a8061c0503_ContentBits">
    <vt:lpwstr>0</vt:lpwstr>
  </property>
  <property fmtid="{D5CDD505-2E9C-101B-9397-08002B2CF9AE}" pid="24" name="MSIP_Label_2b83f8d7-e91f-4eee-a336-52a8061c0503_Tag">
    <vt:lpwstr>10, 0, 1, 1</vt:lpwstr>
  </property>
</Properties>
</file>