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E20F" w14:textId="4798716D" w:rsidR="00A818C3" w:rsidRDefault="000B0192" w:rsidP="00A818C3">
      <w:pPr>
        <w:pStyle w:val="Heading1"/>
      </w:pPr>
      <w:r>
        <w:t>Your privacy and information</w:t>
      </w:r>
    </w:p>
    <w:p w14:paraId="2509285A" w14:textId="3C91511A" w:rsidR="000B0192" w:rsidRDefault="00A818C3" w:rsidP="000B0192">
      <w:r w:rsidRPr="00A818C3">
        <w:rPr>
          <w:rStyle w:val="Emphasis"/>
        </w:rPr>
        <w:t>Quick summary:</w:t>
      </w:r>
      <w:r>
        <w:t xml:space="preserve"> </w:t>
      </w:r>
      <w:r w:rsidR="003D5B1D">
        <w:t>w</w:t>
      </w:r>
      <w:r w:rsidR="000B0192" w:rsidRPr="000B0192">
        <w:t>e have to collect information abo</w:t>
      </w:r>
      <w:r w:rsidR="007C5349">
        <w:t xml:space="preserve">ut you, when you deal with us. </w:t>
      </w:r>
      <w:r w:rsidR="000B0192" w:rsidRPr="000B0192">
        <w:t>Your privacy is always important to us. We keep all your personal information safe, and only collect what we need. We need to follow federal laws about how we look at your personal information, how we use it, and</w:t>
      </w:r>
      <w:r w:rsidR="004800FC">
        <w:t xml:space="preserve"> give it to other people. This g</w:t>
      </w:r>
      <w:r w:rsidR="000B0192" w:rsidRPr="000B0192">
        <w:t xml:space="preserve">uideline explains how </w:t>
      </w:r>
      <w:r w:rsidR="002E709F" w:rsidRPr="002E709F">
        <w:t>we collect,</w:t>
      </w:r>
      <w:r w:rsidR="000B0192" w:rsidRPr="000B0192">
        <w:t xml:space="preserve"> store, use and </w:t>
      </w:r>
      <w:r w:rsidR="00B81F59">
        <w:t>share</w:t>
      </w:r>
      <w:r w:rsidR="00B81F59" w:rsidRPr="000B0192">
        <w:t xml:space="preserve"> </w:t>
      </w:r>
      <w:r w:rsidR="000B0192" w:rsidRPr="000B0192">
        <w:t>information about you</w:t>
      </w:r>
      <w:r w:rsidR="00B81F59">
        <w:t>, including sharing information outside the National Disability Insurance Agency</w:t>
      </w:r>
      <w:r w:rsidR="000B0192" w:rsidRPr="000B0192">
        <w:t>.</w:t>
      </w:r>
    </w:p>
    <w:p w14:paraId="6B5DC26F" w14:textId="77777777" w:rsidR="00A818C3" w:rsidRDefault="00A818C3" w:rsidP="000B0192">
      <w:pPr>
        <w:pStyle w:val="Heading2"/>
      </w:pPr>
      <w:r>
        <w:t>What’s on this page?</w:t>
      </w:r>
    </w:p>
    <w:p w14:paraId="06F90FF1" w14:textId="77777777" w:rsidR="00A818C3" w:rsidRDefault="00A818C3" w:rsidP="00A818C3">
      <w:r>
        <w:t>This page covers:</w:t>
      </w:r>
    </w:p>
    <w:p w14:paraId="1BE54E85" w14:textId="7E7A0913" w:rsidR="000B0192" w:rsidRPr="00F03250" w:rsidRDefault="000B0192" w:rsidP="000B0192">
      <w:pPr>
        <w:pStyle w:val="Bullet1"/>
      </w:pPr>
      <w:hyperlink w:anchor="_What_do_we" w:history="1">
        <w:r w:rsidRPr="00F03250">
          <w:rPr>
            <w:rStyle w:val="Hyperlink"/>
          </w:rPr>
          <w:t>What do we mean by privacy and information handling?</w:t>
        </w:r>
      </w:hyperlink>
    </w:p>
    <w:p w14:paraId="4702001C" w14:textId="009F7783" w:rsidR="000B0192" w:rsidRDefault="000B0192" w:rsidP="000B0192">
      <w:pPr>
        <w:pStyle w:val="Bullet1"/>
      </w:pPr>
      <w:hyperlink w:anchor="_Why_do_we" w:history="1">
        <w:r w:rsidRPr="005E5956">
          <w:rPr>
            <w:rStyle w:val="Hyperlink"/>
          </w:rPr>
          <w:t>Why do we ask you for information?</w:t>
        </w:r>
      </w:hyperlink>
    </w:p>
    <w:p w14:paraId="32CB0A10" w14:textId="77777777" w:rsidR="000B0192" w:rsidRDefault="000B0192" w:rsidP="000B0192">
      <w:pPr>
        <w:pStyle w:val="Bullet1"/>
      </w:pPr>
      <w:hyperlink w:anchor="_What_do_we_1" w:history="1">
        <w:r w:rsidRPr="005E5956">
          <w:rPr>
            <w:rStyle w:val="Hyperlink"/>
          </w:rPr>
          <w:t>What do we do with your information?</w:t>
        </w:r>
      </w:hyperlink>
    </w:p>
    <w:p w14:paraId="324DE420" w14:textId="77777777" w:rsidR="000B0192" w:rsidRDefault="000B0192" w:rsidP="000B0192">
      <w:pPr>
        <w:pStyle w:val="Bullet1"/>
      </w:pPr>
      <w:hyperlink w:anchor="_Can_you_ask" w:history="1">
        <w:r w:rsidRPr="005E5956">
          <w:rPr>
            <w:rStyle w:val="Hyperlink"/>
          </w:rPr>
          <w:t>Can you ask for the information we keep about you?</w:t>
        </w:r>
      </w:hyperlink>
    </w:p>
    <w:p w14:paraId="71357112" w14:textId="77777777" w:rsidR="00A818C3" w:rsidRDefault="00A818C3" w:rsidP="00A818C3">
      <w:r>
        <w:t>You might also be interested in:</w:t>
      </w:r>
    </w:p>
    <w:p w14:paraId="677872B3" w14:textId="396A3C67" w:rsidR="003F28AC" w:rsidRPr="004F0729" w:rsidRDefault="003F28AC" w:rsidP="00243544">
      <w:pPr>
        <w:pStyle w:val="Bullet1"/>
        <w:rPr>
          <w:u w:val="single"/>
        </w:rPr>
      </w:pPr>
      <w:hyperlink r:id="rId11" w:anchor="appointing-a-nominee" w:history="1">
        <w:r w:rsidRPr="004F0729">
          <w:rPr>
            <w:rStyle w:val="Hyperlink"/>
          </w:rPr>
          <w:t>Nominees</w:t>
        </w:r>
      </w:hyperlink>
    </w:p>
    <w:p w14:paraId="12D53BF5" w14:textId="7B28E7A4" w:rsidR="00FD0AA7" w:rsidRPr="004F0729" w:rsidRDefault="00FD0AA7" w:rsidP="002E2E2F">
      <w:pPr>
        <w:pStyle w:val="Bullet1"/>
      </w:pPr>
      <w:hyperlink r:id="rId12" w:anchor="child-representatives" w:history="1">
        <w:r w:rsidRPr="004F0729">
          <w:rPr>
            <w:rStyle w:val="Hyperlink"/>
          </w:rPr>
          <w:t xml:space="preserve">Child </w:t>
        </w:r>
        <w:r w:rsidR="004A7994" w:rsidRPr="004F0729">
          <w:rPr>
            <w:rStyle w:val="Hyperlink"/>
          </w:rPr>
          <w:t>r</w:t>
        </w:r>
        <w:r w:rsidRPr="004F0729">
          <w:rPr>
            <w:rStyle w:val="Hyperlink"/>
          </w:rPr>
          <w:t>epresentatives</w:t>
        </w:r>
      </w:hyperlink>
      <w:r w:rsidR="00B8219F">
        <w:t>.</w:t>
      </w:r>
    </w:p>
    <w:p w14:paraId="1969F44F" w14:textId="237DFD8F" w:rsidR="00A818C3" w:rsidRDefault="00A818C3" w:rsidP="00A818C3">
      <w:pPr>
        <w:pStyle w:val="Heading2"/>
      </w:pPr>
      <w:bookmarkStart w:id="0" w:name="_What_do_we"/>
      <w:bookmarkEnd w:id="0"/>
      <w:r>
        <w:t xml:space="preserve">What do we mean by </w:t>
      </w:r>
      <w:r w:rsidR="000B0192">
        <w:t>privacy and information handling</w:t>
      </w:r>
      <w:r>
        <w:t>?</w:t>
      </w:r>
    </w:p>
    <w:p w14:paraId="10CE270F" w14:textId="77777777" w:rsidR="000B0192" w:rsidRPr="000B0192" w:rsidRDefault="000B0192" w:rsidP="006F568C">
      <w:r w:rsidRPr="000B0192">
        <w:t>When you deal with us, we need to collect certain information about you. This is so we know who y</w:t>
      </w:r>
      <w:r w:rsidR="00D35733">
        <w:t>ou are and how we can help you.</w:t>
      </w:r>
    </w:p>
    <w:p w14:paraId="4FBD324E" w14:textId="475352D1" w:rsidR="000B0192" w:rsidRPr="000B0192" w:rsidRDefault="000B0192" w:rsidP="006F568C">
      <w:r w:rsidRPr="000B0192">
        <w:t xml:space="preserve">If you’re </w:t>
      </w:r>
      <w:r w:rsidR="00BE34A5">
        <w:t>an applicant or a</w:t>
      </w:r>
      <w:r w:rsidRPr="000B0192">
        <w:t xml:space="preserve"> participant, we also need to know how your disability affects you. We use this information to make sure you get the suppo</w:t>
      </w:r>
      <w:r w:rsidR="00D35733">
        <w:t>rts you need.</w:t>
      </w:r>
    </w:p>
    <w:p w14:paraId="283FBB98" w14:textId="77777777" w:rsidR="000B0192" w:rsidRPr="000B0192" w:rsidRDefault="000B0192" w:rsidP="006F568C">
      <w:r w:rsidRPr="000B0192">
        <w:t>We take your privacy seriously. When we talk about privacy, we mean that we make sure we protect your personal information. We’re committed to keeping your information safe.</w:t>
      </w:r>
    </w:p>
    <w:p w14:paraId="300C8738" w14:textId="07E81D16" w:rsidR="007B635E" w:rsidRPr="000B0192" w:rsidRDefault="00D96B4A" w:rsidP="00D96B4A">
      <w:r w:rsidRPr="000B0192">
        <w:t xml:space="preserve">When we talk about your information, we mean the things (including facts or opinions) about you, or </w:t>
      </w:r>
      <w:r>
        <w:t>which could identify you, that:</w:t>
      </w:r>
      <w:r w:rsidR="007B635E" w:rsidRPr="004A6302">
        <w:rPr>
          <w:rStyle w:val="EndnoteReference"/>
          <w:bCs/>
        </w:rPr>
        <w:endnoteReference w:id="2"/>
      </w:r>
    </w:p>
    <w:p w14:paraId="6BAC3061" w14:textId="77777777" w:rsidR="007B635E" w:rsidRPr="000B0192" w:rsidRDefault="007B635E" w:rsidP="00D96B4A">
      <w:pPr>
        <w:pStyle w:val="Bullet1"/>
      </w:pPr>
      <w:r w:rsidRPr="000B0192">
        <w:t>you have told us</w:t>
      </w:r>
    </w:p>
    <w:p w14:paraId="47C8EC8E" w14:textId="76A12BBF" w:rsidR="007B635E" w:rsidRPr="000B0192" w:rsidRDefault="00167D03" w:rsidP="00D96B4A">
      <w:pPr>
        <w:pStyle w:val="Bullet1"/>
      </w:pPr>
      <w:r w:rsidRPr="000B0192">
        <w:t>others have</w:t>
      </w:r>
      <w:r w:rsidR="007B635E" w:rsidRPr="000B0192">
        <w:t xml:space="preserve"> told us about you</w:t>
      </w:r>
      <w:r>
        <w:t xml:space="preserve"> </w:t>
      </w:r>
      <w:r w:rsidR="00C44268">
        <w:t>(</w:t>
      </w:r>
      <w:r w:rsidR="00DE5936">
        <w:t>for example, your</w:t>
      </w:r>
      <w:r w:rsidR="00C44268">
        <w:t xml:space="preserve"> plan nominee)</w:t>
      </w:r>
    </w:p>
    <w:p w14:paraId="0227CC0C" w14:textId="2AF1BA92" w:rsidR="007B635E" w:rsidRPr="000B0192" w:rsidRDefault="007B635E" w:rsidP="00D96B4A">
      <w:pPr>
        <w:pStyle w:val="Bullet1"/>
      </w:pPr>
      <w:r w:rsidRPr="000B0192">
        <w:t>we have recorded about you, your plan</w:t>
      </w:r>
      <w:r>
        <w:t>,</w:t>
      </w:r>
      <w:r w:rsidRPr="000B0192">
        <w:t xml:space="preserve"> or your business with us.</w:t>
      </w:r>
    </w:p>
    <w:p w14:paraId="4BCB8E46" w14:textId="5C7E3EA0" w:rsidR="007B635E" w:rsidRPr="000B0192" w:rsidRDefault="007B635E" w:rsidP="00D96B4A">
      <w:r w:rsidRPr="000B0192">
        <w:lastRenderedPageBreak/>
        <w:t xml:space="preserve">The information we hold about you or someone else is </w:t>
      </w:r>
      <w:r w:rsidR="006E5C48">
        <w:t>called</w:t>
      </w:r>
      <w:r>
        <w:t xml:space="preserve"> personal information</w:t>
      </w:r>
      <w:r w:rsidRPr="004A6302">
        <w:rPr>
          <w:rStyle w:val="EndnoteReference"/>
          <w:bCs/>
        </w:rPr>
        <w:endnoteReference w:id="3"/>
      </w:r>
      <w:r>
        <w:t xml:space="preserve"> </w:t>
      </w:r>
      <w:r w:rsidRPr="000B0192">
        <w:t xml:space="preserve">and </w:t>
      </w:r>
      <w:r w:rsidR="006E5C48">
        <w:t xml:space="preserve">is </w:t>
      </w:r>
      <w:r>
        <w:t>protected Agency information.</w:t>
      </w:r>
      <w:r w:rsidRPr="004A6302">
        <w:rPr>
          <w:rStyle w:val="EndnoteReference"/>
          <w:bCs/>
        </w:rPr>
        <w:endnoteReference w:id="4"/>
      </w:r>
    </w:p>
    <w:p w14:paraId="5B1DE9D3" w14:textId="77777777" w:rsidR="007B635E" w:rsidRDefault="007B635E" w:rsidP="00D96B4A">
      <w:r w:rsidRPr="000B0192">
        <w:t>We keep a record of our conversations with you. We keep copies of</w:t>
      </w:r>
      <w:r>
        <w:t xml:space="preserve"> most</w:t>
      </w:r>
      <w:r w:rsidRPr="000B0192">
        <w:t xml:space="preserve"> documents or papers you give us.</w:t>
      </w:r>
    </w:p>
    <w:p w14:paraId="25A01EB1" w14:textId="77777777" w:rsidR="007B635E" w:rsidRDefault="007B635E" w:rsidP="008313D6">
      <w:pPr>
        <w:pStyle w:val="Heading3"/>
      </w:pPr>
      <w:r>
        <w:t>Who do we hold information about?</w:t>
      </w:r>
    </w:p>
    <w:p w14:paraId="0AC63A61" w14:textId="77777777" w:rsidR="007B635E" w:rsidRPr="000B0192" w:rsidRDefault="007B635E" w:rsidP="006F568C">
      <w:r w:rsidRPr="000B0192">
        <w:t xml:space="preserve">When we say ‘you’, we </w:t>
      </w:r>
      <w:r>
        <w:t xml:space="preserve">mostly mean a participant or anyone applying to become a participant. But we also mean </w:t>
      </w:r>
      <w:r w:rsidRPr="000B0192">
        <w:t>anyone we hold information about. For example, we might hold information about you if you’re:</w:t>
      </w:r>
    </w:p>
    <w:p w14:paraId="71BA590D" w14:textId="0D31542F" w:rsidR="007B635E" w:rsidRPr="000B0192" w:rsidRDefault="007B635E" w:rsidP="000B0192">
      <w:pPr>
        <w:pStyle w:val="Bullet1"/>
      </w:pPr>
      <w:r w:rsidRPr="000B0192">
        <w:t xml:space="preserve">a family member, carer, nominee or child representative of a participant or </w:t>
      </w:r>
      <w:r w:rsidR="00532DD5">
        <w:t>applicant</w:t>
      </w:r>
      <w:r w:rsidRPr="000B0192">
        <w:t xml:space="preserve"> to the National Disability Insurance Scheme (NDIS)</w:t>
      </w:r>
    </w:p>
    <w:p w14:paraId="14F7424F" w14:textId="77777777" w:rsidR="007B635E" w:rsidRDefault="007B635E" w:rsidP="000B0192">
      <w:pPr>
        <w:pStyle w:val="Bullet1"/>
      </w:pPr>
      <w:r w:rsidRPr="000B0192">
        <w:t>a service provider</w:t>
      </w:r>
    </w:p>
    <w:p w14:paraId="6CB78A77" w14:textId="77777777" w:rsidR="007B635E" w:rsidRPr="000B0192" w:rsidRDefault="007B635E" w:rsidP="000B0192">
      <w:pPr>
        <w:pStyle w:val="Bullet1"/>
      </w:pPr>
      <w:r>
        <w:t>a person who works for us</w:t>
      </w:r>
      <w:r w:rsidRPr="000B0192">
        <w:t>.</w:t>
      </w:r>
    </w:p>
    <w:p w14:paraId="5847F928" w14:textId="77777777" w:rsidR="007B635E" w:rsidRPr="000B0192" w:rsidRDefault="007B635E" w:rsidP="006F568C">
      <w:r w:rsidRPr="000B0192">
        <w:t>When we say ‘us’, ‘we’ or ‘our staff’, we mean:</w:t>
      </w:r>
    </w:p>
    <w:p w14:paraId="5C2E4C2C" w14:textId="77777777" w:rsidR="007B635E" w:rsidRPr="000B0192" w:rsidRDefault="007B635E" w:rsidP="000B0192">
      <w:pPr>
        <w:pStyle w:val="Bullet1"/>
      </w:pPr>
      <w:r w:rsidRPr="000B0192">
        <w:t>National Disability Insurance Agency (NDIA) staff</w:t>
      </w:r>
    </w:p>
    <w:p w14:paraId="772D0940" w14:textId="77777777" w:rsidR="007B635E" w:rsidRPr="000B0192" w:rsidRDefault="007B635E" w:rsidP="000B0192">
      <w:pPr>
        <w:pStyle w:val="Bullet1"/>
      </w:pPr>
      <w:hyperlink r:id="rId13" w:history="1">
        <w:r w:rsidRPr="000B0192">
          <w:rPr>
            <w:rStyle w:val="Hyperlink"/>
          </w:rPr>
          <w:t>National Contact Centre staff</w:t>
        </w:r>
      </w:hyperlink>
    </w:p>
    <w:p w14:paraId="15C8D137" w14:textId="7393656F" w:rsidR="007B635E" w:rsidRPr="000B0192" w:rsidRDefault="007B635E" w:rsidP="000B0192">
      <w:pPr>
        <w:pStyle w:val="Bullet1"/>
      </w:pPr>
      <w:hyperlink r:id="rId14" w:history="1">
        <w:r w:rsidRPr="00F5088D">
          <w:rPr>
            <w:rStyle w:val="Hyperlink"/>
          </w:rPr>
          <w:t>NDIA Board members</w:t>
        </w:r>
      </w:hyperlink>
    </w:p>
    <w:p w14:paraId="540EF349" w14:textId="77777777" w:rsidR="007B635E" w:rsidRPr="000B0192" w:rsidRDefault="007B635E" w:rsidP="000B0192">
      <w:pPr>
        <w:pStyle w:val="Bullet1"/>
      </w:pPr>
      <w:r w:rsidRPr="000B0192">
        <w:t>NDIA contractors and organisations that do work for us</w:t>
      </w:r>
    </w:p>
    <w:p w14:paraId="5C981C39" w14:textId="6E1EF430" w:rsidR="007B635E" w:rsidRPr="000B0192" w:rsidRDefault="007B635E" w:rsidP="000B0192">
      <w:pPr>
        <w:pStyle w:val="Bullet1"/>
      </w:pPr>
      <w:hyperlink r:id="rId15" w:history="1">
        <w:r>
          <w:rPr>
            <w:rStyle w:val="Hyperlink"/>
          </w:rPr>
          <w:t>local area c</w:t>
        </w:r>
        <w:r w:rsidRPr="004231BB">
          <w:rPr>
            <w:rStyle w:val="Hyperlink"/>
          </w:rPr>
          <w:t>oordinators</w:t>
        </w:r>
      </w:hyperlink>
    </w:p>
    <w:p w14:paraId="527F9557" w14:textId="4CE529BE" w:rsidR="007B635E" w:rsidRPr="004F0729" w:rsidRDefault="007B635E" w:rsidP="00E1474F">
      <w:pPr>
        <w:pStyle w:val="Bullet1"/>
      </w:pPr>
      <w:hyperlink r:id="rId16" w:history="1">
        <w:r w:rsidRPr="004F0729">
          <w:rPr>
            <w:rStyle w:val="Hyperlink"/>
          </w:rPr>
          <w:t>early childhood partners</w:t>
        </w:r>
      </w:hyperlink>
      <w:r w:rsidR="00DB4D33" w:rsidRPr="004F0729">
        <w:t>.</w:t>
      </w:r>
    </w:p>
    <w:p w14:paraId="6FC2DFCC" w14:textId="77777777" w:rsidR="007B635E" w:rsidRDefault="007B635E" w:rsidP="004231BB">
      <w:pPr>
        <w:pStyle w:val="Heading3"/>
      </w:pPr>
      <w:r w:rsidRPr="004231BB">
        <w:t>How do we keep your information safe?</w:t>
      </w:r>
    </w:p>
    <w:p w14:paraId="22107B50" w14:textId="77777777" w:rsidR="007B635E" w:rsidRDefault="007B635E" w:rsidP="004231BB">
      <w:r>
        <w:t>We store your information on our secure computer systems.</w:t>
      </w:r>
    </w:p>
    <w:p w14:paraId="6D577C9C" w14:textId="77777777" w:rsidR="007B635E" w:rsidRDefault="007B635E" w:rsidP="004231BB">
      <w:r>
        <w:t>When we use email in our work, we’ll only use our NDIS email addresses. This includes when we send or receive your information.</w:t>
      </w:r>
    </w:p>
    <w:p w14:paraId="505450A0" w14:textId="78F1147B" w:rsidR="007B635E" w:rsidRDefault="007B635E" w:rsidP="004231BB">
      <w:r>
        <w:t xml:space="preserve">We won’t look at the information we have about you, or tell anyone about it, unless we </w:t>
      </w:r>
      <w:r w:rsidR="00E96A0F">
        <w:t xml:space="preserve">are required </w:t>
      </w:r>
      <w:r>
        <w:t xml:space="preserve">to. We can only give other people information about you under very special situations. Find out more about </w:t>
      </w:r>
      <w:hyperlink w:anchor="_When_do_we" w:history="1">
        <w:r w:rsidRPr="006F568C">
          <w:rPr>
            <w:rStyle w:val="Hyperlink"/>
          </w:rPr>
          <w:t>when we give your information to other people</w:t>
        </w:r>
      </w:hyperlink>
      <w:r>
        <w:t>.</w:t>
      </w:r>
    </w:p>
    <w:p w14:paraId="4DA5EFF4" w14:textId="77777777" w:rsidR="007B635E" w:rsidRDefault="007B635E" w:rsidP="004231BB">
      <w:r>
        <w:t xml:space="preserve">Learn more about privacy on the </w:t>
      </w:r>
      <w:hyperlink r:id="rId17" w:history="1">
        <w:r w:rsidRPr="004231BB">
          <w:rPr>
            <w:rStyle w:val="Hyperlink"/>
          </w:rPr>
          <w:t>Office of the Australian Information Commissioner website</w:t>
        </w:r>
      </w:hyperlink>
      <w:r>
        <w:t>.</w:t>
      </w:r>
    </w:p>
    <w:p w14:paraId="71F337B5" w14:textId="0E9A4A01" w:rsidR="007B635E" w:rsidRDefault="007B635E" w:rsidP="006F568C">
      <w:pPr>
        <w:pStyle w:val="Heading3"/>
      </w:pPr>
      <w:r w:rsidRPr="004231BB">
        <w:t>How do we check your identity?</w:t>
      </w:r>
    </w:p>
    <w:p w14:paraId="1AAD1351" w14:textId="77777777" w:rsidR="007B635E" w:rsidRDefault="007B635E" w:rsidP="004231BB">
      <w:r>
        <w:t>Checking your identity is one of the ways we protect your privacy.</w:t>
      </w:r>
    </w:p>
    <w:p w14:paraId="7CCAC7F0" w14:textId="7B14DDA7" w:rsidR="007B635E" w:rsidRDefault="007B635E" w:rsidP="004231BB">
      <w:r>
        <w:lastRenderedPageBreak/>
        <w:t>We ask for</w:t>
      </w:r>
      <w:r w:rsidR="00833518" w:rsidRPr="00896DFA">
        <w:t xml:space="preserve"> </w:t>
      </w:r>
      <w:hyperlink r:id="rId18" w:anchor="more-ndis-information" w:history="1">
        <w:r w:rsidR="00134D5A" w:rsidRPr="00A72478">
          <w:rPr>
            <w:rStyle w:val="Hyperlink"/>
          </w:rPr>
          <w:t>evidence of identity documents</w:t>
        </w:r>
      </w:hyperlink>
      <w:r>
        <w:t xml:space="preserve"> and information the first time you contact us</w:t>
      </w:r>
      <w:r w:rsidR="009C42B5">
        <w:t>.</w:t>
      </w:r>
      <w:r w:rsidR="00707E94">
        <w:t xml:space="preserve"> </w:t>
      </w:r>
      <w:r w:rsidR="009C42B5">
        <w:t xml:space="preserve">We use these documents to complete </w:t>
      </w:r>
      <w:r w:rsidR="006B1D5B">
        <w:t xml:space="preserve">identity </w:t>
      </w:r>
      <w:r w:rsidR="00FF167E">
        <w:t>confirmation</w:t>
      </w:r>
      <w:r>
        <w:t xml:space="preserve">. </w:t>
      </w:r>
      <w:r w:rsidR="006B1D5B">
        <w:t>As part of this process, w</w:t>
      </w:r>
      <w:r w:rsidRPr="00972923">
        <w:t>e will conduct a face-to-identity check to confirm you are the person on the identity documents.</w:t>
      </w:r>
    </w:p>
    <w:p w14:paraId="08BD5F6C" w14:textId="571A97AA" w:rsidR="0070261E" w:rsidRDefault="0070261E" w:rsidP="004231BB">
      <w:r>
        <w:t>We also ask for evidence of identity of your child representative or your nominee as well.</w:t>
      </w:r>
    </w:p>
    <w:p w14:paraId="0A654744" w14:textId="53ABB6EE" w:rsidR="007B635E" w:rsidRPr="004231BB" w:rsidRDefault="007B635E" w:rsidP="00424EDB">
      <w:r>
        <w:t xml:space="preserve">There may be times when we need to </w:t>
      </w:r>
      <w:r w:rsidR="00BC419B">
        <w:t xml:space="preserve">confirm </w:t>
      </w:r>
      <w:r>
        <w:t xml:space="preserve">the identity documents and information you </w:t>
      </w:r>
      <w:r w:rsidR="00325522">
        <w:t xml:space="preserve">give </w:t>
      </w:r>
      <w:r>
        <w:t xml:space="preserve">us. For example, we can </w:t>
      </w:r>
      <w:r w:rsidR="00E076F3">
        <w:t>confirm</w:t>
      </w:r>
      <w:r>
        <w:t xml:space="preserve"> the details of your driver’s licence with the relevant state or territory authority.</w:t>
      </w:r>
    </w:p>
    <w:p w14:paraId="6A6B9F97" w14:textId="5BDE8E5B" w:rsidR="007B635E" w:rsidRDefault="00424900" w:rsidP="004231BB">
      <w:r>
        <w:t>E</w:t>
      </w:r>
      <w:r w:rsidR="007B635E">
        <w:t>ach time you visit us, or contact us by phone or online, we’ll ask you some questions to check we’re speaking to the right person.</w:t>
      </w:r>
      <w:r w:rsidR="006B1D5B">
        <w:t xml:space="preserve"> This is know</w:t>
      </w:r>
      <w:r w:rsidR="002D6F81">
        <w:t xml:space="preserve">n </w:t>
      </w:r>
      <w:r w:rsidR="006B1D5B">
        <w:t xml:space="preserve">as </w:t>
      </w:r>
      <w:r w:rsidR="00EB56E8">
        <w:t xml:space="preserve">a </w:t>
      </w:r>
      <w:r w:rsidR="000131E2">
        <w:t xml:space="preserve">security </w:t>
      </w:r>
      <w:r w:rsidR="00EB56E8">
        <w:t xml:space="preserve">check or proof of record </w:t>
      </w:r>
      <w:r w:rsidR="002D6F81">
        <w:t>ownership</w:t>
      </w:r>
      <w:r w:rsidR="00EB56E8">
        <w:t>.</w:t>
      </w:r>
      <w:r w:rsidR="007B635E">
        <w:t xml:space="preserve"> This is how we </w:t>
      </w:r>
      <w:r w:rsidR="000138B1">
        <w:t>keep your information safe</w:t>
      </w:r>
      <w:r w:rsidR="004C1A87">
        <w:t xml:space="preserve"> and private</w:t>
      </w:r>
      <w:r w:rsidR="000138B1">
        <w:t xml:space="preserve">. We must </w:t>
      </w:r>
      <w:r w:rsidR="004C1A87">
        <w:t>not</w:t>
      </w:r>
      <w:r w:rsidR="007B635E">
        <w:t xml:space="preserve"> give your information to the wrong person, or someone pretending to be you.</w:t>
      </w:r>
    </w:p>
    <w:p w14:paraId="3BDFE58F" w14:textId="078BEEB5" w:rsidR="00A771E4" w:rsidRDefault="00A771E4" w:rsidP="004231BB">
      <w:r>
        <w:t xml:space="preserve">If you </w:t>
      </w:r>
      <w:hyperlink w:anchor="_What_if_your_1" w:history="1">
        <w:r w:rsidRPr="002E32BD">
          <w:rPr>
            <w:rStyle w:val="Hyperlink"/>
          </w:rPr>
          <w:t>change your legal name</w:t>
        </w:r>
      </w:hyperlink>
      <w:r>
        <w:t>, we</w:t>
      </w:r>
      <w:r w:rsidR="00474FD9">
        <w:t>’ll</w:t>
      </w:r>
      <w:r>
        <w:t xml:space="preserve"> ask</w:t>
      </w:r>
      <w:r w:rsidR="002E32BD">
        <w:t xml:space="preserve"> you </w:t>
      </w:r>
      <w:r w:rsidR="002A7953">
        <w:t xml:space="preserve">for </w:t>
      </w:r>
      <w:hyperlink r:id="rId19" w:anchor="more-ndis-information" w:history="1">
        <w:r w:rsidR="002A7953" w:rsidRPr="009D5144">
          <w:rPr>
            <w:rStyle w:val="Hyperlink"/>
          </w:rPr>
          <w:t>evidence</w:t>
        </w:r>
      </w:hyperlink>
      <w:r w:rsidR="002A7953">
        <w:t xml:space="preserve"> of </w:t>
      </w:r>
      <w:r w:rsidR="007F7BF5">
        <w:t>your name change. We</w:t>
      </w:r>
      <w:r w:rsidR="00E753BD">
        <w:t>’ll</w:t>
      </w:r>
      <w:r w:rsidR="007F7BF5">
        <w:t xml:space="preserve"> </w:t>
      </w:r>
      <w:r w:rsidR="00E15BE3">
        <w:t xml:space="preserve">need to </w:t>
      </w:r>
      <w:r w:rsidR="00E076F3">
        <w:t>confirm</w:t>
      </w:r>
      <w:r w:rsidR="00522D2F">
        <w:t xml:space="preserve"> </w:t>
      </w:r>
      <w:r w:rsidR="00E15BE3">
        <w:t>your identity for your new legal name</w:t>
      </w:r>
      <w:r w:rsidR="00E753BD">
        <w:t>. W</w:t>
      </w:r>
      <w:r w:rsidR="00E15BE3">
        <w:t>e</w:t>
      </w:r>
      <w:r w:rsidR="00E753BD">
        <w:t>’ll</w:t>
      </w:r>
      <w:r w:rsidR="00E15BE3">
        <w:t xml:space="preserve"> </w:t>
      </w:r>
      <w:r w:rsidR="00E83848">
        <w:t xml:space="preserve">do this by </w:t>
      </w:r>
      <w:r w:rsidR="00E15BE3">
        <w:t>ask</w:t>
      </w:r>
      <w:r w:rsidR="00E83848">
        <w:t>ing</w:t>
      </w:r>
      <w:r w:rsidR="00E15BE3">
        <w:t xml:space="preserve"> </w:t>
      </w:r>
      <w:r w:rsidR="00E15BE3" w:rsidRPr="009D5144">
        <w:t xml:space="preserve">for a </w:t>
      </w:r>
      <w:hyperlink r:id="rId20" w:history="1">
        <w:r w:rsidR="00E15BE3" w:rsidRPr="009D5144">
          <w:rPr>
            <w:rStyle w:val="Hyperlink"/>
          </w:rPr>
          <w:t>linking document</w:t>
        </w:r>
      </w:hyperlink>
      <w:r w:rsidR="00474D5D" w:rsidRPr="009D5144">
        <w:t xml:space="preserve"> such as a Change of</w:t>
      </w:r>
      <w:r w:rsidR="009116B8" w:rsidRPr="009D5144">
        <w:t xml:space="preserve"> Name Certificate.</w:t>
      </w:r>
    </w:p>
    <w:p w14:paraId="64D204BB" w14:textId="77777777" w:rsidR="007B635E" w:rsidRDefault="007B635E" w:rsidP="00E0315E">
      <w:pPr>
        <w:pStyle w:val="Heading2"/>
      </w:pPr>
      <w:bookmarkStart w:id="1" w:name="_Why_do_we"/>
      <w:bookmarkEnd w:id="1"/>
      <w:r w:rsidRPr="004231BB">
        <w:t>Why do we ask you for information?</w:t>
      </w:r>
    </w:p>
    <w:p w14:paraId="680C6D52" w14:textId="73EFCE11" w:rsidR="007B635E" w:rsidRPr="003974B8" w:rsidRDefault="007B635E" w:rsidP="0083262F">
      <w:r w:rsidRPr="003974B8">
        <w:t>If you’re a participant or applying to the NDIS, we</w:t>
      </w:r>
      <w:r w:rsidR="00696C7F">
        <w:t>’ll</w:t>
      </w:r>
      <w:r w:rsidRPr="003974B8">
        <w:t xml:space="preserve"> ask for </w:t>
      </w:r>
      <w:r w:rsidR="00D07D83">
        <w:t>evidence</w:t>
      </w:r>
      <w:r w:rsidR="00D07D83" w:rsidRPr="003974B8">
        <w:t xml:space="preserve"> </w:t>
      </w:r>
      <w:r w:rsidRPr="003974B8">
        <w:t xml:space="preserve">of identity </w:t>
      </w:r>
      <w:r w:rsidR="000F6748">
        <w:t>and</w:t>
      </w:r>
      <w:r w:rsidRPr="003974B8">
        <w:t xml:space="preserve"> other information</w:t>
      </w:r>
      <w:r w:rsidR="008A3BA7">
        <w:t>. This</w:t>
      </w:r>
      <w:r w:rsidRPr="003974B8">
        <w:t xml:space="preserve"> </w:t>
      </w:r>
      <w:r w:rsidR="008A3BA7" w:rsidRPr="003974B8">
        <w:t>includ</w:t>
      </w:r>
      <w:r w:rsidR="008A3BA7">
        <w:t>es</w:t>
      </w:r>
      <w:r w:rsidRPr="003974B8">
        <w:t>:</w:t>
      </w:r>
    </w:p>
    <w:p w14:paraId="3FCAD880" w14:textId="746F409B" w:rsidR="007B635E" w:rsidRDefault="007B635E" w:rsidP="0083262F">
      <w:pPr>
        <w:pStyle w:val="Bullet1"/>
      </w:pPr>
      <w:r w:rsidRPr="003974B8">
        <w:t xml:space="preserve">your </w:t>
      </w:r>
      <w:r w:rsidR="00BC2542" w:rsidRPr="003974B8">
        <w:t xml:space="preserve">legal </w:t>
      </w:r>
      <w:r w:rsidRPr="003974B8">
        <w:t>name, contact details, date of birth and age</w:t>
      </w:r>
    </w:p>
    <w:p w14:paraId="6B0E75DD" w14:textId="305C5F23" w:rsidR="00367DF1" w:rsidRPr="003974B8" w:rsidRDefault="00C067CF" w:rsidP="0083262F">
      <w:pPr>
        <w:pStyle w:val="Bullet1"/>
      </w:pPr>
      <w:r>
        <w:t>evidence of Australian citizenship or Australian residen</w:t>
      </w:r>
      <w:r w:rsidR="009F1E51">
        <w:t>cy status</w:t>
      </w:r>
    </w:p>
    <w:p w14:paraId="63E08E0D" w14:textId="77777777" w:rsidR="007B635E" w:rsidRPr="00D22C69" w:rsidRDefault="007B635E" w:rsidP="001A6851">
      <w:pPr>
        <w:pStyle w:val="Bullet1"/>
      </w:pPr>
      <w:r w:rsidRPr="00D22C69">
        <w:t>information and evidence about your health or disability</w:t>
      </w:r>
    </w:p>
    <w:p w14:paraId="38B6639D" w14:textId="365BC18F" w:rsidR="007B635E" w:rsidRPr="00D22C69" w:rsidRDefault="007B635E" w:rsidP="0083262F">
      <w:pPr>
        <w:pStyle w:val="Bullet1"/>
      </w:pPr>
      <w:r w:rsidRPr="00D22C69">
        <w:t>t</w:t>
      </w:r>
      <w:r w:rsidRPr="003974B8">
        <w:t xml:space="preserve">he </w:t>
      </w:r>
      <w:r w:rsidR="00E119AA" w:rsidRPr="003974B8">
        <w:t xml:space="preserve">legal </w:t>
      </w:r>
      <w:r w:rsidRPr="003974B8">
        <w:t>name, address and contact details of your guardian or nominee</w:t>
      </w:r>
    </w:p>
    <w:p w14:paraId="48183E2C" w14:textId="7E3522FF" w:rsidR="007B635E" w:rsidRPr="00240809" w:rsidRDefault="007B635E" w:rsidP="0083262F">
      <w:pPr>
        <w:pStyle w:val="Bullet1"/>
      </w:pPr>
      <w:r>
        <w:t xml:space="preserve">your </w:t>
      </w:r>
      <w:hyperlink r:id="rId21" w:history="1">
        <w:r w:rsidRPr="003826EF">
          <w:rPr>
            <w:rStyle w:val="Hyperlink"/>
          </w:rPr>
          <w:t>Centrelink Customer Reference Number (CRN)</w:t>
        </w:r>
      </w:hyperlink>
      <w:r w:rsidR="00AF65E0">
        <w:t>,</w:t>
      </w:r>
      <w:r w:rsidR="00CE0783">
        <w:t xml:space="preserve"> </w:t>
      </w:r>
      <w:r w:rsidR="00240809" w:rsidRPr="0069299B">
        <w:rPr>
          <w:rStyle w:val="Hyperlink"/>
          <w:color w:val="auto"/>
          <w:u w:val="none"/>
        </w:rPr>
        <w:t xml:space="preserve">if you </w:t>
      </w:r>
      <w:r w:rsidR="006022E2">
        <w:rPr>
          <w:rStyle w:val="Hyperlink"/>
          <w:color w:val="auto"/>
          <w:u w:val="none"/>
        </w:rPr>
        <w:t>consent</w:t>
      </w:r>
      <w:r w:rsidR="00EE652D">
        <w:rPr>
          <w:rStyle w:val="Hyperlink"/>
          <w:color w:val="auto"/>
          <w:u w:val="none"/>
        </w:rPr>
        <w:t xml:space="preserve"> </w:t>
      </w:r>
      <w:r w:rsidR="00D26C35">
        <w:rPr>
          <w:rStyle w:val="Hyperlink"/>
          <w:color w:val="auto"/>
          <w:u w:val="none"/>
        </w:rPr>
        <w:t>to this</w:t>
      </w:r>
    </w:p>
    <w:p w14:paraId="65160A67" w14:textId="2D771F5C" w:rsidR="007B635E" w:rsidRDefault="007B635E" w:rsidP="0083262F">
      <w:pPr>
        <w:pStyle w:val="Bullet1"/>
      </w:pPr>
      <w:r>
        <w:t>bank account details, if you’d like t</w:t>
      </w:r>
      <w:r w:rsidRPr="00CE0783">
        <w:t xml:space="preserve">o </w:t>
      </w:r>
      <w:hyperlink r:id="rId22" w:history="1">
        <w:r w:rsidRPr="00CE0783">
          <w:rPr>
            <w:rStyle w:val="Hyperlink"/>
          </w:rPr>
          <w:t>self-manage your NDIS funding</w:t>
        </w:r>
      </w:hyperlink>
    </w:p>
    <w:p w14:paraId="199A0B41" w14:textId="77777777" w:rsidR="007B635E" w:rsidRDefault="007B635E" w:rsidP="0083262F">
      <w:pPr>
        <w:pStyle w:val="Bullet1"/>
      </w:pPr>
      <w:r>
        <w:t>details of any supports you get now.</w:t>
      </w:r>
    </w:p>
    <w:p w14:paraId="45AE7D6D" w14:textId="50E5E71F" w:rsidR="007B635E" w:rsidRDefault="007B635E" w:rsidP="004231BB">
      <w:r>
        <w:t>We ask you, your child representative, nominee or authorised representative for this information</w:t>
      </w:r>
      <w:r w:rsidR="008A7539">
        <w:t>. W</w:t>
      </w:r>
      <w:r>
        <w:t>e need it to help us to:</w:t>
      </w:r>
    </w:p>
    <w:p w14:paraId="520E9D02" w14:textId="4DFAE117" w:rsidR="007B635E" w:rsidRDefault="0456CC30" w:rsidP="004231BB">
      <w:pPr>
        <w:pStyle w:val="Bullet1"/>
      </w:pPr>
      <w:r w:rsidRPr="005D2B50">
        <w:t xml:space="preserve">decide </w:t>
      </w:r>
      <w:hyperlink r:id="rId23" w:anchor="eligibility">
        <w:r w:rsidRPr="005D2B50">
          <w:rPr>
            <w:rStyle w:val="Hyperlink"/>
          </w:rPr>
          <w:t>if you’re eligible</w:t>
        </w:r>
      </w:hyperlink>
      <w:r w:rsidRPr="005D2B50">
        <w:t xml:space="preserve"> for</w:t>
      </w:r>
      <w:r>
        <w:t xml:space="preserve"> the National Disability Insurance Scheme (NDIS)</w:t>
      </w:r>
    </w:p>
    <w:p w14:paraId="15AA2A79" w14:textId="77777777" w:rsidR="007B635E" w:rsidRDefault="007B635E" w:rsidP="001A6851">
      <w:pPr>
        <w:pStyle w:val="Bullet1"/>
      </w:pPr>
      <w:r>
        <w:t>check your identity</w:t>
      </w:r>
    </w:p>
    <w:p w14:paraId="3C2C2824" w14:textId="2C9A12F0" w:rsidR="007B635E" w:rsidRPr="00F05A4E" w:rsidRDefault="007B635E" w:rsidP="004231BB">
      <w:pPr>
        <w:pStyle w:val="Bullet1"/>
      </w:pPr>
      <w:hyperlink r:id="rId24" w:anchor="creating-your-plan" w:history="1">
        <w:r w:rsidRPr="00F05A4E">
          <w:rPr>
            <w:rStyle w:val="Hyperlink"/>
          </w:rPr>
          <w:t>create your plan</w:t>
        </w:r>
      </w:hyperlink>
    </w:p>
    <w:p w14:paraId="050CD229" w14:textId="085FBE0F" w:rsidR="007B635E" w:rsidRPr="00F05A4E" w:rsidRDefault="007B635E" w:rsidP="004231BB">
      <w:pPr>
        <w:pStyle w:val="Bullet1"/>
      </w:pPr>
      <w:r w:rsidRPr="00F05A4E">
        <w:t xml:space="preserve">decide what </w:t>
      </w:r>
      <w:r w:rsidR="005F1ABD" w:rsidRPr="00F05A4E">
        <w:t xml:space="preserve">NDIS </w:t>
      </w:r>
      <w:r w:rsidRPr="00F05A4E">
        <w:t>supports we should fund for you</w:t>
      </w:r>
    </w:p>
    <w:p w14:paraId="706C1055" w14:textId="378CB01A" w:rsidR="00A07919" w:rsidRPr="00F05A4E" w:rsidRDefault="00A07919" w:rsidP="004231BB">
      <w:pPr>
        <w:pStyle w:val="Bullet1"/>
      </w:pPr>
      <w:hyperlink r:id="rId25" w:anchor="changing-your-plan" w:history="1">
        <w:r w:rsidRPr="00F05A4E">
          <w:rPr>
            <w:rStyle w:val="Hyperlink"/>
          </w:rPr>
          <w:t>change your plan</w:t>
        </w:r>
      </w:hyperlink>
    </w:p>
    <w:p w14:paraId="57E723A5" w14:textId="50B64C7D" w:rsidR="007B635E" w:rsidRPr="00F05A4E" w:rsidRDefault="00A07919" w:rsidP="00A07919">
      <w:pPr>
        <w:pStyle w:val="Bullet1"/>
        <w:rPr>
          <w:u w:val="single"/>
        </w:rPr>
      </w:pPr>
      <w:hyperlink r:id="rId26" w:anchor="reviewing-our-decisions" w:history="1">
        <w:r w:rsidRPr="00F05A4E">
          <w:rPr>
            <w:rStyle w:val="Hyperlink"/>
          </w:rPr>
          <w:t>review our decisions</w:t>
        </w:r>
      </w:hyperlink>
    </w:p>
    <w:p w14:paraId="594F45FC" w14:textId="7CA12A21" w:rsidR="007B635E" w:rsidRDefault="007B635E" w:rsidP="004231BB">
      <w:pPr>
        <w:pStyle w:val="Bullet1"/>
      </w:pPr>
      <w:r>
        <w:t>do other NDIS related business, s</w:t>
      </w:r>
      <w:r w:rsidRPr="0003200F">
        <w:t xml:space="preserve">uch as </w:t>
      </w:r>
      <w:hyperlink r:id="rId27" w:history="1">
        <w:r w:rsidRPr="0003200F">
          <w:rPr>
            <w:rStyle w:val="Hyperlink"/>
          </w:rPr>
          <w:t>report on the NDIS</w:t>
        </w:r>
      </w:hyperlink>
    </w:p>
    <w:p w14:paraId="513CB49B" w14:textId="4DDA2235" w:rsidR="007B635E" w:rsidRDefault="007B635E" w:rsidP="004231BB">
      <w:pPr>
        <w:pStyle w:val="Bullet1"/>
      </w:pPr>
      <w:r>
        <w:t xml:space="preserve">work on any </w:t>
      </w:r>
      <w:hyperlink r:id="rId28" w:history="1">
        <w:r w:rsidRPr="0003200F">
          <w:rPr>
            <w:rStyle w:val="Hyperlink"/>
          </w:rPr>
          <w:t>feedback or complaints</w:t>
        </w:r>
      </w:hyperlink>
      <w:r w:rsidRPr="0003200F">
        <w:t xml:space="preserve"> you</w:t>
      </w:r>
      <w:r>
        <w:t xml:space="preserve"> make.</w:t>
      </w:r>
    </w:p>
    <w:p w14:paraId="20E972E8" w14:textId="51C166DF" w:rsidR="007B635E" w:rsidRPr="00D84C79" w:rsidRDefault="007B635E" w:rsidP="00D84C79">
      <w:r w:rsidRPr="00D84C79">
        <w:t>Sometimes we</w:t>
      </w:r>
      <w:r w:rsidR="00696C7F">
        <w:t>’ll</w:t>
      </w:r>
      <w:r w:rsidRPr="00D84C79">
        <w:t xml:space="preserve"> need to ask your service providers or family for this information. Learn more abo</w:t>
      </w:r>
      <w:r w:rsidRPr="00174425">
        <w:t xml:space="preserve">ut </w:t>
      </w:r>
      <w:hyperlink w:anchor="_Do_we_need" w:history="1">
        <w:r w:rsidRPr="00174425">
          <w:rPr>
            <w:rStyle w:val="Hyperlink"/>
          </w:rPr>
          <w:t>who we can ask for your information</w:t>
        </w:r>
      </w:hyperlink>
      <w:r w:rsidRPr="00174425">
        <w:t>.</w:t>
      </w:r>
    </w:p>
    <w:p w14:paraId="36E9E488" w14:textId="77777777" w:rsidR="007B635E" w:rsidRDefault="007B635E" w:rsidP="006F568C">
      <w:pPr>
        <w:pStyle w:val="Heading3"/>
      </w:pPr>
      <w:r>
        <w:t>How will we ask you for your information?</w:t>
      </w:r>
    </w:p>
    <w:p w14:paraId="45F0FC5D" w14:textId="77777777" w:rsidR="007B635E" w:rsidRDefault="007B635E" w:rsidP="004231BB">
      <w:r>
        <w:t xml:space="preserve">When we ask you, or </w:t>
      </w:r>
      <w:r w:rsidRPr="00E624B9">
        <w:t xml:space="preserve">your </w:t>
      </w:r>
      <w:r w:rsidRPr="003F28AC">
        <w:t>nominee</w:t>
      </w:r>
      <w:r w:rsidRPr="00E624B9">
        <w:t xml:space="preserve"> or your </w:t>
      </w:r>
      <w:r w:rsidRPr="003F28AC">
        <w:t>child representative</w:t>
      </w:r>
      <w:r>
        <w:t>, for your personal information, it could be:</w:t>
      </w:r>
    </w:p>
    <w:p w14:paraId="490E5626" w14:textId="77777777" w:rsidR="007B635E" w:rsidRDefault="007B635E" w:rsidP="003826EF">
      <w:pPr>
        <w:pStyle w:val="Bullet1"/>
      </w:pPr>
      <w:r>
        <w:t>in person, for example in your planning meeting</w:t>
      </w:r>
    </w:p>
    <w:p w14:paraId="460BCBE4" w14:textId="77777777" w:rsidR="007B635E" w:rsidRDefault="007B635E" w:rsidP="003826EF">
      <w:pPr>
        <w:pStyle w:val="Bullet1"/>
      </w:pPr>
      <w:r>
        <w:t>over the phone</w:t>
      </w:r>
    </w:p>
    <w:p w14:paraId="4D99CCBC" w14:textId="77777777" w:rsidR="007B635E" w:rsidRDefault="007B635E" w:rsidP="003826EF">
      <w:pPr>
        <w:pStyle w:val="Bullet1"/>
      </w:pPr>
      <w:r>
        <w:t>by post</w:t>
      </w:r>
    </w:p>
    <w:p w14:paraId="20501926" w14:textId="34912A24" w:rsidR="007B635E" w:rsidRDefault="007B635E" w:rsidP="003826EF">
      <w:pPr>
        <w:pStyle w:val="Bullet1"/>
      </w:pPr>
      <w:r>
        <w:t>by email or other electronic communication, such as a video conference</w:t>
      </w:r>
    </w:p>
    <w:p w14:paraId="3BE179E8" w14:textId="400A850A" w:rsidR="007B635E" w:rsidRDefault="007B635E" w:rsidP="001A6851">
      <w:pPr>
        <w:pStyle w:val="Bullet1"/>
      </w:pPr>
      <w:r>
        <w:t xml:space="preserve">in the </w:t>
      </w:r>
      <w:hyperlink r:id="rId29" w:anchor="what-is-the-access-request-form" w:history="1">
        <w:r w:rsidRPr="0031421A">
          <w:rPr>
            <w:rStyle w:val="Hyperlink"/>
          </w:rPr>
          <w:t>Access Request Form</w:t>
        </w:r>
      </w:hyperlink>
      <w:r w:rsidRPr="0031421A">
        <w:t xml:space="preserve"> when</w:t>
      </w:r>
      <w:r>
        <w:t xml:space="preserve"> applying to become a participant of the NDIS</w:t>
      </w:r>
      <w:r w:rsidR="00B2367E">
        <w:t>.</w:t>
      </w:r>
    </w:p>
    <w:p w14:paraId="540E8E79" w14:textId="77777777" w:rsidR="007B635E" w:rsidRDefault="007B635E" w:rsidP="004231BB">
      <w:r>
        <w:t>When we ask for your information, we’ll let you know:</w:t>
      </w:r>
    </w:p>
    <w:p w14:paraId="4D7CA5F4" w14:textId="77777777" w:rsidR="007B635E" w:rsidRDefault="007B635E" w:rsidP="003826EF">
      <w:pPr>
        <w:pStyle w:val="Bullet1"/>
      </w:pPr>
      <w:r>
        <w:t>why we’re collecting it</w:t>
      </w:r>
    </w:p>
    <w:p w14:paraId="41F74DFE" w14:textId="77777777" w:rsidR="007B635E" w:rsidRDefault="007B635E" w:rsidP="003826EF">
      <w:pPr>
        <w:pStyle w:val="Bullet1"/>
      </w:pPr>
      <w:r>
        <w:t>if we need to give it to another person or organisation</w:t>
      </w:r>
    </w:p>
    <w:p w14:paraId="4777E6A2" w14:textId="77777777" w:rsidR="007B635E" w:rsidRDefault="007B635E" w:rsidP="003826EF">
      <w:pPr>
        <w:pStyle w:val="Bullet1"/>
      </w:pPr>
      <w:r>
        <w:t>what it will mean if you don’t give us the information</w:t>
      </w:r>
    </w:p>
    <w:p w14:paraId="5DD7BB21" w14:textId="77777777" w:rsidR="007B635E" w:rsidRDefault="007B635E" w:rsidP="003826EF">
      <w:pPr>
        <w:pStyle w:val="Bullet1"/>
      </w:pPr>
      <w:r>
        <w:t>how to make a complaint if you’re not happy with our service, and how we deal with complaints.</w:t>
      </w:r>
    </w:p>
    <w:p w14:paraId="3832B881" w14:textId="77777777" w:rsidR="007B635E" w:rsidRDefault="007B635E" w:rsidP="003826EF">
      <w:pPr>
        <w:pStyle w:val="Heading4"/>
      </w:pPr>
      <w:r>
        <w:t>How much of your personal information will we need?</w:t>
      </w:r>
    </w:p>
    <w:p w14:paraId="0CDD0CB3" w14:textId="64DC9BBD" w:rsidR="007B635E" w:rsidRDefault="007B635E" w:rsidP="003826EF">
      <w:r>
        <w:t>We only ask for</w:t>
      </w:r>
      <w:r w:rsidR="00AB278B">
        <w:t xml:space="preserve"> the</w:t>
      </w:r>
      <w:r>
        <w:t xml:space="preserve"> personal information we need to do our job. For example, if you’re a participant or applying to become one, we’ll only ask for the information we need.</w:t>
      </w:r>
    </w:p>
    <w:p w14:paraId="173CEEB8" w14:textId="123E4E76" w:rsidR="007B635E" w:rsidRDefault="007B635E" w:rsidP="003826EF">
      <w:r>
        <w:t xml:space="preserve">This might be to check that you’re eligible </w:t>
      </w:r>
      <w:r w:rsidR="00573503">
        <w:t xml:space="preserve">for </w:t>
      </w:r>
      <w:r>
        <w:t>the NDIS, or to create, or</w:t>
      </w:r>
      <w:r w:rsidR="00B1480D">
        <w:t xml:space="preserve"> reassess your </w:t>
      </w:r>
      <w:r>
        <w:t>plan.</w:t>
      </w:r>
    </w:p>
    <w:p w14:paraId="179ECB75" w14:textId="06BA4405" w:rsidR="007B635E" w:rsidRDefault="007B635E" w:rsidP="00210D0A">
      <w:r>
        <w:t>When we</w:t>
      </w:r>
      <w:r w:rsidR="003D6223">
        <w:t>’</w:t>
      </w:r>
      <w:r>
        <w:t xml:space="preserve">re checking your identity, we’ll record the type of </w:t>
      </w:r>
      <w:r w:rsidRPr="00972923">
        <w:t>document and keep a copy.</w:t>
      </w:r>
    </w:p>
    <w:p w14:paraId="41F00D56" w14:textId="77777777" w:rsidR="007B635E" w:rsidRDefault="007B635E" w:rsidP="003826EF">
      <w:r>
        <w:t>If you or someone else gives us information that isn’t relevant or needed, we might not record it.</w:t>
      </w:r>
    </w:p>
    <w:p w14:paraId="313C812C" w14:textId="77777777" w:rsidR="007B635E" w:rsidRDefault="007B635E" w:rsidP="003826EF">
      <w:r>
        <w:t>This means if we don’t need a copy of a full document, we might:</w:t>
      </w:r>
    </w:p>
    <w:p w14:paraId="79344228" w14:textId="11FA83BF" w:rsidR="007B635E" w:rsidRDefault="007B635E" w:rsidP="003826EF">
      <w:pPr>
        <w:pStyle w:val="Bullet1"/>
      </w:pPr>
      <w:r>
        <w:t>write down the information we need from a document</w:t>
      </w:r>
    </w:p>
    <w:p w14:paraId="64DAFC2E" w14:textId="376F5C3F" w:rsidR="007B635E" w:rsidRDefault="007B635E" w:rsidP="003826EF">
      <w:pPr>
        <w:pStyle w:val="Bullet1"/>
      </w:pPr>
      <w:r>
        <w:t>copy the pages we need from a document</w:t>
      </w:r>
    </w:p>
    <w:p w14:paraId="40095018" w14:textId="77777777" w:rsidR="007B635E" w:rsidRDefault="007B635E" w:rsidP="003826EF">
      <w:pPr>
        <w:pStyle w:val="Bullet1"/>
      </w:pPr>
      <w:r>
        <w:lastRenderedPageBreak/>
        <w:t>blank out the parts of the document we don’t need when we copy it.</w:t>
      </w:r>
    </w:p>
    <w:p w14:paraId="105F1E1E" w14:textId="4AAC8948" w:rsidR="005A7C78" w:rsidRPr="00675EE6" w:rsidRDefault="007B635E" w:rsidP="00675EE6">
      <w:r>
        <w:t>For example, we might ask for a report from your doctor about your support needs. If you give us a long report with other information we don’t need, we’ll just copy the pages about your support needs.</w:t>
      </w:r>
    </w:p>
    <w:p w14:paraId="5AE0075C" w14:textId="2B665888" w:rsidR="007B635E" w:rsidRDefault="007B635E" w:rsidP="003826EF">
      <w:pPr>
        <w:pStyle w:val="Heading3"/>
      </w:pPr>
      <w:r>
        <w:t>Do you have to give us the information we ask for?</w:t>
      </w:r>
    </w:p>
    <w:p w14:paraId="5F87281D" w14:textId="77777777" w:rsidR="007B635E" w:rsidRDefault="007B635E" w:rsidP="003826EF">
      <w:r>
        <w:t>Most of the time, you can choose how much information you want to give us. But if you don’t give us information we need, or let us get information about you from others, it might mean:</w:t>
      </w:r>
    </w:p>
    <w:p w14:paraId="5F1ADC9D" w14:textId="17D9BC2D" w:rsidR="007B635E" w:rsidRDefault="007B635E" w:rsidP="003826EF">
      <w:pPr>
        <w:pStyle w:val="Bullet1"/>
      </w:pPr>
      <w:r>
        <w:t>we can’t decide if you can become a participant</w:t>
      </w:r>
    </w:p>
    <w:p w14:paraId="248E6B72" w14:textId="77777777" w:rsidR="007B635E" w:rsidRDefault="007B635E" w:rsidP="003826EF">
      <w:pPr>
        <w:pStyle w:val="Bullet1"/>
      </w:pPr>
      <w:r>
        <w:t>we can’t make other decisions, or it will take longer to make decisions</w:t>
      </w:r>
    </w:p>
    <w:p w14:paraId="06BCCA49" w14:textId="77777777" w:rsidR="007B635E" w:rsidRDefault="007B635E" w:rsidP="003826EF">
      <w:pPr>
        <w:pStyle w:val="Bullet1"/>
      </w:pPr>
      <w:r>
        <w:t>we can’t approve your plan</w:t>
      </w:r>
    </w:p>
    <w:p w14:paraId="67C45538" w14:textId="77777777" w:rsidR="00835B68" w:rsidRDefault="00835B68" w:rsidP="00835B68">
      <w:pPr>
        <w:pStyle w:val="Bullet1"/>
      </w:pPr>
      <w:bookmarkStart w:id="2" w:name="_Hlk128474709"/>
      <w:r>
        <w:t>we can’t confirm your identity to support you</w:t>
      </w:r>
    </w:p>
    <w:bookmarkEnd w:id="2"/>
    <w:p w14:paraId="13A90C24" w14:textId="551BAE5E" w:rsidR="007B635E" w:rsidRDefault="007B635E" w:rsidP="003826EF">
      <w:pPr>
        <w:pStyle w:val="Bullet1"/>
      </w:pPr>
      <w:r>
        <w:t xml:space="preserve">we don’t have enough information to decide if </w:t>
      </w:r>
      <w:r w:rsidR="00E13787">
        <w:t xml:space="preserve">the supports </w:t>
      </w:r>
      <w:r>
        <w:t>you</w:t>
      </w:r>
      <w:r w:rsidR="00E13787">
        <w:t xml:space="preserve"> need are </w:t>
      </w:r>
      <w:r w:rsidR="00A20F5B">
        <w:t>NDIS supports</w:t>
      </w:r>
    </w:p>
    <w:p w14:paraId="7E68D43E" w14:textId="7D141277" w:rsidR="005473B3" w:rsidRDefault="007B635E" w:rsidP="00D77A33">
      <w:pPr>
        <w:pStyle w:val="Bullet1"/>
      </w:pPr>
      <w:r>
        <w:t>we can’t do NDIS related matters with you, if you are a provider or community partner, for example.</w:t>
      </w:r>
    </w:p>
    <w:p w14:paraId="55C6701F" w14:textId="60C19B1F" w:rsidR="007B635E" w:rsidRDefault="007B635E" w:rsidP="00D77A33">
      <w:pPr>
        <w:pStyle w:val="Heading4"/>
      </w:pPr>
      <w:r>
        <w:t>When do participants need to give us information?</w:t>
      </w:r>
    </w:p>
    <w:p w14:paraId="38C84235" w14:textId="77777777" w:rsidR="007B635E" w:rsidRDefault="007B635E" w:rsidP="00574356">
      <w:r>
        <w:t>If you’re a participant, or applying to the NDIS, sometimes the law says you must give us some types of information.</w:t>
      </w:r>
    </w:p>
    <w:p w14:paraId="75A0C923" w14:textId="43B4F0A7" w:rsidR="007B635E" w:rsidRDefault="007B635E" w:rsidP="00D77A33">
      <w:r>
        <w:t>You must give us this information if</w:t>
      </w:r>
      <w:r w:rsidR="000D3DA4">
        <w:t xml:space="preserve"> </w:t>
      </w:r>
      <w:r>
        <w:t>we have</w:t>
      </w:r>
      <w:r w:rsidR="000D3DA4">
        <w:t xml:space="preserve"> </w:t>
      </w:r>
      <w:r>
        <w:t>reason to believe you have</w:t>
      </w:r>
      <w:r w:rsidR="00C22CD3">
        <w:t xml:space="preserve"> it</w:t>
      </w:r>
      <w:r w:rsidR="00927633">
        <w:t>,</w:t>
      </w:r>
      <w:r>
        <w:t xml:space="preserve"> and we ask you to </w:t>
      </w:r>
      <w:r w:rsidR="00C22CD3">
        <w:t>provide it.</w:t>
      </w:r>
    </w:p>
    <w:p w14:paraId="34513468" w14:textId="77777777" w:rsidR="007B635E" w:rsidRDefault="007B635E" w:rsidP="00D77A33">
      <w:r>
        <w:t>The information we need includes:</w:t>
      </w:r>
      <w:r>
        <w:rPr>
          <w:rStyle w:val="EndnoteReference"/>
        </w:rPr>
        <w:endnoteReference w:id="5"/>
      </w:r>
    </w:p>
    <w:p w14:paraId="2A545AD1" w14:textId="425B251C" w:rsidR="007B635E" w:rsidRDefault="007B635E" w:rsidP="00D77A33">
      <w:pPr>
        <w:pStyle w:val="Bullet1"/>
      </w:pPr>
      <w:r>
        <w:t xml:space="preserve">how you are using your </w:t>
      </w:r>
      <w:r w:rsidR="005F1ABD">
        <w:t xml:space="preserve">NDIS </w:t>
      </w:r>
      <w:r>
        <w:t>supports</w:t>
      </w:r>
      <w:r>
        <w:rPr>
          <w:rStyle w:val="EndnoteReference"/>
        </w:rPr>
        <w:endnoteReference w:id="6"/>
      </w:r>
    </w:p>
    <w:p w14:paraId="012CC006" w14:textId="7E245293" w:rsidR="007B635E" w:rsidRDefault="007B635E" w:rsidP="00D77A33">
      <w:pPr>
        <w:pStyle w:val="Bullet1"/>
      </w:pPr>
      <w:r>
        <w:t xml:space="preserve">if you’re using your </w:t>
      </w:r>
      <w:r w:rsidR="00AB00A5">
        <w:t xml:space="preserve">NDIS </w:t>
      </w:r>
      <w:r>
        <w:t xml:space="preserve">funding </w:t>
      </w:r>
      <w:r w:rsidR="0078240C">
        <w:t xml:space="preserve">in line with </w:t>
      </w:r>
      <w:r>
        <w:t>your plan</w:t>
      </w:r>
      <w:r>
        <w:rPr>
          <w:rStyle w:val="EndnoteReference"/>
        </w:rPr>
        <w:endnoteReference w:id="7"/>
      </w:r>
    </w:p>
    <w:p w14:paraId="2CCF4D38" w14:textId="77777777" w:rsidR="007B635E" w:rsidRDefault="007B635E" w:rsidP="00D77A33">
      <w:pPr>
        <w:pStyle w:val="Bullet1"/>
      </w:pPr>
      <w:r>
        <w:t>if you shouldn’t have received NDIS funding, because you or someone else gave us wrong or misleading information</w:t>
      </w:r>
      <w:r>
        <w:rPr>
          <w:rStyle w:val="EndnoteReference"/>
        </w:rPr>
        <w:endnoteReference w:id="8"/>
      </w:r>
    </w:p>
    <w:p w14:paraId="27D2292D" w14:textId="77777777" w:rsidR="007B635E" w:rsidRDefault="007B635E" w:rsidP="000F78EB">
      <w:pPr>
        <w:pStyle w:val="Bullet1"/>
      </w:pPr>
      <w:r>
        <w:t>if you get any other disability or early intervention supports outside the NDIS</w:t>
      </w:r>
      <w:r>
        <w:rPr>
          <w:rStyle w:val="EndnoteReference"/>
        </w:rPr>
        <w:endnoteReference w:id="9"/>
      </w:r>
    </w:p>
    <w:p w14:paraId="44825B6E" w14:textId="2EDD4C87" w:rsidR="007B635E" w:rsidRDefault="007B635E" w:rsidP="00D77A33">
      <w:pPr>
        <w:pStyle w:val="Bullet1"/>
      </w:pPr>
      <w:r>
        <w:t>if you get supports or funding through a statutory compensation scheme, or a care or support scheme.</w:t>
      </w:r>
      <w:r>
        <w:rPr>
          <w:rStyle w:val="EndnoteReference"/>
        </w:rPr>
        <w:endnoteReference w:id="10"/>
      </w:r>
      <w:r>
        <w:t xml:space="preserve"> </w:t>
      </w:r>
      <w:r w:rsidRPr="000F78EB">
        <w:t>A statutory scheme is set up by government through legislation. For example, there may be a statutory compensation scheme in your state or territory for workers’ compensation or transport accidents</w:t>
      </w:r>
    </w:p>
    <w:p w14:paraId="650ADE25" w14:textId="76409D8F" w:rsidR="00B04F42" w:rsidRDefault="00C57D32" w:rsidP="00D77A33">
      <w:pPr>
        <w:pStyle w:val="Bullet1"/>
      </w:pPr>
      <w:r>
        <w:t>i</w:t>
      </w:r>
      <w:r w:rsidR="00B04F42">
        <w:t>f you have changed your legal name.</w:t>
      </w:r>
    </w:p>
    <w:p w14:paraId="57FA765F" w14:textId="77777777" w:rsidR="007B635E" w:rsidRDefault="007B635E" w:rsidP="00D77A33">
      <w:r>
        <w:lastRenderedPageBreak/>
        <w:t>If we ask for this information, we’ll write to you to let you know:</w:t>
      </w:r>
      <w:r>
        <w:rPr>
          <w:rStyle w:val="EndnoteReference"/>
        </w:rPr>
        <w:endnoteReference w:id="11"/>
      </w:r>
    </w:p>
    <w:p w14:paraId="3E9BEFC8" w14:textId="77777777" w:rsidR="007B635E" w:rsidRDefault="007B635E" w:rsidP="00A727DF">
      <w:pPr>
        <w:pStyle w:val="Bullet1"/>
      </w:pPr>
      <w:r>
        <w:t>what information you need to give us</w:t>
      </w:r>
      <w:r>
        <w:rPr>
          <w:rStyle w:val="EndnoteReference"/>
        </w:rPr>
        <w:endnoteReference w:id="12"/>
      </w:r>
    </w:p>
    <w:p w14:paraId="7F4A9A41" w14:textId="77777777" w:rsidR="007B635E" w:rsidRDefault="007B635E" w:rsidP="00A727DF">
      <w:pPr>
        <w:pStyle w:val="Bullet1"/>
      </w:pPr>
      <w:r>
        <w:t>how you can give it to us</w:t>
      </w:r>
      <w:r>
        <w:rPr>
          <w:rStyle w:val="EndnoteReference"/>
        </w:rPr>
        <w:endnoteReference w:id="13"/>
      </w:r>
    </w:p>
    <w:p w14:paraId="6C0C9E34" w14:textId="77777777" w:rsidR="007B635E" w:rsidRDefault="007B635E" w:rsidP="00A727DF">
      <w:pPr>
        <w:pStyle w:val="Bullet1"/>
      </w:pPr>
      <w:r>
        <w:t>when you need to give it to us</w:t>
      </w:r>
      <w:r>
        <w:rPr>
          <w:rStyle w:val="EndnoteReference"/>
        </w:rPr>
        <w:endnoteReference w:id="14"/>
      </w:r>
      <w:r w:rsidRPr="00A727DF">
        <w:t xml:space="preserve"> – we’ll tell you at least </w:t>
      </w:r>
      <w:r w:rsidRPr="00855CB3">
        <w:rPr>
          <w:rStyle w:val="Emphasis"/>
        </w:rPr>
        <w:t>14 days</w:t>
      </w:r>
      <w:r w:rsidRPr="00A727DF">
        <w:t xml:space="preserve"> before.</w:t>
      </w:r>
      <w:r>
        <w:rPr>
          <w:rStyle w:val="EndnoteReference"/>
        </w:rPr>
        <w:endnoteReference w:id="15"/>
      </w:r>
    </w:p>
    <w:p w14:paraId="3B1E34FD" w14:textId="77777777" w:rsidR="007B635E" w:rsidRDefault="007B635E" w:rsidP="00A727DF">
      <w:r>
        <w:t>Sometimes another law may apply, which means you don’t have to give us the information we ask for.</w:t>
      </w:r>
      <w:r>
        <w:rPr>
          <w:rStyle w:val="EndnoteReference"/>
        </w:rPr>
        <w:endnoteReference w:id="16"/>
      </w:r>
    </w:p>
    <w:p w14:paraId="10E3B0BE" w14:textId="0A85D4DD" w:rsidR="007B635E" w:rsidRDefault="007B635E" w:rsidP="00A727DF">
      <w:r>
        <w:t xml:space="preserve">If you think this may be the case, you should let us know. Or you can ask </w:t>
      </w:r>
      <w:bookmarkStart w:id="3" w:name="_Hlk128474892"/>
      <w:r w:rsidR="007C761E">
        <w:t xml:space="preserve">a person who supports you, such as your support coordinator, or a family member. You </w:t>
      </w:r>
      <w:r w:rsidR="005A6E20">
        <w:t xml:space="preserve">can </w:t>
      </w:r>
      <w:r w:rsidR="007C761E">
        <w:t xml:space="preserve">also ask </w:t>
      </w:r>
      <w:bookmarkEnd w:id="3"/>
      <w:r>
        <w:t xml:space="preserve">a </w:t>
      </w:r>
      <w:bookmarkStart w:id="4" w:name="_Hlk128474905"/>
      <w:r w:rsidR="001E43E0">
        <w:t xml:space="preserve">professional, such as a </w:t>
      </w:r>
      <w:bookmarkEnd w:id="4"/>
      <w:r>
        <w:t>lawyer</w:t>
      </w:r>
      <w:bookmarkStart w:id="5" w:name="_Hlk128474917"/>
      <w:r w:rsidR="002C0805">
        <w:t>,</w:t>
      </w:r>
      <w:r w:rsidR="006D49EC">
        <w:t xml:space="preserve"> if </w:t>
      </w:r>
      <w:r w:rsidR="002012AC">
        <w:t>you’d like</w:t>
      </w:r>
      <w:r w:rsidR="001F18E2">
        <w:t xml:space="preserve"> to</w:t>
      </w:r>
      <w:r w:rsidR="006D49EC">
        <w:t>.</w:t>
      </w:r>
      <w:r w:rsidR="00E64988">
        <w:t xml:space="preserve"> They</w:t>
      </w:r>
      <w:r w:rsidR="002012AC">
        <w:t>’ll</w:t>
      </w:r>
      <w:r w:rsidR="00E64988">
        <w:t xml:space="preserve"> be able to </w:t>
      </w:r>
      <w:r w:rsidR="00A574D7">
        <w:t>tell you</w:t>
      </w:r>
      <w:r w:rsidR="001E43E0">
        <w:t xml:space="preserve"> </w:t>
      </w:r>
      <w:r w:rsidR="0099377F">
        <w:t>if you</w:t>
      </w:r>
      <w:r>
        <w:t xml:space="preserve"> </w:t>
      </w:r>
      <w:bookmarkEnd w:id="5"/>
      <w:r>
        <w:t>need to give us this information.</w:t>
      </w:r>
    </w:p>
    <w:p w14:paraId="0A0032E8" w14:textId="7209A008" w:rsidR="007B635E" w:rsidRPr="00574EBC" w:rsidRDefault="007B635E" w:rsidP="00ED583E">
      <w:pPr>
        <w:rPr>
          <w:b/>
        </w:rPr>
      </w:pPr>
      <w:r w:rsidRPr="00574EBC">
        <w:t xml:space="preserve">There are times you might need to give us information without us </w:t>
      </w:r>
      <w:r w:rsidRPr="00627D3B">
        <w:t>asking. This</w:t>
      </w:r>
      <w:r>
        <w:t xml:space="preserve"> includes a change in your circumstances that might affect:</w:t>
      </w:r>
    </w:p>
    <w:p w14:paraId="44ADA581" w14:textId="6C3D36A5" w:rsidR="007B635E" w:rsidRDefault="007B635E" w:rsidP="001C39F8">
      <w:pPr>
        <w:pStyle w:val="Bullet1"/>
      </w:pPr>
      <w:r>
        <w:t>your eligibility to the NDIS, or</w:t>
      </w:r>
    </w:p>
    <w:p w14:paraId="54B31AAE" w14:textId="77777777" w:rsidR="007B635E" w:rsidRPr="00E47C3D" w:rsidRDefault="007B635E" w:rsidP="001C39F8">
      <w:pPr>
        <w:pStyle w:val="Bullet1"/>
      </w:pPr>
      <w:r>
        <w:t>your plan.</w:t>
      </w:r>
      <w:r>
        <w:rPr>
          <w:rStyle w:val="EndnoteReference"/>
        </w:rPr>
        <w:endnoteReference w:id="17"/>
      </w:r>
    </w:p>
    <w:p w14:paraId="6A83EA32" w14:textId="08DE259A" w:rsidR="00D6467E" w:rsidRDefault="00A93288" w:rsidP="00D6467E">
      <w:r w:rsidRPr="00562219">
        <w:t>You’ll</w:t>
      </w:r>
      <w:r>
        <w:rPr>
          <w:rFonts w:ascii="Times New Roman" w:hAnsi="Times New Roman" w:cs="Times New Roman"/>
          <w:szCs w:val="24"/>
          <w:lang w:eastAsia="zh-CN" w:bidi="th-TH"/>
        </w:rPr>
        <w:t xml:space="preserve"> </w:t>
      </w:r>
      <w:r w:rsidR="00D6467E">
        <w:t>need to tell us as soon as the change has happened, or is likely to happen.</w:t>
      </w:r>
      <w:r w:rsidR="00D6467E">
        <w:rPr>
          <w:rStyle w:val="EndnoteReference"/>
        </w:rPr>
        <w:endnoteReference w:id="18"/>
      </w:r>
      <w:r w:rsidR="00357109" w:rsidRPr="00357109">
        <w:t xml:space="preserve"> </w:t>
      </w:r>
      <w:r w:rsidR="00357109" w:rsidRPr="00DC37CC">
        <w:t>You can tell us</w:t>
      </w:r>
      <w:r w:rsidR="00357109">
        <w:t xml:space="preserve"> about these changes</w:t>
      </w:r>
      <w:r w:rsidR="00357109" w:rsidRPr="00DC37CC">
        <w:t xml:space="preserve"> using the </w:t>
      </w:r>
      <w:hyperlink r:id="rId30" w:anchor="step-2-contact-us" w:history="1">
        <w:r w:rsidR="00F011D7">
          <w:rPr>
            <w:rStyle w:val="Hyperlink"/>
          </w:rPr>
          <w:t>change of situation form</w:t>
        </w:r>
      </w:hyperlink>
      <w:r w:rsidR="00357109" w:rsidRPr="00F011D7">
        <w:t>.</w:t>
      </w:r>
      <w:r w:rsidR="006B4A30" w:rsidRPr="006B4A30">
        <w:t xml:space="preserve"> </w:t>
      </w:r>
      <w:r w:rsidR="006B4A30">
        <w:t xml:space="preserve">You can tell us </w:t>
      </w:r>
      <w:r w:rsidR="006B4A30" w:rsidRPr="00DC37CC">
        <w:t xml:space="preserve">on the NDIS website, by phone, or by </w:t>
      </w:r>
      <w:r w:rsidR="006B4A30">
        <w:t>visiting your local NDIA office.</w:t>
      </w:r>
    </w:p>
    <w:p w14:paraId="7C7DF47C" w14:textId="5280D546" w:rsidR="00044E6E" w:rsidRDefault="00357109" w:rsidP="004D0F74">
      <w:bookmarkStart w:id="6" w:name="_Hlk128475014"/>
      <w:r>
        <w:t xml:space="preserve">You’ll also need to tell </w:t>
      </w:r>
      <w:r w:rsidR="00CD6B94">
        <w:t>us as soon as you change</w:t>
      </w:r>
      <w:r>
        <w:t xml:space="preserve"> your </w:t>
      </w:r>
      <w:r w:rsidR="00D231A9">
        <w:t xml:space="preserve">legal </w:t>
      </w:r>
      <w:r>
        <w:t>name</w:t>
      </w:r>
      <w:r w:rsidR="00A539A5">
        <w:t>.</w:t>
      </w:r>
      <w:r w:rsidR="0090301F">
        <w:t xml:space="preserve"> </w:t>
      </w:r>
      <w:r w:rsidR="00A539A5">
        <w:t xml:space="preserve">You </w:t>
      </w:r>
      <w:r w:rsidR="00D2138E">
        <w:t xml:space="preserve">can </w:t>
      </w:r>
      <w:r w:rsidR="00562165">
        <w:t>updat</w:t>
      </w:r>
      <w:r w:rsidR="00E5325E">
        <w:t>e</w:t>
      </w:r>
      <w:r>
        <w:t xml:space="preserve"> </w:t>
      </w:r>
      <w:r w:rsidR="00562165">
        <w:t>your</w:t>
      </w:r>
      <w:r w:rsidR="0090301F">
        <w:t xml:space="preserve"> </w:t>
      </w:r>
      <w:r>
        <w:t>pronouns</w:t>
      </w:r>
      <w:r w:rsidR="00562165">
        <w:t xml:space="preserve"> and information about your gender</w:t>
      </w:r>
      <w:r w:rsidR="00E5325E">
        <w:t xml:space="preserve"> as well, if </w:t>
      </w:r>
      <w:r w:rsidR="00757B27">
        <w:t xml:space="preserve">you’d </w:t>
      </w:r>
      <w:r w:rsidR="00E5325E">
        <w:t>like</w:t>
      </w:r>
      <w:r w:rsidR="00757B27">
        <w:t xml:space="preserve"> to</w:t>
      </w:r>
      <w:r w:rsidR="00E5325E">
        <w:t>.</w:t>
      </w:r>
      <w:r w:rsidR="00A62655">
        <w:t xml:space="preserve"> This is so we can </w:t>
      </w:r>
      <w:r w:rsidR="001578D2">
        <w:t xml:space="preserve">give </w:t>
      </w:r>
      <w:r w:rsidR="00A62655">
        <w:t>you a respectful and affirming experience.</w:t>
      </w:r>
    </w:p>
    <w:p w14:paraId="18509963" w14:textId="58DBE72F" w:rsidR="004D0F74" w:rsidRDefault="00A62655" w:rsidP="004D0F74">
      <w:r>
        <w:t xml:space="preserve">You can tell us this information using </w:t>
      </w:r>
      <w:r w:rsidRPr="00D97134">
        <w:t xml:space="preserve">the </w:t>
      </w:r>
      <w:hyperlink r:id="rId31" w:history="1">
        <w:r w:rsidR="00AA68C2" w:rsidRPr="00D97134">
          <w:rPr>
            <w:rStyle w:val="Hyperlink"/>
          </w:rPr>
          <w:t>Update your name, pronouns, and information about your gender</w:t>
        </w:r>
        <w:r w:rsidR="00FE4F6E" w:rsidRPr="00D97134">
          <w:rPr>
            <w:rStyle w:val="Hyperlink"/>
          </w:rPr>
          <w:t xml:space="preserve"> form</w:t>
        </w:r>
      </w:hyperlink>
      <w:r w:rsidR="00936511" w:rsidRPr="00D97134">
        <w:t xml:space="preserve">. </w:t>
      </w:r>
      <w:r w:rsidR="0048465D" w:rsidRPr="00D97134">
        <w:t>You</w:t>
      </w:r>
      <w:r w:rsidR="0048465D">
        <w:t xml:space="preserve"> can tell us </w:t>
      </w:r>
      <w:r w:rsidR="007B635E" w:rsidRPr="00DC37CC">
        <w:t xml:space="preserve">on the NDIS website, by phone, or </w:t>
      </w:r>
      <w:r w:rsidR="007B635E">
        <w:t>visit your local NDIA office.</w:t>
      </w:r>
      <w:r w:rsidR="004D0F74" w:rsidRPr="004D0F74">
        <w:t xml:space="preserve"> </w:t>
      </w:r>
      <w:r w:rsidR="0048465D">
        <w:t xml:space="preserve">Learn more about </w:t>
      </w:r>
      <w:hyperlink w:anchor="_What_if_your_1" w:history="1">
        <w:r w:rsidR="00276F1E" w:rsidRPr="00AC129D">
          <w:rPr>
            <w:rStyle w:val="Hyperlink"/>
          </w:rPr>
          <w:t>updating your name, pronouns or information about your gender</w:t>
        </w:r>
      </w:hyperlink>
      <w:r w:rsidR="00872689" w:rsidRPr="00D97134">
        <w:t>.</w:t>
      </w:r>
      <w:bookmarkEnd w:id="6"/>
    </w:p>
    <w:p w14:paraId="563B2092" w14:textId="77777777" w:rsidR="00DD149F" w:rsidRDefault="00DD149F" w:rsidP="00DD149F">
      <w:pPr>
        <w:pStyle w:val="Heading4"/>
      </w:pPr>
      <w:r>
        <w:t>What if you owe us money?</w:t>
      </w:r>
    </w:p>
    <w:p w14:paraId="355D6F7C" w14:textId="77777777" w:rsidR="00DD149F" w:rsidRDefault="00DD149F" w:rsidP="00DD149F">
      <w:r>
        <w:t>In rare situations, you might owe us money.</w:t>
      </w:r>
    </w:p>
    <w:p w14:paraId="5C8AB7D8" w14:textId="77777777" w:rsidR="00DD149F" w:rsidRDefault="00DD149F" w:rsidP="00DD149F">
      <w:r>
        <w:t>This happens if you’ve received or used funding you weren’t supposed to.</w:t>
      </w:r>
      <w:r>
        <w:rPr>
          <w:rStyle w:val="EndnoteReference"/>
        </w:rPr>
        <w:endnoteReference w:id="19"/>
      </w:r>
      <w:r>
        <w:t xml:space="preserve"> For example, you might owe us money if:</w:t>
      </w:r>
    </w:p>
    <w:p w14:paraId="50BBC477" w14:textId="77777777" w:rsidR="00DD149F" w:rsidRDefault="00DD149F" w:rsidP="00DD149F">
      <w:pPr>
        <w:pStyle w:val="Bullet1"/>
      </w:pPr>
      <w:r>
        <w:t>we accidentally paid you due to a mistake or a computer error</w:t>
      </w:r>
      <w:r>
        <w:rPr>
          <w:rStyle w:val="EndnoteReference"/>
        </w:rPr>
        <w:endnoteReference w:id="20"/>
      </w:r>
    </w:p>
    <w:p w14:paraId="4E6CF1C1" w14:textId="4A460389" w:rsidR="00DD149F" w:rsidRDefault="00DD149F" w:rsidP="00DD149F">
      <w:pPr>
        <w:pStyle w:val="Bullet1"/>
      </w:pPr>
      <w:r>
        <w:t xml:space="preserve">you used your </w:t>
      </w:r>
      <w:r w:rsidR="004A44F7">
        <w:t xml:space="preserve">NDIS </w:t>
      </w:r>
      <w:r>
        <w:t>funding incorrectly</w:t>
      </w:r>
      <w:r>
        <w:rPr>
          <w:rStyle w:val="EndnoteReference"/>
        </w:rPr>
        <w:endnoteReference w:id="21"/>
      </w:r>
      <w:r>
        <w:t xml:space="preserve"> – learn more about </w:t>
      </w:r>
      <w:r w:rsidRPr="002561B2">
        <w:t xml:space="preserve">using </w:t>
      </w:r>
      <w:hyperlink r:id="rId32" w:anchor="your-plan" w:history="1">
        <w:r w:rsidRPr="002561B2">
          <w:rPr>
            <w:rStyle w:val="Hyperlink"/>
          </w:rPr>
          <w:t>your plan</w:t>
        </w:r>
      </w:hyperlink>
    </w:p>
    <w:p w14:paraId="448361DD" w14:textId="77777777" w:rsidR="00DD149F" w:rsidRDefault="00DD149F" w:rsidP="00DD149F">
      <w:pPr>
        <w:pStyle w:val="Bullet1"/>
      </w:pPr>
      <w:r>
        <w:t>you or someone else gave us wrong information, which means we shouldn’t have paid the funding.</w:t>
      </w:r>
      <w:r>
        <w:rPr>
          <w:rStyle w:val="EndnoteReference"/>
        </w:rPr>
        <w:endnoteReference w:id="22"/>
      </w:r>
    </w:p>
    <w:p w14:paraId="7F4E3293" w14:textId="7BBAC6CE" w:rsidR="00DD149F" w:rsidRPr="00766606" w:rsidRDefault="00DD149F" w:rsidP="00DD149F">
      <w:r>
        <w:lastRenderedPageBreak/>
        <w:t>We may also be owed money if a payment is made after a participant dies.</w:t>
      </w:r>
      <w:r>
        <w:rPr>
          <w:rStyle w:val="EndnoteReference"/>
        </w:rPr>
        <w:endnoteReference w:id="23"/>
      </w:r>
      <w:r>
        <w:t xml:space="preserve"> For example, payments to a bank account may have continued after the death of a participant, such as periodic transport payments or other funding. </w:t>
      </w:r>
      <w:r w:rsidRPr="00000447">
        <w:t>Or a service provider was not notified of the death in time to cancel service bookings and continued to claim payment</w:t>
      </w:r>
      <w:r>
        <w:t xml:space="preserve">. Learn more in </w:t>
      </w:r>
      <w:hyperlink r:id="rId33" w:history="1">
        <w:r w:rsidR="005A291F" w:rsidRPr="005A291F">
          <w:rPr>
            <w:rStyle w:val="Hyperlink"/>
          </w:rPr>
          <w:t>what to do when a participant dies</w:t>
        </w:r>
      </w:hyperlink>
      <w:r w:rsidRPr="005A291F">
        <w:t xml:space="preserve"> on</w:t>
      </w:r>
      <w:r w:rsidRPr="00766606">
        <w:t xml:space="preserve"> the </w:t>
      </w:r>
      <w:r>
        <w:t>NDIS website</w:t>
      </w:r>
      <w:r w:rsidRPr="00766606">
        <w:t>.</w:t>
      </w:r>
    </w:p>
    <w:p w14:paraId="75F722B1" w14:textId="77777777" w:rsidR="00DD149F" w:rsidRDefault="00DD149F" w:rsidP="00DD149F">
      <w:r>
        <w:t>If you owe us money, you might need to:</w:t>
      </w:r>
    </w:p>
    <w:p w14:paraId="24FAD2B8" w14:textId="77777777" w:rsidR="00DD149F" w:rsidRDefault="00DD149F" w:rsidP="00DD149F">
      <w:pPr>
        <w:pStyle w:val="Bullet1"/>
      </w:pPr>
      <w:r>
        <w:t>give us information about your financial situation, like a bank statement</w:t>
      </w:r>
      <w:r>
        <w:rPr>
          <w:rStyle w:val="EndnoteReference"/>
        </w:rPr>
        <w:endnoteReference w:id="24"/>
      </w:r>
    </w:p>
    <w:p w14:paraId="45729E68" w14:textId="7641948E" w:rsidR="00DD149F" w:rsidRDefault="00DD149F" w:rsidP="00DD149F">
      <w:pPr>
        <w:pStyle w:val="Bullet1"/>
      </w:pPr>
      <w:r>
        <w:t xml:space="preserve">tell us within </w:t>
      </w:r>
      <w:r w:rsidRPr="00D147C5">
        <w:rPr>
          <w:rStyle w:val="Emphasis"/>
        </w:rPr>
        <w:t>14 days</w:t>
      </w:r>
      <w:r>
        <w:t xml:space="preserve"> if you move house or change your postal address</w:t>
      </w:r>
      <w:r w:rsidR="00FF5729">
        <w:t>.</w:t>
      </w:r>
      <w:r>
        <w:rPr>
          <w:rStyle w:val="EndnoteReference"/>
        </w:rPr>
        <w:endnoteReference w:id="25"/>
      </w:r>
    </w:p>
    <w:p w14:paraId="5933D325" w14:textId="236AF599" w:rsidR="00DD149F" w:rsidRDefault="00DD149F" w:rsidP="00DD149F">
      <w:r>
        <w:t>We might need someone else to give us information about your financial situation.</w:t>
      </w:r>
      <w:r>
        <w:rPr>
          <w:rStyle w:val="EndnoteReference"/>
        </w:rPr>
        <w:endnoteReference w:id="26"/>
      </w:r>
      <w:r>
        <w:t xml:space="preserve"> We might also need them to give us information that could help us contact you</w:t>
      </w:r>
      <w:r w:rsidR="004163D8">
        <w:t xml:space="preserve">. For </w:t>
      </w:r>
      <w:r w:rsidR="00F4544E">
        <w:t>example,</w:t>
      </w:r>
      <w:r>
        <w:t xml:space="preserve"> if you changed your address or phone number.</w:t>
      </w:r>
      <w:r>
        <w:rPr>
          <w:rStyle w:val="EndnoteReference"/>
        </w:rPr>
        <w:endnoteReference w:id="27"/>
      </w:r>
    </w:p>
    <w:p w14:paraId="34382AB4" w14:textId="77777777" w:rsidR="00DD149F" w:rsidRDefault="00DD149F" w:rsidP="00DD149F">
      <w:r>
        <w:t>If we ask you for this information, we’ll write to you to let you know:</w:t>
      </w:r>
      <w:r>
        <w:rPr>
          <w:rStyle w:val="EndnoteReference"/>
        </w:rPr>
        <w:endnoteReference w:id="28"/>
      </w:r>
    </w:p>
    <w:p w14:paraId="69CB0352" w14:textId="77777777" w:rsidR="00DD149F" w:rsidRDefault="00DD149F" w:rsidP="00DD149F">
      <w:pPr>
        <w:pStyle w:val="Bullet1"/>
      </w:pPr>
      <w:r>
        <w:t>what information you need to give us</w:t>
      </w:r>
      <w:r>
        <w:rPr>
          <w:rStyle w:val="EndnoteReference"/>
        </w:rPr>
        <w:endnoteReference w:id="29"/>
      </w:r>
    </w:p>
    <w:p w14:paraId="2C4B4904" w14:textId="77777777" w:rsidR="00DD149F" w:rsidRDefault="00DD149F" w:rsidP="00DD149F">
      <w:pPr>
        <w:pStyle w:val="Bullet1"/>
      </w:pPr>
      <w:r>
        <w:t>how you can give it to us</w:t>
      </w:r>
      <w:r>
        <w:rPr>
          <w:rStyle w:val="EndnoteReference"/>
        </w:rPr>
        <w:endnoteReference w:id="30"/>
      </w:r>
    </w:p>
    <w:p w14:paraId="5F3CEB54" w14:textId="77777777" w:rsidR="00DD149F" w:rsidRDefault="00DD149F" w:rsidP="00DD149F">
      <w:pPr>
        <w:pStyle w:val="Bullet1"/>
      </w:pPr>
      <w:r>
        <w:t>when you need to give it to us</w:t>
      </w:r>
      <w:r>
        <w:rPr>
          <w:rStyle w:val="EndnoteReference"/>
        </w:rPr>
        <w:endnoteReference w:id="31"/>
      </w:r>
      <w:r>
        <w:t xml:space="preserve"> – we’ll tell you at least </w:t>
      </w:r>
      <w:r w:rsidRPr="006526CF">
        <w:rPr>
          <w:rStyle w:val="Emphasis"/>
        </w:rPr>
        <w:t>14 days</w:t>
      </w:r>
      <w:r>
        <w:t xml:space="preserve"> before</w:t>
      </w:r>
      <w:r>
        <w:rPr>
          <w:rStyle w:val="EndnoteReference"/>
        </w:rPr>
        <w:endnoteReference w:id="32"/>
      </w:r>
    </w:p>
    <w:p w14:paraId="3F1CDD4B" w14:textId="77777777" w:rsidR="00DD149F" w:rsidRDefault="00DD149F" w:rsidP="00DD149F">
      <w:pPr>
        <w:pStyle w:val="Bullet1"/>
      </w:pPr>
      <w:r w:rsidRPr="000D29FA">
        <w:t>what could happen if you don’t give us the information.</w:t>
      </w:r>
    </w:p>
    <w:p w14:paraId="51624FAD" w14:textId="77777777" w:rsidR="00DD149F" w:rsidRDefault="00DD149F" w:rsidP="00DD149F">
      <w:r>
        <w:t>We might also need to meet with you, your child representative or nominee to ask questions about your financial situation.</w:t>
      </w:r>
      <w:r>
        <w:rPr>
          <w:rStyle w:val="EndnoteReference"/>
        </w:rPr>
        <w:endnoteReference w:id="33"/>
      </w:r>
      <w:r>
        <w:t xml:space="preserve"> If so, we’ll let you know in writing when and where you need to meet us. This will be at least </w:t>
      </w:r>
      <w:r w:rsidRPr="000D29FA">
        <w:rPr>
          <w:rStyle w:val="Emphasis"/>
        </w:rPr>
        <w:t>14 days</w:t>
      </w:r>
      <w:r>
        <w:t xml:space="preserve"> after we write to you.</w:t>
      </w:r>
      <w:r>
        <w:rPr>
          <w:rStyle w:val="EndnoteReference"/>
        </w:rPr>
        <w:endnoteReference w:id="34"/>
      </w:r>
    </w:p>
    <w:p w14:paraId="439779FD" w14:textId="77777777" w:rsidR="00DD149F" w:rsidRDefault="00DD149F" w:rsidP="00DD149F">
      <w:r>
        <w:t>It can be against the law not to give us this information if we ask,</w:t>
      </w:r>
      <w:r>
        <w:rPr>
          <w:rStyle w:val="EndnoteReference"/>
        </w:rPr>
        <w:endnoteReference w:id="35"/>
      </w:r>
      <w:r>
        <w:t xml:space="preserve"> unless there is a certain reason not to give it to us.</w:t>
      </w:r>
      <w:r>
        <w:rPr>
          <w:rStyle w:val="EndnoteReference"/>
        </w:rPr>
        <w:endnoteReference w:id="36"/>
      </w:r>
      <w:r>
        <w:t xml:space="preserve"> For example, you might have a reasonable excuse if this information might make you look guilty of a crime.</w:t>
      </w:r>
      <w:r>
        <w:rPr>
          <w:rStyle w:val="EndnoteReference"/>
        </w:rPr>
        <w:endnoteReference w:id="37"/>
      </w:r>
    </w:p>
    <w:p w14:paraId="252FA618" w14:textId="77777777" w:rsidR="00DD149F" w:rsidRDefault="00DD149F" w:rsidP="00DD149F">
      <w:r>
        <w:t>The law says there are penalties if you don’t respond when we ask you for this information, unless a legal exception applies.</w:t>
      </w:r>
      <w:r>
        <w:rPr>
          <w:rStyle w:val="EndnoteReference"/>
        </w:rPr>
        <w:endnoteReference w:id="38"/>
      </w:r>
    </w:p>
    <w:p w14:paraId="0BAC830E" w14:textId="6F7D21E5" w:rsidR="0021214E" w:rsidRDefault="0021214E" w:rsidP="003974B8">
      <w:pPr>
        <w:pStyle w:val="Heading3"/>
      </w:pPr>
      <w:bookmarkStart w:id="7" w:name="_What_if_your_1"/>
      <w:bookmarkStart w:id="8" w:name="_What_if_youryou"/>
      <w:bookmarkStart w:id="9" w:name="_Hlk128475238"/>
      <w:bookmarkEnd w:id="7"/>
      <w:bookmarkEnd w:id="8"/>
      <w:r w:rsidRPr="39304E27">
        <w:t>What if</w:t>
      </w:r>
      <w:r w:rsidR="003E55A2">
        <w:t xml:space="preserve"> </w:t>
      </w:r>
      <w:r w:rsidR="0048465D">
        <w:t>you update your</w:t>
      </w:r>
      <w:r w:rsidRPr="39304E27">
        <w:t xml:space="preserve"> </w:t>
      </w:r>
      <w:r w:rsidR="00C15550" w:rsidRPr="39304E27">
        <w:t>name</w:t>
      </w:r>
      <w:r w:rsidR="00C15550">
        <w:t>,</w:t>
      </w:r>
      <w:r w:rsidR="00C15550" w:rsidRPr="39304E27">
        <w:t xml:space="preserve"> </w:t>
      </w:r>
      <w:r w:rsidR="00C15550">
        <w:t>pronouns</w:t>
      </w:r>
      <w:r w:rsidR="003E55A2">
        <w:t xml:space="preserve"> </w:t>
      </w:r>
      <w:r w:rsidR="00F61213">
        <w:t>or</w:t>
      </w:r>
      <w:r w:rsidR="000518E1">
        <w:t xml:space="preserve"> </w:t>
      </w:r>
      <w:r w:rsidR="003E55A2">
        <w:t xml:space="preserve">information about your </w:t>
      </w:r>
      <w:r w:rsidR="00515F2E">
        <w:t>gender</w:t>
      </w:r>
      <w:r w:rsidR="00C6312F" w:rsidRPr="39304E27">
        <w:t>?</w:t>
      </w:r>
    </w:p>
    <w:p w14:paraId="4D07A13F" w14:textId="76969693" w:rsidR="002E5A94" w:rsidRPr="00FF6413" w:rsidRDefault="00FF6413" w:rsidP="003974B8">
      <w:r>
        <w:t>If you update your name, pronouns</w:t>
      </w:r>
      <w:r w:rsidR="000518E1">
        <w:t xml:space="preserve"> </w:t>
      </w:r>
      <w:r w:rsidR="004871F1">
        <w:t>or</w:t>
      </w:r>
      <w:r w:rsidR="000518E1">
        <w:t xml:space="preserve"> information about your gender</w:t>
      </w:r>
      <w:r>
        <w:t>, you can let us know when you speak to us or</w:t>
      </w:r>
      <w:r w:rsidR="005E4BFF">
        <w:t xml:space="preserve"> </w:t>
      </w:r>
      <w:r w:rsidR="00EE7161">
        <w:t>you can use</w:t>
      </w:r>
      <w:r>
        <w:t xml:space="preserve"> </w:t>
      </w:r>
      <w:r w:rsidRPr="00152FF8">
        <w:t>t</w:t>
      </w:r>
      <w:r w:rsidR="00AA68C2" w:rsidRPr="00152FF8">
        <w:t>h</w:t>
      </w:r>
      <w:r w:rsidR="00685123" w:rsidRPr="00152FF8">
        <w:t xml:space="preserve">e </w:t>
      </w:r>
      <w:hyperlink r:id="rId34" w:history="1">
        <w:r w:rsidR="0097738B" w:rsidRPr="00152FF8">
          <w:rPr>
            <w:rStyle w:val="Hyperlink"/>
          </w:rPr>
          <w:t>Update your name, pronouns, and information about your gender form</w:t>
        </w:r>
      </w:hyperlink>
      <w:r w:rsidR="00AA68C2" w:rsidRPr="00152FF8">
        <w:t>.</w:t>
      </w:r>
    </w:p>
    <w:p w14:paraId="19C2CCD7" w14:textId="2BF0D608" w:rsidR="003C2E65" w:rsidRDefault="005222B1" w:rsidP="003974B8">
      <w:pPr>
        <w:pStyle w:val="Heading4"/>
      </w:pPr>
      <w:r>
        <w:t xml:space="preserve">What if you </w:t>
      </w:r>
      <w:r w:rsidR="00E94717">
        <w:t>update</w:t>
      </w:r>
      <w:r w:rsidR="001802E6">
        <w:t xml:space="preserve"> your</w:t>
      </w:r>
      <w:r>
        <w:t xml:space="preserve"> </w:t>
      </w:r>
      <w:r w:rsidR="00447611">
        <w:t xml:space="preserve">legal </w:t>
      </w:r>
      <w:r>
        <w:t>name</w:t>
      </w:r>
      <w:r w:rsidR="003C2E65">
        <w:t>?</w:t>
      </w:r>
    </w:p>
    <w:p w14:paraId="66F7DE95" w14:textId="6CB01828" w:rsidR="006C0AD1" w:rsidRDefault="0090213A" w:rsidP="00501916">
      <w:r>
        <w:t>If</w:t>
      </w:r>
      <w:r w:rsidR="00501916">
        <w:t xml:space="preserve"> you </w:t>
      </w:r>
      <w:r w:rsidR="00E94717">
        <w:t>update</w:t>
      </w:r>
      <w:r w:rsidR="00501916">
        <w:t xml:space="preserve"> your legal name, you will need to let us know. We’ll ask for evidence of your updated name</w:t>
      </w:r>
      <w:r w:rsidR="005D228F">
        <w:t>. We</w:t>
      </w:r>
      <w:r w:rsidR="00476CFB">
        <w:t>’ll</w:t>
      </w:r>
      <w:r w:rsidR="005D228F">
        <w:t xml:space="preserve"> do this</w:t>
      </w:r>
      <w:r w:rsidR="00501916">
        <w:t xml:space="preserve"> so that we can check you are who you say you are. We call this </w:t>
      </w:r>
      <w:r w:rsidR="0047563E">
        <w:lastRenderedPageBreak/>
        <w:t xml:space="preserve">confirming </w:t>
      </w:r>
      <w:r w:rsidR="00501916">
        <w:t xml:space="preserve">your identity. We </w:t>
      </w:r>
      <w:r w:rsidR="009E18B0">
        <w:t>must</w:t>
      </w:r>
      <w:r w:rsidR="00501916">
        <w:t xml:space="preserve"> </w:t>
      </w:r>
      <w:r w:rsidR="0047563E">
        <w:t xml:space="preserve">confirm </w:t>
      </w:r>
      <w:r w:rsidR="00501916">
        <w:t xml:space="preserve">your identity for your new legal name, and </w:t>
      </w:r>
      <w:r w:rsidR="009E18B0">
        <w:t>we</w:t>
      </w:r>
      <w:r w:rsidR="00476CFB">
        <w:t>’ll</w:t>
      </w:r>
      <w:r w:rsidR="00501916">
        <w:t xml:space="preserve"> ask </w:t>
      </w:r>
      <w:r w:rsidR="009E18B0">
        <w:t xml:space="preserve">you </w:t>
      </w:r>
      <w:r w:rsidR="00501916">
        <w:t xml:space="preserve">for a </w:t>
      </w:r>
      <w:hyperlink r:id="rId35" w:history="1">
        <w:r w:rsidR="00501916" w:rsidRPr="007051C0">
          <w:rPr>
            <w:rStyle w:val="Hyperlink"/>
          </w:rPr>
          <w:t>linking document</w:t>
        </w:r>
      </w:hyperlink>
      <w:r w:rsidR="00501916" w:rsidRPr="007051C0">
        <w:t>.</w:t>
      </w:r>
    </w:p>
    <w:p w14:paraId="552DCD4E" w14:textId="02F1E539" w:rsidR="00467F8F" w:rsidRDefault="00FF341B" w:rsidP="003974B8">
      <w:pPr>
        <w:pStyle w:val="Heading4"/>
      </w:pPr>
      <w:r>
        <w:t xml:space="preserve">What if you </w:t>
      </w:r>
      <w:r w:rsidR="00025BFE">
        <w:t xml:space="preserve">have a preferred name that is </w:t>
      </w:r>
      <w:r w:rsidR="005642B3">
        <w:t xml:space="preserve">different from </w:t>
      </w:r>
      <w:r w:rsidR="00025BFE">
        <w:t>your legal name</w:t>
      </w:r>
      <w:r w:rsidR="006C0AD1">
        <w:t>?</w:t>
      </w:r>
    </w:p>
    <w:p w14:paraId="2C01C608" w14:textId="3529F603" w:rsidR="00FF341B" w:rsidRDefault="00FF341B" w:rsidP="00FF341B">
      <w:r>
        <w:t>If you aren’t updating your legal name, you can still tell us your preferred name at any time</w:t>
      </w:r>
      <w:r w:rsidR="00F715D4">
        <w:t xml:space="preserve">. We </w:t>
      </w:r>
      <w:r w:rsidR="00D13F7C">
        <w:t>need</w:t>
      </w:r>
      <w:r w:rsidR="00F715D4">
        <w:t xml:space="preserve"> to know </w:t>
      </w:r>
      <w:r w:rsidR="007E5400">
        <w:t>what name you use</w:t>
      </w:r>
      <w:r w:rsidR="00F715D4">
        <w:t xml:space="preserve">, so that we can be respectful </w:t>
      </w:r>
      <w:r w:rsidR="00AB2A20">
        <w:t xml:space="preserve">by using </w:t>
      </w:r>
      <w:r w:rsidR="00FC7724">
        <w:t xml:space="preserve">your </w:t>
      </w:r>
      <w:r w:rsidR="00DE404D">
        <w:t>preferred name when we speak with you</w:t>
      </w:r>
      <w:r w:rsidR="00F715D4">
        <w:t>.</w:t>
      </w:r>
    </w:p>
    <w:p w14:paraId="786D74F2" w14:textId="6893CD58" w:rsidR="00137BD8" w:rsidRPr="005340AA" w:rsidRDefault="00137BD8" w:rsidP="005340AA">
      <w:pPr>
        <w:spacing w:before="0" w:after="0" w:line="240" w:lineRule="auto"/>
        <w:rPr>
          <w:rFonts w:ascii="Times New Roman" w:hAnsi="Times New Roman" w:cs="Times New Roman"/>
          <w:szCs w:val="24"/>
          <w:lang w:eastAsia="zh-CN" w:bidi="th-TH"/>
        </w:rPr>
      </w:pPr>
      <w:r>
        <w:t xml:space="preserve">It is important to know there are times </w:t>
      </w:r>
      <w:r w:rsidRPr="003D453F">
        <w:t>whe</w:t>
      </w:r>
      <w:r w:rsidR="00881517">
        <w:t>n</w:t>
      </w:r>
      <w:r w:rsidRPr="003D453F">
        <w:t xml:space="preserve"> </w:t>
      </w:r>
      <w:r w:rsidR="00AB2A20">
        <w:t>we’ll</w:t>
      </w:r>
      <w:r w:rsidRPr="003D453F">
        <w:t xml:space="preserve"> </w:t>
      </w:r>
      <w:r w:rsidR="0030351A">
        <w:t xml:space="preserve">still </w:t>
      </w:r>
      <w:r w:rsidRPr="003D453F">
        <w:t xml:space="preserve">use your legal name. </w:t>
      </w:r>
      <w:r>
        <w:t>We</w:t>
      </w:r>
      <w:r w:rsidR="00E26F3C">
        <w:t xml:space="preserve">’ll </w:t>
      </w:r>
      <w:r>
        <w:t xml:space="preserve">use your legal name when </w:t>
      </w:r>
      <w:r w:rsidR="005340AA" w:rsidRPr="003B606F">
        <w:t>we</w:t>
      </w:r>
      <w:r>
        <w:t>:</w:t>
      </w:r>
    </w:p>
    <w:p w14:paraId="7B209DB7" w14:textId="20C386F0" w:rsidR="00C15550" w:rsidRDefault="00945EF5" w:rsidP="00C15550">
      <w:pPr>
        <w:pStyle w:val="Bullet1"/>
      </w:pPr>
      <w:r>
        <w:t>confirm</w:t>
      </w:r>
      <w:r w:rsidR="00137BD8">
        <w:t xml:space="preserve"> your identity</w:t>
      </w:r>
    </w:p>
    <w:p w14:paraId="591BBEBC" w14:textId="5CA372C4" w:rsidR="00C15550" w:rsidRDefault="00BA20FB" w:rsidP="00C15550">
      <w:pPr>
        <w:pStyle w:val="Bullet1"/>
      </w:pPr>
      <w:r>
        <w:t>complete a</w:t>
      </w:r>
      <w:r w:rsidR="006F7D14">
        <w:t xml:space="preserve"> </w:t>
      </w:r>
      <w:r w:rsidR="00945EF5">
        <w:t>security</w:t>
      </w:r>
      <w:r w:rsidR="00810661">
        <w:t xml:space="preserve"> check</w:t>
      </w:r>
      <w:r w:rsidR="007632D8">
        <w:t xml:space="preserve"> </w:t>
      </w:r>
      <w:r w:rsidR="00137BD8">
        <w:t xml:space="preserve">to make sure we are speaking with the </w:t>
      </w:r>
      <w:r w:rsidR="008A066C">
        <w:t>right</w:t>
      </w:r>
      <w:r w:rsidR="00137BD8">
        <w:t xml:space="preserve"> person</w:t>
      </w:r>
      <w:r w:rsidR="00260614">
        <w:t>.</w:t>
      </w:r>
    </w:p>
    <w:p w14:paraId="090D6904" w14:textId="0A339326" w:rsidR="00A54A8D" w:rsidRDefault="00A54A8D" w:rsidP="0069299B">
      <w:r>
        <w:t xml:space="preserve">We’ll do our best to make sure your preferred name is printed on your plan and any letters that we send you. If you’ve received a plan or letter using your legal name, please let </w:t>
      </w:r>
      <w:r w:rsidR="00A43D98">
        <w:t>our staff know</w:t>
      </w:r>
      <w:r>
        <w:t xml:space="preserve"> so we can make sure this mistake doesn’t happen again</w:t>
      </w:r>
      <w:r w:rsidR="00A43D98">
        <w:t>.</w:t>
      </w:r>
    </w:p>
    <w:p w14:paraId="23C86521" w14:textId="21B0E0BE" w:rsidR="003C2E65" w:rsidRPr="003C2E65" w:rsidRDefault="005222B1" w:rsidP="003974B8">
      <w:pPr>
        <w:pStyle w:val="Heading4"/>
      </w:pPr>
      <w:r>
        <w:t>What if you</w:t>
      </w:r>
      <w:r w:rsidR="00501916">
        <w:t xml:space="preserve"> update</w:t>
      </w:r>
      <w:r w:rsidR="00515F2E">
        <w:t xml:space="preserve"> information about</w:t>
      </w:r>
      <w:r w:rsidR="00501916">
        <w:t xml:space="preserve"> your</w:t>
      </w:r>
      <w:r w:rsidR="003C2E65">
        <w:t xml:space="preserve"> gender or pronouns?</w:t>
      </w:r>
    </w:p>
    <w:p w14:paraId="4E5213B6" w14:textId="195561E3" w:rsidR="00625956" w:rsidRDefault="00A21DC9" w:rsidP="001E6A27">
      <w:pPr>
        <w:spacing w:before="0" w:after="0" w:line="240" w:lineRule="auto"/>
      </w:pPr>
      <w:r>
        <w:t xml:space="preserve">We’ll update </w:t>
      </w:r>
      <w:r w:rsidR="00515F2E">
        <w:t>information about your gender</w:t>
      </w:r>
      <w:r>
        <w:t xml:space="preserve"> or pronouns </w:t>
      </w:r>
      <w:r w:rsidR="009F6C51">
        <w:t xml:space="preserve">in our records </w:t>
      </w:r>
      <w:r>
        <w:t xml:space="preserve">if </w:t>
      </w:r>
      <w:r w:rsidR="00EA76F5">
        <w:t>requested</w:t>
      </w:r>
      <w:r>
        <w:t>. We’ll make sure we treat you with respect</w:t>
      </w:r>
      <w:r w:rsidR="004530B0">
        <w:t xml:space="preserve"> and in a way that maintains your</w:t>
      </w:r>
      <w:r w:rsidR="004530B0" w:rsidRPr="004530B0">
        <w:t xml:space="preserve"> </w:t>
      </w:r>
      <w:r w:rsidR="004530B0" w:rsidRPr="001E6A27">
        <w:t>dignity</w:t>
      </w:r>
      <w:r w:rsidR="00A27338">
        <w:t>. We</w:t>
      </w:r>
      <w:r w:rsidR="00E26F3C">
        <w:t>’ll</w:t>
      </w:r>
      <w:r w:rsidR="00A27338">
        <w:t xml:space="preserve"> use </w:t>
      </w:r>
      <w:r>
        <w:t xml:space="preserve">your </w:t>
      </w:r>
      <w:r w:rsidR="006D09D4">
        <w:t>correct</w:t>
      </w:r>
      <w:r>
        <w:t xml:space="preserve"> pronouns and gender when we speak with you.</w:t>
      </w:r>
    </w:p>
    <w:p w14:paraId="6B7E44E1" w14:textId="1DDAD669" w:rsidR="008A066C" w:rsidRDefault="008A066C" w:rsidP="00625956">
      <w:r>
        <w:t xml:space="preserve">If you ask us to update your name, pronouns, or information about your </w:t>
      </w:r>
      <w:r w:rsidR="00AC0B33">
        <w:t>gender,</w:t>
      </w:r>
      <w:r>
        <w:t xml:space="preserve"> we must respond within </w:t>
      </w:r>
      <w:r w:rsidRPr="00D030EC">
        <w:rPr>
          <w:rStyle w:val="Emphasis"/>
        </w:rPr>
        <w:t>30 days</w:t>
      </w:r>
      <w:r w:rsidRPr="001C2F80">
        <w:rPr>
          <w:rStyle w:val="Emphasis"/>
          <w:b w:val="0"/>
          <w:bCs/>
        </w:rPr>
        <w:t>.</w:t>
      </w:r>
      <w:r w:rsidR="006425AE" w:rsidRPr="001C2F80">
        <w:rPr>
          <w:rStyle w:val="Emphasis"/>
          <w:b w:val="0"/>
          <w:bCs/>
          <w:vertAlign w:val="superscript"/>
        </w:rPr>
        <w:endnoteReference w:id="39"/>
      </w:r>
    </w:p>
    <w:p w14:paraId="7A6EB747" w14:textId="15847482" w:rsidR="00A21DC9" w:rsidRDefault="00625956" w:rsidP="00A21DC9">
      <w:r>
        <w:t>These updates</w:t>
      </w:r>
      <w:r w:rsidR="00A21DC9">
        <w:t xml:space="preserve"> will not impact your eligibility for the NDIS or your NDIS plan.</w:t>
      </w:r>
    </w:p>
    <w:p w14:paraId="42FE8B74" w14:textId="132AD773" w:rsidR="00546051" w:rsidRPr="00D860AB" w:rsidRDefault="003D453F" w:rsidP="00696171">
      <w:r w:rsidRPr="002110F1">
        <w:t>To</w:t>
      </w:r>
      <w:r w:rsidR="00B1480D" w:rsidRPr="002110F1">
        <w:t xml:space="preserve"> learn more about updating your name, pronouns or information about your gender</w:t>
      </w:r>
      <w:r w:rsidR="002110F1" w:rsidRPr="002110F1">
        <w:t>,</w:t>
      </w:r>
      <w:r w:rsidR="00B1480D" w:rsidRPr="002110F1">
        <w:t xml:space="preserve"> go to our website </w:t>
      </w:r>
      <w:hyperlink r:id="rId36" w:history="1">
        <w:r w:rsidR="00B1480D" w:rsidRPr="002110F1">
          <w:rPr>
            <w:rStyle w:val="Hyperlink"/>
          </w:rPr>
          <w:t>How to update your name, pronouns or gender</w:t>
        </w:r>
      </w:hyperlink>
      <w:r w:rsidR="00450EA9" w:rsidRPr="002110F1">
        <w:t>.</w:t>
      </w:r>
    </w:p>
    <w:p w14:paraId="46F4B9CF" w14:textId="77777777" w:rsidR="007B635E" w:rsidRDefault="007B635E" w:rsidP="00E24568">
      <w:pPr>
        <w:pStyle w:val="Heading3"/>
      </w:pPr>
      <w:bookmarkStart w:id="10" w:name="_Do_we_need"/>
      <w:bookmarkEnd w:id="9"/>
      <w:bookmarkEnd w:id="10"/>
      <w:r>
        <w:t>Do we need your consent to ask other people for your information?</w:t>
      </w:r>
    </w:p>
    <w:p w14:paraId="358909C6" w14:textId="08C3CEA2" w:rsidR="007B635E" w:rsidRDefault="007B635E" w:rsidP="00E24568">
      <w:r>
        <w:t xml:space="preserve">We sometimes need to get your personal information from other people. For example, we might need to ask a healthcare service or residential care facility for </w:t>
      </w:r>
      <w:r w:rsidR="00247129">
        <w:t xml:space="preserve">your </w:t>
      </w:r>
      <w:r>
        <w:t>information.</w:t>
      </w:r>
    </w:p>
    <w:p w14:paraId="6548C705" w14:textId="20175463" w:rsidR="007B635E" w:rsidRDefault="007B635E" w:rsidP="00E24568">
      <w:r>
        <w:t xml:space="preserve">We won’t do this without your agreement, </w:t>
      </w:r>
      <w:hyperlink w:anchor="_When_do_other" w:history="1">
        <w:r w:rsidRPr="00855CB3">
          <w:rPr>
            <w:rStyle w:val="Hyperlink"/>
          </w:rPr>
          <w:t>unless one of a few exceptions applies</w:t>
        </w:r>
      </w:hyperlink>
      <w:r w:rsidRPr="00855CB3">
        <w:t>.</w:t>
      </w:r>
      <w:r>
        <w:t xml:space="preserve"> When you, your child representative or nominee agree </w:t>
      </w:r>
      <w:r w:rsidR="008914ED">
        <w:t>we can</w:t>
      </w:r>
      <w:r>
        <w:t xml:space="preserve"> ask other people for your information, we call this consent.</w:t>
      </w:r>
    </w:p>
    <w:p w14:paraId="3407FFB5" w14:textId="446500DC" w:rsidR="007B635E" w:rsidRDefault="007B635E" w:rsidP="002B7368">
      <w:r>
        <w:t xml:space="preserve">If you give us consent, </w:t>
      </w:r>
      <w:r w:rsidR="00EE7585">
        <w:t>this may help us</w:t>
      </w:r>
      <w:r>
        <w:t xml:space="preserve"> create your new plan sooner. Or it c</w:t>
      </w:r>
      <w:r w:rsidR="00EE7585">
        <w:t xml:space="preserve">ould </w:t>
      </w:r>
      <w:r>
        <w:t>help us to make sure your plan includes the support you need.</w:t>
      </w:r>
    </w:p>
    <w:p w14:paraId="31E98405" w14:textId="77777777" w:rsidR="007B635E" w:rsidRDefault="007B635E" w:rsidP="00E24568">
      <w:pPr>
        <w:pStyle w:val="Heading4"/>
      </w:pPr>
      <w:r>
        <w:t>How can you give us consent?</w:t>
      </w:r>
    </w:p>
    <w:p w14:paraId="667A6F4F" w14:textId="5ADAD798" w:rsidR="007B635E" w:rsidRDefault="007B635E" w:rsidP="002B2002">
      <w:r>
        <w:t xml:space="preserve">You, your child representative or nominee can tell us in writing, in person or over the phone that you consent. We can accept consent both written and verbal with the use of a </w:t>
      </w:r>
      <w:r>
        <w:lastRenderedPageBreak/>
        <w:t>translati</w:t>
      </w:r>
      <w:r w:rsidR="00D404B5">
        <w:t>o</w:t>
      </w:r>
      <w:r>
        <w:t>n service. If you tell us in person or on the phone, we’ll write it down to record your consent.</w:t>
      </w:r>
    </w:p>
    <w:p w14:paraId="020D0C16" w14:textId="1769EBBC" w:rsidR="007B635E" w:rsidRDefault="007B635E" w:rsidP="00E24568">
      <w:r w:rsidRPr="00E218C8">
        <w:t>W</w:t>
      </w:r>
      <w:r>
        <w:t xml:space="preserve">e </w:t>
      </w:r>
      <w:r w:rsidRPr="00B32661">
        <w:t xml:space="preserve">have a </w:t>
      </w:r>
      <w:hyperlink r:id="rId37" w:history="1">
        <w:r w:rsidRPr="00B32661">
          <w:rPr>
            <w:rStyle w:val="Hyperlink"/>
          </w:rPr>
          <w:t>consent form</w:t>
        </w:r>
      </w:hyperlink>
      <w:r w:rsidRPr="00B32661">
        <w:t xml:space="preserve"> you</w:t>
      </w:r>
      <w:r w:rsidRPr="00E218C8">
        <w:t xml:space="preserve"> can use to give us your consent</w:t>
      </w:r>
      <w:r>
        <w:t>, to share your information</w:t>
      </w:r>
      <w:r w:rsidRPr="00E218C8">
        <w:t xml:space="preserve">. But you don’t have to use </w:t>
      </w:r>
      <w:r>
        <w:t>the</w:t>
      </w:r>
      <w:r w:rsidRPr="00E218C8">
        <w:t xml:space="preserve"> form as long as you provide the information we need.</w:t>
      </w:r>
    </w:p>
    <w:p w14:paraId="49954810" w14:textId="1DBF36DA" w:rsidR="007B635E" w:rsidRDefault="007B635E" w:rsidP="00E24568">
      <w:r>
        <w:t xml:space="preserve">If you </w:t>
      </w:r>
      <w:r w:rsidR="00246C1D">
        <w:t xml:space="preserve">give </w:t>
      </w:r>
      <w:r>
        <w:t>consent for us to ask other people for information, we’ll check:</w:t>
      </w:r>
    </w:p>
    <w:p w14:paraId="7EFA5DC3" w14:textId="77777777" w:rsidR="007B635E" w:rsidRDefault="007B635E" w:rsidP="00E24568">
      <w:pPr>
        <w:pStyle w:val="Bullet1"/>
      </w:pPr>
      <w:r>
        <w:t>you understand what you’re agreeing to and why</w:t>
      </w:r>
    </w:p>
    <w:p w14:paraId="65EBEB69" w14:textId="77777777" w:rsidR="007B635E" w:rsidRDefault="007B635E" w:rsidP="00E24568">
      <w:pPr>
        <w:pStyle w:val="Bullet1"/>
      </w:pPr>
      <w:r>
        <w:t>you know which people or organisations we’ll talk to or share your information with</w:t>
      </w:r>
    </w:p>
    <w:p w14:paraId="26B318CD" w14:textId="77777777" w:rsidR="007B635E" w:rsidRDefault="007B635E" w:rsidP="00E24568">
      <w:pPr>
        <w:pStyle w:val="Bullet1"/>
      </w:pPr>
      <w:r>
        <w:t>that no one is pressuring you to agree</w:t>
      </w:r>
    </w:p>
    <w:p w14:paraId="3FCB3B67" w14:textId="77777777" w:rsidR="007B635E" w:rsidRDefault="007B635E" w:rsidP="00E24568">
      <w:pPr>
        <w:pStyle w:val="Bullet1"/>
      </w:pPr>
      <w:r>
        <w:t>what information you consent for us to get from other people.</w:t>
      </w:r>
    </w:p>
    <w:p w14:paraId="72B2AA78" w14:textId="2C19AACD" w:rsidR="007B635E" w:rsidRDefault="007B635E" w:rsidP="00E24568">
      <w:r>
        <w:t xml:space="preserve">You can choose how long you </w:t>
      </w:r>
      <w:r w:rsidR="00724519">
        <w:t xml:space="preserve">give </w:t>
      </w:r>
      <w:r>
        <w:t xml:space="preserve">consent for us to ask other people for information. For example, you can choose to </w:t>
      </w:r>
      <w:r w:rsidR="00724519">
        <w:t xml:space="preserve">give </w:t>
      </w:r>
      <w:r>
        <w:t>consent for just one time only, or for any time we need to ask for information in</w:t>
      </w:r>
      <w:r w:rsidR="00580B2B">
        <w:t xml:space="preserve"> the</w:t>
      </w:r>
      <w:r>
        <w:t xml:space="preserve"> future.</w:t>
      </w:r>
    </w:p>
    <w:p w14:paraId="4B42A572" w14:textId="188DCBA5" w:rsidR="007B635E" w:rsidRDefault="007B635E" w:rsidP="00E24568">
      <w:r>
        <w:t xml:space="preserve">You can also take away your consent at any time. You can let us know by </w:t>
      </w:r>
      <w:r w:rsidR="00580B2B">
        <w:t>post</w:t>
      </w:r>
      <w:r>
        <w:t>, email, in person, over the phone or web chat that you no longer consent.</w:t>
      </w:r>
    </w:p>
    <w:p w14:paraId="4B307F52" w14:textId="77777777" w:rsidR="007B635E" w:rsidRDefault="007B635E" w:rsidP="00006615">
      <w:pPr>
        <w:pStyle w:val="Heading4"/>
      </w:pPr>
      <w:bookmarkStart w:id="11" w:name="_When_do_other"/>
      <w:bookmarkEnd w:id="11"/>
      <w:r>
        <w:t>When do other people need to give us information about participants by law?</w:t>
      </w:r>
    </w:p>
    <w:p w14:paraId="1E915278" w14:textId="77777777" w:rsidR="007B635E" w:rsidRDefault="007B635E" w:rsidP="00006615">
      <w:r w:rsidRPr="00ED3E1E">
        <w:t>The law says that sometimes other people must give us certain information about participants, or people applying to the NDIS, when we request it. If we do need to ask for certain information and</w:t>
      </w:r>
      <w:r>
        <w:t xml:space="preserve"> the law applies</w:t>
      </w:r>
      <w:r w:rsidRPr="00ED3E1E">
        <w:t>,</w:t>
      </w:r>
      <w:r>
        <w:rPr>
          <w:rStyle w:val="EndnoteReference"/>
        </w:rPr>
        <w:endnoteReference w:id="40"/>
      </w:r>
      <w:r w:rsidRPr="00ED3E1E">
        <w:t xml:space="preserve"> we don’t need your consent.</w:t>
      </w:r>
    </w:p>
    <w:p w14:paraId="48158BBA" w14:textId="1B60FE35" w:rsidR="007B635E" w:rsidRDefault="007B635E" w:rsidP="00006615">
      <w:r>
        <w:t>This means that other people will need to give us th</w:t>
      </w:r>
      <w:r w:rsidR="00216054">
        <w:t>e</w:t>
      </w:r>
      <w:r>
        <w:t xml:space="preserve"> information we need about you</w:t>
      </w:r>
      <w:r w:rsidR="000C4D1C">
        <w:t xml:space="preserve">. This is </w:t>
      </w:r>
      <w:r>
        <w:t>if we ask for it and have good reason to believe they have the information.</w:t>
      </w:r>
    </w:p>
    <w:p w14:paraId="7D9E3901" w14:textId="77777777" w:rsidR="007B635E" w:rsidRDefault="007B635E" w:rsidP="008D3A20">
      <w:r>
        <w:t>If we ask someone else for this information about you, we’ll let them know in writing:</w:t>
      </w:r>
      <w:r>
        <w:rPr>
          <w:rStyle w:val="EndnoteReference"/>
        </w:rPr>
        <w:endnoteReference w:id="41"/>
      </w:r>
    </w:p>
    <w:p w14:paraId="39FDE4C8" w14:textId="77777777" w:rsidR="007B635E" w:rsidRDefault="007B635E" w:rsidP="008D3A20">
      <w:pPr>
        <w:pStyle w:val="Bullet1"/>
      </w:pPr>
      <w:r>
        <w:t>what information they need to give us</w:t>
      </w:r>
      <w:r>
        <w:rPr>
          <w:rStyle w:val="EndnoteReference"/>
        </w:rPr>
        <w:endnoteReference w:id="42"/>
      </w:r>
    </w:p>
    <w:p w14:paraId="5C3EAB97" w14:textId="77777777" w:rsidR="007B635E" w:rsidRDefault="007B635E" w:rsidP="008D3A20">
      <w:pPr>
        <w:pStyle w:val="Bullet1"/>
      </w:pPr>
      <w:r>
        <w:t>how they can give it to us</w:t>
      </w:r>
      <w:r>
        <w:rPr>
          <w:rStyle w:val="EndnoteReference"/>
        </w:rPr>
        <w:endnoteReference w:id="43"/>
      </w:r>
    </w:p>
    <w:p w14:paraId="6B499F03" w14:textId="77777777" w:rsidR="007B635E" w:rsidRDefault="007B635E" w:rsidP="008D3A20">
      <w:pPr>
        <w:pStyle w:val="Bullet1"/>
      </w:pPr>
      <w:r>
        <w:t>when they need to give it to us</w:t>
      </w:r>
      <w:r>
        <w:rPr>
          <w:rStyle w:val="EndnoteReference"/>
        </w:rPr>
        <w:endnoteReference w:id="44"/>
      </w:r>
      <w:r>
        <w:t xml:space="preserve"> – we’ll tell them at least </w:t>
      </w:r>
      <w:r w:rsidRPr="00006615">
        <w:rPr>
          <w:rStyle w:val="Emphasis"/>
        </w:rPr>
        <w:t>14 days</w:t>
      </w:r>
      <w:r>
        <w:t xml:space="preserve"> before.</w:t>
      </w:r>
      <w:r>
        <w:rPr>
          <w:rStyle w:val="EndnoteReference"/>
        </w:rPr>
        <w:endnoteReference w:id="45"/>
      </w:r>
    </w:p>
    <w:p w14:paraId="02662A28" w14:textId="77777777" w:rsidR="007B635E" w:rsidRDefault="007B635E" w:rsidP="008D3A20">
      <w:r>
        <w:t>We may also ask the person to meet with us and answer questions about your information.</w:t>
      </w:r>
      <w:r>
        <w:rPr>
          <w:rStyle w:val="EndnoteReference"/>
        </w:rPr>
        <w:endnoteReference w:id="46"/>
      </w:r>
      <w:r>
        <w:t xml:space="preserve"> We’ll write to them at least </w:t>
      </w:r>
      <w:r w:rsidRPr="00006615">
        <w:rPr>
          <w:rStyle w:val="Emphasis"/>
        </w:rPr>
        <w:t>14 days</w:t>
      </w:r>
      <w:r>
        <w:t xml:space="preserve"> before</w:t>
      </w:r>
      <w:r>
        <w:rPr>
          <w:rStyle w:val="EndnoteReference"/>
        </w:rPr>
        <w:endnoteReference w:id="47"/>
      </w:r>
      <w:r>
        <w:t xml:space="preserve"> to let them know when and where to meet us.</w:t>
      </w:r>
    </w:p>
    <w:p w14:paraId="246C01F2" w14:textId="4B2A76C3" w:rsidR="007B635E" w:rsidRDefault="007B635E" w:rsidP="008D3A20">
      <w:r>
        <w:t>It can be against the law if they don’t give us the information we ask for</w:t>
      </w:r>
      <w:r w:rsidR="00B819A4">
        <w:t>. U</w:t>
      </w:r>
      <w:r>
        <w:t>nless they have a reasonable excuse not to give it to us.</w:t>
      </w:r>
      <w:r>
        <w:rPr>
          <w:rStyle w:val="EndnoteReference"/>
        </w:rPr>
        <w:endnoteReference w:id="48"/>
      </w:r>
      <w:r>
        <w:t xml:space="preserve"> For example, they might have a reasonable excuse if this information might make them look guilty of a crime.</w:t>
      </w:r>
    </w:p>
    <w:p w14:paraId="5E936A58" w14:textId="77777777" w:rsidR="007B635E" w:rsidRDefault="007B635E" w:rsidP="008D3A20">
      <w:r>
        <w:t>The law says there are penalties if they don’t respond when we ask them for this information.</w:t>
      </w:r>
      <w:r>
        <w:rPr>
          <w:rStyle w:val="EndnoteReference"/>
        </w:rPr>
        <w:endnoteReference w:id="49"/>
      </w:r>
    </w:p>
    <w:p w14:paraId="5863A31C" w14:textId="77777777" w:rsidR="007B635E" w:rsidRPr="008D3A20" w:rsidRDefault="007B635E" w:rsidP="008D3A20">
      <w:pPr>
        <w:pStyle w:val="Heading4"/>
      </w:pPr>
      <w:r w:rsidRPr="008D3A20">
        <w:lastRenderedPageBreak/>
        <w:t xml:space="preserve">What information </w:t>
      </w:r>
      <w:r>
        <w:t>may</w:t>
      </w:r>
      <w:r w:rsidRPr="008D3A20">
        <w:t xml:space="preserve"> other people need to give us about participants </w:t>
      </w:r>
      <w:r>
        <w:t xml:space="preserve">when required </w:t>
      </w:r>
      <w:r w:rsidRPr="008D3A20">
        <w:t>by law?</w:t>
      </w:r>
    </w:p>
    <w:p w14:paraId="01754DA8" w14:textId="77777777" w:rsidR="007B635E" w:rsidRDefault="007B635E" w:rsidP="00006615">
      <w:r>
        <w:t>The information we might need from other people could include what they know about:</w:t>
      </w:r>
      <w:r>
        <w:rPr>
          <w:rStyle w:val="EndnoteReference"/>
        </w:rPr>
        <w:endnoteReference w:id="50"/>
      </w:r>
    </w:p>
    <w:p w14:paraId="0C30C967" w14:textId="77777777" w:rsidR="007B635E" w:rsidRDefault="007B635E" w:rsidP="00006615">
      <w:pPr>
        <w:pStyle w:val="Bullet1"/>
      </w:pPr>
      <w:r>
        <w:t>if you’re eligible for the NDIS, or you’re still eligible</w:t>
      </w:r>
      <w:r>
        <w:rPr>
          <w:rStyle w:val="EndnoteReference"/>
        </w:rPr>
        <w:endnoteReference w:id="51"/>
      </w:r>
    </w:p>
    <w:p w14:paraId="46AB1DB4" w14:textId="77777777" w:rsidR="007B635E" w:rsidRDefault="007B635E" w:rsidP="00006615">
      <w:pPr>
        <w:pStyle w:val="Bullet1"/>
      </w:pPr>
      <w:r>
        <w:t>if another person is allowed to make decisions for you</w:t>
      </w:r>
      <w:r>
        <w:rPr>
          <w:rStyle w:val="EndnoteReference"/>
        </w:rPr>
        <w:endnoteReference w:id="52"/>
      </w:r>
    </w:p>
    <w:p w14:paraId="2D9F6AF4" w14:textId="21F3172A" w:rsidR="007B635E" w:rsidRDefault="007B635E" w:rsidP="00006615">
      <w:pPr>
        <w:pStyle w:val="Bullet1"/>
      </w:pPr>
      <w:r>
        <w:t xml:space="preserve">information to help us create or </w:t>
      </w:r>
      <w:r w:rsidR="009C483C">
        <w:t xml:space="preserve">reassess </w:t>
      </w:r>
      <w:r>
        <w:t>your plan</w:t>
      </w:r>
      <w:r>
        <w:rPr>
          <w:rStyle w:val="EndnoteReference"/>
        </w:rPr>
        <w:endnoteReference w:id="53"/>
      </w:r>
    </w:p>
    <w:p w14:paraId="57D6EBA8" w14:textId="7CFC9210" w:rsidR="007B635E" w:rsidRDefault="007B635E" w:rsidP="00006615">
      <w:pPr>
        <w:pStyle w:val="Bullet1"/>
      </w:pPr>
      <w:r>
        <w:t xml:space="preserve">how you’re using your </w:t>
      </w:r>
      <w:r w:rsidR="005F1ABD">
        <w:t xml:space="preserve">NDIS </w:t>
      </w:r>
      <w:r>
        <w:t>supports</w:t>
      </w:r>
      <w:r>
        <w:rPr>
          <w:rStyle w:val="EndnoteReference"/>
        </w:rPr>
        <w:endnoteReference w:id="54"/>
      </w:r>
    </w:p>
    <w:p w14:paraId="6B1B5DC7" w14:textId="4E820977" w:rsidR="007B635E" w:rsidRDefault="007B635E" w:rsidP="00006615">
      <w:pPr>
        <w:pStyle w:val="Bullet1"/>
      </w:pPr>
      <w:r>
        <w:t xml:space="preserve">if you’re using your </w:t>
      </w:r>
      <w:r w:rsidR="001D069D">
        <w:t>NDI</w:t>
      </w:r>
      <w:r w:rsidR="00290040">
        <w:t>S</w:t>
      </w:r>
      <w:r w:rsidR="001D069D">
        <w:t xml:space="preserve"> </w:t>
      </w:r>
      <w:r>
        <w:t xml:space="preserve">funding </w:t>
      </w:r>
      <w:r w:rsidR="001D069D">
        <w:t>in line with</w:t>
      </w:r>
      <w:r>
        <w:t xml:space="preserve"> your plan</w:t>
      </w:r>
      <w:r>
        <w:rPr>
          <w:rStyle w:val="EndnoteReference"/>
        </w:rPr>
        <w:endnoteReference w:id="55"/>
      </w:r>
    </w:p>
    <w:p w14:paraId="13E97BA7" w14:textId="77777777" w:rsidR="007B635E" w:rsidRDefault="007B635E" w:rsidP="00006615">
      <w:pPr>
        <w:pStyle w:val="Bullet1"/>
      </w:pPr>
      <w:r>
        <w:t>if you get any other disability supports outside the NDIS</w:t>
      </w:r>
      <w:r>
        <w:rPr>
          <w:rStyle w:val="EndnoteReference"/>
        </w:rPr>
        <w:endnoteReference w:id="56"/>
      </w:r>
    </w:p>
    <w:p w14:paraId="7F397FEB" w14:textId="77777777" w:rsidR="007B635E" w:rsidRDefault="007B635E" w:rsidP="00006615">
      <w:pPr>
        <w:pStyle w:val="Bullet1"/>
      </w:pPr>
      <w:r>
        <w:t xml:space="preserve">our </w:t>
      </w:r>
      <w:hyperlink r:id="rId38" w:history="1">
        <w:r w:rsidRPr="00855CB3">
          <w:rPr>
            <w:rStyle w:val="Hyperlink"/>
          </w:rPr>
          <w:t>statutory functions</w:t>
        </w:r>
      </w:hyperlink>
      <w:r>
        <w:t>, including things that help us make decisions or do our job as a government Agency</w:t>
      </w:r>
      <w:r>
        <w:rPr>
          <w:rStyle w:val="EndnoteReference"/>
        </w:rPr>
        <w:endnoteReference w:id="57"/>
      </w:r>
    </w:p>
    <w:p w14:paraId="5BED5ACC" w14:textId="50F65754" w:rsidR="007B635E" w:rsidRPr="00973DEB" w:rsidRDefault="007B635E" w:rsidP="00CC5225">
      <w:pPr>
        <w:pStyle w:val="Bullet1"/>
      </w:pPr>
      <w:r>
        <w:t>if you get supports or funding through a statutory compensation scheme, or a care or support scheme.</w:t>
      </w:r>
      <w:r>
        <w:rPr>
          <w:rStyle w:val="EndnoteReference"/>
        </w:rPr>
        <w:endnoteReference w:id="58"/>
      </w:r>
      <w:r>
        <w:t xml:space="preserve"> </w:t>
      </w:r>
      <w:r w:rsidRPr="0021318C">
        <w:t>A statutory scheme is set up by government through legislation. For example, there may be a statutory compensation scheme in your state or territory for workers’ compensation</w:t>
      </w:r>
      <w:r>
        <w:t xml:space="preserve"> or</w:t>
      </w:r>
      <w:r w:rsidRPr="0021318C">
        <w:t xml:space="preserve"> transport accidents</w:t>
      </w:r>
      <w:r>
        <w:t>.</w:t>
      </w:r>
    </w:p>
    <w:p w14:paraId="3BC12AD6" w14:textId="77777777" w:rsidR="007B635E" w:rsidRDefault="007B635E" w:rsidP="00F41060">
      <w:pPr>
        <w:pStyle w:val="Heading2"/>
      </w:pPr>
      <w:bookmarkStart w:id="12" w:name="_What_do_we_1"/>
      <w:bookmarkEnd w:id="12"/>
      <w:r>
        <w:t>What do we do with your information?</w:t>
      </w:r>
    </w:p>
    <w:p w14:paraId="7C952EB4" w14:textId="37A7666D" w:rsidR="007B635E" w:rsidRDefault="007B635E" w:rsidP="00006615">
      <w:r>
        <w:t>Once we have your information</w:t>
      </w:r>
      <w:r w:rsidR="00645F1C">
        <w:t>,</w:t>
      </w:r>
      <w:r>
        <w:t xml:space="preserve"> we’ll record it in our system as soon as possible. This keeps your information secure.</w:t>
      </w:r>
    </w:p>
    <w:p w14:paraId="022D9CDD" w14:textId="1EE47727" w:rsidR="007B635E" w:rsidRDefault="007B635E" w:rsidP="00006615">
      <w:r>
        <w:t xml:space="preserve">We’ll make sure your information is accurate, up to date and complete. We’ll record </w:t>
      </w:r>
      <w:r w:rsidR="00EE7E55">
        <w:t xml:space="preserve">information </w:t>
      </w:r>
      <w:r w:rsidR="00930FEF">
        <w:t xml:space="preserve">relevant </w:t>
      </w:r>
      <w:r>
        <w:t>to us or a decision we make.</w:t>
      </w:r>
    </w:p>
    <w:p w14:paraId="2AE78C4C" w14:textId="07F81B73" w:rsidR="007B635E" w:rsidRDefault="007B635E" w:rsidP="00006615">
      <w:r w:rsidRPr="005D70EF">
        <w:t xml:space="preserve">We can only </w:t>
      </w:r>
      <w:bookmarkStart w:id="13" w:name="_Hlk88749149"/>
      <w:r w:rsidRPr="005D70EF">
        <w:t xml:space="preserve">record, use or give your information to other people </w:t>
      </w:r>
      <w:bookmarkEnd w:id="13"/>
      <w:r w:rsidRPr="005D70EF">
        <w:t>as part of our job</w:t>
      </w:r>
      <w:r w:rsidR="00C071EB">
        <w:t>. E</w:t>
      </w:r>
      <w:r w:rsidRPr="005D70EF">
        <w:t xml:space="preserve">ither with your consent or </w:t>
      </w:r>
      <w:hyperlink w:anchor="_When_do_we" w:history="1">
        <w:r w:rsidRPr="005D70EF">
          <w:rPr>
            <w:rStyle w:val="Hyperlink"/>
          </w:rPr>
          <w:t>if the law says that we can or must do so</w:t>
        </w:r>
      </w:hyperlink>
      <w:r w:rsidRPr="005D70EF">
        <w:t>.</w:t>
      </w:r>
    </w:p>
    <w:p w14:paraId="0FFE1A6E" w14:textId="2A711E69" w:rsidR="007B635E" w:rsidRDefault="007B635E" w:rsidP="0024684A">
      <w:pPr>
        <w:pStyle w:val="Heading3"/>
      </w:pPr>
      <w:r>
        <w:t>When do our staff use your information?</w:t>
      </w:r>
    </w:p>
    <w:p w14:paraId="224897C6" w14:textId="76AAFB41" w:rsidR="007B635E" w:rsidRDefault="007B635E" w:rsidP="0024684A">
      <w:r>
        <w:t>We use your information when we need it to do our job.</w:t>
      </w:r>
      <w:r>
        <w:rPr>
          <w:rStyle w:val="EndnoteReference"/>
        </w:rPr>
        <w:endnoteReference w:id="59"/>
      </w:r>
      <w:r>
        <w:t xml:space="preserve"> This will help </w:t>
      </w:r>
      <w:r w:rsidR="005D6740">
        <w:t xml:space="preserve">us connect you to </w:t>
      </w:r>
      <w:r w:rsidR="00EE0591">
        <w:t>the</w:t>
      </w:r>
      <w:r w:rsidR="008D44A6">
        <w:t xml:space="preserve"> </w:t>
      </w:r>
      <w:r>
        <w:t>supports you need.</w:t>
      </w:r>
      <w:r w:rsidR="00492571">
        <w:t xml:space="preserve"> </w:t>
      </w:r>
      <w:bookmarkStart w:id="14" w:name="_Hlk128476509"/>
      <w:r w:rsidR="00492571">
        <w:t>We’ll only access your information if we need to.</w:t>
      </w:r>
      <w:bookmarkEnd w:id="14"/>
    </w:p>
    <w:p w14:paraId="711FA1EA" w14:textId="0A481587" w:rsidR="007B635E" w:rsidRDefault="007B635E" w:rsidP="0024684A">
      <w:r>
        <w:t xml:space="preserve">For example, if you call us just to check your address is up to date, we’ll </w:t>
      </w:r>
      <w:r w:rsidR="0080595D">
        <w:t xml:space="preserve">do </w:t>
      </w:r>
      <w:r>
        <w:t xml:space="preserve">a </w:t>
      </w:r>
      <w:r w:rsidR="00E076F3">
        <w:t xml:space="preserve">security </w:t>
      </w:r>
      <w:r w:rsidR="00A02D32">
        <w:t>check</w:t>
      </w:r>
      <w:r>
        <w:t xml:space="preserve"> to make sure we</w:t>
      </w:r>
      <w:r w:rsidR="00772FBB">
        <w:t>’re</w:t>
      </w:r>
      <w:r>
        <w:t xml:space="preserve"> talking to the right person, and then only look at your address. We won’t look at any other personal information.</w:t>
      </w:r>
    </w:p>
    <w:p w14:paraId="659378A1" w14:textId="77777777" w:rsidR="007B635E" w:rsidRDefault="007B635E" w:rsidP="0024684A">
      <w:r>
        <w:t>We try to avoid staff working with you if they know you personally. This is because it might mean they have a conflict of interest.</w:t>
      </w:r>
    </w:p>
    <w:p w14:paraId="6587A49C" w14:textId="77777777" w:rsidR="007B635E" w:rsidRDefault="007B635E" w:rsidP="0024684A">
      <w:r>
        <w:lastRenderedPageBreak/>
        <w:t>Sometimes we can’t avoid conflicts of interest, for example if you live in a small town. If we can’t avoid it, we’ll make sure we work with you just like we work with everyone else.</w:t>
      </w:r>
    </w:p>
    <w:p w14:paraId="1FC2D2A2" w14:textId="06C3DCB3" w:rsidR="007B635E" w:rsidRDefault="007B635E" w:rsidP="0024684A">
      <w:r>
        <w:t>Sometimes, we also collect and use information about you to help us:</w:t>
      </w:r>
      <w:r>
        <w:rPr>
          <w:rStyle w:val="EndnoteReference"/>
        </w:rPr>
        <w:endnoteReference w:id="60"/>
      </w:r>
    </w:p>
    <w:p w14:paraId="10176227" w14:textId="77777777" w:rsidR="007B635E" w:rsidRDefault="007B635E" w:rsidP="0024684A">
      <w:pPr>
        <w:pStyle w:val="Bullet1"/>
      </w:pPr>
      <w:r>
        <w:t>research about the NDIS</w:t>
      </w:r>
    </w:p>
    <w:p w14:paraId="6C1D28B7" w14:textId="22F66F82" w:rsidR="007B635E" w:rsidRDefault="007B635E" w:rsidP="0024684A">
      <w:pPr>
        <w:pStyle w:val="Bullet1"/>
      </w:pPr>
      <w:r>
        <w:t xml:space="preserve">check how the NDIS is going, such as in our </w:t>
      </w:r>
      <w:hyperlink r:id="rId39" w:history="1">
        <w:r w:rsidRPr="005A370F">
          <w:rPr>
            <w:rStyle w:val="Hyperlink"/>
          </w:rPr>
          <w:t>quarterly reports</w:t>
        </w:r>
      </w:hyperlink>
    </w:p>
    <w:p w14:paraId="35AFD750" w14:textId="632095B5" w:rsidR="007B635E" w:rsidRDefault="007B635E" w:rsidP="0024684A">
      <w:pPr>
        <w:pStyle w:val="Bullet1"/>
      </w:pPr>
      <w:r>
        <w:t>mak</w:t>
      </w:r>
      <w:r w:rsidR="005D4F4D">
        <w:t>e</w:t>
      </w:r>
      <w:r>
        <w:t xml:space="preserve"> NDIS policies.</w:t>
      </w:r>
    </w:p>
    <w:p w14:paraId="35E3E205" w14:textId="77777777" w:rsidR="007B635E" w:rsidRDefault="007B635E" w:rsidP="0024684A">
      <w:r>
        <w:t>This can help us understand how people use the NDIS, so we can continue to make it better for you and other participants. When we use your information for research and policy, we remove details that might identify you. We won’t include your name or anything that says who you are when we publish research externally.</w:t>
      </w:r>
    </w:p>
    <w:p w14:paraId="02629803" w14:textId="77777777" w:rsidR="007B635E" w:rsidRDefault="007B635E" w:rsidP="0024684A">
      <w:r>
        <w:t xml:space="preserve">We </w:t>
      </w:r>
      <w:r w:rsidRPr="00D044CD">
        <w:t xml:space="preserve">have a policy </w:t>
      </w:r>
      <w:r>
        <w:t>about</w:t>
      </w:r>
      <w:r w:rsidRPr="00493606">
        <w:t xml:space="preserve"> what information we will share, and how we make decisions </w:t>
      </w:r>
      <w:r>
        <w:t xml:space="preserve">about </w:t>
      </w:r>
      <w:r w:rsidRPr="00493606">
        <w:t xml:space="preserve">releasing that information. </w:t>
      </w:r>
      <w:r>
        <w:t xml:space="preserve">Learn more about our </w:t>
      </w:r>
      <w:hyperlink r:id="rId40" w:history="1">
        <w:r w:rsidRPr="00493606">
          <w:rPr>
            <w:rStyle w:val="Hyperlink"/>
          </w:rPr>
          <w:t>Public Data Sharing Policy</w:t>
        </w:r>
      </w:hyperlink>
      <w:r>
        <w:t>.</w:t>
      </w:r>
    </w:p>
    <w:p w14:paraId="1B6E556D" w14:textId="77777777" w:rsidR="007B635E" w:rsidRDefault="007B635E" w:rsidP="006F568C">
      <w:pPr>
        <w:pStyle w:val="Heading3"/>
      </w:pPr>
      <w:bookmarkStart w:id="15" w:name="_When_do_we"/>
      <w:bookmarkEnd w:id="15"/>
      <w:r>
        <w:t>When do we give your information to other people?</w:t>
      </w:r>
    </w:p>
    <w:p w14:paraId="72D00220" w14:textId="5E47DF8D" w:rsidR="007B635E" w:rsidRDefault="007B635E" w:rsidP="0024684A">
      <w:r>
        <w:t xml:space="preserve">Sometimes we have to give your information to other people. We only give out your information if there’s a good reason to, or you want us to, and the law allows us to. For example, to help you </w:t>
      </w:r>
      <w:r w:rsidR="00CD56DC">
        <w:t>connect to the</w:t>
      </w:r>
      <w:r>
        <w:t xml:space="preserve"> supports you need.</w:t>
      </w:r>
    </w:p>
    <w:p w14:paraId="30EE7A11" w14:textId="77777777" w:rsidR="007B635E" w:rsidRDefault="007B635E" w:rsidP="0024684A">
      <w:r>
        <w:t>We take steps to keep your information secure, even after we give it to other people.</w:t>
      </w:r>
    </w:p>
    <w:p w14:paraId="47CD9C24" w14:textId="77777777" w:rsidR="007B635E" w:rsidRDefault="007B635E" w:rsidP="0024684A">
      <w:r>
        <w:t>When we give out your information, we’ll keep a record of this. We’ll note what information we gave out, when we gave it out and why. We’ll also note who we gave your information to.</w:t>
      </w:r>
    </w:p>
    <w:p w14:paraId="35EBF33C" w14:textId="77777777" w:rsidR="007B635E" w:rsidRDefault="007B635E" w:rsidP="0024684A">
      <w:r>
        <w:t>In very rare situations, we may use the services of an organisation overseas to store your information electronically. If so, we’ll let you know which country it may be stored in.</w:t>
      </w:r>
    </w:p>
    <w:p w14:paraId="37DF1CB0" w14:textId="77777777" w:rsidR="007B635E" w:rsidRDefault="007B635E" w:rsidP="0024684A">
      <w:r>
        <w:t>We may give your information to:</w:t>
      </w:r>
    </w:p>
    <w:p w14:paraId="055C6841" w14:textId="210E030F" w:rsidR="007B635E" w:rsidRDefault="007B635E" w:rsidP="0024684A">
      <w:pPr>
        <w:pStyle w:val="Bullet1"/>
      </w:pPr>
      <w:hyperlink w:anchor="_Can_we_give" w:history="1">
        <w:r w:rsidRPr="00855CB3">
          <w:rPr>
            <w:rStyle w:val="Hyperlink"/>
          </w:rPr>
          <w:t>your nominee, child representative, guardian</w:t>
        </w:r>
        <w:r>
          <w:rPr>
            <w:rStyle w:val="Hyperlink"/>
          </w:rPr>
          <w:t>,</w:t>
        </w:r>
        <w:r w:rsidRPr="00855CB3">
          <w:rPr>
            <w:rStyle w:val="Hyperlink"/>
          </w:rPr>
          <w:t xml:space="preserve"> or other authorised representative</w:t>
        </w:r>
      </w:hyperlink>
    </w:p>
    <w:p w14:paraId="451830B2" w14:textId="25275C5D" w:rsidR="007B635E" w:rsidRDefault="007B635E" w:rsidP="0024684A">
      <w:pPr>
        <w:pStyle w:val="Bullet1"/>
      </w:pPr>
      <w:hyperlink w:anchor="_What_if_you" w:history="1">
        <w:r w:rsidRPr="00855CB3">
          <w:rPr>
            <w:rStyle w:val="Hyperlink"/>
          </w:rPr>
          <w:t>other people when you ask us to</w:t>
        </w:r>
      </w:hyperlink>
    </w:p>
    <w:p w14:paraId="4C110783" w14:textId="6C685E11" w:rsidR="007B635E" w:rsidRDefault="007B635E" w:rsidP="0024684A">
      <w:pPr>
        <w:pStyle w:val="Bullet1"/>
      </w:pPr>
      <w:hyperlink w:anchor="_When_might_we" w:history="1">
        <w:r w:rsidRPr="00855CB3">
          <w:rPr>
            <w:rStyle w:val="Hyperlink"/>
          </w:rPr>
          <w:t>other government agencies</w:t>
        </w:r>
      </w:hyperlink>
    </w:p>
    <w:p w14:paraId="445A072E" w14:textId="55D5ADD3" w:rsidR="007B635E" w:rsidRDefault="1273FBC2" w:rsidP="0024684A">
      <w:pPr>
        <w:pStyle w:val="Bullet1"/>
      </w:pPr>
      <w:hyperlink w:anchor="_When_do_we_1">
        <w:r w:rsidRPr="792CFD01">
          <w:rPr>
            <w:rStyle w:val="Hyperlink"/>
          </w:rPr>
          <w:t>other people if it’s in the public interest to give this information when requested</w:t>
        </w:r>
      </w:hyperlink>
    </w:p>
    <w:p w14:paraId="4CD23A57" w14:textId="27580456" w:rsidR="00E9680D" w:rsidRDefault="1273FBC2" w:rsidP="0024684A">
      <w:pPr>
        <w:pStyle w:val="Bullet1"/>
      </w:pPr>
      <w:r>
        <w:t xml:space="preserve">other people </w:t>
      </w:r>
      <w:hyperlink w:anchor="_What_if_there’s">
        <w:r w:rsidRPr="792CFD01">
          <w:rPr>
            <w:rStyle w:val="Hyperlink"/>
          </w:rPr>
          <w:t>if there’s a threat to your or someone else’s health or safety</w:t>
        </w:r>
      </w:hyperlink>
      <w:r>
        <w:t>.</w:t>
      </w:r>
    </w:p>
    <w:p w14:paraId="3814F226" w14:textId="77777777" w:rsidR="007B635E" w:rsidRDefault="007B635E" w:rsidP="0024684A">
      <w:pPr>
        <w:pStyle w:val="Heading4"/>
      </w:pPr>
      <w:bookmarkStart w:id="16" w:name="_Can_we_give"/>
      <w:bookmarkEnd w:id="16"/>
      <w:r>
        <w:t>Can we give your information to your nominee or child representative?</w:t>
      </w:r>
    </w:p>
    <w:p w14:paraId="169A6DC7" w14:textId="0D6FDDE4" w:rsidR="007B635E" w:rsidRDefault="00B919FC" w:rsidP="00861DF1">
      <w:r>
        <w:t>W</w:t>
      </w:r>
      <w:r w:rsidR="007B635E">
        <w:t>e can give your child representative or nominee any information we have about you.</w:t>
      </w:r>
      <w:r w:rsidR="007B635E">
        <w:rPr>
          <w:rStyle w:val="EndnoteReference"/>
        </w:rPr>
        <w:endnoteReference w:id="61"/>
      </w:r>
      <w:r w:rsidR="007B635E">
        <w:t xml:space="preserve"> We do this so they can help you as a participant. A nominee is someone who makes decisions for you that relate to your support under the NDIS. </w:t>
      </w:r>
      <w:r w:rsidR="007B635E" w:rsidRPr="00CC5225">
        <w:t xml:space="preserve">Learn more </w:t>
      </w:r>
      <w:r w:rsidR="007B635E" w:rsidRPr="00165462">
        <w:t xml:space="preserve">about </w:t>
      </w:r>
      <w:hyperlink r:id="rId41" w:anchor="appointing-a-nominee" w:history="1">
        <w:r w:rsidR="007B635E" w:rsidRPr="00165462">
          <w:rPr>
            <w:rStyle w:val="Hyperlink"/>
          </w:rPr>
          <w:t>nominees</w:t>
        </w:r>
      </w:hyperlink>
      <w:r w:rsidR="007B635E" w:rsidRPr="00165462">
        <w:t xml:space="preserve"> and </w:t>
      </w:r>
      <w:hyperlink r:id="rId42" w:anchor="child-representatives" w:history="1">
        <w:r w:rsidR="007B635E" w:rsidRPr="00165462">
          <w:rPr>
            <w:rStyle w:val="Hyperlink"/>
          </w:rPr>
          <w:t>child representatives</w:t>
        </w:r>
      </w:hyperlink>
      <w:r w:rsidR="007B635E" w:rsidRPr="00165462">
        <w:t>.</w:t>
      </w:r>
    </w:p>
    <w:p w14:paraId="3D723A31" w14:textId="77777777" w:rsidR="007B635E" w:rsidRDefault="007B635E" w:rsidP="00CC1A15">
      <w:pPr>
        <w:pStyle w:val="Heading4"/>
      </w:pPr>
      <w:bookmarkStart w:id="17" w:name="_What_if_you"/>
      <w:bookmarkEnd w:id="17"/>
      <w:r>
        <w:lastRenderedPageBreak/>
        <w:t>What if you want us to give your information to other people?</w:t>
      </w:r>
    </w:p>
    <w:p w14:paraId="622F4DE7" w14:textId="0CE08CDC" w:rsidR="007B635E" w:rsidRDefault="007B635E" w:rsidP="0024684A">
      <w:r>
        <w:t>We can give your personal information to other people if you agree or ask us to.</w:t>
      </w:r>
      <w:r>
        <w:rPr>
          <w:rStyle w:val="EndnoteReference"/>
        </w:rPr>
        <w:endnoteReference w:id="62"/>
      </w:r>
      <w:r>
        <w:t xml:space="preserve"> For example, you, your child representative or nominee might want us to give your information to a provider. We could discuss your needs with the provider to help us decide if your supports are reasonable and necessary.</w:t>
      </w:r>
    </w:p>
    <w:p w14:paraId="4BCC8A88" w14:textId="77777777" w:rsidR="007B635E" w:rsidRDefault="007B635E" w:rsidP="0024684A">
      <w:r>
        <w:t>When we give your information to other people, they need to follow the same rules as we do. They also can’t use or give out your information outside these rules.</w:t>
      </w:r>
      <w:r>
        <w:rPr>
          <w:rStyle w:val="EndnoteReference"/>
        </w:rPr>
        <w:endnoteReference w:id="63"/>
      </w:r>
    </w:p>
    <w:p w14:paraId="00EB67AA" w14:textId="77777777" w:rsidR="007B635E" w:rsidRDefault="007B635E" w:rsidP="0024684A">
      <w:r>
        <w:t>When you agree for us to share your information, we call this consent.</w:t>
      </w:r>
    </w:p>
    <w:p w14:paraId="61F49995" w14:textId="77777777" w:rsidR="007B635E" w:rsidRDefault="007B635E" w:rsidP="0024684A">
      <w:r>
        <w:t>If you don’t consent for us to give your information to other people, we’ll only give out your information if it’s allowed or required under the law. This may happen for some of the reasons described below.</w:t>
      </w:r>
    </w:p>
    <w:p w14:paraId="7FB4C523" w14:textId="77777777" w:rsidR="007B635E" w:rsidRDefault="007B635E" w:rsidP="0024684A">
      <w:pPr>
        <w:pStyle w:val="Heading4"/>
      </w:pPr>
      <w:bookmarkStart w:id="18" w:name="_When_might_we"/>
      <w:bookmarkEnd w:id="18"/>
      <w:r>
        <w:t>When might we give your information to other government bodies?</w:t>
      </w:r>
    </w:p>
    <w:p w14:paraId="54FBDD7A" w14:textId="77777777" w:rsidR="007B635E" w:rsidRDefault="007B635E" w:rsidP="0024684A">
      <w:r>
        <w:t>Sometimes we need to give your information to other government bodies. We only do this either with your consent or where this is allowed by law.</w:t>
      </w:r>
      <w:r>
        <w:rPr>
          <w:rStyle w:val="EndnoteReference"/>
        </w:rPr>
        <w:endnoteReference w:id="64"/>
      </w:r>
    </w:p>
    <w:p w14:paraId="5D6C84A2" w14:textId="77777777" w:rsidR="007B635E" w:rsidRDefault="007B635E" w:rsidP="0024684A">
      <w:r>
        <w:t xml:space="preserve">For example, we might need to give your information to your state or territory government as part of the </w:t>
      </w:r>
      <w:hyperlink r:id="rId43" w:history="1">
        <w:r w:rsidRPr="0024684A">
          <w:rPr>
            <w:rStyle w:val="Hyperlink"/>
          </w:rPr>
          <w:t>in-kind program</w:t>
        </w:r>
      </w:hyperlink>
      <w:r>
        <w:t>.</w:t>
      </w:r>
    </w:p>
    <w:p w14:paraId="56E0235C" w14:textId="7C4E3E3F" w:rsidR="000C2376" w:rsidRDefault="007B635E" w:rsidP="007F7C2D">
      <w:pPr>
        <w:rPr>
          <w:b/>
        </w:rPr>
      </w:pPr>
      <w:r>
        <w:t>If we do this, we’ll record what information we gave to the government body, and why.</w:t>
      </w:r>
      <w:r>
        <w:rPr>
          <w:rStyle w:val="EndnoteReference"/>
        </w:rPr>
        <w:endnoteReference w:id="65"/>
      </w:r>
      <w:bookmarkStart w:id="19" w:name="_When_do_we_1"/>
      <w:bookmarkEnd w:id="19"/>
    </w:p>
    <w:p w14:paraId="712D97E3" w14:textId="23D8FFF5" w:rsidR="007B635E" w:rsidRDefault="007B635E" w:rsidP="00F93943">
      <w:pPr>
        <w:pStyle w:val="Heading4"/>
      </w:pPr>
      <w:r>
        <w:t>When do we share your information in the public interest?</w:t>
      </w:r>
    </w:p>
    <w:p w14:paraId="7D28E057" w14:textId="77777777" w:rsidR="007B635E" w:rsidRDefault="007B635E" w:rsidP="00F93943">
      <w:r w:rsidRPr="00ED69D2">
        <w:t>Sometimes, we might need to give out your information to someone else if it’s in the public interest.</w:t>
      </w:r>
      <w:r w:rsidRPr="00ED69D2">
        <w:rPr>
          <w:rStyle w:val="EndnoteReference"/>
        </w:rPr>
        <w:endnoteReference w:id="66"/>
      </w:r>
      <w:r w:rsidRPr="00ED69D2">
        <w:t xml:space="preserve"> This may happen if sharing your personal information would be for the common good.</w:t>
      </w:r>
    </w:p>
    <w:p w14:paraId="243353A2" w14:textId="77777777" w:rsidR="007B635E" w:rsidRDefault="007B635E" w:rsidP="00F93943">
      <w:r>
        <w:t>Some of the reasons for this could be:</w:t>
      </w:r>
    </w:p>
    <w:p w14:paraId="601C223A" w14:textId="77777777" w:rsidR="007B635E" w:rsidRDefault="007B635E" w:rsidP="00F93943">
      <w:pPr>
        <w:pStyle w:val="Bullet1"/>
      </w:pPr>
      <w:r>
        <w:t>to help enforce laws, or stop something that could waste government money</w:t>
      </w:r>
      <w:r>
        <w:rPr>
          <w:rStyle w:val="EndnoteReference"/>
        </w:rPr>
        <w:endnoteReference w:id="67"/>
      </w:r>
    </w:p>
    <w:p w14:paraId="3259E3A3" w14:textId="77777777" w:rsidR="007B635E" w:rsidRDefault="007B635E" w:rsidP="00F93943">
      <w:pPr>
        <w:pStyle w:val="Bullet1"/>
      </w:pPr>
      <w:r>
        <w:t>to give authorities information about a crime or threat against our staff, or about an incident at our offices</w:t>
      </w:r>
      <w:r>
        <w:rPr>
          <w:rStyle w:val="EndnoteReference"/>
        </w:rPr>
        <w:endnoteReference w:id="68"/>
      </w:r>
    </w:p>
    <w:p w14:paraId="3D7EB284" w14:textId="77E9067A" w:rsidR="007B635E" w:rsidRDefault="007B635E" w:rsidP="00F93943">
      <w:pPr>
        <w:pStyle w:val="Bullet1"/>
      </w:pPr>
      <w:r>
        <w:t>to correct a mistake that affects our reputation</w:t>
      </w:r>
      <w:r w:rsidR="00ED1F46">
        <w:t>.</w:t>
      </w:r>
      <w:r>
        <w:rPr>
          <w:rStyle w:val="EndnoteReference"/>
        </w:rPr>
        <w:endnoteReference w:id="69"/>
      </w:r>
      <w:r>
        <w:t xml:space="preserve"> </w:t>
      </w:r>
      <w:r w:rsidR="00ED1F46">
        <w:t>F</w:t>
      </w:r>
      <w:r>
        <w:t>or example, there might be a news story about your experience with us that isn’t true</w:t>
      </w:r>
    </w:p>
    <w:p w14:paraId="409344AD" w14:textId="77777777" w:rsidR="007B635E" w:rsidRDefault="007B635E" w:rsidP="00F93943">
      <w:pPr>
        <w:pStyle w:val="Bullet1"/>
      </w:pPr>
      <w:r>
        <w:t xml:space="preserve">to let a </w:t>
      </w:r>
      <w:hyperlink r:id="rId44" w:history="1">
        <w:r>
          <w:rPr>
            <w:rStyle w:val="Hyperlink"/>
          </w:rPr>
          <w:t>government m</w:t>
        </w:r>
        <w:r w:rsidRPr="00F93943">
          <w:rPr>
            <w:rStyle w:val="Hyperlink"/>
          </w:rPr>
          <w:t>inister</w:t>
        </w:r>
      </w:hyperlink>
      <w:r>
        <w:t xml:space="preserve"> know about something</w:t>
      </w:r>
      <w:r>
        <w:rPr>
          <w:rStyle w:val="EndnoteReference"/>
        </w:rPr>
        <w:endnoteReference w:id="70"/>
      </w:r>
    </w:p>
    <w:p w14:paraId="6CBE68B4" w14:textId="4EF1EC67" w:rsidR="007B635E" w:rsidRDefault="007B635E" w:rsidP="00F93943">
      <w:pPr>
        <w:pStyle w:val="Bullet1"/>
      </w:pPr>
      <w:r>
        <w:t>if you’re missing, or if you</w:t>
      </w:r>
      <w:r w:rsidR="00D77734">
        <w:t xml:space="preserve"> </w:t>
      </w:r>
      <w:r w:rsidR="00712B28">
        <w:t>die</w:t>
      </w:r>
      <w:r>
        <w:rPr>
          <w:rStyle w:val="EndnoteReference"/>
        </w:rPr>
        <w:endnoteReference w:id="71"/>
      </w:r>
    </w:p>
    <w:p w14:paraId="5FC3A2A5" w14:textId="77777777" w:rsidR="007B635E" w:rsidRDefault="007B635E" w:rsidP="00F93943">
      <w:pPr>
        <w:pStyle w:val="Bullet1"/>
      </w:pPr>
      <w:r>
        <w:t>if there’s an issue about child welfare.</w:t>
      </w:r>
      <w:r>
        <w:rPr>
          <w:rStyle w:val="EndnoteReference"/>
        </w:rPr>
        <w:endnoteReference w:id="72"/>
      </w:r>
    </w:p>
    <w:p w14:paraId="6F438B73" w14:textId="54F51838" w:rsidR="007B635E" w:rsidRDefault="007B635E" w:rsidP="00F93943">
      <w:r>
        <w:t>We only give out this information to people and agencies who have a genuine and legitimate interest in the information. This means the person or agency actually needs to know the information and needs it for a good reason.</w:t>
      </w:r>
      <w:r>
        <w:rPr>
          <w:rStyle w:val="EndnoteReference"/>
        </w:rPr>
        <w:endnoteReference w:id="73"/>
      </w:r>
    </w:p>
    <w:p w14:paraId="0D49B01E" w14:textId="0657FED1" w:rsidR="007B635E" w:rsidRDefault="007B635E" w:rsidP="00F93943">
      <w:r>
        <w:lastRenderedPageBreak/>
        <w:t>For example, a child protection agency may ask us for information about a participant</w:t>
      </w:r>
      <w:r w:rsidR="00C34927">
        <w:t xml:space="preserve"> who is a child</w:t>
      </w:r>
      <w:r>
        <w:t>, to make sure the child is being cared for properly. We would only give out the information the child protection agency needs for this purpose. We wouldn’t give out the other personal information we hold about that child.</w:t>
      </w:r>
    </w:p>
    <w:p w14:paraId="5EF633C2" w14:textId="77777777" w:rsidR="007B635E" w:rsidRDefault="007B635E" w:rsidP="00F93943">
      <w:r>
        <w:t>We only give out your information in the public interest if the person can’t reasonably find the information from anyone else but us.</w:t>
      </w:r>
      <w:r>
        <w:rPr>
          <w:rStyle w:val="EndnoteReference"/>
        </w:rPr>
        <w:endnoteReference w:id="74"/>
      </w:r>
    </w:p>
    <w:p w14:paraId="262C708C" w14:textId="77777777" w:rsidR="007B635E" w:rsidRDefault="007B635E" w:rsidP="006F568C">
      <w:pPr>
        <w:pStyle w:val="Heading4"/>
      </w:pPr>
      <w:bookmarkStart w:id="20" w:name="_What_if_there’s"/>
      <w:bookmarkEnd w:id="20"/>
      <w:r>
        <w:t>What if there’s a threat to health or safety?</w:t>
      </w:r>
    </w:p>
    <w:p w14:paraId="11E660E3" w14:textId="60B6E09C" w:rsidR="007B635E" w:rsidRDefault="007B635E" w:rsidP="001C166F">
      <w:r>
        <w:t>We may need to give out your information if there are reasonable grounds to believe there’s a risk to life, health or safety.</w:t>
      </w:r>
      <w:r>
        <w:rPr>
          <w:rStyle w:val="EndnoteReference"/>
        </w:rPr>
        <w:endnoteReference w:id="75"/>
      </w:r>
      <w:r>
        <w:t xml:space="preserve"> This might be to your health and safety, or to </w:t>
      </w:r>
      <w:r w:rsidRPr="004227E5">
        <w:t>someone else’s. We’ll only do this if, based on what we know, giving out your information could stop</w:t>
      </w:r>
      <w:r>
        <w:t xml:space="preserve"> or reduce this threat.</w:t>
      </w:r>
    </w:p>
    <w:p w14:paraId="4E1F9684" w14:textId="77777777" w:rsidR="007B635E" w:rsidRDefault="007B635E" w:rsidP="001C166F">
      <w:r>
        <w:t>For example, we might need to give your information to emergency services or other authorities. This might be if we find out:</w:t>
      </w:r>
    </w:p>
    <w:p w14:paraId="2CDE2CAE" w14:textId="77777777" w:rsidR="007B635E" w:rsidRDefault="007B635E" w:rsidP="001C166F">
      <w:pPr>
        <w:pStyle w:val="Bullet1"/>
      </w:pPr>
      <w:r>
        <w:t>you, or someone else you’re involved with, may not be safe, or your life may be in danger</w:t>
      </w:r>
    </w:p>
    <w:p w14:paraId="6264EA2C" w14:textId="77777777" w:rsidR="007B635E" w:rsidRDefault="007B635E" w:rsidP="00071067">
      <w:pPr>
        <w:pStyle w:val="Bullet1"/>
      </w:pPr>
      <w:r>
        <w:t>you, or someone else you’re involved with, may be being harmed, abused or neglected</w:t>
      </w:r>
    </w:p>
    <w:p w14:paraId="54788774" w14:textId="77777777" w:rsidR="007B635E" w:rsidRDefault="007B635E" w:rsidP="001C166F">
      <w:pPr>
        <w:pStyle w:val="Bullet1"/>
      </w:pPr>
      <w:r>
        <w:t>you’re at risk of harm, abuse or neglect</w:t>
      </w:r>
    </w:p>
    <w:p w14:paraId="2EF15571" w14:textId="2F427463" w:rsidR="007B635E" w:rsidRDefault="007B635E" w:rsidP="001C166F">
      <w:pPr>
        <w:pStyle w:val="Bullet1"/>
      </w:pPr>
      <w:r>
        <w:t>someone else is physically or emotionally threatening you</w:t>
      </w:r>
    </w:p>
    <w:p w14:paraId="2377D814" w14:textId="7D146042" w:rsidR="0066211E" w:rsidRDefault="0066211E" w:rsidP="0066211E">
      <w:pPr>
        <w:pStyle w:val="Bullet1"/>
      </w:pPr>
      <w:bookmarkStart w:id="21" w:name="_Hlk128476674"/>
      <w:r>
        <w:t>you, or someone else you’re involved with, may be harming, abusing or neglecting others</w:t>
      </w:r>
    </w:p>
    <w:bookmarkEnd w:id="21"/>
    <w:p w14:paraId="7B67A3E4" w14:textId="789EE886" w:rsidR="007B635E" w:rsidRDefault="007B635E" w:rsidP="001C166F">
      <w:pPr>
        <w:pStyle w:val="Bullet1"/>
      </w:pPr>
      <w:r>
        <w:t>you made a threat to someone else, including our staff</w:t>
      </w:r>
      <w:r w:rsidR="0066211E">
        <w:t>.</w:t>
      </w:r>
    </w:p>
    <w:p w14:paraId="52076BD8" w14:textId="77777777" w:rsidR="007B635E" w:rsidRDefault="007B635E" w:rsidP="001C166F">
      <w:pPr>
        <w:pStyle w:val="Heading3"/>
      </w:pPr>
      <w:r>
        <w:t xml:space="preserve">What happens if we </w:t>
      </w:r>
      <w:r w:rsidRPr="001C166F">
        <w:t>don’t</w:t>
      </w:r>
      <w:r>
        <w:t xml:space="preserve"> follow these rules when we deal with your information?</w:t>
      </w:r>
    </w:p>
    <w:p w14:paraId="01C12DCA" w14:textId="1770247D" w:rsidR="007B635E" w:rsidRDefault="007B635E" w:rsidP="001C166F">
      <w:r>
        <w:t xml:space="preserve">We take your privacy seriously. All our staff are trained in managing your personal information and need to </w:t>
      </w:r>
      <w:r w:rsidR="00257016">
        <w:t>always follow these rules</w:t>
      </w:r>
      <w:r>
        <w:t>.</w:t>
      </w:r>
    </w:p>
    <w:p w14:paraId="6B065C92" w14:textId="77777777" w:rsidR="007B635E" w:rsidRDefault="007B635E" w:rsidP="001C166F">
      <w:r>
        <w:t>There can be serious consequences for people who don’t follow these rules when they handle protected Agency information. This includes when they:</w:t>
      </w:r>
    </w:p>
    <w:p w14:paraId="6E1A441A" w14:textId="77777777" w:rsidR="007B635E" w:rsidRDefault="007B635E" w:rsidP="001C166F">
      <w:pPr>
        <w:pStyle w:val="Bullet1"/>
      </w:pPr>
      <w:r>
        <w:t>access your information</w:t>
      </w:r>
      <w:r>
        <w:rPr>
          <w:rStyle w:val="EndnoteReference"/>
        </w:rPr>
        <w:endnoteReference w:id="76"/>
      </w:r>
    </w:p>
    <w:p w14:paraId="00B37BFB" w14:textId="77777777" w:rsidR="007B635E" w:rsidRDefault="007B635E" w:rsidP="001C166F">
      <w:pPr>
        <w:pStyle w:val="Bullet1"/>
      </w:pPr>
      <w:r>
        <w:t>use your information, or give it to other people</w:t>
      </w:r>
      <w:r>
        <w:rPr>
          <w:rStyle w:val="EndnoteReference"/>
        </w:rPr>
        <w:endnoteReference w:id="77"/>
      </w:r>
    </w:p>
    <w:p w14:paraId="00A7FA45" w14:textId="77777777" w:rsidR="007B635E" w:rsidRDefault="007B635E" w:rsidP="001C166F">
      <w:pPr>
        <w:pStyle w:val="Bullet1"/>
      </w:pPr>
      <w:r>
        <w:t>offer to give your information to someone else.</w:t>
      </w:r>
      <w:r>
        <w:rPr>
          <w:rStyle w:val="EndnoteReference"/>
        </w:rPr>
        <w:endnoteReference w:id="78"/>
      </w:r>
    </w:p>
    <w:p w14:paraId="4738D161" w14:textId="747BFAC2" w:rsidR="007B635E" w:rsidRDefault="007B635E" w:rsidP="001C166F">
      <w:r>
        <w:lastRenderedPageBreak/>
        <w:t>People who don’t follow the rules could lose their job. They could also get a large fine or go to prison for up to 2 years.</w:t>
      </w:r>
    </w:p>
    <w:p w14:paraId="69C550EF" w14:textId="77777777" w:rsidR="007B635E" w:rsidRDefault="007B635E" w:rsidP="001C166F">
      <w:r>
        <w:t>It might also be a criminal offence for other people to ask us for your personal information, when they’re not allowed to know.</w:t>
      </w:r>
      <w:r>
        <w:rPr>
          <w:rStyle w:val="EndnoteReference"/>
        </w:rPr>
        <w:endnoteReference w:id="79"/>
      </w:r>
    </w:p>
    <w:p w14:paraId="51BED87C" w14:textId="77777777" w:rsidR="007B635E" w:rsidRDefault="007B635E" w:rsidP="001C166F">
      <w:r>
        <w:t xml:space="preserve">We also have policies for how we respond when we find out that someone’s privacy has been breached. For more information about privacy breaches and how we respond, check out our </w:t>
      </w:r>
      <w:hyperlink r:id="rId45" w:history="1">
        <w:r w:rsidRPr="0009022D">
          <w:rPr>
            <w:rStyle w:val="Hyperlink"/>
          </w:rPr>
          <w:t>Privacy Policy</w:t>
        </w:r>
      </w:hyperlink>
      <w:r>
        <w:t>.</w:t>
      </w:r>
    </w:p>
    <w:p w14:paraId="2183E9F6" w14:textId="77777777" w:rsidR="007B635E" w:rsidRDefault="007B635E" w:rsidP="0009022D">
      <w:pPr>
        <w:pStyle w:val="Heading4"/>
      </w:pPr>
      <w:r>
        <w:t>What happens if there’s a notifiable data breach?</w:t>
      </w:r>
    </w:p>
    <w:p w14:paraId="5CB33ED5" w14:textId="77777777" w:rsidR="007B635E" w:rsidRDefault="007B635E" w:rsidP="001C166F">
      <w:r>
        <w:t>We also need to follow the Notifiable Data Breaches scheme. This means we have to follow certain steps if:</w:t>
      </w:r>
      <w:r>
        <w:rPr>
          <w:rStyle w:val="EndnoteReference"/>
        </w:rPr>
        <w:endnoteReference w:id="80"/>
      </w:r>
    </w:p>
    <w:p w14:paraId="637E619F" w14:textId="77777777" w:rsidR="007B635E" w:rsidRDefault="007B635E" w:rsidP="00071067">
      <w:pPr>
        <w:pStyle w:val="Bullet1"/>
      </w:pPr>
      <w:r>
        <w:t>we lose your personal information, or someone uses your information when they’re not allowed to</w:t>
      </w:r>
    </w:p>
    <w:p w14:paraId="0273EE5A" w14:textId="77777777" w:rsidR="007B635E" w:rsidRDefault="007B635E" w:rsidP="0009022D">
      <w:pPr>
        <w:pStyle w:val="Bullet1"/>
      </w:pPr>
      <w:r>
        <w:t>this is likely to cause serious harm to you, or someone else affected by it</w:t>
      </w:r>
    </w:p>
    <w:p w14:paraId="348BA127" w14:textId="77777777" w:rsidR="007B635E" w:rsidRDefault="007B635E" w:rsidP="0009022D">
      <w:pPr>
        <w:pStyle w:val="Bullet1"/>
      </w:pPr>
      <w:r>
        <w:t>we couldn’t stop this harm.</w:t>
      </w:r>
    </w:p>
    <w:p w14:paraId="6BB22052" w14:textId="77777777" w:rsidR="007B635E" w:rsidRDefault="007B635E" w:rsidP="001C166F">
      <w:r>
        <w:t>If this happens, we’ll:</w:t>
      </w:r>
    </w:p>
    <w:p w14:paraId="2B8EE1C0" w14:textId="77777777" w:rsidR="007B635E" w:rsidRDefault="007B635E" w:rsidP="0009022D">
      <w:pPr>
        <w:pStyle w:val="Bullet1"/>
      </w:pPr>
      <w:r>
        <w:t>make sure your information doesn’t get shared further</w:t>
      </w:r>
    </w:p>
    <w:p w14:paraId="23775540" w14:textId="77777777" w:rsidR="007B635E" w:rsidRDefault="007B635E" w:rsidP="0009022D">
      <w:pPr>
        <w:pStyle w:val="Bullet1"/>
      </w:pPr>
      <w:r>
        <w:t>investigate and work out what happened</w:t>
      </w:r>
    </w:p>
    <w:p w14:paraId="340E2B34" w14:textId="77777777" w:rsidR="007B635E" w:rsidRDefault="007B635E" w:rsidP="0009022D">
      <w:pPr>
        <w:pStyle w:val="Bullet1"/>
      </w:pPr>
      <w:r>
        <w:t>tell you, and anyone else affected by the breach</w:t>
      </w:r>
    </w:p>
    <w:p w14:paraId="1E9C3126" w14:textId="77777777" w:rsidR="007B635E" w:rsidRDefault="007B635E" w:rsidP="0009022D">
      <w:pPr>
        <w:pStyle w:val="Bullet1"/>
      </w:pPr>
      <w:r>
        <w:t>report it to the Office of the Australian Information Commissioner.</w:t>
      </w:r>
    </w:p>
    <w:p w14:paraId="69164EAD" w14:textId="77777777" w:rsidR="007B635E" w:rsidRDefault="007B635E" w:rsidP="001C166F">
      <w:r>
        <w:t xml:space="preserve">Find out more about the Notifiable Data Breaches scheme on the </w:t>
      </w:r>
      <w:hyperlink r:id="rId46" w:history="1">
        <w:r w:rsidRPr="0009022D">
          <w:rPr>
            <w:rStyle w:val="Hyperlink"/>
          </w:rPr>
          <w:t>Office of the Australian Information Commissioner website</w:t>
        </w:r>
      </w:hyperlink>
      <w:r>
        <w:t>.</w:t>
      </w:r>
    </w:p>
    <w:p w14:paraId="17D534D1" w14:textId="77777777" w:rsidR="007B635E" w:rsidRDefault="007B635E" w:rsidP="0009022D">
      <w:pPr>
        <w:pStyle w:val="Heading3"/>
      </w:pPr>
      <w:r>
        <w:t>Can we remove or delete your information?</w:t>
      </w:r>
    </w:p>
    <w:p w14:paraId="6957F3F7" w14:textId="3DF14B5D" w:rsidR="007B635E" w:rsidRDefault="007B635E" w:rsidP="0009022D">
      <w:r>
        <w:t xml:space="preserve">We keep your information so we can access it later if needed. This means we have all the information we need to </w:t>
      </w:r>
      <w:r w:rsidR="00534C4A">
        <w:t xml:space="preserve">assess your eligibility and </w:t>
      </w:r>
      <w:r>
        <w:t xml:space="preserve">create your </w:t>
      </w:r>
      <w:bookmarkStart w:id="22" w:name="_Hlk128476851"/>
      <w:r w:rsidR="00F936FF">
        <w:t>plan</w:t>
      </w:r>
      <w:r w:rsidR="00534C4A">
        <w:t>.</w:t>
      </w:r>
      <w:r w:rsidR="00F936FF">
        <w:rPr>
          <w:rStyle w:val="CommentReference"/>
        </w:rPr>
        <w:t xml:space="preserve"> </w:t>
      </w:r>
      <w:bookmarkEnd w:id="22"/>
      <w:r w:rsidR="00765BFE">
        <w:t>A</w:t>
      </w:r>
      <w:r>
        <w:t>nd</w:t>
      </w:r>
      <w:r w:rsidR="00765BFE">
        <w:t xml:space="preserve"> </w:t>
      </w:r>
      <w:r>
        <w:t xml:space="preserve">you don’t need to </w:t>
      </w:r>
      <w:r w:rsidR="00A54E7D">
        <w:t xml:space="preserve">repeat </w:t>
      </w:r>
      <w:r>
        <w:t>the same information.</w:t>
      </w:r>
    </w:p>
    <w:p w14:paraId="6E3733DA" w14:textId="77777777" w:rsidR="0009022D" w:rsidRDefault="007B635E" w:rsidP="0009022D">
      <w:r>
        <w:t>The law says we can’t delete your information.</w:t>
      </w:r>
      <w:r>
        <w:rPr>
          <w:rStyle w:val="EndnoteReference"/>
        </w:rPr>
        <w:endnoteReference w:id="81"/>
      </w:r>
      <w:r>
        <w:t xml:space="preserve"> </w:t>
      </w:r>
      <w:r w:rsidR="0009022D">
        <w:t>For example, we can’t delete information from your application form to become a participant, even if you ask us to.</w:t>
      </w:r>
    </w:p>
    <w:p w14:paraId="56CD2C54" w14:textId="66109CDE" w:rsidR="0009022D" w:rsidRDefault="0009022D" w:rsidP="0009022D">
      <w:r>
        <w:t xml:space="preserve">But you can always give us new information, for example to tell us one of your documents is wrong. Learn more about </w:t>
      </w:r>
      <w:hyperlink w:anchor="_What_if_your" w:history="1">
        <w:r w:rsidRPr="001E693B">
          <w:rPr>
            <w:rStyle w:val="Hyperlink"/>
          </w:rPr>
          <w:t>what happens if your information is wrong, outdated or in</w:t>
        </w:r>
        <w:r w:rsidR="00CC5225">
          <w:rPr>
            <w:rStyle w:val="Hyperlink"/>
          </w:rPr>
          <w:t>complete</w:t>
        </w:r>
      </w:hyperlink>
      <w:r>
        <w:t>.</w:t>
      </w:r>
    </w:p>
    <w:p w14:paraId="182A6F5B" w14:textId="28AD5A34" w:rsidR="009A44C5" w:rsidRDefault="0009022D" w:rsidP="0009022D">
      <w:r>
        <w:t xml:space="preserve">We need to keep your information even if you </w:t>
      </w:r>
      <w:hyperlink r:id="rId47" w:anchor="leaving" w:history="1">
        <w:r w:rsidR="00937E52">
          <w:rPr>
            <w:rStyle w:val="Hyperlink"/>
          </w:rPr>
          <w:t>leave the NDIS</w:t>
        </w:r>
      </w:hyperlink>
      <w:r w:rsidR="00937E52">
        <w:t>.</w:t>
      </w:r>
    </w:p>
    <w:p w14:paraId="04FDB980" w14:textId="77777777" w:rsidR="009A44C5" w:rsidRDefault="009A44C5">
      <w:pPr>
        <w:spacing w:before="0" w:after="160" w:line="259" w:lineRule="auto"/>
      </w:pPr>
      <w:r>
        <w:br w:type="page"/>
      </w:r>
    </w:p>
    <w:p w14:paraId="2EFEAB8F" w14:textId="77777777" w:rsidR="0009022D" w:rsidRDefault="0009022D" w:rsidP="0009022D">
      <w:pPr>
        <w:pStyle w:val="Heading3"/>
      </w:pPr>
      <w:r>
        <w:lastRenderedPageBreak/>
        <w:t>What if you need extra privacy protections (</w:t>
      </w:r>
      <w:r w:rsidR="003F1C48">
        <w:t>r</w:t>
      </w:r>
      <w:r>
        <w:t xml:space="preserve">estricted </w:t>
      </w:r>
      <w:r w:rsidR="003F1C48">
        <w:t>a</w:t>
      </w:r>
      <w:r>
        <w:t>ccess)</w:t>
      </w:r>
      <w:r w:rsidR="003F1C48">
        <w:t>?</w:t>
      </w:r>
    </w:p>
    <w:p w14:paraId="7B085AF2" w14:textId="77777777" w:rsidR="0009022D" w:rsidRDefault="00EB1DFA" w:rsidP="0009022D">
      <w:r>
        <w:t xml:space="preserve">Although we already have controls in place to protect your information, there are some situations </w:t>
      </w:r>
      <w:r w:rsidR="0009022D">
        <w:t xml:space="preserve">where your records with us need more privacy protection than usual. We call this </w:t>
      </w:r>
      <w:r w:rsidR="003F1C48">
        <w:t>r</w:t>
      </w:r>
      <w:r w:rsidR="0009022D">
        <w:t xml:space="preserve">estricted </w:t>
      </w:r>
      <w:r w:rsidR="003F1C48">
        <w:t>a</w:t>
      </w:r>
      <w:r w:rsidR="0009022D">
        <w:t>ccess. It means only a limited number of staff with special permissions can access your information.</w:t>
      </w:r>
    </w:p>
    <w:p w14:paraId="0A95F97E" w14:textId="04FEDD3E" w:rsidR="00EB1DFA" w:rsidRDefault="0009022D" w:rsidP="0009022D">
      <w:r>
        <w:t xml:space="preserve">You, your </w:t>
      </w:r>
      <w:r w:rsidR="0087721B">
        <w:t xml:space="preserve">representative, your </w:t>
      </w:r>
      <w:r>
        <w:t xml:space="preserve">nominee or a child representative can </w:t>
      </w:r>
      <w:r w:rsidR="002F0762">
        <w:t>request</w:t>
      </w:r>
      <w:r>
        <w:t xml:space="preserve"> </w:t>
      </w:r>
      <w:r w:rsidR="003F1C48">
        <w:t>r</w:t>
      </w:r>
      <w:r>
        <w:t>estricted</w:t>
      </w:r>
      <w:r w:rsidR="0087721B">
        <w:t xml:space="preserve"> access at any time you engage with us</w:t>
      </w:r>
      <w:r w:rsidR="00E113E1">
        <w:t>. T</w:t>
      </w:r>
      <w:r w:rsidR="0087721B">
        <w:t>his could be</w:t>
      </w:r>
      <w:r>
        <w:t xml:space="preserve"> </w:t>
      </w:r>
      <w:r w:rsidR="0087721B">
        <w:t>pre-</w:t>
      </w:r>
      <w:r w:rsidR="003F1C48">
        <w:t>a</w:t>
      </w:r>
      <w:r>
        <w:t>ccess</w:t>
      </w:r>
      <w:r w:rsidR="0087721B">
        <w:t xml:space="preserve"> or once you become a participant</w:t>
      </w:r>
      <w:r>
        <w:t>.</w:t>
      </w:r>
    </w:p>
    <w:p w14:paraId="369108C0" w14:textId="77777777" w:rsidR="0009022D" w:rsidRDefault="0009022D" w:rsidP="006F568C">
      <w:pPr>
        <w:pStyle w:val="Heading4"/>
      </w:pPr>
      <w:bookmarkStart w:id="23" w:name="_Who_needs_Restricted"/>
      <w:bookmarkEnd w:id="23"/>
      <w:r>
        <w:t xml:space="preserve">Who needs </w:t>
      </w:r>
      <w:r w:rsidR="003F1C48">
        <w:t>r</w:t>
      </w:r>
      <w:r>
        <w:t xml:space="preserve">estricted </w:t>
      </w:r>
      <w:r w:rsidR="003F1C48">
        <w:t>a</w:t>
      </w:r>
      <w:r>
        <w:t>ccess?</w:t>
      </w:r>
    </w:p>
    <w:p w14:paraId="75098D81" w14:textId="77777777" w:rsidR="0009022D" w:rsidRDefault="0009022D" w:rsidP="0009022D">
      <w:r>
        <w:t xml:space="preserve">We can </w:t>
      </w:r>
      <w:r w:rsidR="002F0762">
        <w:t>approve</w:t>
      </w:r>
      <w:r>
        <w:t xml:space="preserve"> </w:t>
      </w:r>
      <w:r w:rsidR="003F1C48">
        <w:t>r</w:t>
      </w:r>
      <w:r>
        <w:t xml:space="preserve">estricted </w:t>
      </w:r>
      <w:r w:rsidR="003F1C48">
        <w:t>a</w:t>
      </w:r>
      <w:r>
        <w:t>ccess if one of these applies to you:</w:t>
      </w:r>
    </w:p>
    <w:p w14:paraId="0A869350" w14:textId="77777777" w:rsidR="0009022D" w:rsidRDefault="0009022D" w:rsidP="0009022D">
      <w:pPr>
        <w:pStyle w:val="Bullet1"/>
      </w:pPr>
      <w:r>
        <w:t>you’re a prominent public figure, for example, a politician, judge, high profile sports person, media personality or actor</w:t>
      </w:r>
    </w:p>
    <w:p w14:paraId="67CE2ADE" w14:textId="77777777" w:rsidR="0009022D" w:rsidRDefault="0009022D" w:rsidP="0009022D">
      <w:pPr>
        <w:pStyle w:val="Bullet1"/>
      </w:pPr>
      <w:r>
        <w:t>you’re an immediate family member of a prominent public figure</w:t>
      </w:r>
    </w:p>
    <w:p w14:paraId="6B4F7970" w14:textId="77777777" w:rsidR="0009022D" w:rsidRDefault="0009022D" w:rsidP="0009022D">
      <w:pPr>
        <w:pStyle w:val="Bullet1"/>
      </w:pPr>
      <w:r>
        <w:t>you’re an NDIA employee, NDIA contractor, NDIS National Contact Centre staff member, NDIA Board mem</w:t>
      </w:r>
      <w:r w:rsidR="00D044CD">
        <w:t>ber, local area coordinator or early childhood p</w:t>
      </w:r>
      <w:r>
        <w:t>artner</w:t>
      </w:r>
    </w:p>
    <w:p w14:paraId="62F2A204" w14:textId="77777777" w:rsidR="0009022D" w:rsidRDefault="0009022D" w:rsidP="0009022D">
      <w:pPr>
        <w:pStyle w:val="Bullet1"/>
      </w:pPr>
      <w:r>
        <w:t>you’re an immediate family member of an NDIA employee, contractor or oth</w:t>
      </w:r>
      <w:r w:rsidR="00D044CD">
        <w:t>er staff member, Board member, local area coordinator or early childhood p</w:t>
      </w:r>
      <w:r>
        <w:t>artner</w:t>
      </w:r>
    </w:p>
    <w:p w14:paraId="113E55B0" w14:textId="77777777" w:rsidR="0009022D" w:rsidRDefault="0009022D" w:rsidP="0009022D">
      <w:pPr>
        <w:pStyle w:val="Bullet1"/>
      </w:pPr>
      <w:r>
        <w:t>you’re under poli</w:t>
      </w:r>
      <w:r w:rsidR="001E693B">
        <w:t>ce protection</w:t>
      </w:r>
    </w:p>
    <w:p w14:paraId="1F69F970" w14:textId="77777777" w:rsidR="0009022D" w:rsidRDefault="0009022D" w:rsidP="001E693B">
      <w:pPr>
        <w:pStyle w:val="Bullet1"/>
      </w:pPr>
      <w:r>
        <w:t xml:space="preserve">you’re under </w:t>
      </w:r>
      <w:r w:rsidRPr="001E693B">
        <w:rPr>
          <w:rStyle w:val="Bullet1Char"/>
        </w:rPr>
        <w:t>an</w:t>
      </w:r>
      <w:r>
        <w:t xml:space="preserve"> active legal order, for example, your address is protected due to family violence.</w:t>
      </w:r>
    </w:p>
    <w:p w14:paraId="3F92EF84" w14:textId="77777777" w:rsidR="0009022D" w:rsidRDefault="0009022D" w:rsidP="0009022D">
      <w:r>
        <w:t>When we say immediate family member, we mean a:</w:t>
      </w:r>
    </w:p>
    <w:p w14:paraId="02FB6CC7" w14:textId="77777777" w:rsidR="0009022D" w:rsidRDefault="0009022D" w:rsidP="0009022D">
      <w:pPr>
        <w:pStyle w:val="Bullet1"/>
      </w:pPr>
      <w:r>
        <w:t>husband or wife</w:t>
      </w:r>
    </w:p>
    <w:p w14:paraId="0288CF43" w14:textId="77777777" w:rsidR="0009022D" w:rsidRDefault="0009022D" w:rsidP="0009022D">
      <w:pPr>
        <w:pStyle w:val="Bullet1"/>
      </w:pPr>
      <w:r>
        <w:t>ex-husband or ex-wife</w:t>
      </w:r>
    </w:p>
    <w:p w14:paraId="5583DCF6" w14:textId="77777777" w:rsidR="0009022D" w:rsidRPr="00F75705" w:rsidRDefault="0009022D" w:rsidP="0009022D">
      <w:pPr>
        <w:pStyle w:val="Bullet1"/>
        <w:rPr>
          <w:lang w:val="pt-BR"/>
        </w:rPr>
      </w:pPr>
      <w:r w:rsidRPr="00F75705">
        <w:rPr>
          <w:lang w:val="pt-BR"/>
        </w:rPr>
        <w:t>de facto partner or former de facto partner</w:t>
      </w:r>
    </w:p>
    <w:p w14:paraId="3EC0ACDE" w14:textId="77777777" w:rsidR="0009022D" w:rsidRDefault="0009022D" w:rsidP="0009022D">
      <w:pPr>
        <w:pStyle w:val="Bullet1"/>
      </w:pPr>
      <w:r>
        <w:t>child, parent, grandparent, grandchild or sibling</w:t>
      </w:r>
    </w:p>
    <w:p w14:paraId="00B49B3E" w14:textId="77777777" w:rsidR="0009022D" w:rsidRDefault="0009022D" w:rsidP="0009022D">
      <w:pPr>
        <w:pStyle w:val="Bullet1"/>
      </w:pPr>
      <w:r>
        <w:t>child, parent, grandparent, grandchild or sibling of a spouse or de facto partner</w:t>
      </w:r>
    </w:p>
    <w:p w14:paraId="2BB43DCA" w14:textId="77777777" w:rsidR="0009022D" w:rsidRDefault="0009022D" w:rsidP="0009022D">
      <w:pPr>
        <w:pStyle w:val="Bullet1"/>
      </w:pPr>
      <w:r>
        <w:t xml:space="preserve">step-relatives, such as </w:t>
      </w:r>
      <w:r w:rsidR="0095180F">
        <w:t>stepparents</w:t>
      </w:r>
      <w:r>
        <w:t xml:space="preserve"> and </w:t>
      </w:r>
      <w:r w:rsidR="0095180F">
        <w:t>stepchildren</w:t>
      </w:r>
    </w:p>
    <w:p w14:paraId="3CB344ED" w14:textId="77777777" w:rsidR="0009022D" w:rsidRDefault="0009022D" w:rsidP="0009022D">
      <w:pPr>
        <w:pStyle w:val="Bullet1"/>
      </w:pPr>
      <w:r>
        <w:t>adopted immediate family member.</w:t>
      </w:r>
    </w:p>
    <w:p w14:paraId="44681592" w14:textId="7DF317AF" w:rsidR="00EB1DFA" w:rsidRDefault="008A1C7F" w:rsidP="0009022D">
      <w:r>
        <w:t>In very limited situations, y</w:t>
      </w:r>
      <w:r w:rsidR="0009022D">
        <w:t xml:space="preserve">ou might still need </w:t>
      </w:r>
      <w:r w:rsidR="003F1C48">
        <w:t>r</w:t>
      </w:r>
      <w:r w:rsidR="0009022D">
        <w:t xml:space="preserve">estricted </w:t>
      </w:r>
      <w:r w:rsidR="003F1C48">
        <w:t>a</w:t>
      </w:r>
      <w:r w:rsidR="0009022D">
        <w:t>ccess even if none of the above applies to you. We</w:t>
      </w:r>
      <w:r w:rsidR="00772155">
        <w:t>’ll</w:t>
      </w:r>
      <w:r w:rsidR="0009022D">
        <w:t xml:space="preserve"> look at your situation when we decide </w:t>
      </w:r>
      <w:r w:rsidR="00F17A86">
        <w:t>whether</w:t>
      </w:r>
      <w:r w:rsidR="0009022D">
        <w:t xml:space="preserve"> to give you </w:t>
      </w:r>
      <w:r w:rsidR="003F1C48">
        <w:t>r</w:t>
      </w:r>
      <w:r w:rsidR="0009022D">
        <w:t xml:space="preserve">estricted </w:t>
      </w:r>
      <w:r w:rsidR="003F1C48">
        <w:t>a</w:t>
      </w:r>
      <w:r w:rsidR="0009022D">
        <w:t>ccess.</w:t>
      </w:r>
    </w:p>
    <w:p w14:paraId="68105F8C" w14:textId="77777777" w:rsidR="0009022D" w:rsidRDefault="0009022D" w:rsidP="0009022D">
      <w:pPr>
        <w:pStyle w:val="Heading4"/>
      </w:pPr>
      <w:r>
        <w:lastRenderedPageBreak/>
        <w:t xml:space="preserve">How do you get </w:t>
      </w:r>
      <w:r w:rsidR="003F1C48">
        <w:t>r</w:t>
      </w:r>
      <w:r>
        <w:t xml:space="preserve">estricted </w:t>
      </w:r>
      <w:r w:rsidR="003F1C48">
        <w:t>a</w:t>
      </w:r>
      <w:r>
        <w:t>ccess?</w:t>
      </w:r>
    </w:p>
    <w:p w14:paraId="572E7212" w14:textId="022D5655" w:rsidR="0009022D" w:rsidRDefault="0009022D" w:rsidP="0009022D">
      <w:r w:rsidRPr="0030592C">
        <w:t xml:space="preserve">You can </w:t>
      </w:r>
      <w:r w:rsidR="002F0762">
        <w:t>request</w:t>
      </w:r>
      <w:r w:rsidRPr="0030592C">
        <w:t xml:space="preserve"> </w:t>
      </w:r>
      <w:r w:rsidR="003F1C48">
        <w:t>r</w:t>
      </w:r>
      <w:r w:rsidRPr="0030592C">
        <w:t xml:space="preserve">estricted </w:t>
      </w:r>
      <w:r w:rsidR="003F1C48">
        <w:t>a</w:t>
      </w:r>
      <w:r w:rsidRPr="0030592C">
        <w:t>ccess at any time</w:t>
      </w:r>
      <w:r w:rsidR="009C66AB">
        <w:t xml:space="preserve"> using </w:t>
      </w:r>
      <w:r w:rsidR="009C66AB" w:rsidRPr="004A1478">
        <w:t xml:space="preserve">our </w:t>
      </w:r>
      <w:hyperlink r:id="rId48" w:history="1">
        <w:r w:rsidR="003F1C48" w:rsidRPr="004A1478">
          <w:rPr>
            <w:rStyle w:val="Hyperlink"/>
          </w:rPr>
          <w:t>r</w:t>
        </w:r>
        <w:r w:rsidR="00AB1102" w:rsidRPr="004A1478">
          <w:rPr>
            <w:rStyle w:val="Hyperlink"/>
          </w:rPr>
          <w:t>equest for extra privacy protections (r</w:t>
        </w:r>
        <w:r w:rsidR="009C66AB" w:rsidRPr="004A1478">
          <w:rPr>
            <w:rStyle w:val="Hyperlink"/>
          </w:rPr>
          <w:t xml:space="preserve">estricted </w:t>
        </w:r>
        <w:r w:rsidR="003F1C48" w:rsidRPr="004A1478">
          <w:rPr>
            <w:rStyle w:val="Hyperlink"/>
          </w:rPr>
          <w:t>a</w:t>
        </w:r>
        <w:r w:rsidR="009C66AB" w:rsidRPr="004A1478">
          <w:rPr>
            <w:rStyle w:val="Hyperlink"/>
          </w:rPr>
          <w:t>ccess</w:t>
        </w:r>
        <w:r w:rsidR="00AB1102" w:rsidRPr="004A1478">
          <w:rPr>
            <w:rStyle w:val="Hyperlink"/>
          </w:rPr>
          <w:t>)</w:t>
        </w:r>
        <w:r w:rsidR="009C66AB" w:rsidRPr="004A1478">
          <w:rPr>
            <w:rStyle w:val="Hyperlink"/>
          </w:rPr>
          <w:t xml:space="preserve"> form</w:t>
        </w:r>
      </w:hyperlink>
      <w:r w:rsidR="009C66AB" w:rsidRPr="004A1478">
        <w:t xml:space="preserve">. </w:t>
      </w:r>
      <w:r w:rsidR="0095180F" w:rsidRPr="004A1478">
        <w:t>Al</w:t>
      </w:r>
      <w:r w:rsidR="0095180F">
        <w:t>ternatively,</w:t>
      </w:r>
      <w:r w:rsidR="009C66AB">
        <w:t xml:space="preserve"> y</w:t>
      </w:r>
      <w:r w:rsidRPr="0030592C">
        <w:t xml:space="preserve">ou can </w:t>
      </w:r>
      <w:hyperlink r:id="rId49" w:history="1">
        <w:r w:rsidR="0030592C" w:rsidRPr="002E1391">
          <w:rPr>
            <w:rStyle w:val="Hyperlink"/>
          </w:rPr>
          <w:t>contact us</w:t>
        </w:r>
      </w:hyperlink>
      <w:r w:rsidR="00370FBC">
        <w:t xml:space="preserve"> a</w:t>
      </w:r>
      <w:r w:rsidR="0030592C" w:rsidRPr="0030592C">
        <w:t xml:space="preserve">nd </w:t>
      </w:r>
      <w:r w:rsidRPr="0030592C">
        <w:t xml:space="preserve">ask for </w:t>
      </w:r>
      <w:r w:rsidR="0030592C">
        <w:t>restricted access</w:t>
      </w:r>
      <w:r w:rsidRPr="0030592C">
        <w:t xml:space="preserve"> in person</w:t>
      </w:r>
      <w:r w:rsidR="009C66AB">
        <w:t xml:space="preserve"> or</w:t>
      </w:r>
      <w:r w:rsidRPr="0030592C">
        <w:t xml:space="preserve"> over the phone.</w:t>
      </w:r>
    </w:p>
    <w:p w14:paraId="2BDB122E" w14:textId="77777777" w:rsidR="0009022D" w:rsidRDefault="0009022D" w:rsidP="0009022D">
      <w:r>
        <w:t xml:space="preserve">We’ll </w:t>
      </w:r>
      <w:r w:rsidR="007F15B3">
        <w:t xml:space="preserve">write to </w:t>
      </w:r>
      <w:r>
        <w:t xml:space="preserve">you </w:t>
      </w:r>
      <w:r w:rsidR="007F15B3">
        <w:t xml:space="preserve">with </w:t>
      </w:r>
      <w:r>
        <w:t xml:space="preserve">our decision within </w:t>
      </w:r>
      <w:r w:rsidRPr="007E6947">
        <w:rPr>
          <w:rStyle w:val="Emphasis"/>
        </w:rPr>
        <w:t>14 days</w:t>
      </w:r>
      <w:r>
        <w:t xml:space="preserve"> of your request.</w:t>
      </w:r>
    </w:p>
    <w:p w14:paraId="0E5528EF" w14:textId="2DE01E3A" w:rsidR="0009022D" w:rsidRPr="0030592C" w:rsidRDefault="0009022D" w:rsidP="0009022D">
      <w:r>
        <w:t xml:space="preserve">If we approve your request, you’ll have </w:t>
      </w:r>
      <w:r w:rsidR="003A6FB9" w:rsidRPr="00B70806">
        <w:rPr>
          <w:rStyle w:val="Emphasis"/>
        </w:rPr>
        <w:t>2</w:t>
      </w:r>
      <w:r>
        <w:t xml:space="preserve"> </w:t>
      </w:r>
      <w:r w:rsidR="00973DEB">
        <w:t>restricted access officer</w:t>
      </w:r>
      <w:r w:rsidR="00EB1DFA">
        <w:t xml:space="preserve">s. </w:t>
      </w:r>
      <w:r>
        <w:t>They</w:t>
      </w:r>
      <w:r w:rsidR="00772155">
        <w:t>’ll</w:t>
      </w:r>
      <w:r>
        <w:t xml:space="preserve"> </w:t>
      </w:r>
      <w:r w:rsidRPr="0030592C">
        <w:t xml:space="preserve">be responsible for most of your contact with us. They’ll also work with you </w:t>
      </w:r>
      <w:r w:rsidR="00912FA8" w:rsidRPr="0030592C">
        <w:t xml:space="preserve">on </w:t>
      </w:r>
      <w:r w:rsidRPr="0030592C">
        <w:t>anything about your plan.</w:t>
      </w:r>
      <w:r w:rsidR="00912FA8" w:rsidRPr="0030592C">
        <w:t xml:space="preserve"> </w:t>
      </w:r>
      <w:r w:rsidR="00EB1DFA">
        <w:t>There are also restricted access officers in our National Call Centre</w:t>
      </w:r>
      <w:r w:rsidR="00DD536F">
        <w:t>. They</w:t>
      </w:r>
      <w:r w:rsidR="00EB1DFA">
        <w:t xml:space="preserve"> can assist if you call our contact centre. From </w:t>
      </w:r>
      <w:r w:rsidR="00175C64">
        <w:t>time-to-time</w:t>
      </w:r>
      <w:r w:rsidR="00EB1DFA">
        <w:t xml:space="preserve"> other people may need to access your records</w:t>
      </w:r>
      <w:r w:rsidR="000C6A7C">
        <w:t>. T</w:t>
      </w:r>
      <w:r w:rsidR="00EB1DFA">
        <w:t>his could be to arrange a payment or manage a complaint.</w:t>
      </w:r>
    </w:p>
    <w:p w14:paraId="74101178" w14:textId="73C537D2" w:rsidR="0009022D" w:rsidRDefault="0009022D" w:rsidP="0009022D">
      <w:r w:rsidRPr="0030592C">
        <w:t xml:space="preserve">We’ll make sure they don’t have a conflict of interest working with you. For example, we make sure they don’t know you personally. We’ll </w:t>
      </w:r>
      <w:r w:rsidR="00912FA8" w:rsidRPr="0030592C">
        <w:t xml:space="preserve">write to tell you </w:t>
      </w:r>
      <w:r w:rsidRPr="0030592C">
        <w:t xml:space="preserve">who your </w:t>
      </w:r>
      <w:r w:rsidR="00973DEB" w:rsidRPr="0030592C">
        <w:t>restricted access officer</w:t>
      </w:r>
      <w:r w:rsidR="00EB1DFA">
        <w:t>s</w:t>
      </w:r>
      <w:r w:rsidR="00973DEB" w:rsidRPr="0030592C">
        <w:t xml:space="preserve"> </w:t>
      </w:r>
      <w:r w:rsidRPr="0030592C">
        <w:t>will be.</w:t>
      </w:r>
    </w:p>
    <w:p w14:paraId="277B0EB9" w14:textId="3D12AF05" w:rsidR="00EB1DFA" w:rsidRPr="00F8311B" w:rsidRDefault="002F0762" w:rsidP="00F8311B">
      <w:r w:rsidRPr="00F8311B">
        <w:t>Having restricted access means that your providers can’t view your details or create service bookings. This means that you will need to</w:t>
      </w:r>
      <w:r w:rsidR="00EB1DFA" w:rsidRPr="00F8311B">
        <w:t xml:space="preserve"> </w:t>
      </w:r>
      <w:r w:rsidRPr="00F8311B">
        <w:t>create service bookings for your providers through</w:t>
      </w:r>
      <w:r w:rsidR="00EC542C">
        <w:t xml:space="preserve"> the</w:t>
      </w:r>
      <w:r w:rsidRPr="00F8311B">
        <w:t xml:space="preserve"> myplace</w:t>
      </w:r>
      <w:r w:rsidR="00EC542C">
        <w:t xml:space="preserve"> portal</w:t>
      </w:r>
      <w:r w:rsidR="00887FFD">
        <w:t xml:space="preserve">. Then </w:t>
      </w:r>
      <w:r w:rsidR="00BC48C3" w:rsidRPr="00F8311B">
        <w:t xml:space="preserve">the provider will </w:t>
      </w:r>
      <w:r w:rsidR="00574EBC" w:rsidRPr="00F8311B">
        <w:t xml:space="preserve">then </w:t>
      </w:r>
      <w:r w:rsidR="00BC48C3" w:rsidRPr="00F8311B">
        <w:t xml:space="preserve">be able to </w:t>
      </w:r>
      <w:r w:rsidR="00574EBC" w:rsidRPr="00F8311B">
        <w:t>manage</w:t>
      </w:r>
      <w:r w:rsidR="00BC48C3" w:rsidRPr="00F8311B">
        <w:t xml:space="preserve"> the booking.</w:t>
      </w:r>
      <w:r w:rsidR="00574EBC" w:rsidRPr="00F8311B">
        <w:t xml:space="preserve"> </w:t>
      </w:r>
      <w:r w:rsidR="00175952" w:rsidRPr="00F8311B">
        <w:t>Y</w:t>
      </w:r>
      <w:r w:rsidR="00921FE2" w:rsidRPr="00F8311B">
        <w:t>ou</w:t>
      </w:r>
      <w:r w:rsidR="00574EBC" w:rsidRPr="00F8311B">
        <w:t xml:space="preserve"> will </w:t>
      </w:r>
      <w:r w:rsidR="00175952" w:rsidRPr="00F8311B">
        <w:t xml:space="preserve">also </w:t>
      </w:r>
      <w:r w:rsidR="00574EBC" w:rsidRPr="00F8311B">
        <w:t xml:space="preserve">need to tell </w:t>
      </w:r>
      <w:r w:rsidR="00175952" w:rsidRPr="00F8311B">
        <w:t>your provider</w:t>
      </w:r>
      <w:r w:rsidR="00BC48C3" w:rsidRPr="00F8311B">
        <w:t xml:space="preserve"> </w:t>
      </w:r>
      <w:r w:rsidR="004078E6" w:rsidRPr="00F8311B">
        <w:t>when</w:t>
      </w:r>
      <w:r w:rsidR="00AE6B88" w:rsidRPr="00F8311B">
        <w:t xml:space="preserve"> </w:t>
      </w:r>
      <w:r w:rsidR="00BC48C3" w:rsidRPr="00F8311B">
        <w:t xml:space="preserve">you have </w:t>
      </w:r>
      <w:r w:rsidR="00175952" w:rsidRPr="00F8311B">
        <w:t>restricted access</w:t>
      </w:r>
      <w:r w:rsidR="00170698" w:rsidRPr="00F8311B">
        <w:t>.</w:t>
      </w:r>
    </w:p>
    <w:p w14:paraId="36F098DD" w14:textId="77777777" w:rsidR="0009022D" w:rsidRDefault="0009022D" w:rsidP="007E6947">
      <w:pPr>
        <w:pStyle w:val="Heading4"/>
      </w:pPr>
      <w:r>
        <w:t xml:space="preserve">Can we remove </w:t>
      </w:r>
      <w:r w:rsidR="003F1C48">
        <w:t>r</w:t>
      </w:r>
      <w:r>
        <w:t xml:space="preserve">estricted </w:t>
      </w:r>
      <w:r w:rsidR="003F1C48">
        <w:t>a</w:t>
      </w:r>
      <w:r>
        <w:t>ccess?</w:t>
      </w:r>
    </w:p>
    <w:p w14:paraId="47251EF7" w14:textId="77777777" w:rsidR="0009022D" w:rsidRDefault="0009022D" w:rsidP="0009022D">
      <w:r>
        <w:t xml:space="preserve">We’ll stop your </w:t>
      </w:r>
      <w:r w:rsidR="003F1C48">
        <w:t>r</w:t>
      </w:r>
      <w:r>
        <w:t xml:space="preserve">estricted </w:t>
      </w:r>
      <w:r w:rsidR="003F1C48">
        <w:t>a</w:t>
      </w:r>
      <w:r>
        <w:t xml:space="preserve">ccess if you ask us to. You can ask for </w:t>
      </w:r>
      <w:r w:rsidR="003F1C48">
        <w:t>r</w:t>
      </w:r>
      <w:r>
        <w:t xml:space="preserve">estricted </w:t>
      </w:r>
      <w:r w:rsidR="003F1C48">
        <w:t>a</w:t>
      </w:r>
      <w:r>
        <w:t>c</w:t>
      </w:r>
      <w:r w:rsidR="007E6947">
        <w:t>cess to be removed at any time.</w:t>
      </w:r>
    </w:p>
    <w:p w14:paraId="7621CAE9" w14:textId="77777777" w:rsidR="0009022D" w:rsidRDefault="0009022D" w:rsidP="0009022D">
      <w:r>
        <w:t xml:space="preserve">We </w:t>
      </w:r>
      <w:r w:rsidR="00A01A9A">
        <w:t>ma</w:t>
      </w:r>
      <w:r w:rsidR="00524A3E">
        <w:t>y</w:t>
      </w:r>
      <w:r>
        <w:t xml:space="preserve"> stop your </w:t>
      </w:r>
      <w:r w:rsidR="003F1C48">
        <w:t>r</w:t>
      </w:r>
      <w:r>
        <w:t xml:space="preserve">estricted </w:t>
      </w:r>
      <w:r w:rsidR="003F1C48">
        <w:t>a</w:t>
      </w:r>
      <w:r>
        <w:t>ccess if you no longer meet the criteria. For example, you might not be an NDIA employee anymore.</w:t>
      </w:r>
    </w:p>
    <w:p w14:paraId="09723D0A" w14:textId="03D9ABBA" w:rsidR="0009022D" w:rsidRDefault="0009022D" w:rsidP="0009022D">
      <w:r>
        <w:t xml:space="preserve">We’ll let you know if we’re going to end your </w:t>
      </w:r>
      <w:r w:rsidR="003F1C48">
        <w:t>r</w:t>
      </w:r>
      <w:r>
        <w:t xml:space="preserve">estricted </w:t>
      </w:r>
      <w:r w:rsidR="003F1C48">
        <w:t>a</w:t>
      </w:r>
      <w:r>
        <w:t>ccess</w:t>
      </w:r>
      <w:r w:rsidR="007360B1">
        <w:t xml:space="preserve">. </w:t>
      </w:r>
      <w:bookmarkStart w:id="24" w:name="_Hlk128477301"/>
      <w:r w:rsidR="007360B1">
        <w:t xml:space="preserve">This gives you the opportunity to tell us if there are reasons </w:t>
      </w:r>
      <w:r w:rsidR="00960BAD">
        <w:t xml:space="preserve">why </w:t>
      </w:r>
      <w:r w:rsidR="00BA24A4">
        <w:t>your</w:t>
      </w:r>
      <w:r w:rsidR="007360B1">
        <w:t xml:space="preserve"> restricted access should continue. </w:t>
      </w:r>
      <w:r w:rsidR="007E4430">
        <w:t>We’ll</w:t>
      </w:r>
      <w:r w:rsidR="007360B1">
        <w:t xml:space="preserve"> consider this information when deciding whether to continue </w:t>
      </w:r>
      <w:r w:rsidR="00960BAD">
        <w:t>your restricted access.</w:t>
      </w:r>
      <w:bookmarkEnd w:id="24"/>
    </w:p>
    <w:p w14:paraId="7E9C6DCA" w14:textId="77777777" w:rsidR="0009022D" w:rsidRDefault="0009022D" w:rsidP="0009022D">
      <w:r>
        <w:t xml:space="preserve">After we remove </w:t>
      </w:r>
      <w:r w:rsidR="003F1C48">
        <w:t>r</w:t>
      </w:r>
      <w:r>
        <w:t xml:space="preserve">estricted </w:t>
      </w:r>
      <w:r w:rsidR="003F1C48">
        <w:t>a</w:t>
      </w:r>
      <w:r>
        <w:t>ccess, any of our staff can see your record if they need to for their work. We’ll still protect your privacy and information in the normal way.</w:t>
      </w:r>
    </w:p>
    <w:p w14:paraId="522CD152" w14:textId="284A15FC" w:rsidR="0009022D" w:rsidRDefault="0009022D" w:rsidP="007E6947">
      <w:pPr>
        <w:pStyle w:val="Heading4"/>
      </w:pPr>
      <w:r>
        <w:t xml:space="preserve">Can you ask for a review of a </w:t>
      </w:r>
      <w:r w:rsidR="003F1C48">
        <w:t>r</w:t>
      </w:r>
      <w:r>
        <w:t xml:space="preserve">estricted </w:t>
      </w:r>
      <w:r w:rsidR="003F1C48">
        <w:t>a</w:t>
      </w:r>
      <w:r>
        <w:t>ccess decision?</w:t>
      </w:r>
    </w:p>
    <w:p w14:paraId="418E19C8" w14:textId="2055B1F4" w:rsidR="00633A8B" w:rsidRDefault="0009022D" w:rsidP="0009022D">
      <w:r>
        <w:t xml:space="preserve">No. Restricted </w:t>
      </w:r>
      <w:r w:rsidR="003F1C48">
        <w:t>a</w:t>
      </w:r>
      <w:r>
        <w:t xml:space="preserve">ccess is not a reviewable decision. Learn more about </w:t>
      </w:r>
      <w:hyperlink r:id="rId50" w:anchor="reviewing-our-decisions" w:history="1">
        <w:r w:rsidRPr="000E78F9">
          <w:rPr>
            <w:rStyle w:val="Hyperlink"/>
          </w:rPr>
          <w:t>what decisions you can review</w:t>
        </w:r>
      </w:hyperlink>
      <w:r w:rsidR="00633A8B" w:rsidRPr="000E78F9">
        <w:t>.</w:t>
      </w:r>
    </w:p>
    <w:p w14:paraId="3CA497BE" w14:textId="6AF7023B" w:rsidR="0017171C" w:rsidRDefault="0009022D" w:rsidP="0009022D">
      <w:r>
        <w:t xml:space="preserve">If you’re not happy with our decision, you can discuss it with us. You can also </w:t>
      </w:r>
      <w:hyperlink r:id="rId51" w:history="1">
        <w:r w:rsidRPr="007E6947">
          <w:rPr>
            <w:rStyle w:val="Hyperlink"/>
          </w:rPr>
          <w:t>make a complaint</w:t>
        </w:r>
      </w:hyperlink>
      <w:r>
        <w:t>.</w:t>
      </w:r>
    </w:p>
    <w:p w14:paraId="211D855A" w14:textId="77777777" w:rsidR="0017171C" w:rsidRDefault="0017171C">
      <w:pPr>
        <w:spacing w:before="0" w:after="160" w:line="259" w:lineRule="auto"/>
      </w:pPr>
      <w:r>
        <w:br w:type="page"/>
      </w:r>
    </w:p>
    <w:p w14:paraId="115E246D" w14:textId="77777777" w:rsidR="007E6947" w:rsidRDefault="007E6947" w:rsidP="007E6947">
      <w:pPr>
        <w:pStyle w:val="Heading2"/>
      </w:pPr>
      <w:bookmarkStart w:id="25" w:name="_Can_you_ask"/>
      <w:bookmarkEnd w:id="25"/>
      <w:r>
        <w:lastRenderedPageBreak/>
        <w:t>Can you ask for the information we keep about you?</w:t>
      </w:r>
    </w:p>
    <w:p w14:paraId="63A81940" w14:textId="77777777" w:rsidR="007E6947" w:rsidRDefault="007E6947" w:rsidP="007E6947">
      <w:r>
        <w:t>Yes. In most cases, you’ll be able to get any information we hold about you.</w:t>
      </w:r>
    </w:p>
    <w:p w14:paraId="42DD9A2C" w14:textId="34785A58" w:rsidR="007E6947" w:rsidRDefault="007E6947" w:rsidP="007E6947">
      <w:r>
        <w:t>We recommend checking</w:t>
      </w:r>
      <w:r w:rsidR="00AF7105">
        <w:t xml:space="preserve"> </w:t>
      </w:r>
      <w:r>
        <w:t>your myplace participant portal first. This will have the basic information we hold about you.</w:t>
      </w:r>
    </w:p>
    <w:p w14:paraId="4A704F5E" w14:textId="1298A487" w:rsidR="007E6947" w:rsidRDefault="007E6947" w:rsidP="007E6947">
      <w:r>
        <w:t xml:space="preserve">Learn more about </w:t>
      </w:r>
      <w:r w:rsidRPr="00344AA9">
        <w:t xml:space="preserve">the </w:t>
      </w:r>
      <w:hyperlink r:id="rId52" w:history="1">
        <w:r w:rsidRPr="00344AA9">
          <w:rPr>
            <w:rStyle w:val="Hyperlink"/>
          </w:rPr>
          <w:t>myplace participant portal</w:t>
        </w:r>
      </w:hyperlink>
      <w:r w:rsidRPr="00344AA9">
        <w:t>.</w:t>
      </w:r>
    </w:p>
    <w:p w14:paraId="51A1AAA1" w14:textId="196C8397" w:rsidR="008371C1" w:rsidRDefault="007E6947" w:rsidP="007E6947">
      <w:r>
        <w:t xml:space="preserve">If you can’t find the information you’re looking for in myplace, you can request it through our </w:t>
      </w:r>
      <w:hyperlink w:anchor="_How_can_you" w:history="1">
        <w:r w:rsidRPr="00F142F2">
          <w:rPr>
            <w:rStyle w:val="Hyperlink"/>
          </w:rPr>
          <w:t>Participant Information Access process</w:t>
        </w:r>
      </w:hyperlink>
      <w:r>
        <w:t>.</w:t>
      </w:r>
    </w:p>
    <w:p w14:paraId="421BC864" w14:textId="77777777" w:rsidR="007E6947" w:rsidRDefault="007E6947" w:rsidP="007E6947">
      <w:pPr>
        <w:pStyle w:val="Heading3"/>
      </w:pPr>
      <w:bookmarkStart w:id="26" w:name="_How_can_you"/>
      <w:bookmarkEnd w:id="26"/>
      <w:r>
        <w:t>How can you get more of your information (Participant Information Access)?</w:t>
      </w:r>
    </w:p>
    <w:p w14:paraId="3EE37F5E" w14:textId="77777777" w:rsidR="007E6947" w:rsidRDefault="007E6947" w:rsidP="007E6947">
      <w:r>
        <w:t xml:space="preserve">Participant Information Access is a quick and easy way for you to get </w:t>
      </w:r>
      <w:r w:rsidR="00175C64">
        <w:t>most of</w:t>
      </w:r>
      <w:r>
        <w:t xml:space="preserve"> the information we hold about you, including:</w:t>
      </w:r>
    </w:p>
    <w:p w14:paraId="389A0739" w14:textId="77777777" w:rsidR="007E6947" w:rsidRDefault="007E6947" w:rsidP="007E6947">
      <w:pPr>
        <w:pStyle w:val="Bullet1"/>
      </w:pPr>
      <w:r>
        <w:t>your application to the NDIS</w:t>
      </w:r>
    </w:p>
    <w:p w14:paraId="0813F9E4" w14:textId="77777777" w:rsidR="007E6947" w:rsidRDefault="007E6947" w:rsidP="007E6947">
      <w:pPr>
        <w:pStyle w:val="Bullet1"/>
      </w:pPr>
      <w:r>
        <w:t>your current or previous NDIS plan</w:t>
      </w:r>
    </w:p>
    <w:p w14:paraId="01664DB0" w14:textId="77777777" w:rsidR="007E6947" w:rsidRDefault="007E6947" w:rsidP="007E6947">
      <w:pPr>
        <w:pStyle w:val="Bullet1"/>
      </w:pPr>
      <w:r>
        <w:t xml:space="preserve">medical and other documents that you’ve </w:t>
      </w:r>
      <w:r w:rsidR="00912FA8">
        <w:t xml:space="preserve">given </w:t>
      </w:r>
      <w:r>
        <w:t>us.</w:t>
      </w:r>
    </w:p>
    <w:p w14:paraId="4CBF12B5" w14:textId="77777777" w:rsidR="007E6947" w:rsidRDefault="007E6947" w:rsidP="007E6947">
      <w:r>
        <w:t>You, your nominee or child representative can use Participant Information Access to ask for your information. Some other people can make a request on your behalf. For example, someone who helped you apply for the NDIS, or someone you give cons</w:t>
      </w:r>
      <w:r w:rsidR="002E1391">
        <w:t>ent to, can ask on your behalf.</w:t>
      </w:r>
    </w:p>
    <w:p w14:paraId="593D8551" w14:textId="04EC9315" w:rsidR="007E6947" w:rsidRDefault="007E6947" w:rsidP="007E6947">
      <w:r>
        <w:t xml:space="preserve">If we can give you the information, we’ll do it as soon as possible. In most cases within </w:t>
      </w:r>
      <w:r w:rsidRPr="002E1391">
        <w:rPr>
          <w:rStyle w:val="Emphasis"/>
        </w:rPr>
        <w:t>14</w:t>
      </w:r>
      <w:r w:rsidR="00D42917">
        <w:rPr>
          <w:rStyle w:val="Emphasis"/>
        </w:rPr>
        <w:t xml:space="preserve"> </w:t>
      </w:r>
      <w:r w:rsidRPr="002E1391">
        <w:rPr>
          <w:rStyle w:val="Emphasis"/>
        </w:rPr>
        <w:t>days</w:t>
      </w:r>
      <w:r>
        <w:t xml:space="preserve">, and we’ll always give it to you within </w:t>
      </w:r>
      <w:r w:rsidRPr="002E1391">
        <w:rPr>
          <w:rStyle w:val="Emphasis"/>
        </w:rPr>
        <w:t>28 days</w:t>
      </w:r>
      <w:r w:rsidR="002E1391">
        <w:t>.</w:t>
      </w:r>
    </w:p>
    <w:p w14:paraId="28305862" w14:textId="7A3AE44C" w:rsidR="007E6947" w:rsidRDefault="007E6947" w:rsidP="007E6947">
      <w:r>
        <w:t xml:space="preserve">There is no cost </w:t>
      </w:r>
      <w:r w:rsidR="007B4D49">
        <w:t xml:space="preserve">to </w:t>
      </w:r>
      <w:r>
        <w:t>mak</w:t>
      </w:r>
      <w:r w:rsidR="007B4D49">
        <w:t>e</w:t>
      </w:r>
      <w:r>
        <w:t xml:space="preserve"> a request.</w:t>
      </w:r>
    </w:p>
    <w:p w14:paraId="61BB66EA" w14:textId="02D33D69" w:rsidR="007E6947" w:rsidRDefault="007E6947" w:rsidP="007E6947">
      <w:r>
        <w:t xml:space="preserve">Read more about how to use </w:t>
      </w:r>
      <w:hyperlink r:id="rId53" w:anchor="participant-information-access-pia" w:history="1">
        <w:r w:rsidRPr="00392E96">
          <w:rPr>
            <w:rStyle w:val="Hyperlink"/>
          </w:rPr>
          <w:t>Participant Information Access</w:t>
        </w:r>
      </w:hyperlink>
      <w:r w:rsidR="002E1391" w:rsidRPr="00392E96">
        <w:t>.</w:t>
      </w:r>
    </w:p>
    <w:p w14:paraId="6D680B80" w14:textId="77777777" w:rsidR="007E6947" w:rsidRDefault="007E6947" w:rsidP="002E1391">
      <w:pPr>
        <w:pStyle w:val="Heading4"/>
      </w:pPr>
      <w:r>
        <w:t>What information can’t we give you?</w:t>
      </w:r>
    </w:p>
    <w:p w14:paraId="4B8E2E4D" w14:textId="5A1B30AC" w:rsidR="007E6947" w:rsidRDefault="007E6947" w:rsidP="007E6947">
      <w:r>
        <w:t xml:space="preserve">Sometimes we can’t give you all the information we hold about you. This might be because it contains personal information about other </w:t>
      </w:r>
      <w:r w:rsidR="00FD1C85">
        <w:t>people</w:t>
      </w:r>
      <w:r w:rsidR="00861D2B">
        <w:t>,</w:t>
      </w:r>
      <w:r w:rsidR="00FD1C85">
        <w:t xml:space="preserve"> or</w:t>
      </w:r>
      <w:r>
        <w:t xml:space="preserve"> giving it to you might put someone else at risk.</w:t>
      </w:r>
    </w:p>
    <w:p w14:paraId="2893231B" w14:textId="588316D2" w:rsidR="00F02A82" w:rsidRDefault="007E6947" w:rsidP="007E6947">
      <w:r>
        <w:t xml:space="preserve">We’ll tell you the reasons why we can’t give you the information. We’ll also let you know if you can request it through </w:t>
      </w:r>
      <w:hyperlink r:id="rId54" w:history="1">
        <w:r w:rsidRPr="00392E96">
          <w:rPr>
            <w:rStyle w:val="Hyperlink"/>
          </w:rPr>
          <w:t>Freedom of Information</w:t>
        </w:r>
      </w:hyperlink>
      <w:r w:rsidRPr="00392E96">
        <w:t>.</w:t>
      </w:r>
    </w:p>
    <w:p w14:paraId="380F51DA" w14:textId="77777777" w:rsidR="00F02A82" w:rsidRDefault="00F02A82">
      <w:pPr>
        <w:spacing w:before="0" w:after="160" w:line="259" w:lineRule="auto"/>
      </w:pPr>
      <w:r>
        <w:br w:type="page"/>
      </w:r>
    </w:p>
    <w:p w14:paraId="2FB68233" w14:textId="77777777" w:rsidR="002E1391" w:rsidRDefault="002E1391" w:rsidP="002E1391">
      <w:pPr>
        <w:pStyle w:val="Heading3"/>
      </w:pPr>
      <w:r>
        <w:lastRenderedPageBreak/>
        <w:t>How do you make a Freedom of Information request?</w:t>
      </w:r>
    </w:p>
    <w:p w14:paraId="07ADABA2" w14:textId="5D43ED03" w:rsidR="002E1391" w:rsidRDefault="002E1391" w:rsidP="002E1391">
      <w:r>
        <w:t xml:space="preserve">You can also make </w:t>
      </w:r>
      <w:r w:rsidRPr="001E693B">
        <w:t xml:space="preserve">a </w:t>
      </w:r>
      <w:hyperlink r:id="rId55" w:history="1">
        <w:r w:rsidRPr="002B7EB1">
          <w:rPr>
            <w:rStyle w:val="Hyperlink"/>
          </w:rPr>
          <w:t>Freedom of Information</w:t>
        </w:r>
      </w:hyperlink>
      <w:r w:rsidRPr="001E693B">
        <w:t xml:space="preserve"> request</w:t>
      </w:r>
      <w:r>
        <w:t xml:space="preserve"> for information we hold, including your personal information.</w:t>
      </w:r>
    </w:p>
    <w:p w14:paraId="2C9E15CF" w14:textId="77777777" w:rsidR="002E1391" w:rsidRDefault="002E1391" w:rsidP="002E1391">
      <w:r>
        <w:t>If your request is for your personal information, you might like to make a request through Participant Information Access first. This is often quicker and easier than making a Freedom of Information request.</w:t>
      </w:r>
    </w:p>
    <w:p w14:paraId="47B76344" w14:textId="6B6158D5" w:rsidR="002E1391" w:rsidRDefault="002E1391" w:rsidP="002E1391">
      <w:r>
        <w:t xml:space="preserve">If your request is for other information, such as about our policies or processes, </w:t>
      </w:r>
      <w:r w:rsidR="002C4D7B">
        <w:t>we’ll</w:t>
      </w:r>
      <w:r>
        <w:t>:</w:t>
      </w:r>
    </w:p>
    <w:p w14:paraId="616802F7" w14:textId="77777777" w:rsidR="002E1391" w:rsidRDefault="002E1391" w:rsidP="002E1391">
      <w:pPr>
        <w:pStyle w:val="Bullet1"/>
      </w:pPr>
      <w:r>
        <w:t xml:space="preserve">try to give you access outside of </w:t>
      </w:r>
      <w:r w:rsidR="00624AB6">
        <w:t xml:space="preserve">the formal </w:t>
      </w:r>
      <w:r>
        <w:t xml:space="preserve">Freedom of Information </w:t>
      </w:r>
      <w:r w:rsidR="00624AB6">
        <w:t xml:space="preserve">process </w:t>
      </w:r>
      <w:r>
        <w:t>wherever we can</w:t>
      </w:r>
    </w:p>
    <w:p w14:paraId="6E46A0B5" w14:textId="405543BA" w:rsidR="002E1391" w:rsidRDefault="002E1391" w:rsidP="002E1391">
      <w:pPr>
        <w:pStyle w:val="Bullet1"/>
      </w:pPr>
      <w:r>
        <w:t xml:space="preserve">help you make your Freedom of Information request, including </w:t>
      </w:r>
      <w:r w:rsidR="003D2CEE">
        <w:t xml:space="preserve">to </w:t>
      </w:r>
      <w:r>
        <w:t>help narrow your request if it’s too large or vague</w:t>
      </w:r>
    </w:p>
    <w:p w14:paraId="26903DEF" w14:textId="77777777" w:rsidR="002E1391" w:rsidRDefault="002E1391" w:rsidP="002E1391">
      <w:pPr>
        <w:pStyle w:val="Bullet1"/>
      </w:pPr>
      <w:r>
        <w:t>keep in contact with you, especially if there's any delay in making a decision</w:t>
      </w:r>
    </w:p>
    <w:p w14:paraId="06A4CF2C" w14:textId="77777777" w:rsidR="002E1391" w:rsidRDefault="002E1391" w:rsidP="002E1391">
      <w:pPr>
        <w:pStyle w:val="Bullet1"/>
      </w:pPr>
      <w:r>
        <w:t>process all requests as soon as we can</w:t>
      </w:r>
    </w:p>
    <w:p w14:paraId="7BAC7A30" w14:textId="77777777" w:rsidR="002E1391" w:rsidRDefault="002E1391" w:rsidP="002E1391">
      <w:pPr>
        <w:pStyle w:val="Bullet1"/>
      </w:pPr>
      <w:r>
        <w:t>clearly explain our decisions.</w:t>
      </w:r>
    </w:p>
    <w:p w14:paraId="22D86DEA" w14:textId="11E863D6" w:rsidR="002E1391" w:rsidRDefault="002E1391" w:rsidP="002E1391">
      <w:r>
        <w:t xml:space="preserve">It’s a good idea </w:t>
      </w:r>
      <w:r w:rsidRPr="002B7EB1">
        <w:t xml:space="preserve">to </w:t>
      </w:r>
      <w:hyperlink r:id="rId56" w:history="1">
        <w:r w:rsidR="00E434A8" w:rsidRPr="002B7EB1">
          <w:rPr>
            <w:rStyle w:val="Hyperlink"/>
          </w:rPr>
          <w:t>contact us</w:t>
        </w:r>
      </w:hyperlink>
      <w:r w:rsidRPr="002B7EB1">
        <w:t xml:space="preserve"> first</w:t>
      </w:r>
      <w:r>
        <w:t>, to see if we can give you information directly. You may not need to make a Freedom of Information request.</w:t>
      </w:r>
    </w:p>
    <w:p w14:paraId="63FD61D4" w14:textId="1B4AB0C2" w:rsidR="002E1391" w:rsidRDefault="002E1391" w:rsidP="002E1391">
      <w:r>
        <w:t xml:space="preserve">Learn more </w:t>
      </w:r>
      <w:r w:rsidRPr="00730FEA">
        <w:t xml:space="preserve">about </w:t>
      </w:r>
      <w:hyperlink r:id="rId57" w:history="1">
        <w:r w:rsidRPr="00730FEA">
          <w:rPr>
            <w:rStyle w:val="Hyperlink"/>
          </w:rPr>
          <w:t>Freedom of Information</w:t>
        </w:r>
      </w:hyperlink>
      <w:r w:rsidRPr="00730FEA">
        <w:t>.</w:t>
      </w:r>
    </w:p>
    <w:p w14:paraId="0A9EE839" w14:textId="77777777" w:rsidR="002E1391" w:rsidRDefault="002E1391" w:rsidP="002E1391">
      <w:pPr>
        <w:pStyle w:val="Heading3"/>
      </w:pPr>
      <w:bookmarkStart w:id="27" w:name="_What_if_your"/>
      <w:bookmarkEnd w:id="27"/>
      <w:r>
        <w:t>What if your information is wrong, outdated or incomplete?</w:t>
      </w:r>
    </w:p>
    <w:p w14:paraId="0D3F7CE5" w14:textId="71E08FE7" w:rsidR="002E1391" w:rsidRDefault="002E1391" w:rsidP="002E1391">
      <w:r>
        <w:t xml:space="preserve">If you believe the information </w:t>
      </w:r>
      <w:r w:rsidR="00912FA8">
        <w:t xml:space="preserve">we hold </w:t>
      </w:r>
      <w:r>
        <w:t>about you is wrong, outdated, incomplete, irrelevant or misleading</w:t>
      </w:r>
      <w:r w:rsidR="00E41BB4">
        <w:t>,</w:t>
      </w:r>
      <w:r w:rsidR="007D442C">
        <w:t xml:space="preserve"> </w:t>
      </w:r>
      <w:r>
        <w:t xml:space="preserve">you can </w:t>
      </w:r>
      <w:hyperlink r:id="rId58" w:history="1">
        <w:r w:rsidRPr="00730FEA">
          <w:rPr>
            <w:rStyle w:val="Hyperlink"/>
          </w:rPr>
          <w:t>contact us</w:t>
        </w:r>
      </w:hyperlink>
      <w:r w:rsidRPr="00730FEA">
        <w:t xml:space="preserve"> to</w:t>
      </w:r>
      <w:r>
        <w:t xml:space="preserve"> correct it. If we don’t agree to change our records, we’ll </w:t>
      </w:r>
      <w:r w:rsidR="00912FA8">
        <w:t xml:space="preserve">write to you to </w:t>
      </w:r>
      <w:r>
        <w:t>tell you why.</w:t>
      </w:r>
    </w:p>
    <w:p w14:paraId="57A71AC8" w14:textId="77777777" w:rsidR="002E1391" w:rsidRDefault="002E1391" w:rsidP="002E1391">
      <w:r>
        <w:t>You can also ask if we can let other organisations or government agencies know about any changes to your information.</w:t>
      </w:r>
    </w:p>
    <w:p w14:paraId="40BB5056" w14:textId="77777777" w:rsidR="002E1391" w:rsidRDefault="002E1391" w:rsidP="002E1391">
      <w:pPr>
        <w:pStyle w:val="Heading3"/>
      </w:pPr>
      <w:r>
        <w:t>What if you’re not happy with our response?</w:t>
      </w:r>
    </w:p>
    <w:p w14:paraId="6D05B95F" w14:textId="1B6BB5CE" w:rsidR="002E1391" w:rsidRDefault="002E1391" w:rsidP="002E1391">
      <w:r>
        <w:t>You can always give us feedback or make a complaint about the service we’ve given you. This includes if you think we haven’t followed these rules abou</w:t>
      </w:r>
      <w:r w:rsidR="00453146">
        <w:t>t your privacy and information.</w:t>
      </w:r>
      <w:r w:rsidR="00A93291">
        <w:t xml:space="preserve"> </w:t>
      </w:r>
      <w:r w:rsidR="00584DD9">
        <w:t xml:space="preserve">You can contact the </w:t>
      </w:r>
      <w:r w:rsidR="00584DD9" w:rsidRPr="00D044CD">
        <w:t>Privacy team by email</w:t>
      </w:r>
      <w:r w:rsidR="00D044CD">
        <w:t xml:space="preserve"> </w:t>
      </w:r>
      <w:hyperlink r:id="rId59" w:history="1">
        <w:r w:rsidR="008A6FB9" w:rsidRPr="008A6FB9">
          <w:rPr>
            <w:rStyle w:val="Hyperlink"/>
          </w:rPr>
          <w:t>privacy@ndis.gov.au</w:t>
        </w:r>
      </w:hyperlink>
      <w:r w:rsidR="008A6FB9">
        <w:t xml:space="preserve"> </w:t>
      </w:r>
      <w:r w:rsidR="00584DD9">
        <w:t>with any specific</w:t>
      </w:r>
      <w:r w:rsidR="00A93291">
        <w:t xml:space="preserve"> privacy concerns or complaints</w:t>
      </w:r>
      <w:r w:rsidR="001C787E">
        <w:t>. O</w:t>
      </w:r>
      <w:r w:rsidR="00584DD9">
        <w:t>r f</w:t>
      </w:r>
      <w:r>
        <w:t xml:space="preserve">or more information, check out </w:t>
      </w:r>
      <w:hyperlink r:id="rId60" w:history="1">
        <w:r w:rsidR="00243544" w:rsidRPr="00FA4642">
          <w:rPr>
            <w:rStyle w:val="Hyperlink"/>
          </w:rPr>
          <w:t>f</w:t>
        </w:r>
        <w:r w:rsidRPr="00FA4642">
          <w:rPr>
            <w:rStyle w:val="Hyperlink"/>
          </w:rPr>
          <w:t>eedback and complaints</w:t>
        </w:r>
      </w:hyperlink>
      <w:r w:rsidRPr="00FA4642">
        <w:t>.</w:t>
      </w:r>
    </w:p>
    <w:p w14:paraId="0FA57251" w14:textId="38860A82" w:rsidR="00E81B2C" w:rsidRDefault="00E81B2C" w:rsidP="00A75884">
      <w:r>
        <w:t>If you have questions about your request for information, you can contact our Participant Information Access</w:t>
      </w:r>
      <w:r w:rsidR="00A75884">
        <w:t xml:space="preserve"> team</w:t>
      </w:r>
      <w:r w:rsidR="00FC30FC">
        <w:t xml:space="preserve"> </w:t>
      </w:r>
      <w:r w:rsidR="00A75884">
        <w:t>by email</w:t>
      </w:r>
      <w:r w:rsidR="00FC30FC">
        <w:t xml:space="preserve"> </w:t>
      </w:r>
      <w:hyperlink r:id="rId61" w:history="1">
        <w:r w:rsidRPr="001F4ABF">
          <w:rPr>
            <w:rStyle w:val="Hyperlink"/>
          </w:rPr>
          <w:t>information.access@ndis.gov.au</w:t>
        </w:r>
      </w:hyperlink>
      <w:r w:rsidR="00A72290">
        <w:rPr>
          <w:rStyle w:val="Hyperlink"/>
        </w:rPr>
        <w:t>,</w:t>
      </w:r>
      <w:r w:rsidR="00A75884">
        <w:t xml:space="preserve"> or our </w:t>
      </w:r>
      <w:r>
        <w:t xml:space="preserve">Freedom of Information </w:t>
      </w:r>
      <w:r w:rsidR="00A75884">
        <w:t>by email</w:t>
      </w:r>
      <w:r w:rsidR="00FC30FC">
        <w:t xml:space="preserve"> </w:t>
      </w:r>
      <w:hyperlink r:id="rId62" w:history="1">
        <w:r w:rsidRPr="001F4ABF">
          <w:rPr>
            <w:rStyle w:val="Hyperlink"/>
          </w:rPr>
          <w:t>foi@ndis.gov.au</w:t>
        </w:r>
      </w:hyperlink>
      <w:r w:rsidR="00A75884">
        <w:t>.</w:t>
      </w:r>
    </w:p>
    <w:p w14:paraId="591F4A31" w14:textId="77777777" w:rsidR="002E1391" w:rsidRDefault="002E1391" w:rsidP="002E1391">
      <w:r>
        <w:lastRenderedPageBreak/>
        <w:t>If you’re not happy with how we’ve looked into your information, you can also make a complaint to the Office of the Australian Information Commissioner.</w:t>
      </w:r>
    </w:p>
    <w:p w14:paraId="206E1F8E" w14:textId="0CADAD2E" w:rsidR="002E1391" w:rsidRDefault="002E1391" w:rsidP="002E1391">
      <w:r>
        <w:t>They’re separate to us</w:t>
      </w:r>
      <w:r w:rsidR="00BF509D">
        <w:t xml:space="preserve"> </w:t>
      </w:r>
      <w:r>
        <w:t>and can investigate complaints about your privacy and information. It’s best to talk to us first before you contact them. This is because they might ask us to look into it further before they investigate the complaint.</w:t>
      </w:r>
    </w:p>
    <w:p w14:paraId="3BBD57B0" w14:textId="7E5BA990" w:rsidR="003826EF" w:rsidRDefault="002E1391" w:rsidP="003826EF">
      <w:pPr>
        <w:sectPr w:rsidR="003826EF" w:rsidSect="001028A5">
          <w:headerReference w:type="default" r:id="rId63"/>
          <w:footerReference w:type="default" r:id="rId64"/>
          <w:headerReference w:type="first" r:id="rId65"/>
          <w:footerReference w:type="first" r:id="rId66"/>
          <w:endnotePr>
            <w:numFmt w:val="decimal"/>
          </w:endnotePr>
          <w:pgSz w:w="11910" w:h="16840"/>
          <w:pgMar w:top="1588" w:right="1021" w:bottom="1134" w:left="1021" w:header="567" w:footer="720" w:gutter="0"/>
          <w:cols w:space="720"/>
          <w:titlePg/>
          <w:docGrid w:linePitch="326"/>
        </w:sectPr>
      </w:pPr>
      <w:r>
        <w:t xml:space="preserve">Check out the </w:t>
      </w:r>
      <w:hyperlink r:id="rId67" w:history="1">
        <w:r w:rsidRPr="00453146">
          <w:rPr>
            <w:rStyle w:val="Hyperlink"/>
          </w:rPr>
          <w:t>Office of the Australian Information Commissioner website</w:t>
        </w:r>
      </w:hyperlink>
      <w:r>
        <w:t xml:space="preserve"> for more informat</w:t>
      </w:r>
      <w:r w:rsidR="00796EB8">
        <w:t>ion.</w:t>
      </w:r>
    </w:p>
    <w:p w14:paraId="67E6E572" w14:textId="0021709B" w:rsidR="00B0668F" w:rsidRDefault="003D55F3" w:rsidP="003D55F3">
      <w:pPr>
        <w:pStyle w:val="Heading2"/>
      </w:pPr>
      <w:r>
        <w:lastRenderedPageBreak/>
        <w:t>Reference list</w:t>
      </w:r>
    </w:p>
    <w:sectPr w:rsidR="00B0668F" w:rsidSect="00DD60BD">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B30D" w14:textId="77777777" w:rsidR="00325618" w:rsidRDefault="00325618" w:rsidP="006A7B2E">
      <w:pPr>
        <w:spacing w:before="0" w:after="0" w:line="240" w:lineRule="auto"/>
      </w:pPr>
      <w:r>
        <w:separator/>
      </w:r>
    </w:p>
  </w:endnote>
  <w:endnote w:type="continuationSeparator" w:id="0">
    <w:p w14:paraId="55D49A07" w14:textId="77777777" w:rsidR="00325618" w:rsidRDefault="00325618" w:rsidP="006A7B2E">
      <w:pPr>
        <w:spacing w:before="0" w:after="0" w:line="240" w:lineRule="auto"/>
      </w:pPr>
      <w:r>
        <w:continuationSeparator/>
      </w:r>
    </w:p>
  </w:endnote>
  <w:endnote w:type="continuationNotice" w:id="1">
    <w:p w14:paraId="42BC4D4E" w14:textId="77777777" w:rsidR="00325618" w:rsidRDefault="00325618">
      <w:pPr>
        <w:spacing w:before="0" w:after="0" w:line="240" w:lineRule="auto"/>
      </w:pPr>
    </w:p>
  </w:endnote>
  <w:endnote w:id="2">
    <w:p w14:paraId="2970613E" w14:textId="77777777" w:rsidR="007B635E" w:rsidRDefault="007B635E" w:rsidP="00D96B4A">
      <w:pPr>
        <w:pStyle w:val="EndnoteText"/>
      </w:pPr>
      <w:r>
        <w:rPr>
          <w:rStyle w:val="EndnoteReference"/>
        </w:rPr>
        <w:endnoteRef/>
      </w:r>
      <w:r>
        <w:t xml:space="preserve"> </w:t>
      </w:r>
      <w:r w:rsidRPr="004231BB">
        <w:t>Privacy Act 1988 s 6.</w:t>
      </w:r>
    </w:p>
  </w:endnote>
  <w:endnote w:id="3">
    <w:p w14:paraId="574F5AEB" w14:textId="77777777" w:rsidR="007B635E" w:rsidRDefault="007B635E" w:rsidP="00D96B4A">
      <w:pPr>
        <w:pStyle w:val="EndnoteText"/>
      </w:pPr>
      <w:r>
        <w:rPr>
          <w:rStyle w:val="EndnoteReference"/>
        </w:rPr>
        <w:endnoteRef/>
      </w:r>
      <w:r>
        <w:t xml:space="preserve"> </w:t>
      </w:r>
      <w:r w:rsidRPr="004231BB">
        <w:t>Privacy Act 1988 s 6.</w:t>
      </w:r>
    </w:p>
  </w:endnote>
  <w:endnote w:id="4">
    <w:p w14:paraId="1A5FC995" w14:textId="77777777" w:rsidR="007B635E" w:rsidRDefault="007B635E" w:rsidP="00D96B4A">
      <w:pPr>
        <w:pStyle w:val="EndnoteText"/>
      </w:pPr>
      <w:r>
        <w:rPr>
          <w:rStyle w:val="EndnoteReference"/>
        </w:rPr>
        <w:endnoteRef/>
      </w:r>
      <w:r>
        <w:t xml:space="preserve"> </w:t>
      </w:r>
      <w:r w:rsidRPr="004231BB">
        <w:t>NDIS Act s 9.</w:t>
      </w:r>
    </w:p>
  </w:endnote>
  <w:endnote w:id="5">
    <w:p w14:paraId="67C5154B" w14:textId="77777777" w:rsidR="007B635E" w:rsidRDefault="007B635E">
      <w:pPr>
        <w:pStyle w:val="EndnoteText"/>
      </w:pPr>
      <w:r>
        <w:rPr>
          <w:rStyle w:val="EndnoteReference"/>
        </w:rPr>
        <w:endnoteRef/>
      </w:r>
      <w:r>
        <w:t xml:space="preserve"> NDIS Act s 53(1).</w:t>
      </w:r>
    </w:p>
  </w:endnote>
  <w:endnote w:id="6">
    <w:p w14:paraId="0ECED8FB" w14:textId="77777777" w:rsidR="007B635E" w:rsidRDefault="007B635E">
      <w:pPr>
        <w:pStyle w:val="EndnoteText"/>
      </w:pPr>
      <w:r>
        <w:rPr>
          <w:rStyle w:val="EndnoteReference"/>
        </w:rPr>
        <w:endnoteRef/>
      </w:r>
      <w:r>
        <w:t xml:space="preserve"> NDIS Act s 53(2)(a).</w:t>
      </w:r>
    </w:p>
  </w:endnote>
  <w:endnote w:id="7">
    <w:p w14:paraId="3066DCE4" w14:textId="77777777" w:rsidR="007B635E" w:rsidRDefault="007B635E">
      <w:pPr>
        <w:pStyle w:val="EndnoteText"/>
      </w:pPr>
      <w:r>
        <w:rPr>
          <w:rStyle w:val="EndnoteReference"/>
        </w:rPr>
        <w:endnoteRef/>
      </w:r>
      <w:r>
        <w:t xml:space="preserve"> </w:t>
      </w:r>
      <w:r w:rsidRPr="00D77A33">
        <w:t>NDIS Act ss 53(2)(b), (d)</w:t>
      </w:r>
      <w:r>
        <w:t>.</w:t>
      </w:r>
    </w:p>
  </w:endnote>
  <w:endnote w:id="8">
    <w:p w14:paraId="7534EA25" w14:textId="77777777" w:rsidR="007B635E" w:rsidRDefault="007B635E">
      <w:pPr>
        <w:pStyle w:val="EndnoteText"/>
      </w:pPr>
      <w:r>
        <w:rPr>
          <w:rStyle w:val="EndnoteReference"/>
        </w:rPr>
        <w:endnoteRef/>
      </w:r>
      <w:r>
        <w:t xml:space="preserve"> NDIS Act s 53(2)(c).</w:t>
      </w:r>
    </w:p>
  </w:endnote>
  <w:endnote w:id="9">
    <w:p w14:paraId="0A078D0C" w14:textId="77777777" w:rsidR="007B635E" w:rsidRDefault="007B635E" w:rsidP="000F78EB">
      <w:pPr>
        <w:pStyle w:val="EndnoteText"/>
      </w:pPr>
      <w:r>
        <w:rPr>
          <w:rStyle w:val="EndnoteReference"/>
        </w:rPr>
        <w:endnoteRef/>
      </w:r>
      <w:r>
        <w:t xml:space="preserve"> NDIS Act s 53(2)(e)(ii).</w:t>
      </w:r>
    </w:p>
  </w:endnote>
  <w:endnote w:id="10">
    <w:p w14:paraId="5EBAC5B9" w14:textId="77777777" w:rsidR="007B635E" w:rsidRDefault="007B635E">
      <w:pPr>
        <w:pStyle w:val="EndnoteText"/>
      </w:pPr>
      <w:r>
        <w:rPr>
          <w:rStyle w:val="EndnoteReference"/>
        </w:rPr>
        <w:endnoteRef/>
      </w:r>
      <w:r>
        <w:t xml:space="preserve"> NDIS Act s 53(2)(e)(i).</w:t>
      </w:r>
    </w:p>
  </w:endnote>
  <w:endnote w:id="11">
    <w:p w14:paraId="3E40252C" w14:textId="77777777" w:rsidR="007B635E" w:rsidRDefault="007B635E">
      <w:pPr>
        <w:pStyle w:val="EndnoteText"/>
      </w:pPr>
      <w:r>
        <w:rPr>
          <w:rStyle w:val="EndnoteReference"/>
        </w:rPr>
        <w:endnoteRef/>
      </w:r>
      <w:r>
        <w:t xml:space="preserve"> NDIS Act s 54(1).</w:t>
      </w:r>
    </w:p>
  </w:endnote>
  <w:endnote w:id="12">
    <w:p w14:paraId="3DDED017" w14:textId="77777777" w:rsidR="007B635E" w:rsidRDefault="007B635E">
      <w:pPr>
        <w:pStyle w:val="EndnoteText"/>
      </w:pPr>
      <w:r>
        <w:rPr>
          <w:rStyle w:val="EndnoteReference"/>
        </w:rPr>
        <w:endnoteRef/>
      </w:r>
      <w:r>
        <w:t xml:space="preserve"> NDIS Act s 54(2)(a).</w:t>
      </w:r>
    </w:p>
  </w:endnote>
  <w:endnote w:id="13">
    <w:p w14:paraId="27E1EAA8" w14:textId="77777777" w:rsidR="007B635E" w:rsidRDefault="007B635E">
      <w:pPr>
        <w:pStyle w:val="EndnoteText"/>
      </w:pPr>
      <w:r>
        <w:rPr>
          <w:rStyle w:val="EndnoteReference"/>
        </w:rPr>
        <w:endnoteRef/>
      </w:r>
      <w:r>
        <w:t xml:space="preserve"> NDIS Act s 54(2)(b),(d).</w:t>
      </w:r>
    </w:p>
  </w:endnote>
  <w:endnote w:id="14">
    <w:p w14:paraId="20F402E1" w14:textId="77777777" w:rsidR="007B635E" w:rsidRDefault="007B635E">
      <w:pPr>
        <w:pStyle w:val="EndnoteText"/>
      </w:pPr>
      <w:r>
        <w:rPr>
          <w:rStyle w:val="EndnoteReference"/>
        </w:rPr>
        <w:endnoteRef/>
      </w:r>
      <w:r>
        <w:t xml:space="preserve"> </w:t>
      </w:r>
      <w:r w:rsidRPr="00A727DF">
        <w:t>NDIS Act s 54(2)(c)</w:t>
      </w:r>
      <w:r>
        <w:t>.</w:t>
      </w:r>
    </w:p>
  </w:endnote>
  <w:endnote w:id="15">
    <w:p w14:paraId="4C1F2F07" w14:textId="77777777" w:rsidR="007B635E" w:rsidRDefault="007B635E">
      <w:pPr>
        <w:pStyle w:val="EndnoteText"/>
      </w:pPr>
      <w:r>
        <w:rPr>
          <w:rStyle w:val="EndnoteReference"/>
        </w:rPr>
        <w:endnoteRef/>
      </w:r>
      <w:r>
        <w:t xml:space="preserve"> NDIS Act s 54(3).</w:t>
      </w:r>
    </w:p>
  </w:endnote>
  <w:endnote w:id="16">
    <w:p w14:paraId="635C0FB5" w14:textId="77777777" w:rsidR="007B635E" w:rsidRDefault="007B635E">
      <w:pPr>
        <w:pStyle w:val="EndnoteText"/>
      </w:pPr>
      <w:r>
        <w:rPr>
          <w:rStyle w:val="EndnoteReference"/>
        </w:rPr>
        <w:endnoteRef/>
      </w:r>
      <w:r>
        <w:t xml:space="preserve"> </w:t>
      </w:r>
      <w:r w:rsidRPr="00A727DF">
        <w:t>NDIS Act ss 58-</w:t>
      </w:r>
      <w:r>
        <w:t>5</w:t>
      </w:r>
      <w:r w:rsidRPr="00A727DF">
        <w:t>9</w:t>
      </w:r>
      <w:r>
        <w:t>.</w:t>
      </w:r>
    </w:p>
  </w:endnote>
  <w:endnote w:id="17">
    <w:p w14:paraId="5DD38FBC" w14:textId="77777777" w:rsidR="007B635E" w:rsidRDefault="007B635E" w:rsidP="00ED583E">
      <w:pPr>
        <w:pStyle w:val="EndnoteText"/>
      </w:pPr>
      <w:r>
        <w:rPr>
          <w:rStyle w:val="EndnoteReference"/>
        </w:rPr>
        <w:endnoteRef/>
      </w:r>
      <w:r>
        <w:t xml:space="preserve"> NDIS Act s 51(1).</w:t>
      </w:r>
    </w:p>
  </w:endnote>
  <w:endnote w:id="18">
    <w:p w14:paraId="6DF8662A" w14:textId="77777777" w:rsidR="00D6467E" w:rsidRDefault="00D6467E" w:rsidP="00D6467E">
      <w:pPr>
        <w:pStyle w:val="EndnoteText"/>
      </w:pPr>
      <w:r>
        <w:rPr>
          <w:rStyle w:val="EndnoteReference"/>
        </w:rPr>
        <w:endnoteRef/>
      </w:r>
      <w:r>
        <w:t xml:space="preserve"> NDIS Act s 51(2).</w:t>
      </w:r>
    </w:p>
  </w:endnote>
  <w:endnote w:id="19">
    <w:p w14:paraId="18755CDA" w14:textId="77777777" w:rsidR="00DD149F" w:rsidRDefault="00DD149F" w:rsidP="00DD149F">
      <w:pPr>
        <w:pStyle w:val="EndnoteText"/>
      </w:pPr>
      <w:r>
        <w:rPr>
          <w:rStyle w:val="EndnoteReference"/>
        </w:rPr>
        <w:endnoteRef/>
      </w:r>
      <w:r>
        <w:t xml:space="preserve"> NDIS Act s 182(1).</w:t>
      </w:r>
    </w:p>
  </w:endnote>
  <w:endnote w:id="20">
    <w:p w14:paraId="6977D4DC" w14:textId="77777777" w:rsidR="00DD149F" w:rsidRDefault="00DD149F" w:rsidP="00DD149F">
      <w:pPr>
        <w:pStyle w:val="EndnoteText"/>
      </w:pPr>
      <w:r>
        <w:rPr>
          <w:rStyle w:val="EndnoteReference"/>
        </w:rPr>
        <w:endnoteRef/>
      </w:r>
      <w:r>
        <w:t xml:space="preserve"> NDIS Act s 182(2)(a).</w:t>
      </w:r>
    </w:p>
  </w:endnote>
  <w:endnote w:id="21">
    <w:p w14:paraId="352DE892" w14:textId="77777777" w:rsidR="00DD149F" w:rsidRDefault="00DD149F" w:rsidP="00DD149F">
      <w:pPr>
        <w:pStyle w:val="EndnoteText"/>
      </w:pPr>
      <w:r>
        <w:rPr>
          <w:rStyle w:val="EndnoteReference"/>
        </w:rPr>
        <w:endnoteRef/>
      </w:r>
      <w:r>
        <w:t xml:space="preserve"> NDIS Act s 182(2)(b)(i).</w:t>
      </w:r>
    </w:p>
  </w:endnote>
  <w:endnote w:id="22">
    <w:p w14:paraId="3D3FEB0D" w14:textId="77777777" w:rsidR="00DD149F" w:rsidRDefault="00DD149F" w:rsidP="00DD149F">
      <w:pPr>
        <w:pStyle w:val="EndnoteText"/>
      </w:pPr>
      <w:r>
        <w:rPr>
          <w:rStyle w:val="EndnoteReference"/>
        </w:rPr>
        <w:endnoteRef/>
      </w:r>
      <w:r>
        <w:t xml:space="preserve"> NDIS Act s 182(2)(b)(ii).</w:t>
      </w:r>
    </w:p>
  </w:endnote>
  <w:endnote w:id="23">
    <w:p w14:paraId="58292C89" w14:textId="77777777" w:rsidR="00DD149F" w:rsidRDefault="00DD149F" w:rsidP="00DD149F">
      <w:pPr>
        <w:pStyle w:val="EndnoteText"/>
      </w:pPr>
      <w:r>
        <w:rPr>
          <w:rStyle w:val="EndnoteReference"/>
        </w:rPr>
        <w:endnoteRef/>
      </w:r>
      <w:r>
        <w:t xml:space="preserve"> NDIS Act s 182(2)(c).</w:t>
      </w:r>
    </w:p>
  </w:endnote>
  <w:endnote w:id="24">
    <w:p w14:paraId="3E9E634E" w14:textId="77777777" w:rsidR="00DD149F" w:rsidRDefault="00DD149F" w:rsidP="00DD149F">
      <w:pPr>
        <w:pStyle w:val="EndnoteText"/>
      </w:pPr>
      <w:r>
        <w:rPr>
          <w:rStyle w:val="EndnoteReference"/>
        </w:rPr>
        <w:endnoteRef/>
      </w:r>
      <w:r>
        <w:t xml:space="preserve"> </w:t>
      </w:r>
      <w:r w:rsidRPr="006526CF">
        <w:t>NDIS Act ss 186(a)-(b)</w:t>
      </w:r>
      <w:r>
        <w:t>.</w:t>
      </w:r>
    </w:p>
  </w:endnote>
  <w:endnote w:id="25">
    <w:p w14:paraId="5D547183" w14:textId="77777777" w:rsidR="00DD149F" w:rsidRDefault="00DD149F" w:rsidP="00DD149F">
      <w:pPr>
        <w:pStyle w:val="EndnoteText"/>
      </w:pPr>
      <w:r>
        <w:rPr>
          <w:rStyle w:val="EndnoteReference"/>
        </w:rPr>
        <w:endnoteRef/>
      </w:r>
      <w:r>
        <w:t xml:space="preserve"> NDIS Act s 186(c).</w:t>
      </w:r>
    </w:p>
  </w:endnote>
  <w:endnote w:id="26">
    <w:p w14:paraId="0B93A80D" w14:textId="77777777" w:rsidR="00DD149F" w:rsidRDefault="00DD149F" w:rsidP="00DD149F">
      <w:pPr>
        <w:pStyle w:val="EndnoteText"/>
      </w:pPr>
      <w:r>
        <w:rPr>
          <w:rStyle w:val="EndnoteReference"/>
        </w:rPr>
        <w:endnoteRef/>
      </w:r>
      <w:r>
        <w:t xml:space="preserve"> NDIS Act s 187(b).</w:t>
      </w:r>
    </w:p>
  </w:endnote>
  <w:endnote w:id="27">
    <w:p w14:paraId="3AA2BF0F" w14:textId="77777777" w:rsidR="00DD149F" w:rsidRDefault="00DD149F" w:rsidP="00DD149F">
      <w:pPr>
        <w:pStyle w:val="EndnoteText"/>
      </w:pPr>
      <w:r>
        <w:rPr>
          <w:rStyle w:val="EndnoteReference"/>
        </w:rPr>
        <w:endnoteRef/>
      </w:r>
      <w:r>
        <w:t xml:space="preserve"> </w:t>
      </w:r>
      <w:r w:rsidRPr="00D147C5">
        <w:t>NDIS Act s 1</w:t>
      </w:r>
      <w:r>
        <w:t>87(a).</w:t>
      </w:r>
    </w:p>
  </w:endnote>
  <w:endnote w:id="28">
    <w:p w14:paraId="10886F1B" w14:textId="77777777" w:rsidR="00DD149F" w:rsidRDefault="00DD149F" w:rsidP="00DD149F">
      <w:pPr>
        <w:pStyle w:val="EndnoteText"/>
      </w:pPr>
      <w:r>
        <w:rPr>
          <w:rStyle w:val="EndnoteReference"/>
        </w:rPr>
        <w:endnoteRef/>
      </w:r>
      <w:r>
        <w:t xml:space="preserve"> NDIS Act s 188(1).</w:t>
      </w:r>
    </w:p>
  </w:endnote>
  <w:endnote w:id="29">
    <w:p w14:paraId="5D1B0B51" w14:textId="77777777" w:rsidR="00DD149F" w:rsidRDefault="00DD149F" w:rsidP="00DD149F">
      <w:pPr>
        <w:pStyle w:val="EndnoteText"/>
      </w:pPr>
      <w:r>
        <w:rPr>
          <w:rStyle w:val="EndnoteReference"/>
        </w:rPr>
        <w:endnoteRef/>
      </w:r>
      <w:r>
        <w:t xml:space="preserve"> NDIS Act s 188(2)(a).</w:t>
      </w:r>
    </w:p>
  </w:endnote>
  <w:endnote w:id="30">
    <w:p w14:paraId="718DF837" w14:textId="77777777" w:rsidR="00DD149F" w:rsidRDefault="00DD149F" w:rsidP="00DD149F">
      <w:pPr>
        <w:pStyle w:val="EndnoteText"/>
      </w:pPr>
      <w:r>
        <w:rPr>
          <w:rStyle w:val="EndnoteReference"/>
        </w:rPr>
        <w:endnoteRef/>
      </w:r>
      <w:r>
        <w:t xml:space="preserve"> </w:t>
      </w:r>
      <w:r w:rsidRPr="006526CF">
        <w:t>NDIS Act ss 188(2)(b), (d)</w:t>
      </w:r>
      <w:r>
        <w:t>.</w:t>
      </w:r>
    </w:p>
  </w:endnote>
  <w:endnote w:id="31">
    <w:p w14:paraId="6E78555B" w14:textId="77777777" w:rsidR="00DD149F" w:rsidRDefault="00DD149F" w:rsidP="00DD149F">
      <w:pPr>
        <w:pStyle w:val="EndnoteText"/>
      </w:pPr>
      <w:r>
        <w:rPr>
          <w:rStyle w:val="EndnoteReference"/>
        </w:rPr>
        <w:endnoteRef/>
      </w:r>
      <w:r>
        <w:t xml:space="preserve"> </w:t>
      </w:r>
      <w:r w:rsidRPr="006526CF">
        <w:t xml:space="preserve">NDIS </w:t>
      </w:r>
      <w:r>
        <w:t>Act s 188(2)(c).</w:t>
      </w:r>
    </w:p>
  </w:endnote>
  <w:endnote w:id="32">
    <w:p w14:paraId="196F7C2C" w14:textId="77777777" w:rsidR="00DD149F" w:rsidRDefault="00DD149F" w:rsidP="00DD149F">
      <w:pPr>
        <w:pStyle w:val="EndnoteText"/>
      </w:pPr>
      <w:r>
        <w:rPr>
          <w:rStyle w:val="EndnoteReference"/>
        </w:rPr>
        <w:endnoteRef/>
      </w:r>
      <w:r>
        <w:t xml:space="preserve"> </w:t>
      </w:r>
      <w:r w:rsidRPr="006526CF">
        <w:t>NDIS Act s 188(3)</w:t>
      </w:r>
      <w:r>
        <w:t>.</w:t>
      </w:r>
    </w:p>
  </w:endnote>
  <w:endnote w:id="33">
    <w:p w14:paraId="64FB5E0D" w14:textId="77777777" w:rsidR="00DD149F" w:rsidRDefault="00DD149F" w:rsidP="00DD149F">
      <w:pPr>
        <w:pStyle w:val="EndnoteText"/>
      </w:pPr>
      <w:r>
        <w:rPr>
          <w:rStyle w:val="EndnoteReference"/>
        </w:rPr>
        <w:endnoteRef/>
      </w:r>
      <w:r>
        <w:t xml:space="preserve"> NDIS Act s 188(4).</w:t>
      </w:r>
    </w:p>
  </w:endnote>
  <w:endnote w:id="34">
    <w:p w14:paraId="1A541029" w14:textId="77777777" w:rsidR="00DD149F" w:rsidRDefault="00DD149F" w:rsidP="00DD149F">
      <w:pPr>
        <w:pStyle w:val="EndnoteText"/>
      </w:pPr>
      <w:r>
        <w:rPr>
          <w:rStyle w:val="EndnoteReference"/>
        </w:rPr>
        <w:endnoteRef/>
      </w:r>
      <w:r>
        <w:t xml:space="preserve"> NDIS Act s 188(5).</w:t>
      </w:r>
    </w:p>
  </w:endnote>
  <w:endnote w:id="35">
    <w:p w14:paraId="25FCBCE7" w14:textId="77777777" w:rsidR="00DD149F" w:rsidRDefault="00DD149F" w:rsidP="00DD149F">
      <w:pPr>
        <w:pStyle w:val="EndnoteText"/>
      </w:pPr>
      <w:r>
        <w:rPr>
          <w:rStyle w:val="EndnoteReference"/>
        </w:rPr>
        <w:endnoteRef/>
      </w:r>
      <w:r>
        <w:t xml:space="preserve"> NDIS Act s 189(1).</w:t>
      </w:r>
    </w:p>
  </w:endnote>
  <w:endnote w:id="36">
    <w:p w14:paraId="6BE7B2BF" w14:textId="77777777" w:rsidR="00DD149F" w:rsidRDefault="00DD149F" w:rsidP="00DD149F">
      <w:pPr>
        <w:pStyle w:val="EndnoteText"/>
      </w:pPr>
      <w:r>
        <w:rPr>
          <w:rStyle w:val="EndnoteReference"/>
        </w:rPr>
        <w:endnoteRef/>
      </w:r>
      <w:r>
        <w:t xml:space="preserve"> </w:t>
      </w:r>
      <w:r w:rsidRPr="00D147C5">
        <w:t>NDIS Act s 189(2)</w:t>
      </w:r>
      <w:r>
        <w:t>.</w:t>
      </w:r>
    </w:p>
  </w:endnote>
  <w:endnote w:id="37">
    <w:p w14:paraId="32C13882" w14:textId="77777777" w:rsidR="00DD149F" w:rsidRDefault="00DD149F" w:rsidP="00DD149F">
      <w:pPr>
        <w:pStyle w:val="EndnoteText"/>
      </w:pPr>
      <w:r>
        <w:rPr>
          <w:rStyle w:val="EndnoteReference"/>
        </w:rPr>
        <w:endnoteRef/>
      </w:r>
      <w:r>
        <w:t xml:space="preserve"> NDIS Act s 189(3).</w:t>
      </w:r>
    </w:p>
  </w:endnote>
  <w:endnote w:id="38">
    <w:p w14:paraId="39A19517" w14:textId="77777777" w:rsidR="00DD149F" w:rsidRDefault="00DD149F" w:rsidP="00DD149F">
      <w:pPr>
        <w:pStyle w:val="EndnoteText"/>
      </w:pPr>
      <w:r>
        <w:rPr>
          <w:rStyle w:val="EndnoteReference"/>
        </w:rPr>
        <w:endnoteRef/>
      </w:r>
      <w:r>
        <w:t xml:space="preserve"> </w:t>
      </w:r>
      <w:r w:rsidRPr="00D147C5">
        <w:t>NDIS Act s</w:t>
      </w:r>
      <w:r>
        <w:t xml:space="preserve"> 189.</w:t>
      </w:r>
    </w:p>
  </w:endnote>
  <w:endnote w:id="39">
    <w:p w14:paraId="18FB7255" w14:textId="77777777" w:rsidR="006425AE" w:rsidRDefault="006425AE" w:rsidP="006425AE">
      <w:pPr>
        <w:pStyle w:val="EndnoteText"/>
      </w:pPr>
      <w:r>
        <w:rPr>
          <w:rStyle w:val="EndnoteReference"/>
        </w:rPr>
        <w:endnoteRef/>
      </w:r>
      <w:r>
        <w:t xml:space="preserve"> </w:t>
      </w:r>
      <w:r w:rsidRPr="009B6E98">
        <w:t>Australian Government Guidelines on the Recognition of Sex and Gender s 23, cl 13.5(a)(i) of Schedule 1 to the Privacy Act 1988 (Cth)</w:t>
      </w:r>
    </w:p>
  </w:endnote>
  <w:endnote w:id="40">
    <w:p w14:paraId="7FFA3D1F" w14:textId="77777777" w:rsidR="007B635E" w:rsidRDefault="007B635E">
      <w:pPr>
        <w:pStyle w:val="EndnoteText"/>
      </w:pPr>
      <w:r>
        <w:rPr>
          <w:rStyle w:val="EndnoteReference"/>
        </w:rPr>
        <w:endnoteRef/>
      </w:r>
      <w:r>
        <w:t xml:space="preserve"> NDIS Act s 55 (1)</w:t>
      </w:r>
    </w:p>
  </w:endnote>
  <w:endnote w:id="41">
    <w:p w14:paraId="3E07BEE1" w14:textId="77777777" w:rsidR="007B635E" w:rsidRDefault="007B635E" w:rsidP="008D3A20">
      <w:pPr>
        <w:pStyle w:val="EndnoteText"/>
      </w:pPr>
      <w:r>
        <w:rPr>
          <w:rStyle w:val="EndnoteReference"/>
        </w:rPr>
        <w:endnoteRef/>
      </w:r>
      <w:r>
        <w:t xml:space="preserve"> </w:t>
      </w:r>
      <w:r w:rsidRPr="00F41060">
        <w:t>NDIS Act s 56(1).</w:t>
      </w:r>
    </w:p>
  </w:endnote>
  <w:endnote w:id="42">
    <w:p w14:paraId="4A3297E0" w14:textId="77777777" w:rsidR="007B635E" w:rsidRDefault="007B635E" w:rsidP="008D3A20">
      <w:pPr>
        <w:pStyle w:val="EndnoteText"/>
      </w:pPr>
      <w:r>
        <w:rPr>
          <w:rStyle w:val="EndnoteReference"/>
        </w:rPr>
        <w:endnoteRef/>
      </w:r>
      <w:r>
        <w:t xml:space="preserve"> </w:t>
      </w:r>
      <w:r w:rsidRPr="00F41060">
        <w:t>NDIS Act s 56(2)(a).</w:t>
      </w:r>
    </w:p>
  </w:endnote>
  <w:endnote w:id="43">
    <w:p w14:paraId="11F959EC" w14:textId="77777777" w:rsidR="007B635E" w:rsidRDefault="007B635E" w:rsidP="008D3A20">
      <w:pPr>
        <w:pStyle w:val="EndnoteText"/>
      </w:pPr>
      <w:r>
        <w:rPr>
          <w:rStyle w:val="EndnoteReference"/>
        </w:rPr>
        <w:endnoteRef/>
      </w:r>
      <w:r>
        <w:t xml:space="preserve"> NDIS Act ss 56(2)(b),</w:t>
      </w:r>
      <w:r w:rsidRPr="00F41060">
        <w:t>(d).</w:t>
      </w:r>
    </w:p>
  </w:endnote>
  <w:endnote w:id="44">
    <w:p w14:paraId="25FB7BA4" w14:textId="77777777" w:rsidR="007B635E" w:rsidRDefault="007B635E" w:rsidP="008D3A20">
      <w:pPr>
        <w:pStyle w:val="EndnoteText"/>
      </w:pPr>
      <w:r>
        <w:rPr>
          <w:rStyle w:val="EndnoteReference"/>
        </w:rPr>
        <w:endnoteRef/>
      </w:r>
      <w:r>
        <w:t xml:space="preserve"> </w:t>
      </w:r>
      <w:r w:rsidRPr="00F41060">
        <w:t>NDIS Act s 56(2)(c).</w:t>
      </w:r>
    </w:p>
  </w:endnote>
  <w:endnote w:id="45">
    <w:p w14:paraId="3BC3124D" w14:textId="77777777" w:rsidR="007B635E" w:rsidRDefault="007B635E" w:rsidP="008D3A20">
      <w:pPr>
        <w:pStyle w:val="EndnoteText"/>
      </w:pPr>
      <w:r>
        <w:rPr>
          <w:rStyle w:val="EndnoteReference"/>
        </w:rPr>
        <w:endnoteRef/>
      </w:r>
      <w:r>
        <w:t xml:space="preserve"> </w:t>
      </w:r>
      <w:r w:rsidRPr="00F41060">
        <w:t>NDIS Act s 56(3).</w:t>
      </w:r>
    </w:p>
  </w:endnote>
  <w:endnote w:id="46">
    <w:p w14:paraId="45A1F800" w14:textId="77777777" w:rsidR="007B635E" w:rsidRDefault="007B635E" w:rsidP="008D3A20">
      <w:pPr>
        <w:pStyle w:val="EndnoteText"/>
      </w:pPr>
      <w:r>
        <w:rPr>
          <w:rStyle w:val="EndnoteReference"/>
        </w:rPr>
        <w:endnoteRef/>
      </w:r>
      <w:r>
        <w:t xml:space="preserve"> NDIS Act s 56(4)</w:t>
      </w:r>
      <w:r w:rsidRPr="00F41060">
        <w:t>.</w:t>
      </w:r>
    </w:p>
  </w:endnote>
  <w:endnote w:id="47">
    <w:p w14:paraId="71B404A5" w14:textId="77777777" w:rsidR="007B635E" w:rsidRDefault="007B635E" w:rsidP="008D3A20">
      <w:pPr>
        <w:pStyle w:val="EndnoteText"/>
      </w:pPr>
      <w:r>
        <w:rPr>
          <w:rStyle w:val="EndnoteReference"/>
        </w:rPr>
        <w:endnoteRef/>
      </w:r>
      <w:r>
        <w:t xml:space="preserve"> NDIS Act ss 56(1), 56(5)</w:t>
      </w:r>
    </w:p>
  </w:endnote>
  <w:endnote w:id="48">
    <w:p w14:paraId="22231652" w14:textId="77777777" w:rsidR="007B635E" w:rsidRDefault="007B635E" w:rsidP="008D3A20">
      <w:pPr>
        <w:pStyle w:val="EndnoteText"/>
      </w:pPr>
      <w:r>
        <w:rPr>
          <w:rStyle w:val="EndnoteReference"/>
        </w:rPr>
        <w:endnoteRef/>
      </w:r>
      <w:r>
        <w:t xml:space="preserve"> </w:t>
      </w:r>
      <w:r w:rsidRPr="00F41060">
        <w:t>NDIS Act s 57.</w:t>
      </w:r>
    </w:p>
  </w:endnote>
  <w:endnote w:id="49">
    <w:p w14:paraId="371BFC51" w14:textId="77777777" w:rsidR="007B635E" w:rsidRDefault="007B635E" w:rsidP="008D3A20">
      <w:pPr>
        <w:pStyle w:val="EndnoteText"/>
      </w:pPr>
      <w:r>
        <w:rPr>
          <w:rStyle w:val="EndnoteReference"/>
        </w:rPr>
        <w:endnoteRef/>
      </w:r>
      <w:r>
        <w:t xml:space="preserve"> </w:t>
      </w:r>
      <w:r w:rsidRPr="00F41060">
        <w:t>NDIS Act s 57(1).</w:t>
      </w:r>
    </w:p>
  </w:endnote>
  <w:endnote w:id="50">
    <w:p w14:paraId="47AB6F90" w14:textId="77777777" w:rsidR="007B635E" w:rsidRDefault="007B635E">
      <w:pPr>
        <w:pStyle w:val="EndnoteText"/>
      </w:pPr>
      <w:r>
        <w:rPr>
          <w:rStyle w:val="EndnoteReference"/>
        </w:rPr>
        <w:endnoteRef/>
      </w:r>
      <w:r>
        <w:t xml:space="preserve"> </w:t>
      </w:r>
      <w:r w:rsidRPr="00006615">
        <w:t>NDIS Act s 55(1).</w:t>
      </w:r>
    </w:p>
  </w:endnote>
  <w:endnote w:id="51">
    <w:p w14:paraId="16E3D3BD" w14:textId="77777777" w:rsidR="007B635E" w:rsidRDefault="007B635E">
      <w:pPr>
        <w:pStyle w:val="EndnoteText"/>
      </w:pPr>
      <w:r>
        <w:rPr>
          <w:rStyle w:val="EndnoteReference"/>
        </w:rPr>
        <w:endnoteRef/>
      </w:r>
      <w:r>
        <w:t xml:space="preserve"> </w:t>
      </w:r>
      <w:r w:rsidRPr="00006615">
        <w:t>NDIS Act ss 55(2)(a)-(b).</w:t>
      </w:r>
    </w:p>
  </w:endnote>
  <w:endnote w:id="52">
    <w:p w14:paraId="3D3EA6C4" w14:textId="77777777" w:rsidR="007B635E" w:rsidRDefault="007B635E">
      <w:pPr>
        <w:pStyle w:val="EndnoteText"/>
      </w:pPr>
      <w:r>
        <w:rPr>
          <w:rStyle w:val="EndnoteReference"/>
        </w:rPr>
        <w:endnoteRef/>
      </w:r>
      <w:r>
        <w:t xml:space="preserve"> </w:t>
      </w:r>
      <w:r w:rsidRPr="00006615">
        <w:t>NDIS Act s 55(2)(c).</w:t>
      </w:r>
    </w:p>
  </w:endnote>
  <w:endnote w:id="53">
    <w:p w14:paraId="27909462" w14:textId="77777777" w:rsidR="007B635E" w:rsidRDefault="007B635E">
      <w:pPr>
        <w:pStyle w:val="EndnoteText"/>
      </w:pPr>
      <w:r>
        <w:rPr>
          <w:rStyle w:val="EndnoteReference"/>
        </w:rPr>
        <w:endnoteRef/>
      </w:r>
      <w:r>
        <w:t xml:space="preserve"> </w:t>
      </w:r>
      <w:r w:rsidRPr="00006615">
        <w:t>NDIS Act s 55(2)(d).</w:t>
      </w:r>
    </w:p>
  </w:endnote>
  <w:endnote w:id="54">
    <w:p w14:paraId="70992BA5" w14:textId="77777777" w:rsidR="007B635E" w:rsidRDefault="007B635E">
      <w:pPr>
        <w:pStyle w:val="EndnoteText"/>
      </w:pPr>
      <w:r>
        <w:rPr>
          <w:rStyle w:val="EndnoteReference"/>
        </w:rPr>
        <w:endnoteRef/>
      </w:r>
      <w:r>
        <w:t xml:space="preserve"> </w:t>
      </w:r>
      <w:r w:rsidRPr="00006615">
        <w:t>NDIS Act ss 55(2)(e).</w:t>
      </w:r>
    </w:p>
  </w:endnote>
  <w:endnote w:id="55">
    <w:p w14:paraId="3F2C540D" w14:textId="77777777" w:rsidR="007B635E" w:rsidRDefault="007B635E">
      <w:pPr>
        <w:pStyle w:val="EndnoteText"/>
      </w:pPr>
      <w:r>
        <w:rPr>
          <w:rStyle w:val="EndnoteReference"/>
        </w:rPr>
        <w:endnoteRef/>
      </w:r>
      <w:r>
        <w:t xml:space="preserve"> </w:t>
      </w:r>
      <w:r w:rsidRPr="00006615">
        <w:t>NDIS Act ss 55(2)(f)-(g).</w:t>
      </w:r>
    </w:p>
  </w:endnote>
  <w:endnote w:id="56">
    <w:p w14:paraId="22A13AFC" w14:textId="77777777" w:rsidR="007B635E" w:rsidRDefault="007B635E">
      <w:pPr>
        <w:pStyle w:val="EndnoteText"/>
      </w:pPr>
      <w:r>
        <w:rPr>
          <w:rStyle w:val="EndnoteReference"/>
        </w:rPr>
        <w:endnoteRef/>
      </w:r>
      <w:r>
        <w:t xml:space="preserve"> </w:t>
      </w:r>
      <w:r w:rsidRPr="00006615">
        <w:t>NDIS Act s 55(2)(h)(ii).</w:t>
      </w:r>
    </w:p>
  </w:endnote>
  <w:endnote w:id="57">
    <w:p w14:paraId="1E609B3C" w14:textId="77777777" w:rsidR="007B635E" w:rsidRDefault="007B635E">
      <w:pPr>
        <w:pStyle w:val="EndnoteText"/>
      </w:pPr>
      <w:r>
        <w:rPr>
          <w:rStyle w:val="EndnoteReference"/>
        </w:rPr>
        <w:endnoteRef/>
      </w:r>
      <w:r>
        <w:t xml:space="preserve"> </w:t>
      </w:r>
      <w:r w:rsidRPr="00006615">
        <w:t>NDIS Act ss 55(2)(k); 118.</w:t>
      </w:r>
    </w:p>
  </w:endnote>
  <w:endnote w:id="58">
    <w:p w14:paraId="7B2FFD6C" w14:textId="77777777" w:rsidR="007B635E" w:rsidRDefault="007B635E" w:rsidP="00973DEB">
      <w:pPr>
        <w:pStyle w:val="EndnoteText"/>
      </w:pPr>
      <w:r>
        <w:rPr>
          <w:rStyle w:val="EndnoteReference"/>
        </w:rPr>
        <w:endnoteRef/>
      </w:r>
      <w:r>
        <w:t xml:space="preserve"> </w:t>
      </w:r>
      <w:r w:rsidRPr="00006615">
        <w:t>NDIS Act s 55(2)(h)(i).</w:t>
      </w:r>
    </w:p>
  </w:endnote>
  <w:endnote w:id="59">
    <w:p w14:paraId="7B1A1403" w14:textId="77777777" w:rsidR="007B635E" w:rsidRDefault="007B635E">
      <w:pPr>
        <w:pStyle w:val="EndnoteText"/>
      </w:pPr>
      <w:r>
        <w:rPr>
          <w:rStyle w:val="EndnoteReference"/>
        </w:rPr>
        <w:endnoteRef/>
      </w:r>
      <w:r>
        <w:t xml:space="preserve"> NDIS Act s 60(1).</w:t>
      </w:r>
    </w:p>
  </w:endnote>
  <w:endnote w:id="60">
    <w:p w14:paraId="327EB9FE" w14:textId="77777777" w:rsidR="007B635E" w:rsidRDefault="007B635E">
      <w:pPr>
        <w:pStyle w:val="EndnoteText"/>
      </w:pPr>
      <w:r>
        <w:rPr>
          <w:rStyle w:val="EndnoteReference"/>
        </w:rPr>
        <w:endnoteRef/>
      </w:r>
      <w:r>
        <w:t xml:space="preserve"> NDIS Act s 60(3).</w:t>
      </w:r>
    </w:p>
  </w:endnote>
  <w:endnote w:id="61">
    <w:p w14:paraId="42B20556" w14:textId="77777777" w:rsidR="007B635E" w:rsidRDefault="007B635E">
      <w:pPr>
        <w:pStyle w:val="EndnoteText"/>
      </w:pPr>
      <w:r>
        <w:rPr>
          <w:rStyle w:val="EndnoteReference"/>
        </w:rPr>
        <w:endnoteRef/>
      </w:r>
      <w:r>
        <w:t xml:space="preserve"> </w:t>
      </w:r>
      <w:r w:rsidRPr="00F93943">
        <w:t>NDIS Act ss 66(3), 74(1).</w:t>
      </w:r>
    </w:p>
  </w:endnote>
  <w:endnote w:id="62">
    <w:p w14:paraId="428399B2" w14:textId="77777777" w:rsidR="007B635E" w:rsidRDefault="007B635E">
      <w:pPr>
        <w:pStyle w:val="EndnoteText"/>
      </w:pPr>
      <w:r>
        <w:rPr>
          <w:rStyle w:val="EndnoteReference"/>
        </w:rPr>
        <w:endnoteRef/>
      </w:r>
      <w:r>
        <w:t xml:space="preserve"> </w:t>
      </w:r>
      <w:r w:rsidRPr="00F93943">
        <w:t>NDIS Act s 60(2)(d)(iii).</w:t>
      </w:r>
    </w:p>
  </w:endnote>
  <w:endnote w:id="63">
    <w:p w14:paraId="4DAC1941" w14:textId="77777777" w:rsidR="007B635E" w:rsidRDefault="007B635E">
      <w:pPr>
        <w:pStyle w:val="EndnoteText"/>
      </w:pPr>
      <w:r>
        <w:rPr>
          <w:rStyle w:val="EndnoteReference"/>
        </w:rPr>
        <w:endnoteRef/>
      </w:r>
      <w:r>
        <w:t xml:space="preserve"> </w:t>
      </w:r>
      <w:r w:rsidRPr="00F93943">
        <w:t>NDIS Act ss 62, 42.</w:t>
      </w:r>
    </w:p>
  </w:endnote>
  <w:endnote w:id="64">
    <w:p w14:paraId="5E51B96A" w14:textId="77777777" w:rsidR="007B635E" w:rsidRDefault="007B635E">
      <w:pPr>
        <w:pStyle w:val="EndnoteText"/>
      </w:pPr>
      <w:r>
        <w:rPr>
          <w:rStyle w:val="EndnoteReference"/>
        </w:rPr>
        <w:endnoteRef/>
      </w:r>
      <w:r>
        <w:t xml:space="preserve"> </w:t>
      </w:r>
      <w:r w:rsidRPr="00F93943">
        <w:t>NDIS Act s 66.</w:t>
      </w:r>
    </w:p>
  </w:endnote>
  <w:endnote w:id="65">
    <w:p w14:paraId="0042F971" w14:textId="77777777" w:rsidR="007B635E" w:rsidRDefault="007B635E">
      <w:pPr>
        <w:pStyle w:val="EndnoteText"/>
      </w:pPr>
      <w:r>
        <w:rPr>
          <w:rStyle w:val="EndnoteReference"/>
        </w:rPr>
        <w:endnoteRef/>
      </w:r>
      <w:r>
        <w:t xml:space="preserve"> </w:t>
      </w:r>
      <w:r w:rsidRPr="00F93943">
        <w:t>NDIS (Protection and Disclosure of Information) Rules r 5.5.</w:t>
      </w:r>
    </w:p>
  </w:endnote>
  <w:endnote w:id="66">
    <w:p w14:paraId="2468270A" w14:textId="77777777" w:rsidR="007B635E" w:rsidRDefault="007B635E">
      <w:pPr>
        <w:pStyle w:val="EndnoteText"/>
      </w:pPr>
      <w:r>
        <w:rPr>
          <w:rStyle w:val="EndnoteReference"/>
        </w:rPr>
        <w:endnoteRef/>
      </w:r>
      <w:r>
        <w:t xml:space="preserve"> </w:t>
      </w:r>
      <w:r w:rsidRPr="00F93943">
        <w:t>NDIS Act s 66(1)(a).</w:t>
      </w:r>
    </w:p>
  </w:endnote>
  <w:endnote w:id="67">
    <w:p w14:paraId="4AAE6CF2" w14:textId="77777777" w:rsidR="007B635E" w:rsidRDefault="007B635E">
      <w:pPr>
        <w:pStyle w:val="EndnoteText"/>
      </w:pPr>
      <w:r>
        <w:rPr>
          <w:rStyle w:val="EndnoteReference"/>
        </w:rPr>
        <w:endnoteRef/>
      </w:r>
      <w:r>
        <w:t xml:space="preserve"> </w:t>
      </w:r>
      <w:r w:rsidRPr="00F93943">
        <w:t>NDIS (Protection and Disclosure of Information) Rules r 4.6(a).</w:t>
      </w:r>
    </w:p>
  </w:endnote>
  <w:endnote w:id="68">
    <w:p w14:paraId="20965EA0" w14:textId="77777777" w:rsidR="007B635E" w:rsidRDefault="007B635E">
      <w:pPr>
        <w:pStyle w:val="EndnoteText"/>
      </w:pPr>
      <w:r>
        <w:rPr>
          <w:rStyle w:val="EndnoteReference"/>
        </w:rPr>
        <w:endnoteRef/>
      </w:r>
      <w:r>
        <w:t xml:space="preserve"> NDIS (Protection and Disclosure of Information) Rules r 4.6(b).</w:t>
      </w:r>
    </w:p>
  </w:endnote>
  <w:endnote w:id="69">
    <w:p w14:paraId="43B8EA61" w14:textId="77777777" w:rsidR="007B635E" w:rsidRDefault="007B635E">
      <w:pPr>
        <w:pStyle w:val="EndnoteText"/>
      </w:pPr>
      <w:r>
        <w:rPr>
          <w:rStyle w:val="EndnoteReference"/>
        </w:rPr>
        <w:endnoteRef/>
      </w:r>
      <w:r>
        <w:t xml:space="preserve"> </w:t>
      </w:r>
      <w:r w:rsidRPr="00F93943">
        <w:t>NDIS (Protection and Disclosure of Information) Rules r 4.7.</w:t>
      </w:r>
    </w:p>
  </w:endnote>
  <w:endnote w:id="70">
    <w:p w14:paraId="2804654E" w14:textId="77777777" w:rsidR="007B635E" w:rsidRDefault="007B635E">
      <w:pPr>
        <w:pStyle w:val="EndnoteText"/>
      </w:pPr>
      <w:r>
        <w:rPr>
          <w:rStyle w:val="EndnoteReference"/>
        </w:rPr>
        <w:endnoteRef/>
      </w:r>
      <w:r>
        <w:t xml:space="preserve"> </w:t>
      </w:r>
      <w:r w:rsidRPr="00F93943">
        <w:t>NDIS (Protection and Disclosure of Information) Rules r 4.8.</w:t>
      </w:r>
    </w:p>
  </w:endnote>
  <w:endnote w:id="71">
    <w:p w14:paraId="4BAF218D" w14:textId="77777777" w:rsidR="007B635E" w:rsidRDefault="007B635E">
      <w:pPr>
        <w:pStyle w:val="EndnoteText"/>
      </w:pPr>
      <w:r>
        <w:rPr>
          <w:rStyle w:val="EndnoteReference"/>
        </w:rPr>
        <w:endnoteRef/>
      </w:r>
      <w:r>
        <w:t xml:space="preserve"> </w:t>
      </w:r>
      <w:r w:rsidRPr="00F93943">
        <w:t>NDIS (Protection and Disclosure of Information) Rules r 4.9.</w:t>
      </w:r>
    </w:p>
  </w:endnote>
  <w:endnote w:id="72">
    <w:p w14:paraId="18A6EB40" w14:textId="77777777" w:rsidR="007B635E" w:rsidRDefault="007B635E">
      <w:pPr>
        <w:pStyle w:val="EndnoteText"/>
      </w:pPr>
      <w:r>
        <w:rPr>
          <w:rStyle w:val="EndnoteReference"/>
        </w:rPr>
        <w:endnoteRef/>
      </w:r>
      <w:r>
        <w:t xml:space="preserve"> </w:t>
      </w:r>
      <w:r w:rsidRPr="001C166F">
        <w:t>NDIS (Protection and Disclosure of Information) Rules rr 4.10-4.11.</w:t>
      </w:r>
    </w:p>
  </w:endnote>
  <w:endnote w:id="73">
    <w:p w14:paraId="569BC599" w14:textId="77777777" w:rsidR="007B635E" w:rsidRDefault="007B635E">
      <w:pPr>
        <w:pStyle w:val="EndnoteText"/>
      </w:pPr>
      <w:r>
        <w:rPr>
          <w:rStyle w:val="EndnoteReference"/>
        </w:rPr>
        <w:endnoteRef/>
      </w:r>
      <w:r>
        <w:t xml:space="preserve"> </w:t>
      </w:r>
      <w:r w:rsidRPr="001C166F">
        <w:t>NDIS (Protection and Disclosure of Information) Rules rr 4.3(b), 4.4.</w:t>
      </w:r>
    </w:p>
  </w:endnote>
  <w:endnote w:id="74">
    <w:p w14:paraId="30F86622" w14:textId="77777777" w:rsidR="007B635E" w:rsidRDefault="007B635E">
      <w:pPr>
        <w:pStyle w:val="EndnoteText"/>
      </w:pPr>
      <w:r>
        <w:rPr>
          <w:rStyle w:val="EndnoteReference"/>
        </w:rPr>
        <w:endnoteRef/>
      </w:r>
      <w:r>
        <w:t xml:space="preserve"> </w:t>
      </w:r>
      <w:r w:rsidRPr="001C166F">
        <w:t>NDIS (Protection and Disclosure of Information) Rules r 4.3(a).</w:t>
      </w:r>
    </w:p>
  </w:endnote>
  <w:endnote w:id="75">
    <w:p w14:paraId="4473013D" w14:textId="77777777" w:rsidR="007B635E" w:rsidRDefault="007B635E">
      <w:pPr>
        <w:pStyle w:val="EndnoteText"/>
      </w:pPr>
      <w:r>
        <w:rPr>
          <w:rStyle w:val="EndnoteReference"/>
        </w:rPr>
        <w:endnoteRef/>
      </w:r>
      <w:r>
        <w:t xml:space="preserve"> </w:t>
      </w:r>
      <w:r w:rsidRPr="007E6947">
        <w:t>NDIS Act s 60(2)(e).</w:t>
      </w:r>
    </w:p>
  </w:endnote>
  <w:endnote w:id="76">
    <w:p w14:paraId="0B0367AA" w14:textId="77777777" w:rsidR="007B635E" w:rsidRDefault="007B635E">
      <w:pPr>
        <w:pStyle w:val="EndnoteText"/>
      </w:pPr>
      <w:r>
        <w:rPr>
          <w:rStyle w:val="EndnoteReference"/>
        </w:rPr>
        <w:endnoteRef/>
      </w:r>
      <w:r>
        <w:t xml:space="preserve"> </w:t>
      </w:r>
      <w:r w:rsidRPr="007E6947">
        <w:t>NDIS Act s 61.</w:t>
      </w:r>
    </w:p>
  </w:endnote>
  <w:endnote w:id="77">
    <w:p w14:paraId="1CACAAD1" w14:textId="77777777" w:rsidR="007B635E" w:rsidRDefault="007B635E">
      <w:pPr>
        <w:pStyle w:val="EndnoteText"/>
      </w:pPr>
      <w:r>
        <w:rPr>
          <w:rStyle w:val="EndnoteReference"/>
        </w:rPr>
        <w:endnoteRef/>
      </w:r>
      <w:r>
        <w:t xml:space="preserve"> </w:t>
      </w:r>
      <w:r w:rsidRPr="007E6947">
        <w:t>NDIS Act s 62.</w:t>
      </w:r>
    </w:p>
  </w:endnote>
  <w:endnote w:id="78">
    <w:p w14:paraId="2721E766" w14:textId="77777777" w:rsidR="007B635E" w:rsidRDefault="007B635E">
      <w:pPr>
        <w:pStyle w:val="EndnoteText"/>
      </w:pPr>
      <w:r>
        <w:rPr>
          <w:rStyle w:val="EndnoteReference"/>
        </w:rPr>
        <w:endnoteRef/>
      </w:r>
      <w:r>
        <w:t xml:space="preserve"> </w:t>
      </w:r>
      <w:r w:rsidRPr="007E6947">
        <w:t>NDIS Act s 64</w:t>
      </w:r>
    </w:p>
  </w:endnote>
  <w:endnote w:id="79">
    <w:p w14:paraId="5AB6F4DE" w14:textId="77777777" w:rsidR="007B635E" w:rsidRDefault="007B635E">
      <w:pPr>
        <w:pStyle w:val="EndnoteText"/>
      </w:pPr>
      <w:r>
        <w:rPr>
          <w:rStyle w:val="EndnoteReference"/>
        </w:rPr>
        <w:endnoteRef/>
      </w:r>
      <w:r>
        <w:t xml:space="preserve"> </w:t>
      </w:r>
      <w:r w:rsidRPr="007E6947">
        <w:t>NDIS Act s 63.</w:t>
      </w:r>
    </w:p>
  </w:endnote>
  <w:endnote w:id="80">
    <w:p w14:paraId="37DCC70F" w14:textId="77777777" w:rsidR="007B635E" w:rsidRDefault="007B635E">
      <w:pPr>
        <w:pStyle w:val="EndnoteText"/>
      </w:pPr>
      <w:r>
        <w:rPr>
          <w:rStyle w:val="EndnoteReference"/>
        </w:rPr>
        <w:endnoteRef/>
      </w:r>
      <w:r>
        <w:t xml:space="preserve"> </w:t>
      </w:r>
      <w:r w:rsidRPr="007E6947">
        <w:t>Privacy Act 1988 (Cth) pt IIIC.</w:t>
      </w:r>
    </w:p>
  </w:endnote>
  <w:endnote w:id="81">
    <w:p w14:paraId="5F7FFDDB" w14:textId="59CA1240" w:rsidR="008B2809" w:rsidRDefault="007B635E">
      <w:pPr>
        <w:pStyle w:val="EndnoteText"/>
      </w:pPr>
      <w:r>
        <w:rPr>
          <w:rStyle w:val="EndnoteReference"/>
        </w:rPr>
        <w:endnoteRef/>
      </w:r>
      <w:r>
        <w:t xml:space="preserve"> </w:t>
      </w:r>
      <w:r w:rsidRPr="007E6947">
        <w:t>Archives Act 1983 (Cth) s 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4AC" w14:textId="2D52F3D5" w:rsidR="00485307" w:rsidRPr="00F8132F" w:rsidRDefault="009040D2" w:rsidP="004764A0">
    <w:pPr>
      <w:tabs>
        <w:tab w:val="center" w:pos="4820"/>
        <w:tab w:val="right" w:pos="9781"/>
      </w:tabs>
      <w:spacing w:after="0"/>
      <w:jc w:val="center"/>
      <w:rPr>
        <w:rFonts w:eastAsia="Calibri" w:cs="Times New Roman"/>
        <w:noProof/>
      </w:rPr>
    </w:pPr>
    <w:bookmarkStart w:id="28" w:name="_Hlk118984843"/>
    <w:r>
      <w:rPr>
        <w:rFonts w:eastAsia="Calibri" w:cs="Times New Roman"/>
      </w:rPr>
      <w:t>03 June 2026</w:t>
    </w:r>
    <w:r w:rsidR="00485307" w:rsidRPr="00F8132F">
      <w:rPr>
        <w:rFonts w:eastAsia="Calibri" w:cs="Times New Roman"/>
      </w:rPr>
      <w:tab/>
    </w:r>
    <w:r w:rsidR="00A17CD4">
      <w:rPr>
        <w:rFonts w:eastAsia="Calibri" w:cs="Times New Roman"/>
      </w:rPr>
      <w:t>Your privacy and information</w:t>
    </w:r>
    <w:r w:rsidR="00485307" w:rsidRPr="00F8132F">
      <w:rPr>
        <w:rFonts w:eastAsia="Calibri" w:cs="Times New Roman"/>
      </w:rPr>
      <w:tab/>
      <w:t xml:space="preserve">Page </w:t>
    </w:r>
    <w:r w:rsidR="00485307" w:rsidRPr="00F8132F">
      <w:rPr>
        <w:rFonts w:eastAsia="Calibri" w:cs="Times New Roman"/>
      </w:rPr>
      <w:fldChar w:fldCharType="begin"/>
    </w:r>
    <w:r w:rsidR="00485307" w:rsidRPr="00F8132F">
      <w:rPr>
        <w:rFonts w:eastAsia="Calibri" w:cs="Times New Roman"/>
      </w:rPr>
      <w:instrText xml:space="preserve"> PAGE   \* MERGEFORMAT </w:instrText>
    </w:r>
    <w:r w:rsidR="00485307" w:rsidRPr="00F8132F">
      <w:rPr>
        <w:rFonts w:eastAsia="Calibri" w:cs="Times New Roman"/>
      </w:rPr>
      <w:fldChar w:fldCharType="separate"/>
    </w:r>
    <w:r w:rsidR="00485307" w:rsidRPr="00F8132F">
      <w:rPr>
        <w:rFonts w:eastAsia="Calibri" w:cs="Times New Roman"/>
        <w:noProof/>
      </w:rPr>
      <w:t>1</w:t>
    </w:r>
    <w:r w:rsidR="00485307" w:rsidRPr="00F8132F">
      <w:rPr>
        <w:rFonts w:eastAsia="Calibri" w:cs="Times New Roman"/>
        <w:noProof/>
      </w:rPr>
      <w:fldChar w:fldCharType="end"/>
    </w:r>
    <w:r w:rsidR="00485307"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485307" w:rsidRPr="00F8132F">
          <w:rPr>
            <w:rFonts w:eastAsia="Calibri" w:cs="Arial"/>
            <w:bCs/>
          </w:rPr>
          <w:fldChar w:fldCharType="begin"/>
        </w:r>
        <w:r w:rsidR="00485307" w:rsidRPr="00F8132F">
          <w:rPr>
            <w:rFonts w:eastAsia="Calibri" w:cs="Arial"/>
            <w:bCs/>
          </w:rPr>
          <w:instrText xml:space="preserve"> NUMPAGES  </w:instrText>
        </w:r>
        <w:r w:rsidR="00485307" w:rsidRPr="00F8132F">
          <w:rPr>
            <w:rFonts w:eastAsia="Calibri" w:cs="Arial"/>
            <w:bCs/>
          </w:rPr>
          <w:fldChar w:fldCharType="separate"/>
        </w:r>
        <w:r w:rsidR="00485307" w:rsidRPr="00F8132F">
          <w:rPr>
            <w:rFonts w:eastAsia="Calibri" w:cs="Arial"/>
            <w:bCs/>
            <w:noProof/>
          </w:rPr>
          <w:t>7</w:t>
        </w:r>
        <w:r w:rsidR="00485307" w:rsidRPr="00F8132F">
          <w:rPr>
            <w:rFonts w:eastAsia="Calibri" w:cs="Arial"/>
            <w:bCs/>
          </w:rPr>
          <w:fldChar w:fldCharType="end"/>
        </w:r>
      </w:sdtContent>
    </w:sdt>
  </w:p>
  <w:p w14:paraId="73CC57CD" w14:textId="77777777" w:rsidR="00485307" w:rsidRPr="00F8132F" w:rsidRDefault="00485307" w:rsidP="00485307">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41626C0D" w14:textId="477C6046" w:rsidR="007C2648" w:rsidRPr="00FA7C1F" w:rsidRDefault="00485307" w:rsidP="0063536C">
    <w:pPr>
      <w:tabs>
        <w:tab w:val="center" w:pos="4820"/>
        <w:tab w:val="right" w:pos="9781"/>
      </w:tabs>
      <w:spacing w:after="0"/>
      <w:jc w:val="center"/>
      <w:rPr>
        <w:noProof/>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bookmarkEnd w:id="2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6551" w14:textId="6C9FF6E3" w:rsidR="00A17CD4" w:rsidRPr="00F8132F" w:rsidRDefault="009040D2" w:rsidP="00A17CD4">
    <w:pPr>
      <w:tabs>
        <w:tab w:val="center" w:pos="4820"/>
        <w:tab w:val="right" w:pos="9781"/>
      </w:tabs>
      <w:spacing w:after="0"/>
      <w:jc w:val="center"/>
      <w:rPr>
        <w:rFonts w:eastAsia="Calibri" w:cs="Times New Roman"/>
        <w:noProof/>
      </w:rPr>
    </w:pPr>
    <w:r>
      <w:rPr>
        <w:rFonts w:eastAsia="Calibri" w:cs="Times New Roman"/>
      </w:rPr>
      <w:t>03 June 2026</w:t>
    </w:r>
    <w:r w:rsidR="00A17CD4" w:rsidRPr="00F8132F">
      <w:rPr>
        <w:rFonts w:eastAsia="Calibri" w:cs="Times New Roman"/>
      </w:rPr>
      <w:tab/>
    </w:r>
    <w:r w:rsidR="00A17CD4">
      <w:rPr>
        <w:rFonts w:eastAsia="Calibri" w:cs="Times New Roman"/>
      </w:rPr>
      <w:t>Your privacy and information</w:t>
    </w:r>
    <w:r w:rsidR="00A17CD4" w:rsidRPr="00F8132F">
      <w:rPr>
        <w:rFonts w:eastAsia="Calibri" w:cs="Times New Roman"/>
      </w:rPr>
      <w:tab/>
      <w:t xml:space="preserve">Page </w:t>
    </w:r>
    <w:r w:rsidR="00A17CD4" w:rsidRPr="00F8132F">
      <w:rPr>
        <w:rFonts w:eastAsia="Calibri" w:cs="Times New Roman"/>
      </w:rPr>
      <w:fldChar w:fldCharType="begin"/>
    </w:r>
    <w:r w:rsidR="00A17CD4" w:rsidRPr="00F8132F">
      <w:rPr>
        <w:rFonts w:eastAsia="Calibri" w:cs="Times New Roman"/>
      </w:rPr>
      <w:instrText xml:space="preserve"> PAGE   \* MERGEFORMAT </w:instrText>
    </w:r>
    <w:r w:rsidR="00A17CD4" w:rsidRPr="00F8132F">
      <w:rPr>
        <w:rFonts w:eastAsia="Calibri" w:cs="Times New Roman"/>
      </w:rPr>
      <w:fldChar w:fldCharType="separate"/>
    </w:r>
    <w:r w:rsidR="00A17CD4">
      <w:rPr>
        <w:rFonts w:eastAsia="Calibri" w:cs="Times New Roman"/>
      </w:rPr>
      <w:t>4</w:t>
    </w:r>
    <w:r w:rsidR="00A17CD4" w:rsidRPr="00F8132F">
      <w:rPr>
        <w:rFonts w:eastAsia="Calibri" w:cs="Times New Roman"/>
        <w:noProof/>
      </w:rPr>
      <w:fldChar w:fldCharType="end"/>
    </w:r>
    <w:r w:rsidR="00A17CD4" w:rsidRPr="00F8132F">
      <w:rPr>
        <w:rFonts w:eastAsia="Calibri" w:cs="Times New Roman"/>
      </w:rPr>
      <w:t xml:space="preserve"> of </w:t>
    </w:r>
    <w:sdt>
      <w:sdtPr>
        <w:rPr>
          <w:rFonts w:eastAsia="Calibri" w:cs="Times New Roman"/>
        </w:rPr>
        <w:id w:val="-1011448081"/>
        <w:docPartObj>
          <w:docPartGallery w:val="Page Numbers (Bottom of Page)"/>
          <w:docPartUnique/>
        </w:docPartObj>
      </w:sdtPr>
      <w:sdtEndPr>
        <w:rPr>
          <w:noProof/>
        </w:rPr>
      </w:sdtEndPr>
      <w:sdtContent>
        <w:r w:rsidR="00A17CD4" w:rsidRPr="00F8132F">
          <w:rPr>
            <w:rFonts w:eastAsia="Calibri" w:cs="Arial"/>
            <w:bCs/>
          </w:rPr>
          <w:fldChar w:fldCharType="begin"/>
        </w:r>
        <w:r w:rsidR="00A17CD4" w:rsidRPr="00F8132F">
          <w:rPr>
            <w:rFonts w:eastAsia="Calibri" w:cs="Arial"/>
            <w:bCs/>
          </w:rPr>
          <w:instrText xml:space="preserve"> NUMPAGES  </w:instrText>
        </w:r>
        <w:r w:rsidR="00A17CD4" w:rsidRPr="00F8132F">
          <w:rPr>
            <w:rFonts w:eastAsia="Calibri" w:cs="Arial"/>
            <w:bCs/>
          </w:rPr>
          <w:fldChar w:fldCharType="separate"/>
        </w:r>
        <w:r w:rsidR="00A17CD4">
          <w:rPr>
            <w:rFonts w:eastAsia="Calibri" w:cs="Arial"/>
            <w:bCs/>
          </w:rPr>
          <w:t>22</w:t>
        </w:r>
        <w:r w:rsidR="00A17CD4" w:rsidRPr="00F8132F">
          <w:rPr>
            <w:rFonts w:eastAsia="Calibri" w:cs="Arial"/>
            <w:bCs/>
          </w:rPr>
          <w:fldChar w:fldCharType="end"/>
        </w:r>
      </w:sdtContent>
    </w:sdt>
  </w:p>
  <w:p w14:paraId="70C3B408" w14:textId="77777777" w:rsidR="00A17CD4" w:rsidRPr="00F8132F" w:rsidRDefault="00A17CD4" w:rsidP="00A17CD4">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171A6335" w14:textId="5B272EDF" w:rsidR="007C2648" w:rsidRPr="00C23755" w:rsidRDefault="00A17CD4" w:rsidP="00052673">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D44A" w14:textId="77777777" w:rsidR="00325618" w:rsidRDefault="00325618" w:rsidP="006A7B2E">
      <w:pPr>
        <w:spacing w:before="0" w:after="0" w:line="240" w:lineRule="auto"/>
      </w:pPr>
      <w:r>
        <w:separator/>
      </w:r>
    </w:p>
  </w:footnote>
  <w:footnote w:type="continuationSeparator" w:id="0">
    <w:p w14:paraId="0BECEF8C" w14:textId="77777777" w:rsidR="00325618" w:rsidRDefault="00325618" w:rsidP="006A7B2E">
      <w:pPr>
        <w:spacing w:before="0" w:after="0" w:line="240" w:lineRule="auto"/>
      </w:pPr>
      <w:r>
        <w:continuationSeparator/>
      </w:r>
    </w:p>
  </w:footnote>
  <w:footnote w:type="continuationNotice" w:id="1">
    <w:p w14:paraId="0EE9E5D5" w14:textId="77777777" w:rsidR="00325618" w:rsidRDefault="003256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1672" w14:textId="35D05E41" w:rsidR="007C2648" w:rsidRDefault="002C2E5B" w:rsidP="004764A0">
    <w:pPr>
      <w:pStyle w:val="Header"/>
      <w:jc w:val="center"/>
    </w:pPr>
    <w:r>
      <w:rPr>
        <w:b/>
        <w:bCs/>
        <w:color w:val="FF0000"/>
        <w:sz w:val="32"/>
        <w:szCs w:val="32"/>
      </w:rPr>
      <w:ptab w:relativeTo="margin" w:alignment="right" w:leader="none"/>
    </w:r>
    <w:r w:rsidRPr="00736EB2">
      <w:rPr>
        <w:noProof/>
        <w:lang w:eastAsia="en-AU"/>
      </w:rPr>
      <w:drawing>
        <wp:inline distT="0" distB="0" distL="0" distR="0" wp14:anchorId="6948381C" wp14:editId="129D76AC">
          <wp:extent cx="1079500" cy="563880"/>
          <wp:effectExtent l="0" t="0" r="6350" b="7620"/>
          <wp:docPr id="33" name="Picture 3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7B9F" w14:textId="09862630" w:rsidR="007C2648" w:rsidRDefault="007C2648" w:rsidP="0063536C">
    <w:pPr>
      <w:pStyle w:val="Header"/>
      <w:jc w:val="right"/>
      <w:rPr>
        <w:b/>
        <w:bCs/>
        <w:color w:val="FF0000"/>
        <w:sz w:val="32"/>
        <w:szCs w:val="32"/>
      </w:rPr>
    </w:pPr>
    <w:r w:rsidRPr="00736EB2">
      <w:rPr>
        <w:noProof/>
        <w:lang w:eastAsia="en-AU"/>
      </w:rPr>
      <w:drawing>
        <wp:inline distT="0" distB="0" distL="0" distR="0" wp14:anchorId="77BC0858" wp14:editId="03990585">
          <wp:extent cx="1079500" cy="563880"/>
          <wp:effectExtent l="0" t="0" r="6350" b="7620"/>
          <wp:docPr id="34" name="Picture 3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5A371E"/>
    <w:multiLevelType w:val="hybridMultilevel"/>
    <w:tmpl w:val="86AAC22C"/>
    <w:lvl w:ilvl="0" w:tplc="86EA6202">
      <w:start w:val="1"/>
      <w:numFmt w:val="decimal"/>
      <w:lvlText w:val="%1."/>
      <w:lvlJc w:val="left"/>
      <w:pPr>
        <w:ind w:left="1020" w:hanging="360"/>
      </w:pPr>
    </w:lvl>
    <w:lvl w:ilvl="1" w:tplc="83249E8A">
      <w:start w:val="1"/>
      <w:numFmt w:val="decimal"/>
      <w:lvlText w:val="%2."/>
      <w:lvlJc w:val="left"/>
      <w:pPr>
        <w:ind w:left="1020" w:hanging="360"/>
      </w:pPr>
    </w:lvl>
    <w:lvl w:ilvl="2" w:tplc="9078CCB4">
      <w:start w:val="1"/>
      <w:numFmt w:val="decimal"/>
      <w:lvlText w:val="%3."/>
      <w:lvlJc w:val="left"/>
      <w:pPr>
        <w:ind w:left="1020" w:hanging="360"/>
      </w:pPr>
    </w:lvl>
    <w:lvl w:ilvl="3" w:tplc="B3403412">
      <w:start w:val="1"/>
      <w:numFmt w:val="decimal"/>
      <w:lvlText w:val="%4."/>
      <w:lvlJc w:val="left"/>
      <w:pPr>
        <w:ind w:left="1020" w:hanging="360"/>
      </w:pPr>
    </w:lvl>
    <w:lvl w:ilvl="4" w:tplc="EA9E3594">
      <w:start w:val="1"/>
      <w:numFmt w:val="decimal"/>
      <w:lvlText w:val="%5."/>
      <w:lvlJc w:val="left"/>
      <w:pPr>
        <w:ind w:left="1020" w:hanging="360"/>
      </w:pPr>
    </w:lvl>
    <w:lvl w:ilvl="5" w:tplc="E1A649D6">
      <w:start w:val="1"/>
      <w:numFmt w:val="decimal"/>
      <w:lvlText w:val="%6."/>
      <w:lvlJc w:val="left"/>
      <w:pPr>
        <w:ind w:left="1020" w:hanging="360"/>
      </w:pPr>
    </w:lvl>
    <w:lvl w:ilvl="6" w:tplc="161ED78C">
      <w:start w:val="1"/>
      <w:numFmt w:val="decimal"/>
      <w:lvlText w:val="%7."/>
      <w:lvlJc w:val="left"/>
      <w:pPr>
        <w:ind w:left="1020" w:hanging="360"/>
      </w:pPr>
    </w:lvl>
    <w:lvl w:ilvl="7" w:tplc="CCE28702">
      <w:start w:val="1"/>
      <w:numFmt w:val="decimal"/>
      <w:lvlText w:val="%8."/>
      <w:lvlJc w:val="left"/>
      <w:pPr>
        <w:ind w:left="1020" w:hanging="360"/>
      </w:pPr>
    </w:lvl>
    <w:lvl w:ilvl="8" w:tplc="DD4672CC">
      <w:start w:val="1"/>
      <w:numFmt w:val="decimal"/>
      <w:lvlText w:val="%9."/>
      <w:lvlJc w:val="left"/>
      <w:pPr>
        <w:ind w:left="1020" w:hanging="360"/>
      </w:pPr>
    </w:lvl>
  </w:abstractNum>
  <w:abstractNum w:abstractNumId="3" w15:restartNumberingAfterBreak="0">
    <w:nsid w:val="03807985"/>
    <w:multiLevelType w:val="hybridMultilevel"/>
    <w:tmpl w:val="57C0E3D0"/>
    <w:lvl w:ilvl="0" w:tplc="5824B6E0">
      <w:start w:val="1"/>
      <w:numFmt w:val="bullet"/>
      <w:lvlText w:val=""/>
      <w:lvlJc w:val="left"/>
      <w:pPr>
        <w:ind w:left="1440" w:hanging="360"/>
      </w:pPr>
      <w:rPr>
        <w:rFonts w:ascii="Symbol" w:hAnsi="Symbol"/>
      </w:rPr>
    </w:lvl>
    <w:lvl w:ilvl="1" w:tplc="2834D8B4">
      <w:start w:val="1"/>
      <w:numFmt w:val="bullet"/>
      <w:lvlText w:val=""/>
      <w:lvlJc w:val="left"/>
      <w:pPr>
        <w:ind w:left="1440" w:hanging="360"/>
      </w:pPr>
      <w:rPr>
        <w:rFonts w:ascii="Symbol" w:hAnsi="Symbol"/>
      </w:rPr>
    </w:lvl>
    <w:lvl w:ilvl="2" w:tplc="2B560A2E">
      <w:start w:val="1"/>
      <w:numFmt w:val="bullet"/>
      <w:lvlText w:val=""/>
      <w:lvlJc w:val="left"/>
      <w:pPr>
        <w:ind w:left="1440" w:hanging="360"/>
      </w:pPr>
      <w:rPr>
        <w:rFonts w:ascii="Symbol" w:hAnsi="Symbol"/>
      </w:rPr>
    </w:lvl>
    <w:lvl w:ilvl="3" w:tplc="CFFC7034">
      <w:start w:val="1"/>
      <w:numFmt w:val="bullet"/>
      <w:lvlText w:val=""/>
      <w:lvlJc w:val="left"/>
      <w:pPr>
        <w:ind w:left="1440" w:hanging="360"/>
      </w:pPr>
      <w:rPr>
        <w:rFonts w:ascii="Symbol" w:hAnsi="Symbol"/>
      </w:rPr>
    </w:lvl>
    <w:lvl w:ilvl="4" w:tplc="E0FCAE2A">
      <w:start w:val="1"/>
      <w:numFmt w:val="bullet"/>
      <w:lvlText w:val=""/>
      <w:lvlJc w:val="left"/>
      <w:pPr>
        <w:ind w:left="1440" w:hanging="360"/>
      </w:pPr>
      <w:rPr>
        <w:rFonts w:ascii="Symbol" w:hAnsi="Symbol"/>
      </w:rPr>
    </w:lvl>
    <w:lvl w:ilvl="5" w:tplc="F4865BB4">
      <w:start w:val="1"/>
      <w:numFmt w:val="bullet"/>
      <w:lvlText w:val=""/>
      <w:lvlJc w:val="left"/>
      <w:pPr>
        <w:ind w:left="1440" w:hanging="360"/>
      </w:pPr>
      <w:rPr>
        <w:rFonts w:ascii="Symbol" w:hAnsi="Symbol"/>
      </w:rPr>
    </w:lvl>
    <w:lvl w:ilvl="6" w:tplc="7F545F18">
      <w:start w:val="1"/>
      <w:numFmt w:val="bullet"/>
      <w:lvlText w:val=""/>
      <w:lvlJc w:val="left"/>
      <w:pPr>
        <w:ind w:left="1440" w:hanging="360"/>
      </w:pPr>
      <w:rPr>
        <w:rFonts w:ascii="Symbol" w:hAnsi="Symbol"/>
      </w:rPr>
    </w:lvl>
    <w:lvl w:ilvl="7" w:tplc="A3E63DF8">
      <w:start w:val="1"/>
      <w:numFmt w:val="bullet"/>
      <w:lvlText w:val=""/>
      <w:lvlJc w:val="left"/>
      <w:pPr>
        <w:ind w:left="1440" w:hanging="360"/>
      </w:pPr>
      <w:rPr>
        <w:rFonts w:ascii="Symbol" w:hAnsi="Symbol"/>
      </w:rPr>
    </w:lvl>
    <w:lvl w:ilvl="8" w:tplc="D980B490">
      <w:start w:val="1"/>
      <w:numFmt w:val="bullet"/>
      <w:lvlText w:val=""/>
      <w:lvlJc w:val="left"/>
      <w:pPr>
        <w:ind w:left="1440" w:hanging="360"/>
      </w:pPr>
      <w:rPr>
        <w:rFonts w:ascii="Symbol" w:hAnsi="Symbol"/>
      </w:rPr>
    </w:lvl>
  </w:abstractNum>
  <w:abstractNum w:abstractNumId="4"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7" w15:restartNumberingAfterBreak="0">
    <w:nsid w:val="1F5F3502"/>
    <w:multiLevelType w:val="hybridMultilevel"/>
    <w:tmpl w:val="F7041C00"/>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02852"/>
    <w:multiLevelType w:val="multilevel"/>
    <w:tmpl w:val="F2F8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0" w15:restartNumberingAfterBreak="0">
    <w:nsid w:val="2CC12238"/>
    <w:multiLevelType w:val="hybridMultilevel"/>
    <w:tmpl w:val="C7D24DEC"/>
    <w:lvl w:ilvl="0" w:tplc="DFD23F72">
      <w:start w:val="1"/>
      <w:numFmt w:val="decimal"/>
      <w:lvlText w:val="%1."/>
      <w:lvlJc w:val="left"/>
      <w:pPr>
        <w:ind w:left="1020" w:hanging="360"/>
      </w:pPr>
    </w:lvl>
    <w:lvl w:ilvl="1" w:tplc="4CD0602A">
      <w:start w:val="1"/>
      <w:numFmt w:val="decimal"/>
      <w:lvlText w:val="%2."/>
      <w:lvlJc w:val="left"/>
      <w:pPr>
        <w:ind w:left="1020" w:hanging="360"/>
      </w:pPr>
    </w:lvl>
    <w:lvl w:ilvl="2" w:tplc="AD16B606">
      <w:start w:val="1"/>
      <w:numFmt w:val="decimal"/>
      <w:lvlText w:val="%3."/>
      <w:lvlJc w:val="left"/>
      <w:pPr>
        <w:ind w:left="1020" w:hanging="360"/>
      </w:pPr>
    </w:lvl>
    <w:lvl w:ilvl="3" w:tplc="99C47582">
      <w:start w:val="1"/>
      <w:numFmt w:val="decimal"/>
      <w:lvlText w:val="%4."/>
      <w:lvlJc w:val="left"/>
      <w:pPr>
        <w:ind w:left="1020" w:hanging="360"/>
      </w:pPr>
    </w:lvl>
    <w:lvl w:ilvl="4" w:tplc="968AB2FC">
      <w:start w:val="1"/>
      <w:numFmt w:val="decimal"/>
      <w:lvlText w:val="%5."/>
      <w:lvlJc w:val="left"/>
      <w:pPr>
        <w:ind w:left="1020" w:hanging="360"/>
      </w:pPr>
    </w:lvl>
    <w:lvl w:ilvl="5" w:tplc="D9AE888A">
      <w:start w:val="1"/>
      <w:numFmt w:val="decimal"/>
      <w:lvlText w:val="%6."/>
      <w:lvlJc w:val="left"/>
      <w:pPr>
        <w:ind w:left="1020" w:hanging="360"/>
      </w:pPr>
    </w:lvl>
    <w:lvl w:ilvl="6" w:tplc="AB542474">
      <w:start w:val="1"/>
      <w:numFmt w:val="decimal"/>
      <w:lvlText w:val="%7."/>
      <w:lvlJc w:val="left"/>
      <w:pPr>
        <w:ind w:left="1020" w:hanging="360"/>
      </w:pPr>
    </w:lvl>
    <w:lvl w:ilvl="7" w:tplc="FA6EEC9E">
      <w:start w:val="1"/>
      <w:numFmt w:val="decimal"/>
      <w:lvlText w:val="%8."/>
      <w:lvlJc w:val="left"/>
      <w:pPr>
        <w:ind w:left="1020" w:hanging="360"/>
      </w:pPr>
    </w:lvl>
    <w:lvl w:ilvl="8" w:tplc="25BAAAF4">
      <w:start w:val="1"/>
      <w:numFmt w:val="decimal"/>
      <w:lvlText w:val="%9."/>
      <w:lvlJc w:val="left"/>
      <w:pPr>
        <w:ind w:left="1020" w:hanging="360"/>
      </w:pPr>
    </w:lvl>
  </w:abstractNum>
  <w:abstractNum w:abstractNumId="11" w15:restartNumberingAfterBreak="0">
    <w:nsid w:val="32063BC7"/>
    <w:multiLevelType w:val="hybridMultilevel"/>
    <w:tmpl w:val="E334CBA0"/>
    <w:lvl w:ilvl="0" w:tplc="4E5817A2">
      <w:start w:val="1"/>
      <w:numFmt w:val="decimal"/>
      <w:lvlText w:val="%1."/>
      <w:lvlJc w:val="left"/>
      <w:pPr>
        <w:ind w:left="1020" w:hanging="360"/>
      </w:pPr>
    </w:lvl>
    <w:lvl w:ilvl="1" w:tplc="02EC7C54">
      <w:start w:val="1"/>
      <w:numFmt w:val="decimal"/>
      <w:lvlText w:val="%2."/>
      <w:lvlJc w:val="left"/>
      <w:pPr>
        <w:ind w:left="1020" w:hanging="360"/>
      </w:pPr>
    </w:lvl>
    <w:lvl w:ilvl="2" w:tplc="3FA02822">
      <w:start w:val="1"/>
      <w:numFmt w:val="decimal"/>
      <w:lvlText w:val="%3."/>
      <w:lvlJc w:val="left"/>
      <w:pPr>
        <w:ind w:left="1020" w:hanging="360"/>
      </w:pPr>
    </w:lvl>
    <w:lvl w:ilvl="3" w:tplc="F822BA32">
      <w:start w:val="1"/>
      <w:numFmt w:val="decimal"/>
      <w:lvlText w:val="%4."/>
      <w:lvlJc w:val="left"/>
      <w:pPr>
        <w:ind w:left="1020" w:hanging="360"/>
      </w:pPr>
    </w:lvl>
    <w:lvl w:ilvl="4" w:tplc="C0180F9A">
      <w:start w:val="1"/>
      <w:numFmt w:val="decimal"/>
      <w:lvlText w:val="%5."/>
      <w:lvlJc w:val="left"/>
      <w:pPr>
        <w:ind w:left="1020" w:hanging="360"/>
      </w:pPr>
    </w:lvl>
    <w:lvl w:ilvl="5" w:tplc="FA042C5E">
      <w:start w:val="1"/>
      <w:numFmt w:val="decimal"/>
      <w:lvlText w:val="%6."/>
      <w:lvlJc w:val="left"/>
      <w:pPr>
        <w:ind w:left="1020" w:hanging="360"/>
      </w:pPr>
    </w:lvl>
    <w:lvl w:ilvl="6" w:tplc="875C70DA">
      <w:start w:val="1"/>
      <w:numFmt w:val="decimal"/>
      <w:lvlText w:val="%7."/>
      <w:lvlJc w:val="left"/>
      <w:pPr>
        <w:ind w:left="1020" w:hanging="360"/>
      </w:pPr>
    </w:lvl>
    <w:lvl w:ilvl="7" w:tplc="EEF019CA">
      <w:start w:val="1"/>
      <w:numFmt w:val="decimal"/>
      <w:lvlText w:val="%8."/>
      <w:lvlJc w:val="left"/>
      <w:pPr>
        <w:ind w:left="1020" w:hanging="360"/>
      </w:pPr>
    </w:lvl>
    <w:lvl w:ilvl="8" w:tplc="B07E4AAE">
      <w:start w:val="1"/>
      <w:numFmt w:val="decimal"/>
      <w:lvlText w:val="%9."/>
      <w:lvlJc w:val="left"/>
      <w:pPr>
        <w:ind w:left="1020" w:hanging="360"/>
      </w:pPr>
    </w:lvl>
  </w:abstractNum>
  <w:abstractNum w:abstractNumId="12" w15:restartNumberingAfterBreak="0">
    <w:nsid w:val="35E7261C"/>
    <w:multiLevelType w:val="hybridMultilevel"/>
    <w:tmpl w:val="53B2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437640DA"/>
    <w:multiLevelType w:val="hybridMultilevel"/>
    <w:tmpl w:val="75164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CE1AC6"/>
    <w:multiLevelType w:val="hybridMultilevel"/>
    <w:tmpl w:val="A0BAA0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4A637B50"/>
    <w:multiLevelType w:val="hybridMultilevel"/>
    <w:tmpl w:val="2126F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ABF41EF"/>
    <w:multiLevelType w:val="hybridMultilevel"/>
    <w:tmpl w:val="44B8C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0"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1"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3"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4" w15:restartNumberingAfterBreak="0">
    <w:nsid w:val="63A7428C"/>
    <w:multiLevelType w:val="hybridMultilevel"/>
    <w:tmpl w:val="83026A46"/>
    <w:lvl w:ilvl="0" w:tplc="9A88E11C">
      <w:start w:val="1"/>
      <w:numFmt w:val="decimal"/>
      <w:lvlText w:val="%1."/>
      <w:lvlJc w:val="left"/>
      <w:pPr>
        <w:ind w:left="1020" w:hanging="360"/>
      </w:pPr>
    </w:lvl>
    <w:lvl w:ilvl="1" w:tplc="9668787A">
      <w:start w:val="1"/>
      <w:numFmt w:val="decimal"/>
      <w:lvlText w:val="%2."/>
      <w:lvlJc w:val="left"/>
      <w:pPr>
        <w:ind w:left="1020" w:hanging="360"/>
      </w:pPr>
    </w:lvl>
    <w:lvl w:ilvl="2" w:tplc="4A586398">
      <w:start w:val="1"/>
      <w:numFmt w:val="decimal"/>
      <w:lvlText w:val="%3."/>
      <w:lvlJc w:val="left"/>
      <w:pPr>
        <w:ind w:left="1020" w:hanging="360"/>
      </w:pPr>
    </w:lvl>
    <w:lvl w:ilvl="3" w:tplc="134CB90E">
      <w:start w:val="1"/>
      <w:numFmt w:val="decimal"/>
      <w:lvlText w:val="%4."/>
      <w:lvlJc w:val="left"/>
      <w:pPr>
        <w:ind w:left="1020" w:hanging="360"/>
      </w:pPr>
    </w:lvl>
    <w:lvl w:ilvl="4" w:tplc="C9240E26">
      <w:start w:val="1"/>
      <w:numFmt w:val="decimal"/>
      <w:lvlText w:val="%5."/>
      <w:lvlJc w:val="left"/>
      <w:pPr>
        <w:ind w:left="1020" w:hanging="360"/>
      </w:pPr>
    </w:lvl>
    <w:lvl w:ilvl="5" w:tplc="1B0292E2">
      <w:start w:val="1"/>
      <w:numFmt w:val="decimal"/>
      <w:lvlText w:val="%6."/>
      <w:lvlJc w:val="left"/>
      <w:pPr>
        <w:ind w:left="1020" w:hanging="360"/>
      </w:pPr>
    </w:lvl>
    <w:lvl w:ilvl="6" w:tplc="8CCE64EA">
      <w:start w:val="1"/>
      <w:numFmt w:val="decimal"/>
      <w:lvlText w:val="%7."/>
      <w:lvlJc w:val="left"/>
      <w:pPr>
        <w:ind w:left="1020" w:hanging="360"/>
      </w:pPr>
    </w:lvl>
    <w:lvl w:ilvl="7" w:tplc="BEA415BA">
      <w:start w:val="1"/>
      <w:numFmt w:val="decimal"/>
      <w:lvlText w:val="%8."/>
      <w:lvlJc w:val="left"/>
      <w:pPr>
        <w:ind w:left="1020" w:hanging="360"/>
      </w:pPr>
    </w:lvl>
    <w:lvl w:ilvl="8" w:tplc="D0665CA4">
      <w:start w:val="1"/>
      <w:numFmt w:val="decimal"/>
      <w:lvlText w:val="%9."/>
      <w:lvlJc w:val="left"/>
      <w:pPr>
        <w:ind w:left="1020" w:hanging="360"/>
      </w:pPr>
    </w:lvl>
  </w:abstractNum>
  <w:abstractNum w:abstractNumId="2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415DD"/>
    <w:multiLevelType w:val="hybridMultilevel"/>
    <w:tmpl w:val="C2724626"/>
    <w:lvl w:ilvl="0" w:tplc="92765782">
      <w:start w:val="1"/>
      <w:numFmt w:val="bullet"/>
      <w:lvlText w:val=""/>
      <w:lvlJc w:val="left"/>
      <w:pPr>
        <w:ind w:left="1440" w:hanging="360"/>
      </w:pPr>
      <w:rPr>
        <w:rFonts w:ascii="Symbol" w:hAnsi="Symbol"/>
      </w:rPr>
    </w:lvl>
    <w:lvl w:ilvl="1" w:tplc="8B5833DA">
      <w:start w:val="1"/>
      <w:numFmt w:val="bullet"/>
      <w:lvlText w:val=""/>
      <w:lvlJc w:val="left"/>
      <w:pPr>
        <w:ind w:left="1440" w:hanging="360"/>
      </w:pPr>
      <w:rPr>
        <w:rFonts w:ascii="Symbol" w:hAnsi="Symbol"/>
      </w:rPr>
    </w:lvl>
    <w:lvl w:ilvl="2" w:tplc="8BC46142">
      <w:start w:val="1"/>
      <w:numFmt w:val="bullet"/>
      <w:lvlText w:val=""/>
      <w:lvlJc w:val="left"/>
      <w:pPr>
        <w:ind w:left="1440" w:hanging="360"/>
      </w:pPr>
      <w:rPr>
        <w:rFonts w:ascii="Symbol" w:hAnsi="Symbol"/>
      </w:rPr>
    </w:lvl>
    <w:lvl w:ilvl="3" w:tplc="AC748856">
      <w:start w:val="1"/>
      <w:numFmt w:val="bullet"/>
      <w:lvlText w:val=""/>
      <w:lvlJc w:val="left"/>
      <w:pPr>
        <w:ind w:left="1440" w:hanging="360"/>
      </w:pPr>
      <w:rPr>
        <w:rFonts w:ascii="Symbol" w:hAnsi="Symbol"/>
      </w:rPr>
    </w:lvl>
    <w:lvl w:ilvl="4" w:tplc="E6F03ACA">
      <w:start w:val="1"/>
      <w:numFmt w:val="bullet"/>
      <w:lvlText w:val=""/>
      <w:lvlJc w:val="left"/>
      <w:pPr>
        <w:ind w:left="1440" w:hanging="360"/>
      </w:pPr>
      <w:rPr>
        <w:rFonts w:ascii="Symbol" w:hAnsi="Symbol"/>
      </w:rPr>
    </w:lvl>
    <w:lvl w:ilvl="5" w:tplc="BF76C43E">
      <w:start w:val="1"/>
      <w:numFmt w:val="bullet"/>
      <w:lvlText w:val=""/>
      <w:lvlJc w:val="left"/>
      <w:pPr>
        <w:ind w:left="1440" w:hanging="360"/>
      </w:pPr>
      <w:rPr>
        <w:rFonts w:ascii="Symbol" w:hAnsi="Symbol"/>
      </w:rPr>
    </w:lvl>
    <w:lvl w:ilvl="6" w:tplc="0AF239D2">
      <w:start w:val="1"/>
      <w:numFmt w:val="bullet"/>
      <w:lvlText w:val=""/>
      <w:lvlJc w:val="left"/>
      <w:pPr>
        <w:ind w:left="1440" w:hanging="360"/>
      </w:pPr>
      <w:rPr>
        <w:rFonts w:ascii="Symbol" w:hAnsi="Symbol"/>
      </w:rPr>
    </w:lvl>
    <w:lvl w:ilvl="7" w:tplc="96CC78C8">
      <w:start w:val="1"/>
      <w:numFmt w:val="bullet"/>
      <w:lvlText w:val=""/>
      <w:lvlJc w:val="left"/>
      <w:pPr>
        <w:ind w:left="1440" w:hanging="360"/>
      </w:pPr>
      <w:rPr>
        <w:rFonts w:ascii="Symbol" w:hAnsi="Symbol"/>
      </w:rPr>
    </w:lvl>
    <w:lvl w:ilvl="8" w:tplc="34283806">
      <w:start w:val="1"/>
      <w:numFmt w:val="bullet"/>
      <w:lvlText w:val=""/>
      <w:lvlJc w:val="left"/>
      <w:pPr>
        <w:ind w:left="1440" w:hanging="360"/>
      </w:pPr>
      <w:rPr>
        <w:rFonts w:ascii="Symbol" w:hAnsi="Symbol"/>
      </w:rPr>
    </w:lvl>
  </w:abstractNum>
  <w:abstractNum w:abstractNumId="2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2674A"/>
    <w:multiLevelType w:val="hybridMultilevel"/>
    <w:tmpl w:val="8DA69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7522BB"/>
    <w:multiLevelType w:val="hybridMultilevel"/>
    <w:tmpl w:val="3C5616C6"/>
    <w:lvl w:ilvl="0" w:tplc="1694A604">
      <w:start w:val="1"/>
      <w:numFmt w:val="bullet"/>
      <w:lvlText w:val=""/>
      <w:lvlJc w:val="left"/>
      <w:pPr>
        <w:ind w:left="1440" w:hanging="360"/>
      </w:pPr>
      <w:rPr>
        <w:rFonts w:ascii="Symbol" w:hAnsi="Symbol"/>
      </w:rPr>
    </w:lvl>
    <w:lvl w:ilvl="1" w:tplc="781C6758">
      <w:start w:val="1"/>
      <w:numFmt w:val="bullet"/>
      <w:lvlText w:val=""/>
      <w:lvlJc w:val="left"/>
      <w:pPr>
        <w:ind w:left="1440" w:hanging="360"/>
      </w:pPr>
      <w:rPr>
        <w:rFonts w:ascii="Symbol" w:hAnsi="Symbol"/>
      </w:rPr>
    </w:lvl>
    <w:lvl w:ilvl="2" w:tplc="2048ABBE">
      <w:start w:val="1"/>
      <w:numFmt w:val="bullet"/>
      <w:lvlText w:val=""/>
      <w:lvlJc w:val="left"/>
      <w:pPr>
        <w:ind w:left="1440" w:hanging="360"/>
      </w:pPr>
      <w:rPr>
        <w:rFonts w:ascii="Symbol" w:hAnsi="Symbol"/>
      </w:rPr>
    </w:lvl>
    <w:lvl w:ilvl="3" w:tplc="19EA9AFE">
      <w:start w:val="1"/>
      <w:numFmt w:val="bullet"/>
      <w:lvlText w:val=""/>
      <w:lvlJc w:val="left"/>
      <w:pPr>
        <w:ind w:left="1440" w:hanging="360"/>
      </w:pPr>
      <w:rPr>
        <w:rFonts w:ascii="Symbol" w:hAnsi="Symbol"/>
      </w:rPr>
    </w:lvl>
    <w:lvl w:ilvl="4" w:tplc="B0A2CC8E">
      <w:start w:val="1"/>
      <w:numFmt w:val="bullet"/>
      <w:lvlText w:val=""/>
      <w:lvlJc w:val="left"/>
      <w:pPr>
        <w:ind w:left="1440" w:hanging="360"/>
      </w:pPr>
      <w:rPr>
        <w:rFonts w:ascii="Symbol" w:hAnsi="Symbol"/>
      </w:rPr>
    </w:lvl>
    <w:lvl w:ilvl="5" w:tplc="F6FEFB60">
      <w:start w:val="1"/>
      <w:numFmt w:val="bullet"/>
      <w:lvlText w:val=""/>
      <w:lvlJc w:val="left"/>
      <w:pPr>
        <w:ind w:left="1440" w:hanging="360"/>
      </w:pPr>
      <w:rPr>
        <w:rFonts w:ascii="Symbol" w:hAnsi="Symbol"/>
      </w:rPr>
    </w:lvl>
    <w:lvl w:ilvl="6" w:tplc="556802FE">
      <w:start w:val="1"/>
      <w:numFmt w:val="bullet"/>
      <w:lvlText w:val=""/>
      <w:lvlJc w:val="left"/>
      <w:pPr>
        <w:ind w:left="1440" w:hanging="360"/>
      </w:pPr>
      <w:rPr>
        <w:rFonts w:ascii="Symbol" w:hAnsi="Symbol"/>
      </w:rPr>
    </w:lvl>
    <w:lvl w:ilvl="7" w:tplc="256ACB86">
      <w:start w:val="1"/>
      <w:numFmt w:val="bullet"/>
      <w:lvlText w:val=""/>
      <w:lvlJc w:val="left"/>
      <w:pPr>
        <w:ind w:left="1440" w:hanging="360"/>
      </w:pPr>
      <w:rPr>
        <w:rFonts w:ascii="Symbol" w:hAnsi="Symbol"/>
      </w:rPr>
    </w:lvl>
    <w:lvl w:ilvl="8" w:tplc="480433CC">
      <w:start w:val="1"/>
      <w:numFmt w:val="bullet"/>
      <w:lvlText w:val=""/>
      <w:lvlJc w:val="left"/>
      <w:pPr>
        <w:ind w:left="1440" w:hanging="360"/>
      </w:pPr>
      <w:rPr>
        <w:rFonts w:ascii="Symbol" w:hAnsi="Symbol"/>
      </w:rPr>
    </w:lvl>
  </w:abstractNum>
  <w:abstractNum w:abstractNumId="32"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6C2203"/>
    <w:multiLevelType w:val="hybridMultilevel"/>
    <w:tmpl w:val="1ED6532A"/>
    <w:lvl w:ilvl="0" w:tplc="ECA89B8C">
      <w:start w:val="1"/>
      <w:numFmt w:val="decimal"/>
      <w:lvlText w:val="%1."/>
      <w:lvlJc w:val="left"/>
      <w:pPr>
        <w:ind w:left="1020" w:hanging="360"/>
      </w:pPr>
    </w:lvl>
    <w:lvl w:ilvl="1" w:tplc="C6006BF8">
      <w:start w:val="1"/>
      <w:numFmt w:val="decimal"/>
      <w:lvlText w:val="%2."/>
      <w:lvlJc w:val="left"/>
      <w:pPr>
        <w:ind w:left="1020" w:hanging="360"/>
      </w:pPr>
    </w:lvl>
    <w:lvl w:ilvl="2" w:tplc="87EE1F04">
      <w:start w:val="1"/>
      <w:numFmt w:val="decimal"/>
      <w:lvlText w:val="%3."/>
      <w:lvlJc w:val="left"/>
      <w:pPr>
        <w:ind w:left="1020" w:hanging="360"/>
      </w:pPr>
    </w:lvl>
    <w:lvl w:ilvl="3" w:tplc="4768DB70">
      <w:start w:val="1"/>
      <w:numFmt w:val="decimal"/>
      <w:lvlText w:val="%4."/>
      <w:lvlJc w:val="left"/>
      <w:pPr>
        <w:ind w:left="1020" w:hanging="360"/>
      </w:pPr>
    </w:lvl>
    <w:lvl w:ilvl="4" w:tplc="1126489C">
      <w:start w:val="1"/>
      <w:numFmt w:val="decimal"/>
      <w:lvlText w:val="%5."/>
      <w:lvlJc w:val="left"/>
      <w:pPr>
        <w:ind w:left="1020" w:hanging="360"/>
      </w:pPr>
    </w:lvl>
    <w:lvl w:ilvl="5" w:tplc="D6EA8632">
      <w:start w:val="1"/>
      <w:numFmt w:val="decimal"/>
      <w:lvlText w:val="%6."/>
      <w:lvlJc w:val="left"/>
      <w:pPr>
        <w:ind w:left="1020" w:hanging="360"/>
      </w:pPr>
    </w:lvl>
    <w:lvl w:ilvl="6" w:tplc="C2CECDE6">
      <w:start w:val="1"/>
      <w:numFmt w:val="decimal"/>
      <w:lvlText w:val="%7."/>
      <w:lvlJc w:val="left"/>
      <w:pPr>
        <w:ind w:left="1020" w:hanging="360"/>
      </w:pPr>
    </w:lvl>
    <w:lvl w:ilvl="7" w:tplc="9F46D4C0">
      <w:start w:val="1"/>
      <w:numFmt w:val="decimal"/>
      <w:lvlText w:val="%8."/>
      <w:lvlJc w:val="left"/>
      <w:pPr>
        <w:ind w:left="1020" w:hanging="360"/>
      </w:pPr>
    </w:lvl>
    <w:lvl w:ilvl="8" w:tplc="545CD69E">
      <w:start w:val="1"/>
      <w:numFmt w:val="decimal"/>
      <w:lvlText w:val="%9."/>
      <w:lvlJc w:val="left"/>
      <w:pPr>
        <w:ind w:left="1020" w:hanging="360"/>
      </w:pPr>
    </w:lvl>
  </w:abstractNum>
  <w:num w:numId="1" w16cid:durableId="39986311">
    <w:abstractNumId w:val="25"/>
  </w:num>
  <w:num w:numId="2" w16cid:durableId="762847378">
    <w:abstractNumId w:val="9"/>
  </w:num>
  <w:num w:numId="3" w16cid:durableId="1802382602">
    <w:abstractNumId w:val="6"/>
  </w:num>
  <w:num w:numId="4" w16cid:durableId="1292786253">
    <w:abstractNumId w:val="4"/>
  </w:num>
  <w:num w:numId="5" w16cid:durableId="1410812353">
    <w:abstractNumId w:val="20"/>
  </w:num>
  <w:num w:numId="6" w16cid:durableId="1935822063">
    <w:abstractNumId w:val="23"/>
  </w:num>
  <w:num w:numId="7" w16cid:durableId="757210924">
    <w:abstractNumId w:val="19"/>
  </w:num>
  <w:num w:numId="8" w16cid:durableId="1405495784">
    <w:abstractNumId w:val="27"/>
  </w:num>
  <w:num w:numId="9" w16cid:durableId="1776364874">
    <w:abstractNumId w:val="26"/>
  </w:num>
  <w:num w:numId="10" w16cid:durableId="1062824761">
    <w:abstractNumId w:val="29"/>
  </w:num>
  <w:num w:numId="11" w16cid:durableId="451556183">
    <w:abstractNumId w:val="21"/>
  </w:num>
  <w:num w:numId="12" w16cid:durableId="1824154223">
    <w:abstractNumId w:val="1"/>
  </w:num>
  <w:num w:numId="13" w16cid:durableId="247085389">
    <w:abstractNumId w:val="5"/>
  </w:num>
  <w:num w:numId="14" w16cid:durableId="1779057210">
    <w:abstractNumId w:val="0"/>
  </w:num>
  <w:num w:numId="15" w16cid:durableId="1615331628">
    <w:abstractNumId w:val="22"/>
  </w:num>
  <w:num w:numId="16" w16cid:durableId="1605721553">
    <w:abstractNumId w:val="13"/>
  </w:num>
  <w:num w:numId="17" w16cid:durableId="281500598">
    <w:abstractNumId w:val="7"/>
  </w:num>
  <w:num w:numId="18" w16cid:durableId="1458991716">
    <w:abstractNumId w:val="15"/>
  </w:num>
  <w:num w:numId="19" w16cid:durableId="1204289537">
    <w:abstractNumId w:val="32"/>
  </w:num>
  <w:num w:numId="20" w16cid:durableId="1826974271">
    <w:abstractNumId w:val="8"/>
  </w:num>
  <w:num w:numId="21" w16cid:durableId="1215509998">
    <w:abstractNumId w:val="12"/>
  </w:num>
  <w:num w:numId="22" w16cid:durableId="2097898801">
    <w:abstractNumId w:val="30"/>
  </w:num>
  <w:num w:numId="23" w16cid:durableId="476996606">
    <w:abstractNumId w:val="17"/>
  </w:num>
  <w:num w:numId="24" w16cid:durableId="534927439">
    <w:abstractNumId w:val="14"/>
  </w:num>
  <w:num w:numId="25" w16cid:durableId="726414266">
    <w:abstractNumId w:val="17"/>
  </w:num>
  <w:num w:numId="26" w16cid:durableId="313489292">
    <w:abstractNumId w:val="14"/>
  </w:num>
  <w:num w:numId="27" w16cid:durableId="1366055068">
    <w:abstractNumId w:val="16"/>
  </w:num>
  <w:num w:numId="28" w16cid:durableId="95027522">
    <w:abstractNumId w:val="18"/>
  </w:num>
  <w:num w:numId="29" w16cid:durableId="1093211164">
    <w:abstractNumId w:val="31"/>
  </w:num>
  <w:num w:numId="30" w16cid:durableId="930506087">
    <w:abstractNumId w:val="3"/>
  </w:num>
  <w:num w:numId="31" w16cid:durableId="1325665751">
    <w:abstractNumId w:val="28"/>
  </w:num>
  <w:num w:numId="32" w16cid:durableId="270553481">
    <w:abstractNumId w:val="33"/>
  </w:num>
  <w:num w:numId="33" w16cid:durableId="818424645">
    <w:abstractNumId w:val="11"/>
  </w:num>
  <w:num w:numId="34" w16cid:durableId="1120957961">
    <w:abstractNumId w:val="24"/>
  </w:num>
  <w:num w:numId="35" w16cid:durableId="1181167717">
    <w:abstractNumId w:val="2"/>
  </w:num>
  <w:num w:numId="36" w16cid:durableId="2093962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95"/>
    <w:rsid w:val="00000447"/>
    <w:rsid w:val="000012E5"/>
    <w:rsid w:val="00003C4A"/>
    <w:rsid w:val="000042BE"/>
    <w:rsid w:val="00005C76"/>
    <w:rsid w:val="00006615"/>
    <w:rsid w:val="00007C28"/>
    <w:rsid w:val="000105A7"/>
    <w:rsid w:val="00011C69"/>
    <w:rsid w:val="000123EE"/>
    <w:rsid w:val="00012579"/>
    <w:rsid w:val="00012F7C"/>
    <w:rsid w:val="000131E2"/>
    <w:rsid w:val="000138B1"/>
    <w:rsid w:val="00013E80"/>
    <w:rsid w:val="00014051"/>
    <w:rsid w:val="00016628"/>
    <w:rsid w:val="00017922"/>
    <w:rsid w:val="00021A6C"/>
    <w:rsid w:val="00021E1C"/>
    <w:rsid w:val="00021EAF"/>
    <w:rsid w:val="000223FB"/>
    <w:rsid w:val="00023224"/>
    <w:rsid w:val="00024282"/>
    <w:rsid w:val="0002469B"/>
    <w:rsid w:val="00024EA7"/>
    <w:rsid w:val="00024EFF"/>
    <w:rsid w:val="00024F1B"/>
    <w:rsid w:val="00025BFE"/>
    <w:rsid w:val="00027EA6"/>
    <w:rsid w:val="00031234"/>
    <w:rsid w:val="0003127A"/>
    <w:rsid w:val="00031DF9"/>
    <w:rsid w:val="0003200F"/>
    <w:rsid w:val="00032C13"/>
    <w:rsid w:val="00032D75"/>
    <w:rsid w:val="000339C7"/>
    <w:rsid w:val="000341CC"/>
    <w:rsid w:val="00035BBD"/>
    <w:rsid w:val="000367EA"/>
    <w:rsid w:val="00036986"/>
    <w:rsid w:val="000376C9"/>
    <w:rsid w:val="000378EF"/>
    <w:rsid w:val="00041356"/>
    <w:rsid w:val="000437F7"/>
    <w:rsid w:val="00044E6E"/>
    <w:rsid w:val="00045445"/>
    <w:rsid w:val="0004638A"/>
    <w:rsid w:val="00047207"/>
    <w:rsid w:val="000513B7"/>
    <w:rsid w:val="0005152C"/>
    <w:rsid w:val="000518E1"/>
    <w:rsid w:val="00052673"/>
    <w:rsid w:val="00053D8B"/>
    <w:rsid w:val="00053E8E"/>
    <w:rsid w:val="00060678"/>
    <w:rsid w:val="0006085E"/>
    <w:rsid w:val="00061370"/>
    <w:rsid w:val="00061BB8"/>
    <w:rsid w:val="000640BE"/>
    <w:rsid w:val="000645E8"/>
    <w:rsid w:val="00065D68"/>
    <w:rsid w:val="0007052C"/>
    <w:rsid w:val="00071067"/>
    <w:rsid w:val="0007138D"/>
    <w:rsid w:val="00071494"/>
    <w:rsid w:val="00071DE4"/>
    <w:rsid w:val="00072274"/>
    <w:rsid w:val="000724F9"/>
    <w:rsid w:val="00074162"/>
    <w:rsid w:val="00074D1A"/>
    <w:rsid w:val="00075651"/>
    <w:rsid w:val="0007730A"/>
    <w:rsid w:val="00077E68"/>
    <w:rsid w:val="00081524"/>
    <w:rsid w:val="00082F2E"/>
    <w:rsid w:val="00083EA6"/>
    <w:rsid w:val="00084227"/>
    <w:rsid w:val="0008479E"/>
    <w:rsid w:val="000848A3"/>
    <w:rsid w:val="00087BF3"/>
    <w:rsid w:val="00087DBA"/>
    <w:rsid w:val="0009022D"/>
    <w:rsid w:val="000911CC"/>
    <w:rsid w:val="00092B07"/>
    <w:rsid w:val="0009475B"/>
    <w:rsid w:val="00095832"/>
    <w:rsid w:val="000A0DB9"/>
    <w:rsid w:val="000A1436"/>
    <w:rsid w:val="000A44C2"/>
    <w:rsid w:val="000A49BF"/>
    <w:rsid w:val="000A5B85"/>
    <w:rsid w:val="000A65A0"/>
    <w:rsid w:val="000A6A3A"/>
    <w:rsid w:val="000A6B23"/>
    <w:rsid w:val="000A70D3"/>
    <w:rsid w:val="000B0192"/>
    <w:rsid w:val="000B1EBA"/>
    <w:rsid w:val="000B2DF7"/>
    <w:rsid w:val="000B3D86"/>
    <w:rsid w:val="000B5B8E"/>
    <w:rsid w:val="000B6A20"/>
    <w:rsid w:val="000B79BA"/>
    <w:rsid w:val="000C0F45"/>
    <w:rsid w:val="000C1E22"/>
    <w:rsid w:val="000C2376"/>
    <w:rsid w:val="000C25FA"/>
    <w:rsid w:val="000C26E8"/>
    <w:rsid w:val="000C29B4"/>
    <w:rsid w:val="000C4D1C"/>
    <w:rsid w:val="000C55B4"/>
    <w:rsid w:val="000C6058"/>
    <w:rsid w:val="000C6093"/>
    <w:rsid w:val="000C6609"/>
    <w:rsid w:val="000C6A7C"/>
    <w:rsid w:val="000C7ED3"/>
    <w:rsid w:val="000D214C"/>
    <w:rsid w:val="000D2570"/>
    <w:rsid w:val="000D2887"/>
    <w:rsid w:val="000D2982"/>
    <w:rsid w:val="000D29FA"/>
    <w:rsid w:val="000D3410"/>
    <w:rsid w:val="000D34A2"/>
    <w:rsid w:val="000D3DA4"/>
    <w:rsid w:val="000D3E81"/>
    <w:rsid w:val="000D41E0"/>
    <w:rsid w:val="000D466A"/>
    <w:rsid w:val="000D4AFF"/>
    <w:rsid w:val="000D5321"/>
    <w:rsid w:val="000D6CB1"/>
    <w:rsid w:val="000E014D"/>
    <w:rsid w:val="000E0552"/>
    <w:rsid w:val="000E0A60"/>
    <w:rsid w:val="000E0CC4"/>
    <w:rsid w:val="000E27C1"/>
    <w:rsid w:val="000E31D0"/>
    <w:rsid w:val="000E3C29"/>
    <w:rsid w:val="000E4FE0"/>
    <w:rsid w:val="000E6D36"/>
    <w:rsid w:val="000E71EA"/>
    <w:rsid w:val="000E78F9"/>
    <w:rsid w:val="000F0A72"/>
    <w:rsid w:val="000F2EFD"/>
    <w:rsid w:val="000F344E"/>
    <w:rsid w:val="000F3AB6"/>
    <w:rsid w:val="000F3B34"/>
    <w:rsid w:val="000F4F18"/>
    <w:rsid w:val="000F52A7"/>
    <w:rsid w:val="000F5B88"/>
    <w:rsid w:val="000F60CC"/>
    <w:rsid w:val="000F6748"/>
    <w:rsid w:val="000F6E84"/>
    <w:rsid w:val="000F7128"/>
    <w:rsid w:val="000F78EB"/>
    <w:rsid w:val="0010031B"/>
    <w:rsid w:val="001010F0"/>
    <w:rsid w:val="001028A5"/>
    <w:rsid w:val="00102E60"/>
    <w:rsid w:val="00103E73"/>
    <w:rsid w:val="001045D4"/>
    <w:rsid w:val="00106864"/>
    <w:rsid w:val="00110B04"/>
    <w:rsid w:val="00111293"/>
    <w:rsid w:val="00111FF7"/>
    <w:rsid w:val="00112490"/>
    <w:rsid w:val="001133C6"/>
    <w:rsid w:val="0011495E"/>
    <w:rsid w:val="00114F6C"/>
    <w:rsid w:val="00116043"/>
    <w:rsid w:val="00121A38"/>
    <w:rsid w:val="00121E3B"/>
    <w:rsid w:val="00122FD5"/>
    <w:rsid w:val="0012389B"/>
    <w:rsid w:val="00123A4B"/>
    <w:rsid w:val="00123A5A"/>
    <w:rsid w:val="00124673"/>
    <w:rsid w:val="00124B28"/>
    <w:rsid w:val="00125F79"/>
    <w:rsid w:val="00130CB9"/>
    <w:rsid w:val="001310E7"/>
    <w:rsid w:val="00132530"/>
    <w:rsid w:val="00132C5C"/>
    <w:rsid w:val="00134B4B"/>
    <w:rsid w:val="00134D5A"/>
    <w:rsid w:val="0013565B"/>
    <w:rsid w:val="00136677"/>
    <w:rsid w:val="00137BD8"/>
    <w:rsid w:val="00141A10"/>
    <w:rsid w:val="00145BF8"/>
    <w:rsid w:val="00146245"/>
    <w:rsid w:val="00146299"/>
    <w:rsid w:val="00151757"/>
    <w:rsid w:val="00152FF8"/>
    <w:rsid w:val="00154A5D"/>
    <w:rsid w:val="00154C4E"/>
    <w:rsid w:val="00155892"/>
    <w:rsid w:val="001578D2"/>
    <w:rsid w:val="00157E32"/>
    <w:rsid w:val="00162056"/>
    <w:rsid w:val="00162C3F"/>
    <w:rsid w:val="001633E0"/>
    <w:rsid w:val="0016518E"/>
    <w:rsid w:val="00165462"/>
    <w:rsid w:val="00166724"/>
    <w:rsid w:val="00167D03"/>
    <w:rsid w:val="00170698"/>
    <w:rsid w:val="0017171C"/>
    <w:rsid w:val="00172096"/>
    <w:rsid w:val="00173665"/>
    <w:rsid w:val="00174025"/>
    <w:rsid w:val="00174298"/>
    <w:rsid w:val="00174425"/>
    <w:rsid w:val="00175952"/>
    <w:rsid w:val="00175C64"/>
    <w:rsid w:val="00176226"/>
    <w:rsid w:val="00177330"/>
    <w:rsid w:val="0017777B"/>
    <w:rsid w:val="001778B2"/>
    <w:rsid w:val="001802E6"/>
    <w:rsid w:val="00180C73"/>
    <w:rsid w:val="0018152C"/>
    <w:rsid w:val="001818D2"/>
    <w:rsid w:val="00181ACB"/>
    <w:rsid w:val="001843BF"/>
    <w:rsid w:val="00184999"/>
    <w:rsid w:val="001863F2"/>
    <w:rsid w:val="00186C6A"/>
    <w:rsid w:val="00187AE4"/>
    <w:rsid w:val="001902F5"/>
    <w:rsid w:val="001907F8"/>
    <w:rsid w:val="00190B15"/>
    <w:rsid w:val="00191347"/>
    <w:rsid w:val="001915C1"/>
    <w:rsid w:val="0019299A"/>
    <w:rsid w:val="001946B4"/>
    <w:rsid w:val="0019483E"/>
    <w:rsid w:val="00194B8C"/>
    <w:rsid w:val="0019602C"/>
    <w:rsid w:val="001960EE"/>
    <w:rsid w:val="001974F8"/>
    <w:rsid w:val="001A23D0"/>
    <w:rsid w:val="001A336E"/>
    <w:rsid w:val="001A3570"/>
    <w:rsid w:val="001A47E2"/>
    <w:rsid w:val="001A66A0"/>
    <w:rsid w:val="001A6851"/>
    <w:rsid w:val="001A6E91"/>
    <w:rsid w:val="001A799F"/>
    <w:rsid w:val="001B19B1"/>
    <w:rsid w:val="001B2B1A"/>
    <w:rsid w:val="001B30C5"/>
    <w:rsid w:val="001B48A6"/>
    <w:rsid w:val="001B5D4A"/>
    <w:rsid w:val="001B65FA"/>
    <w:rsid w:val="001B69FF"/>
    <w:rsid w:val="001B7497"/>
    <w:rsid w:val="001B7861"/>
    <w:rsid w:val="001B7CF2"/>
    <w:rsid w:val="001B7D51"/>
    <w:rsid w:val="001B7E3E"/>
    <w:rsid w:val="001C166F"/>
    <w:rsid w:val="001C1A37"/>
    <w:rsid w:val="001C235F"/>
    <w:rsid w:val="001C2F80"/>
    <w:rsid w:val="001C2FBD"/>
    <w:rsid w:val="001C39F8"/>
    <w:rsid w:val="001C636E"/>
    <w:rsid w:val="001C67AA"/>
    <w:rsid w:val="001C787E"/>
    <w:rsid w:val="001C7F59"/>
    <w:rsid w:val="001D069D"/>
    <w:rsid w:val="001D1269"/>
    <w:rsid w:val="001D4E53"/>
    <w:rsid w:val="001D5B78"/>
    <w:rsid w:val="001D61B6"/>
    <w:rsid w:val="001D6376"/>
    <w:rsid w:val="001D7644"/>
    <w:rsid w:val="001D7A17"/>
    <w:rsid w:val="001E0BAD"/>
    <w:rsid w:val="001E0CA1"/>
    <w:rsid w:val="001E43E0"/>
    <w:rsid w:val="001E45DF"/>
    <w:rsid w:val="001E469A"/>
    <w:rsid w:val="001E4A09"/>
    <w:rsid w:val="001E4F58"/>
    <w:rsid w:val="001E52B7"/>
    <w:rsid w:val="001E693B"/>
    <w:rsid w:val="001E6A27"/>
    <w:rsid w:val="001E7183"/>
    <w:rsid w:val="001F18E2"/>
    <w:rsid w:val="001F1C3C"/>
    <w:rsid w:val="001F2C57"/>
    <w:rsid w:val="001F3501"/>
    <w:rsid w:val="001F3C06"/>
    <w:rsid w:val="001F5BAD"/>
    <w:rsid w:val="001F5CCE"/>
    <w:rsid w:val="001F5FB5"/>
    <w:rsid w:val="001F6AF8"/>
    <w:rsid w:val="001F6FD3"/>
    <w:rsid w:val="001F7225"/>
    <w:rsid w:val="00200241"/>
    <w:rsid w:val="002012AC"/>
    <w:rsid w:val="0020188A"/>
    <w:rsid w:val="002019BC"/>
    <w:rsid w:val="00201C6F"/>
    <w:rsid w:val="00202301"/>
    <w:rsid w:val="00202F27"/>
    <w:rsid w:val="00203E9B"/>
    <w:rsid w:val="002048D5"/>
    <w:rsid w:val="00204BEA"/>
    <w:rsid w:val="00204DE0"/>
    <w:rsid w:val="00205C1C"/>
    <w:rsid w:val="00207EBB"/>
    <w:rsid w:val="0021016C"/>
    <w:rsid w:val="002108B5"/>
    <w:rsid w:val="00210B7D"/>
    <w:rsid w:val="00210D0A"/>
    <w:rsid w:val="00210E32"/>
    <w:rsid w:val="002110F1"/>
    <w:rsid w:val="00211CF5"/>
    <w:rsid w:val="0021214E"/>
    <w:rsid w:val="0021318C"/>
    <w:rsid w:val="00215960"/>
    <w:rsid w:val="00216054"/>
    <w:rsid w:val="00216345"/>
    <w:rsid w:val="00216389"/>
    <w:rsid w:val="002177E0"/>
    <w:rsid w:val="00217A66"/>
    <w:rsid w:val="00217CC5"/>
    <w:rsid w:val="0022089F"/>
    <w:rsid w:val="002235AE"/>
    <w:rsid w:val="0022468C"/>
    <w:rsid w:val="00227786"/>
    <w:rsid w:val="002304AA"/>
    <w:rsid w:val="00230815"/>
    <w:rsid w:val="00231BB5"/>
    <w:rsid w:val="00233911"/>
    <w:rsid w:val="00237683"/>
    <w:rsid w:val="00240809"/>
    <w:rsid w:val="0024092C"/>
    <w:rsid w:val="0024202C"/>
    <w:rsid w:val="002424A3"/>
    <w:rsid w:val="002425BB"/>
    <w:rsid w:val="00243544"/>
    <w:rsid w:val="00245176"/>
    <w:rsid w:val="0024684A"/>
    <w:rsid w:val="0024691C"/>
    <w:rsid w:val="00246BD6"/>
    <w:rsid w:val="00246C1D"/>
    <w:rsid w:val="00247129"/>
    <w:rsid w:val="002518F6"/>
    <w:rsid w:val="00254CF0"/>
    <w:rsid w:val="00255AD2"/>
    <w:rsid w:val="002561B2"/>
    <w:rsid w:val="00257016"/>
    <w:rsid w:val="0025783A"/>
    <w:rsid w:val="002602A6"/>
    <w:rsid w:val="002604E5"/>
    <w:rsid w:val="00260614"/>
    <w:rsid w:val="002653FC"/>
    <w:rsid w:val="00265DF3"/>
    <w:rsid w:val="002672EF"/>
    <w:rsid w:val="00271706"/>
    <w:rsid w:val="002717E1"/>
    <w:rsid w:val="00272108"/>
    <w:rsid w:val="002754C3"/>
    <w:rsid w:val="00275F4A"/>
    <w:rsid w:val="00276F1E"/>
    <w:rsid w:val="00277899"/>
    <w:rsid w:val="00280B79"/>
    <w:rsid w:val="00281537"/>
    <w:rsid w:val="0028173E"/>
    <w:rsid w:val="00285857"/>
    <w:rsid w:val="00285BC4"/>
    <w:rsid w:val="00286EE1"/>
    <w:rsid w:val="00287683"/>
    <w:rsid w:val="002878D6"/>
    <w:rsid w:val="00290040"/>
    <w:rsid w:val="00292AB8"/>
    <w:rsid w:val="00292BC9"/>
    <w:rsid w:val="00295498"/>
    <w:rsid w:val="00297121"/>
    <w:rsid w:val="002A1E09"/>
    <w:rsid w:val="002A20D1"/>
    <w:rsid w:val="002A385C"/>
    <w:rsid w:val="002A43BF"/>
    <w:rsid w:val="002A584E"/>
    <w:rsid w:val="002A7953"/>
    <w:rsid w:val="002B0B8A"/>
    <w:rsid w:val="002B0CC4"/>
    <w:rsid w:val="002B2002"/>
    <w:rsid w:val="002B3EF0"/>
    <w:rsid w:val="002B437D"/>
    <w:rsid w:val="002B4A06"/>
    <w:rsid w:val="002B5E61"/>
    <w:rsid w:val="002B6A26"/>
    <w:rsid w:val="002B71B1"/>
    <w:rsid w:val="002B7368"/>
    <w:rsid w:val="002B7C14"/>
    <w:rsid w:val="002B7C1C"/>
    <w:rsid w:val="002B7EB1"/>
    <w:rsid w:val="002C0805"/>
    <w:rsid w:val="002C2804"/>
    <w:rsid w:val="002C2CDE"/>
    <w:rsid w:val="002C2E5B"/>
    <w:rsid w:val="002C421A"/>
    <w:rsid w:val="002C4D7B"/>
    <w:rsid w:val="002C6990"/>
    <w:rsid w:val="002C7DEA"/>
    <w:rsid w:val="002D0F5F"/>
    <w:rsid w:val="002D2135"/>
    <w:rsid w:val="002D2283"/>
    <w:rsid w:val="002D30C6"/>
    <w:rsid w:val="002D3DD8"/>
    <w:rsid w:val="002D63BF"/>
    <w:rsid w:val="002D67AC"/>
    <w:rsid w:val="002D6D3C"/>
    <w:rsid w:val="002D6F81"/>
    <w:rsid w:val="002D6FDD"/>
    <w:rsid w:val="002D7EFA"/>
    <w:rsid w:val="002E0033"/>
    <w:rsid w:val="002E1391"/>
    <w:rsid w:val="002E154E"/>
    <w:rsid w:val="002E2E2F"/>
    <w:rsid w:val="002E32BD"/>
    <w:rsid w:val="002E5889"/>
    <w:rsid w:val="002E5A94"/>
    <w:rsid w:val="002E5EA2"/>
    <w:rsid w:val="002E607C"/>
    <w:rsid w:val="002E709F"/>
    <w:rsid w:val="002F0762"/>
    <w:rsid w:val="002F3325"/>
    <w:rsid w:val="002F3CA8"/>
    <w:rsid w:val="002F58FC"/>
    <w:rsid w:val="00300458"/>
    <w:rsid w:val="00301EAF"/>
    <w:rsid w:val="0030205B"/>
    <w:rsid w:val="00302B1B"/>
    <w:rsid w:val="00303213"/>
    <w:rsid w:val="0030351A"/>
    <w:rsid w:val="003051F6"/>
    <w:rsid w:val="0030592C"/>
    <w:rsid w:val="00305FEE"/>
    <w:rsid w:val="00306F01"/>
    <w:rsid w:val="00307036"/>
    <w:rsid w:val="00307068"/>
    <w:rsid w:val="003111B6"/>
    <w:rsid w:val="00312DCC"/>
    <w:rsid w:val="0031421A"/>
    <w:rsid w:val="0031476E"/>
    <w:rsid w:val="003157AB"/>
    <w:rsid w:val="00316967"/>
    <w:rsid w:val="0031781B"/>
    <w:rsid w:val="0032156B"/>
    <w:rsid w:val="00322A59"/>
    <w:rsid w:val="003237C5"/>
    <w:rsid w:val="00323C2A"/>
    <w:rsid w:val="003243D9"/>
    <w:rsid w:val="00324BC7"/>
    <w:rsid w:val="00324D54"/>
    <w:rsid w:val="00325522"/>
    <w:rsid w:val="00325618"/>
    <w:rsid w:val="00325D0B"/>
    <w:rsid w:val="0032617D"/>
    <w:rsid w:val="00326B86"/>
    <w:rsid w:val="0032746C"/>
    <w:rsid w:val="003277D1"/>
    <w:rsid w:val="00327BAC"/>
    <w:rsid w:val="00330188"/>
    <w:rsid w:val="00330858"/>
    <w:rsid w:val="00330897"/>
    <w:rsid w:val="00331129"/>
    <w:rsid w:val="00331675"/>
    <w:rsid w:val="00331E26"/>
    <w:rsid w:val="00332732"/>
    <w:rsid w:val="00333DDB"/>
    <w:rsid w:val="00334690"/>
    <w:rsid w:val="0033534F"/>
    <w:rsid w:val="00337B7A"/>
    <w:rsid w:val="0034054D"/>
    <w:rsid w:val="003429CF"/>
    <w:rsid w:val="00343C23"/>
    <w:rsid w:val="00343E4B"/>
    <w:rsid w:val="003444DB"/>
    <w:rsid w:val="00344515"/>
    <w:rsid w:val="00344AA9"/>
    <w:rsid w:val="00346C13"/>
    <w:rsid w:val="003506D3"/>
    <w:rsid w:val="00352BE2"/>
    <w:rsid w:val="00355E3B"/>
    <w:rsid w:val="00356A16"/>
    <w:rsid w:val="00357109"/>
    <w:rsid w:val="00357C67"/>
    <w:rsid w:val="0036024F"/>
    <w:rsid w:val="00360550"/>
    <w:rsid w:val="003622C1"/>
    <w:rsid w:val="003625F8"/>
    <w:rsid w:val="00367DF1"/>
    <w:rsid w:val="00370586"/>
    <w:rsid w:val="003709B0"/>
    <w:rsid w:val="00370FBC"/>
    <w:rsid w:val="003715FC"/>
    <w:rsid w:val="003733CB"/>
    <w:rsid w:val="00374998"/>
    <w:rsid w:val="003754DB"/>
    <w:rsid w:val="003826EF"/>
    <w:rsid w:val="0038434D"/>
    <w:rsid w:val="003846D7"/>
    <w:rsid w:val="0038771E"/>
    <w:rsid w:val="003904F7"/>
    <w:rsid w:val="003928D5"/>
    <w:rsid w:val="00392CC3"/>
    <w:rsid w:val="00392E96"/>
    <w:rsid w:val="00393186"/>
    <w:rsid w:val="00393FC6"/>
    <w:rsid w:val="003974B8"/>
    <w:rsid w:val="003A091E"/>
    <w:rsid w:val="003A0DB4"/>
    <w:rsid w:val="003A1365"/>
    <w:rsid w:val="003A32D0"/>
    <w:rsid w:val="003A34D4"/>
    <w:rsid w:val="003A3C40"/>
    <w:rsid w:val="003A3D5E"/>
    <w:rsid w:val="003A5BFD"/>
    <w:rsid w:val="003A6AAE"/>
    <w:rsid w:val="003A6FB9"/>
    <w:rsid w:val="003B03B1"/>
    <w:rsid w:val="003B19A0"/>
    <w:rsid w:val="003B23AB"/>
    <w:rsid w:val="003B27E3"/>
    <w:rsid w:val="003B41EE"/>
    <w:rsid w:val="003B4459"/>
    <w:rsid w:val="003B606F"/>
    <w:rsid w:val="003B6D86"/>
    <w:rsid w:val="003B7743"/>
    <w:rsid w:val="003C2E65"/>
    <w:rsid w:val="003C6190"/>
    <w:rsid w:val="003C61B1"/>
    <w:rsid w:val="003C6974"/>
    <w:rsid w:val="003C69A6"/>
    <w:rsid w:val="003D1576"/>
    <w:rsid w:val="003D2CEE"/>
    <w:rsid w:val="003D453F"/>
    <w:rsid w:val="003D4BAE"/>
    <w:rsid w:val="003D55F3"/>
    <w:rsid w:val="003D5B1D"/>
    <w:rsid w:val="003D6223"/>
    <w:rsid w:val="003E1D06"/>
    <w:rsid w:val="003E3573"/>
    <w:rsid w:val="003E3D99"/>
    <w:rsid w:val="003E4343"/>
    <w:rsid w:val="003E4DC0"/>
    <w:rsid w:val="003E50ED"/>
    <w:rsid w:val="003E55A2"/>
    <w:rsid w:val="003E6B33"/>
    <w:rsid w:val="003E6C26"/>
    <w:rsid w:val="003E6E3D"/>
    <w:rsid w:val="003E7595"/>
    <w:rsid w:val="003F0349"/>
    <w:rsid w:val="003F1C48"/>
    <w:rsid w:val="003F28AC"/>
    <w:rsid w:val="003F28E4"/>
    <w:rsid w:val="003F35C0"/>
    <w:rsid w:val="003F57A9"/>
    <w:rsid w:val="003F60E6"/>
    <w:rsid w:val="003F6339"/>
    <w:rsid w:val="003F6DC9"/>
    <w:rsid w:val="004001C0"/>
    <w:rsid w:val="0040080D"/>
    <w:rsid w:val="00400FC8"/>
    <w:rsid w:val="00402E72"/>
    <w:rsid w:val="00402ECE"/>
    <w:rsid w:val="00403625"/>
    <w:rsid w:val="004046AE"/>
    <w:rsid w:val="00404E8F"/>
    <w:rsid w:val="00405DE0"/>
    <w:rsid w:val="004060F4"/>
    <w:rsid w:val="004066CE"/>
    <w:rsid w:val="004078E6"/>
    <w:rsid w:val="00410CFF"/>
    <w:rsid w:val="00412387"/>
    <w:rsid w:val="0041243C"/>
    <w:rsid w:val="00412E03"/>
    <w:rsid w:val="00412F38"/>
    <w:rsid w:val="00414111"/>
    <w:rsid w:val="00414161"/>
    <w:rsid w:val="004163D8"/>
    <w:rsid w:val="00416E9F"/>
    <w:rsid w:val="0042201C"/>
    <w:rsid w:val="004227E5"/>
    <w:rsid w:val="004231BB"/>
    <w:rsid w:val="004236F4"/>
    <w:rsid w:val="00424900"/>
    <w:rsid w:val="00424BB9"/>
    <w:rsid w:val="00424EDB"/>
    <w:rsid w:val="00426146"/>
    <w:rsid w:val="00427D2E"/>
    <w:rsid w:val="0043037B"/>
    <w:rsid w:val="00430AFD"/>
    <w:rsid w:val="00432C21"/>
    <w:rsid w:val="00432CEB"/>
    <w:rsid w:val="00432EBB"/>
    <w:rsid w:val="00440091"/>
    <w:rsid w:val="00443F88"/>
    <w:rsid w:val="0044446E"/>
    <w:rsid w:val="004447B6"/>
    <w:rsid w:val="004472F7"/>
    <w:rsid w:val="00447611"/>
    <w:rsid w:val="00447B6A"/>
    <w:rsid w:val="00450C43"/>
    <w:rsid w:val="00450EA9"/>
    <w:rsid w:val="0045122E"/>
    <w:rsid w:val="004530B0"/>
    <w:rsid w:val="00453146"/>
    <w:rsid w:val="004544F6"/>
    <w:rsid w:val="004555A2"/>
    <w:rsid w:val="00455C20"/>
    <w:rsid w:val="00457B16"/>
    <w:rsid w:val="0046062F"/>
    <w:rsid w:val="00461D6C"/>
    <w:rsid w:val="00461DC6"/>
    <w:rsid w:val="00462529"/>
    <w:rsid w:val="00462C52"/>
    <w:rsid w:val="00463B38"/>
    <w:rsid w:val="00463C82"/>
    <w:rsid w:val="00467F8F"/>
    <w:rsid w:val="004709AB"/>
    <w:rsid w:val="00470C41"/>
    <w:rsid w:val="004736EC"/>
    <w:rsid w:val="00473EAC"/>
    <w:rsid w:val="004740C9"/>
    <w:rsid w:val="004740EE"/>
    <w:rsid w:val="0047443B"/>
    <w:rsid w:val="00474D5D"/>
    <w:rsid w:val="00474FD9"/>
    <w:rsid w:val="0047563E"/>
    <w:rsid w:val="00475D80"/>
    <w:rsid w:val="00476481"/>
    <w:rsid w:val="004764A0"/>
    <w:rsid w:val="00476CFB"/>
    <w:rsid w:val="0048003A"/>
    <w:rsid w:val="004800FC"/>
    <w:rsid w:val="004803A0"/>
    <w:rsid w:val="00480C41"/>
    <w:rsid w:val="00484273"/>
    <w:rsid w:val="0048465D"/>
    <w:rsid w:val="00485307"/>
    <w:rsid w:val="004858A4"/>
    <w:rsid w:val="00486E11"/>
    <w:rsid w:val="004871F1"/>
    <w:rsid w:val="004873C6"/>
    <w:rsid w:val="00487EAA"/>
    <w:rsid w:val="004900DC"/>
    <w:rsid w:val="00490A7D"/>
    <w:rsid w:val="00491641"/>
    <w:rsid w:val="0049173E"/>
    <w:rsid w:val="00491B05"/>
    <w:rsid w:val="00491D44"/>
    <w:rsid w:val="00492571"/>
    <w:rsid w:val="00493606"/>
    <w:rsid w:val="004955B9"/>
    <w:rsid w:val="00495A52"/>
    <w:rsid w:val="004971E3"/>
    <w:rsid w:val="004A1478"/>
    <w:rsid w:val="004A22BC"/>
    <w:rsid w:val="004A2D0A"/>
    <w:rsid w:val="004A44F7"/>
    <w:rsid w:val="004A4FAD"/>
    <w:rsid w:val="004A6302"/>
    <w:rsid w:val="004A7994"/>
    <w:rsid w:val="004A7AA8"/>
    <w:rsid w:val="004A7B75"/>
    <w:rsid w:val="004A7FC4"/>
    <w:rsid w:val="004B030D"/>
    <w:rsid w:val="004B0A5F"/>
    <w:rsid w:val="004B1441"/>
    <w:rsid w:val="004B3FDF"/>
    <w:rsid w:val="004B455F"/>
    <w:rsid w:val="004B5963"/>
    <w:rsid w:val="004B67EC"/>
    <w:rsid w:val="004B7735"/>
    <w:rsid w:val="004C1A87"/>
    <w:rsid w:val="004C1F15"/>
    <w:rsid w:val="004C52B6"/>
    <w:rsid w:val="004C6780"/>
    <w:rsid w:val="004C7735"/>
    <w:rsid w:val="004D007E"/>
    <w:rsid w:val="004D0972"/>
    <w:rsid w:val="004D0F74"/>
    <w:rsid w:val="004D1BB0"/>
    <w:rsid w:val="004D2BB7"/>
    <w:rsid w:val="004D67BB"/>
    <w:rsid w:val="004D6A1C"/>
    <w:rsid w:val="004E0BE8"/>
    <w:rsid w:val="004E1DE3"/>
    <w:rsid w:val="004E7929"/>
    <w:rsid w:val="004E7AFB"/>
    <w:rsid w:val="004F0729"/>
    <w:rsid w:val="004F2515"/>
    <w:rsid w:val="004F58CB"/>
    <w:rsid w:val="004F7C25"/>
    <w:rsid w:val="00501916"/>
    <w:rsid w:val="0050647E"/>
    <w:rsid w:val="0050663F"/>
    <w:rsid w:val="00507187"/>
    <w:rsid w:val="00510260"/>
    <w:rsid w:val="00511EB9"/>
    <w:rsid w:val="0051232A"/>
    <w:rsid w:val="005144AD"/>
    <w:rsid w:val="00515189"/>
    <w:rsid w:val="00515D3D"/>
    <w:rsid w:val="00515F2E"/>
    <w:rsid w:val="0051639B"/>
    <w:rsid w:val="0051642F"/>
    <w:rsid w:val="005165FF"/>
    <w:rsid w:val="00516C00"/>
    <w:rsid w:val="005222B1"/>
    <w:rsid w:val="00522D2F"/>
    <w:rsid w:val="0052395E"/>
    <w:rsid w:val="0052432D"/>
    <w:rsid w:val="00524A3E"/>
    <w:rsid w:val="0052663E"/>
    <w:rsid w:val="00526AC2"/>
    <w:rsid w:val="00527743"/>
    <w:rsid w:val="00531EEA"/>
    <w:rsid w:val="00532DD5"/>
    <w:rsid w:val="005340AA"/>
    <w:rsid w:val="00534C4A"/>
    <w:rsid w:val="005368F7"/>
    <w:rsid w:val="00536C2D"/>
    <w:rsid w:val="00537718"/>
    <w:rsid w:val="0054084B"/>
    <w:rsid w:val="0054249C"/>
    <w:rsid w:val="00543379"/>
    <w:rsid w:val="00544EB7"/>
    <w:rsid w:val="00545D3B"/>
    <w:rsid w:val="00545D79"/>
    <w:rsid w:val="00546051"/>
    <w:rsid w:val="005473B3"/>
    <w:rsid w:val="005473DE"/>
    <w:rsid w:val="005478F2"/>
    <w:rsid w:val="00550763"/>
    <w:rsid w:val="005515DF"/>
    <w:rsid w:val="00551730"/>
    <w:rsid w:val="005535CF"/>
    <w:rsid w:val="00554216"/>
    <w:rsid w:val="00555DDD"/>
    <w:rsid w:val="00560AC5"/>
    <w:rsid w:val="00561D95"/>
    <w:rsid w:val="00562165"/>
    <w:rsid w:val="00562219"/>
    <w:rsid w:val="00562533"/>
    <w:rsid w:val="0056333C"/>
    <w:rsid w:val="005642B3"/>
    <w:rsid w:val="005646E2"/>
    <w:rsid w:val="0056549E"/>
    <w:rsid w:val="00565630"/>
    <w:rsid w:val="00566B1A"/>
    <w:rsid w:val="00566C35"/>
    <w:rsid w:val="005712B2"/>
    <w:rsid w:val="00573503"/>
    <w:rsid w:val="00574356"/>
    <w:rsid w:val="0057497F"/>
    <w:rsid w:val="00574EBC"/>
    <w:rsid w:val="005801BC"/>
    <w:rsid w:val="00580A20"/>
    <w:rsid w:val="00580B2B"/>
    <w:rsid w:val="00583ACC"/>
    <w:rsid w:val="00584DD9"/>
    <w:rsid w:val="00585934"/>
    <w:rsid w:val="0059017C"/>
    <w:rsid w:val="00592121"/>
    <w:rsid w:val="0059340A"/>
    <w:rsid w:val="00594D7D"/>
    <w:rsid w:val="005966A2"/>
    <w:rsid w:val="005976E0"/>
    <w:rsid w:val="005A1948"/>
    <w:rsid w:val="005A291F"/>
    <w:rsid w:val="005A370F"/>
    <w:rsid w:val="005A44B6"/>
    <w:rsid w:val="005A6E20"/>
    <w:rsid w:val="005A727F"/>
    <w:rsid w:val="005A76B6"/>
    <w:rsid w:val="005A7992"/>
    <w:rsid w:val="005A7C78"/>
    <w:rsid w:val="005B136E"/>
    <w:rsid w:val="005B1B82"/>
    <w:rsid w:val="005B2089"/>
    <w:rsid w:val="005B2ADA"/>
    <w:rsid w:val="005B457D"/>
    <w:rsid w:val="005B468A"/>
    <w:rsid w:val="005B5FA1"/>
    <w:rsid w:val="005B6F6D"/>
    <w:rsid w:val="005C0110"/>
    <w:rsid w:val="005C0CB3"/>
    <w:rsid w:val="005C2233"/>
    <w:rsid w:val="005C386B"/>
    <w:rsid w:val="005D228F"/>
    <w:rsid w:val="005D240D"/>
    <w:rsid w:val="005D2992"/>
    <w:rsid w:val="005D2B50"/>
    <w:rsid w:val="005D4F4D"/>
    <w:rsid w:val="005D5731"/>
    <w:rsid w:val="005D5EAC"/>
    <w:rsid w:val="005D607B"/>
    <w:rsid w:val="005D6740"/>
    <w:rsid w:val="005D70EF"/>
    <w:rsid w:val="005D7AC8"/>
    <w:rsid w:val="005E02DA"/>
    <w:rsid w:val="005E07ED"/>
    <w:rsid w:val="005E0A7F"/>
    <w:rsid w:val="005E0C81"/>
    <w:rsid w:val="005E10C8"/>
    <w:rsid w:val="005E31AE"/>
    <w:rsid w:val="005E3B41"/>
    <w:rsid w:val="005E4ACC"/>
    <w:rsid w:val="005E4BFF"/>
    <w:rsid w:val="005E5956"/>
    <w:rsid w:val="005E5D46"/>
    <w:rsid w:val="005E611E"/>
    <w:rsid w:val="005E76FA"/>
    <w:rsid w:val="005F02AF"/>
    <w:rsid w:val="005F11ED"/>
    <w:rsid w:val="005F1ABD"/>
    <w:rsid w:val="005F2423"/>
    <w:rsid w:val="005F3E8C"/>
    <w:rsid w:val="005F4F39"/>
    <w:rsid w:val="005F6BC1"/>
    <w:rsid w:val="005F7069"/>
    <w:rsid w:val="006003E3"/>
    <w:rsid w:val="006022E2"/>
    <w:rsid w:val="00606515"/>
    <w:rsid w:val="0061267E"/>
    <w:rsid w:val="006144E1"/>
    <w:rsid w:val="00614F75"/>
    <w:rsid w:val="00615569"/>
    <w:rsid w:val="00615856"/>
    <w:rsid w:val="00616ECE"/>
    <w:rsid w:val="0061705D"/>
    <w:rsid w:val="00621885"/>
    <w:rsid w:val="00621C83"/>
    <w:rsid w:val="006226E3"/>
    <w:rsid w:val="00623CDD"/>
    <w:rsid w:val="00623EC9"/>
    <w:rsid w:val="00624AB6"/>
    <w:rsid w:val="0062518E"/>
    <w:rsid w:val="0062553A"/>
    <w:rsid w:val="00625956"/>
    <w:rsid w:val="00627107"/>
    <w:rsid w:val="00627302"/>
    <w:rsid w:val="00627D3B"/>
    <w:rsid w:val="00630FFB"/>
    <w:rsid w:val="006317E0"/>
    <w:rsid w:val="00632755"/>
    <w:rsid w:val="00632927"/>
    <w:rsid w:val="00633223"/>
    <w:rsid w:val="00633A8B"/>
    <w:rsid w:val="00634EAD"/>
    <w:rsid w:val="0063536C"/>
    <w:rsid w:val="00635F7F"/>
    <w:rsid w:val="006372B0"/>
    <w:rsid w:val="00640184"/>
    <w:rsid w:val="006401D9"/>
    <w:rsid w:val="00640398"/>
    <w:rsid w:val="0064059C"/>
    <w:rsid w:val="0064147D"/>
    <w:rsid w:val="006425AE"/>
    <w:rsid w:val="00645F1C"/>
    <w:rsid w:val="0064770C"/>
    <w:rsid w:val="00650B7B"/>
    <w:rsid w:val="006526CF"/>
    <w:rsid w:val="00652CC2"/>
    <w:rsid w:val="00654920"/>
    <w:rsid w:val="00654F1C"/>
    <w:rsid w:val="0065797C"/>
    <w:rsid w:val="00660380"/>
    <w:rsid w:val="006609B0"/>
    <w:rsid w:val="00661880"/>
    <w:rsid w:val="0066211E"/>
    <w:rsid w:val="00663411"/>
    <w:rsid w:val="00664296"/>
    <w:rsid w:val="00665B12"/>
    <w:rsid w:val="00665DE1"/>
    <w:rsid w:val="0066679E"/>
    <w:rsid w:val="00666FD3"/>
    <w:rsid w:val="00670785"/>
    <w:rsid w:val="006718BE"/>
    <w:rsid w:val="00671B11"/>
    <w:rsid w:val="006723D2"/>
    <w:rsid w:val="00672DF2"/>
    <w:rsid w:val="006737E9"/>
    <w:rsid w:val="0067421E"/>
    <w:rsid w:val="00675EE6"/>
    <w:rsid w:val="00680855"/>
    <w:rsid w:val="00681A6E"/>
    <w:rsid w:val="00683FAF"/>
    <w:rsid w:val="00684234"/>
    <w:rsid w:val="006848C5"/>
    <w:rsid w:val="00685070"/>
    <w:rsid w:val="00685123"/>
    <w:rsid w:val="0068691B"/>
    <w:rsid w:val="00687CB7"/>
    <w:rsid w:val="0069299B"/>
    <w:rsid w:val="006944A2"/>
    <w:rsid w:val="00696171"/>
    <w:rsid w:val="00696236"/>
    <w:rsid w:val="00696B9E"/>
    <w:rsid w:val="00696C7F"/>
    <w:rsid w:val="006A03A0"/>
    <w:rsid w:val="006A11AF"/>
    <w:rsid w:val="006A17B5"/>
    <w:rsid w:val="006A4227"/>
    <w:rsid w:val="006A63CF"/>
    <w:rsid w:val="006A69EC"/>
    <w:rsid w:val="006A7B2E"/>
    <w:rsid w:val="006B1D5B"/>
    <w:rsid w:val="006B23A7"/>
    <w:rsid w:val="006B4A30"/>
    <w:rsid w:val="006B59BA"/>
    <w:rsid w:val="006C0AD1"/>
    <w:rsid w:val="006C1D93"/>
    <w:rsid w:val="006C7865"/>
    <w:rsid w:val="006C7B84"/>
    <w:rsid w:val="006D09D4"/>
    <w:rsid w:val="006D1652"/>
    <w:rsid w:val="006D49EC"/>
    <w:rsid w:val="006D5C0B"/>
    <w:rsid w:val="006D6322"/>
    <w:rsid w:val="006D6361"/>
    <w:rsid w:val="006D75EF"/>
    <w:rsid w:val="006E0CA4"/>
    <w:rsid w:val="006E187A"/>
    <w:rsid w:val="006E2087"/>
    <w:rsid w:val="006E3430"/>
    <w:rsid w:val="006E38CF"/>
    <w:rsid w:val="006E5C48"/>
    <w:rsid w:val="006E6EE8"/>
    <w:rsid w:val="006E7898"/>
    <w:rsid w:val="006E7E71"/>
    <w:rsid w:val="006F08F3"/>
    <w:rsid w:val="006F103C"/>
    <w:rsid w:val="006F2FB5"/>
    <w:rsid w:val="006F3A6E"/>
    <w:rsid w:val="006F3CB9"/>
    <w:rsid w:val="006F3FEE"/>
    <w:rsid w:val="006F568C"/>
    <w:rsid w:val="006F5980"/>
    <w:rsid w:val="006F6C9F"/>
    <w:rsid w:val="006F7818"/>
    <w:rsid w:val="006F7D14"/>
    <w:rsid w:val="006F7E3D"/>
    <w:rsid w:val="0070261E"/>
    <w:rsid w:val="0070363C"/>
    <w:rsid w:val="007051C0"/>
    <w:rsid w:val="00705470"/>
    <w:rsid w:val="00707E94"/>
    <w:rsid w:val="00710155"/>
    <w:rsid w:val="00710D78"/>
    <w:rsid w:val="00711C95"/>
    <w:rsid w:val="00712786"/>
    <w:rsid w:val="007129E9"/>
    <w:rsid w:val="00712B28"/>
    <w:rsid w:val="00712C3C"/>
    <w:rsid w:val="00713048"/>
    <w:rsid w:val="00713C37"/>
    <w:rsid w:val="00717898"/>
    <w:rsid w:val="00720741"/>
    <w:rsid w:val="00721102"/>
    <w:rsid w:val="00721E32"/>
    <w:rsid w:val="00722342"/>
    <w:rsid w:val="007233E1"/>
    <w:rsid w:val="00724519"/>
    <w:rsid w:val="00725185"/>
    <w:rsid w:val="00725554"/>
    <w:rsid w:val="00725CCD"/>
    <w:rsid w:val="00727411"/>
    <w:rsid w:val="00730FEA"/>
    <w:rsid w:val="00731DCB"/>
    <w:rsid w:val="0073260F"/>
    <w:rsid w:val="0073331F"/>
    <w:rsid w:val="00734F27"/>
    <w:rsid w:val="00735A9B"/>
    <w:rsid w:val="007360B1"/>
    <w:rsid w:val="0073734B"/>
    <w:rsid w:val="00743097"/>
    <w:rsid w:val="00747A6B"/>
    <w:rsid w:val="0075009A"/>
    <w:rsid w:val="007503E4"/>
    <w:rsid w:val="00750E11"/>
    <w:rsid w:val="007517CD"/>
    <w:rsid w:val="00751FFA"/>
    <w:rsid w:val="00752D3C"/>
    <w:rsid w:val="0075305D"/>
    <w:rsid w:val="007547D0"/>
    <w:rsid w:val="00755712"/>
    <w:rsid w:val="0075598F"/>
    <w:rsid w:val="00756A0A"/>
    <w:rsid w:val="00756B6E"/>
    <w:rsid w:val="007577B6"/>
    <w:rsid w:val="00757B27"/>
    <w:rsid w:val="00757CE1"/>
    <w:rsid w:val="00757EB5"/>
    <w:rsid w:val="007613D3"/>
    <w:rsid w:val="00762653"/>
    <w:rsid w:val="007632D8"/>
    <w:rsid w:val="00764459"/>
    <w:rsid w:val="00765BFE"/>
    <w:rsid w:val="00766606"/>
    <w:rsid w:val="00766948"/>
    <w:rsid w:val="00766CD9"/>
    <w:rsid w:val="00770DF9"/>
    <w:rsid w:val="00772155"/>
    <w:rsid w:val="00772F5D"/>
    <w:rsid w:val="00772FBB"/>
    <w:rsid w:val="00773860"/>
    <w:rsid w:val="00774403"/>
    <w:rsid w:val="0077575A"/>
    <w:rsid w:val="0077615D"/>
    <w:rsid w:val="0078048F"/>
    <w:rsid w:val="00780862"/>
    <w:rsid w:val="0078240C"/>
    <w:rsid w:val="007826DA"/>
    <w:rsid w:val="007828FE"/>
    <w:rsid w:val="00782E1A"/>
    <w:rsid w:val="00783216"/>
    <w:rsid w:val="007840E0"/>
    <w:rsid w:val="00787CC8"/>
    <w:rsid w:val="00787EDA"/>
    <w:rsid w:val="007964CC"/>
    <w:rsid w:val="00796EB8"/>
    <w:rsid w:val="00797097"/>
    <w:rsid w:val="0079740E"/>
    <w:rsid w:val="007A2CF6"/>
    <w:rsid w:val="007A4D61"/>
    <w:rsid w:val="007A7499"/>
    <w:rsid w:val="007B0E1D"/>
    <w:rsid w:val="007B2286"/>
    <w:rsid w:val="007B243B"/>
    <w:rsid w:val="007B4990"/>
    <w:rsid w:val="007B4D49"/>
    <w:rsid w:val="007B635E"/>
    <w:rsid w:val="007B6706"/>
    <w:rsid w:val="007B6A0B"/>
    <w:rsid w:val="007B6E2A"/>
    <w:rsid w:val="007B7A46"/>
    <w:rsid w:val="007C0553"/>
    <w:rsid w:val="007C0B38"/>
    <w:rsid w:val="007C0CFA"/>
    <w:rsid w:val="007C2648"/>
    <w:rsid w:val="007C3652"/>
    <w:rsid w:val="007C3C65"/>
    <w:rsid w:val="007C5349"/>
    <w:rsid w:val="007C5864"/>
    <w:rsid w:val="007C73AE"/>
    <w:rsid w:val="007C761E"/>
    <w:rsid w:val="007D1449"/>
    <w:rsid w:val="007D160C"/>
    <w:rsid w:val="007D24F3"/>
    <w:rsid w:val="007D2F2E"/>
    <w:rsid w:val="007D32AF"/>
    <w:rsid w:val="007D41A8"/>
    <w:rsid w:val="007D442C"/>
    <w:rsid w:val="007D5012"/>
    <w:rsid w:val="007D6550"/>
    <w:rsid w:val="007D664F"/>
    <w:rsid w:val="007D681A"/>
    <w:rsid w:val="007D6E79"/>
    <w:rsid w:val="007D6EDB"/>
    <w:rsid w:val="007D789D"/>
    <w:rsid w:val="007D79BE"/>
    <w:rsid w:val="007E082D"/>
    <w:rsid w:val="007E11E2"/>
    <w:rsid w:val="007E1548"/>
    <w:rsid w:val="007E1C1A"/>
    <w:rsid w:val="007E2701"/>
    <w:rsid w:val="007E2992"/>
    <w:rsid w:val="007E4430"/>
    <w:rsid w:val="007E5400"/>
    <w:rsid w:val="007E5622"/>
    <w:rsid w:val="007E6947"/>
    <w:rsid w:val="007E7D5E"/>
    <w:rsid w:val="007F1103"/>
    <w:rsid w:val="007F15B3"/>
    <w:rsid w:val="007F4B80"/>
    <w:rsid w:val="007F56D8"/>
    <w:rsid w:val="007F62E8"/>
    <w:rsid w:val="007F68AE"/>
    <w:rsid w:val="007F769F"/>
    <w:rsid w:val="007F7BF5"/>
    <w:rsid w:val="007F7C2D"/>
    <w:rsid w:val="00800BE0"/>
    <w:rsid w:val="00801BA3"/>
    <w:rsid w:val="00802B31"/>
    <w:rsid w:val="00803B69"/>
    <w:rsid w:val="00805396"/>
    <w:rsid w:val="0080595D"/>
    <w:rsid w:val="00805F32"/>
    <w:rsid w:val="00806593"/>
    <w:rsid w:val="00810661"/>
    <w:rsid w:val="00813268"/>
    <w:rsid w:val="0081366C"/>
    <w:rsid w:val="00814834"/>
    <w:rsid w:val="00814C83"/>
    <w:rsid w:val="00815A33"/>
    <w:rsid w:val="0081634B"/>
    <w:rsid w:val="00816521"/>
    <w:rsid w:val="00816F88"/>
    <w:rsid w:val="00820084"/>
    <w:rsid w:val="008200B8"/>
    <w:rsid w:val="00822C07"/>
    <w:rsid w:val="008231A8"/>
    <w:rsid w:val="0082531B"/>
    <w:rsid w:val="008259AE"/>
    <w:rsid w:val="00826B49"/>
    <w:rsid w:val="00826C13"/>
    <w:rsid w:val="00830EFD"/>
    <w:rsid w:val="008313D6"/>
    <w:rsid w:val="0083262F"/>
    <w:rsid w:val="0083269E"/>
    <w:rsid w:val="00833518"/>
    <w:rsid w:val="00833ACE"/>
    <w:rsid w:val="00833C97"/>
    <w:rsid w:val="00834150"/>
    <w:rsid w:val="00834672"/>
    <w:rsid w:val="00835B07"/>
    <w:rsid w:val="00835B68"/>
    <w:rsid w:val="008371C1"/>
    <w:rsid w:val="00846571"/>
    <w:rsid w:val="00846C42"/>
    <w:rsid w:val="0084781D"/>
    <w:rsid w:val="00852056"/>
    <w:rsid w:val="00852F25"/>
    <w:rsid w:val="0085473C"/>
    <w:rsid w:val="00854A10"/>
    <w:rsid w:val="008558D1"/>
    <w:rsid w:val="00855CB3"/>
    <w:rsid w:val="0085638C"/>
    <w:rsid w:val="00856DE5"/>
    <w:rsid w:val="00857E53"/>
    <w:rsid w:val="0086168B"/>
    <w:rsid w:val="00861D2B"/>
    <w:rsid w:val="00861DF1"/>
    <w:rsid w:val="00866F85"/>
    <w:rsid w:val="00867E5E"/>
    <w:rsid w:val="00867E7C"/>
    <w:rsid w:val="00872689"/>
    <w:rsid w:val="00874E7E"/>
    <w:rsid w:val="00874F66"/>
    <w:rsid w:val="00875B3C"/>
    <w:rsid w:val="00876A6F"/>
    <w:rsid w:val="0087721B"/>
    <w:rsid w:val="0087722F"/>
    <w:rsid w:val="00877513"/>
    <w:rsid w:val="008802E0"/>
    <w:rsid w:val="00880E6A"/>
    <w:rsid w:val="00881517"/>
    <w:rsid w:val="008840F9"/>
    <w:rsid w:val="0088756C"/>
    <w:rsid w:val="00887786"/>
    <w:rsid w:val="00887844"/>
    <w:rsid w:val="0088796C"/>
    <w:rsid w:val="00887F64"/>
    <w:rsid w:val="00887FFD"/>
    <w:rsid w:val="008901CC"/>
    <w:rsid w:val="00891125"/>
    <w:rsid w:val="008914ED"/>
    <w:rsid w:val="008915F5"/>
    <w:rsid w:val="00896DFA"/>
    <w:rsid w:val="008A066C"/>
    <w:rsid w:val="008A1599"/>
    <w:rsid w:val="008A1C32"/>
    <w:rsid w:val="008A1C7F"/>
    <w:rsid w:val="008A268F"/>
    <w:rsid w:val="008A3BA7"/>
    <w:rsid w:val="008A493A"/>
    <w:rsid w:val="008A6FB9"/>
    <w:rsid w:val="008A7539"/>
    <w:rsid w:val="008B0F1C"/>
    <w:rsid w:val="008B12BE"/>
    <w:rsid w:val="008B2809"/>
    <w:rsid w:val="008B5156"/>
    <w:rsid w:val="008B5592"/>
    <w:rsid w:val="008B6272"/>
    <w:rsid w:val="008B6CE3"/>
    <w:rsid w:val="008B7623"/>
    <w:rsid w:val="008B7897"/>
    <w:rsid w:val="008C04BC"/>
    <w:rsid w:val="008C11DD"/>
    <w:rsid w:val="008C2155"/>
    <w:rsid w:val="008C33F8"/>
    <w:rsid w:val="008C52B8"/>
    <w:rsid w:val="008C5705"/>
    <w:rsid w:val="008D0B0D"/>
    <w:rsid w:val="008D1F32"/>
    <w:rsid w:val="008D3939"/>
    <w:rsid w:val="008D3A20"/>
    <w:rsid w:val="008D40E3"/>
    <w:rsid w:val="008D44A6"/>
    <w:rsid w:val="008D507E"/>
    <w:rsid w:val="008D6D85"/>
    <w:rsid w:val="008E00EE"/>
    <w:rsid w:val="008E0284"/>
    <w:rsid w:val="008E0D71"/>
    <w:rsid w:val="008E2725"/>
    <w:rsid w:val="008E71E9"/>
    <w:rsid w:val="008E793C"/>
    <w:rsid w:val="008F144D"/>
    <w:rsid w:val="008F1895"/>
    <w:rsid w:val="008F3990"/>
    <w:rsid w:val="008F3EAC"/>
    <w:rsid w:val="008F3F2C"/>
    <w:rsid w:val="008F56BE"/>
    <w:rsid w:val="008F56D5"/>
    <w:rsid w:val="008F6738"/>
    <w:rsid w:val="009000D7"/>
    <w:rsid w:val="0090110D"/>
    <w:rsid w:val="009012EF"/>
    <w:rsid w:val="0090213A"/>
    <w:rsid w:val="0090301F"/>
    <w:rsid w:val="009040D2"/>
    <w:rsid w:val="00904B3D"/>
    <w:rsid w:val="00906311"/>
    <w:rsid w:val="00907A89"/>
    <w:rsid w:val="00907DA0"/>
    <w:rsid w:val="00910859"/>
    <w:rsid w:val="00910B6F"/>
    <w:rsid w:val="00910D6F"/>
    <w:rsid w:val="009116B8"/>
    <w:rsid w:val="009120BF"/>
    <w:rsid w:val="00912FA8"/>
    <w:rsid w:val="00913125"/>
    <w:rsid w:val="00916FBD"/>
    <w:rsid w:val="0092122C"/>
    <w:rsid w:val="00921413"/>
    <w:rsid w:val="00921C79"/>
    <w:rsid w:val="00921FE2"/>
    <w:rsid w:val="00922C57"/>
    <w:rsid w:val="00923704"/>
    <w:rsid w:val="00923EE9"/>
    <w:rsid w:val="009242C9"/>
    <w:rsid w:val="00925EC5"/>
    <w:rsid w:val="00926395"/>
    <w:rsid w:val="00926AF3"/>
    <w:rsid w:val="00927544"/>
    <w:rsid w:val="00927633"/>
    <w:rsid w:val="009279E2"/>
    <w:rsid w:val="00930701"/>
    <w:rsid w:val="00930FEF"/>
    <w:rsid w:val="00930FF7"/>
    <w:rsid w:val="00931185"/>
    <w:rsid w:val="0093126C"/>
    <w:rsid w:val="00931986"/>
    <w:rsid w:val="00931C17"/>
    <w:rsid w:val="009329D7"/>
    <w:rsid w:val="00935ED9"/>
    <w:rsid w:val="00936511"/>
    <w:rsid w:val="0093654F"/>
    <w:rsid w:val="00937A31"/>
    <w:rsid w:val="00937E52"/>
    <w:rsid w:val="00940032"/>
    <w:rsid w:val="00940729"/>
    <w:rsid w:val="009413F3"/>
    <w:rsid w:val="00942C19"/>
    <w:rsid w:val="0094467D"/>
    <w:rsid w:val="00945EF5"/>
    <w:rsid w:val="00945F13"/>
    <w:rsid w:val="00947610"/>
    <w:rsid w:val="009506C2"/>
    <w:rsid w:val="00950DA1"/>
    <w:rsid w:val="00950E48"/>
    <w:rsid w:val="00950FD6"/>
    <w:rsid w:val="0095180F"/>
    <w:rsid w:val="00956D58"/>
    <w:rsid w:val="009570FD"/>
    <w:rsid w:val="00957AC1"/>
    <w:rsid w:val="00957E75"/>
    <w:rsid w:val="00960BAD"/>
    <w:rsid w:val="00962782"/>
    <w:rsid w:val="00963DF0"/>
    <w:rsid w:val="00964A9D"/>
    <w:rsid w:val="00965257"/>
    <w:rsid w:val="00966284"/>
    <w:rsid w:val="00970735"/>
    <w:rsid w:val="0097173C"/>
    <w:rsid w:val="0097263D"/>
    <w:rsid w:val="0097281D"/>
    <w:rsid w:val="00972923"/>
    <w:rsid w:val="00972BE7"/>
    <w:rsid w:val="00973901"/>
    <w:rsid w:val="00973DEB"/>
    <w:rsid w:val="009762D5"/>
    <w:rsid w:val="0097738B"/>
    <w:rsid w:val="0097758A"/>
    <w:rsid w:val="009778CD"/>
    <w:rsid w:val="0098079A"/>
    <w:rsid w:val="009807BA"/>
    <w:rsid w:val="009808ED"/>
    <w:rsid w:val="00981065"/>
    <w:rsid w:val="00982CEA"/>
    <w:rsid w:val="0098449D"/>
    <w:rsid w:val="009845FB"/>
    <w:rsid w:val="00991B4C"/>
    <w:rsid w:val="0099377F"/>
    <w:rsid w:val="00994662"/>
    <w:rsid w:val="00995FF7"/>
    <w:rsid w:val="009A0920"/>
    <w:rsid w:val="009A12C9"/>
    <w:rsid w:val="009A1ABB"/>
    <w:rsid w:val="009A2819"/>
    <w:rsid w:val="009A3C46"/>
    <w:rsid w:val="009A44C5"/>
    <w:rsid w:val="009B0485"/>
    <w:rsid w:val="009B0BD9"/>
    <w:rsid w:val="009B33D6"/>
    <w:rsid w:val="009B503A"/>
    <w:rsid w:val="009B68A4"/>
    <w:rsid w:val="009B6C58"/>
    <w:rsid w:val="009B6DF4"/>
    <w:rsid w:val="009B6E98"/>
    <w:rsid w:val="009B75A1"/>
    <w:rsid w:val="009C0D08"/>
    <w:rsid w:val="009C13EB"/>
    <w:rsid w:val="009C16A8"/>
    <w:rsid w:val="009C2F53"/>
    <w:rsid w:val="009C3B85"/>
    <w:rsid w:val="009C42B5"/>
    <w:rsid w:val="009C483C"/>
    <w:rsid w:val="009C6592"/>
    <w:rsid w:val="009C66AB"/>
    <w:rsid w:val="009C74DC"/>
    <w:rsid w:val="009C7A30"/>
    <w:rsid w:val="009C7BAA"/>
    <w:rsid w:val="009D0FAF"/>
    <w:rsid w:val="009D25CD"/>
    <w:rsid w:val="009D365C"/>
    <w:rsid w:val="009D5144"/>
    <w:rsid w:val="009D5811"/>
    <w:rsid w:val="009D7530"/>
    <w:rsid w:val="009D761E"/>
    <w:rsid w:val="009E0B4A"/>
    <w:rsid w:val="009E18B0"/>
    <w:rsid w:val="009E2017"/>
    <w:rsid w:val="009E373B"/>
    <w:rsid w:val="009E3F27"/>
    <w:rsid w:val="009E6A91"/>
    <w:rsid w:val="009E7629"/>
    <w:rsid w:val="009F0231"/>
    <w:rsid w:val="009F10F6"/>
    <w:rsid w:val="009F1E51"/>
    <w:rsid w:val="009F2E63"/>
    <w:rsid w:val="009F385F"/>
    <w:rsid w:val="009F47CB"/>
    <w:rsid w:val="009F5930"/>
    <w:rsid w:val="009F6B45"/>
    <w:rsid w:val="009F6C51"/>
    <w:rsid w:val="009F7FDF"/>
    <w:rsid w:val="00A00E15"/>
    <w:rsid w:val="00A0119A"/>
    <w:rsid w:val="00A01A9A"/>
    <w:rsid w:val="00A02094"/>
    <w:rsid w:val="00A02D32"/>
    <w:rsid w:val="00A03398"/>
    <w:rsid w:val="00A0348F"/>
    <w:rsid w:val="00A03B3C"/>
    <w:rsid w:val="00A04304"/>
    <w:rsid w:val="00A06197"/>
    <w:rsid w:val="00A06F39"/>
    <w:rsid w:val="00A07919"/>
    <w:rsid w:val="00A07E65"/>
    <w:rsid w:val="00A120CB"/>
    <w:rsid w:val="00A13154"/>
    <w:rsid w:val="00A1354B"/>
    <w:rsid w:val="00A13C9C"/>
    <w:rsid w:val="00A13E4E"/>
    <w:rsid w:val="00A142C7"/>
    <w:rsid w:val="00A1454A"/>
    <w:rsid w:val="00A14F8B"/>
    <w:rsid w:val="00A1729A"/>
    <w:rsid w:val="00A17CD4"/>
    <w:rsid w:val="00A20F5B"/>
    <w:rsid w:val="00A210F1"/>
    <w:rsid w:val="00A21849"/>
    <w:rsid w:val="00A21C23"/>
    <w:rsid w:val="00A21DC9"/>
    <w:rsid w:val="00A24845"/>
    <w:rsid w:val="00A27338"/>
    <w:rsid w:val="00A27D9C"/>
    <w:rsid w:val="00A30D08"/>
    <w:rsid w:val="00A32BA8"/>
    <w:rsid w:val="00A33CA6"/>
    <w:rsid w:val="00A3727A"/>
    <w:rsid w:val="00A373A5"/>
    <w:rsid w:val="00A40F10"/>
    <w:rsid w:val="00A42B5D"/>
    <w:rsid w:val="00A42FAC"/>
    <w:rsid w:val="00A4351A"/>
    <w:rsid w:val="00A4382C"/>
    <w:rsid w:val="00A43BCA"/>
    <w:rsid w:val="00A43D98"/>
    <w:rsid w:val="00A45871"/>
    <w:rsid w:val="00A45B67"/>
    <w:rsid w:val="00A45DE2"/>
    <w:rsid w:val="00A46651"/>
    <w:rsid w:val="00A46816"/>
    <w:rsid w:val="00A47C51"/>
    <w:rsid w:val="00A47D15"/>
    <w:rsid w:val="00A503F1"/>
    <w:rsid w:val="00A532A2"/>
    <w:rsid w:val="00A539A5"/>
    <w:rsid w:val="00A54A8D"/>
    <w:rsid w:val="00A54AD5"/>
    <w:rsid w:val="00A54E7D"/>
    <w:rsid w:val="00A561A4"/>
    <w:rsid w:val="00A570FA"/>
    <w:rsid w:val="00A574D7"/>
    <w:rsid w:val="00A607BD"/>
    <w:rsid w:val="00A61600"/>
    <w:rsid w:val="00A6165B"/>
    <w:rsid w:val="00A61A1B"/>
    <w:rsid w:val="00A622D9"/>
    <w:rsid w:val="00A62655"/>
    <w:rsid w:val="00A63348"/>
    <w:rsid w:val="00A64FD3"/>
    <w:rsid w:val="00A6604A"/>
    <w:rsid w:val="00A67084"/>
    <w:rsid w:val="00A70339"/>
    <w:rsid w:val="00A70383"/>
    <w:rsid w:val="00A71B50"/>
    <w:rsid w:val="00A72290"/>
    <w:rsid w:val="00A72478"/>
    <w:rsid w:val="00A727DF"/>
    <w:rsid w:val="00A72C10"/>
    <w:rsid w:val="00A735BC"/>
    <w:rsid w:val="00A737CE"/>
    <w:rsid w:val="00A73CA0"/>
    <w:rsid w:val="00A74746"/>
    <w:rsid w:val="00A75884"/>
    <w:rsid w:val="00A75A3B"/>
    <w:rsid w:val="00A771E4"/>
    <w:rsid w:val="00A801C6"/>
    <w:rsid w:val="00A810DA"/>
    <w:rsid w:val="00A818C3"/>
    <w:rsid w:val="00A849BE"/>
    <w:rsid w:val="00A86299"/>
    <w:rsid w:val="00A8702F"/>
    <w:rsid w:val="00A9008D"/>
    <w:rsid w:val="00A93288"/>
    <w:rsid w:val="00A93291"/>
    <w:rsid w:val="00A9419F"/>
    <w:rsid w:val="00A94D4D"/>
    <w:rsid w:val="00A95BDF"/>
    <w:rsid w:val="00A96182"/>
    <w:rsid w:val="00A967F5"/>
    <w:rsid w:val="00A96899"/>
    <w:rsid w:val="00AA0670"/>
    <w:rsid w:val="00AA1456"/>
    <w:rsid w:val="00AA5A18"/>
    <w:rsid w:val="00AA5B91"/>
    <w:rsid w:val="00AA68C2"/>
    <w:rsid w:val="00AB00A5"/>
    <w:rsid w:val="00AB0E00"/>
    <w:rsid w:val="00AB1102"/>
    <w:rsid w:val="00AB1E5E"/>
    <w:rsid w:val="00AB278B"/>
    <w:rsid w:val="00AB2A20"/>
    <w:rsid w:val="00AB3EE7"/>
    <w:rsid w:val="00AB4202"/>
    <w:rsid w:val="00AB4805"/>
    <w:rsid w:val="00AB4E3B"/>
    <w:rsid w:val="00AB65FA"/>
    <w:rsid w:val="00AB6F2C"/>
    <w:rsid w:val="00AC01FD"/>
    <w:rsid w:val="00AC021F"/>
    <w:rsid w:val="00AC095F"/>
    <w:rsid w:val="00AC0B33"/>
    <w:rsid w:val="00AC129D"/>
    <w:rsid w:val="00AC1981"/>
    <w:rsid w:val="00AC2E65"/>
    <w:rsid w:val="00AC47E3"/>
    <w:rsid w:val="00AC48C0"/>
    <w:rsid w:val="00AC561E"/>
    <w:rsid w:val="00AC6FD9"/>
    <w:rsid w:val="00AD07AD"/>
    <w:rsid w:val="00AD164C"/>
    <w:rsid w:val="00AD1729"/>
    <w:rsid w:val="00AD23BC"/>
    <w:rsid w:val="00AD2B06"/>
    <w:rsid w:val="00AD2E0B"/>
    <w:rsid w:val="00AD34B8"/>
    <w:rsid w:val="00AD39C7"/>
    <w:rsid w:val="00AD48B7"/>
    <w:rsid w:val="00AD503F"/>
    <w:rsid w:val="00AD7A69"/>
    <w:rsid w:val="00AE07CF"/>
    <w:rsid w:val="00AE0B09"/>
    <w:rsid w:val="00AE0EAF"/>
    <w:rsid w:val="00AE179F"/>
    <w:rsid w:val="00AE2915"/>
    <w:rsid w:val="00AE2FEA"/>
    <w:rsid w:val="00AE3F18"/>
    <w:rsid w:val="00AE60D5"/>
    <w:rsid w:val="00AE6491"/>
    <w:rsid w:val="00AE69B7"/>
    <w:rsid w:val="00AE6B88"/>
    <w:rsid w:val="00AE74F5"/>
    <w:rsid w:val="00AF1FDA"/>
    <w:rsid w:val="00AF2267"/>
    <w:rsid w:val="00AF57FF"/>
    <w:rsid w:val="00AF611C"/>
    <w:rsid w:val="00AF65E0"/>
    <w:rsid w:val="00AF7105"/>
    <w:rsid w:val="00B0091E"/>
    <w:rsid w:val="00B01486"/>
    <w:rsid w:val="00B01803"/>
    <w:rsid w:val="00B01FE6"/>
    <w:rsid w:val="00B043CB"/>
    <w:rsid w:val="00B047C5"/>
    <w:rsid w:val="00B04F42"/>
    <w:rsid w:val="00B0668F"/>
    <w:rsid w:val="00B07B45"/>
    <w:rsid w:val="00B07FBD"/>
    <w:rsid w:val="00B11F49"/>
    <w:rsid w:val="00B126AC"/>
    <w:rsid w:val="00B1480D"/>
    <w:rsid w:val="00B14854"/>
    <w:rsid w:val="00B14A42"/>
    <w:rsid w:val="00B2025F"/>
    <w:rsid w:val="00B21EC4"/>
    <w:rsid w:val="00B2367E"/>
    <w:rsid w:val="00B236A4"/>
    <w:rsid w:val="00B30E0A"/>
    <w:rsid w:val="00B30E9D"/>
    <w:rsid w:val="00B32515"/>
    <w:rsid w:val="00B32661"/>
    <w:rsid w:val="00B34D54"/>
    <w:rsid w:val="00B34EE7"/>
    <w:rsid w:val="00B42675"/>
    <w:rsid w:val="00B431D4"/>
    <w:rsid w:val="00B43E79"/>
    <w:rsid w:val="00B4510C"/>
    <w:rsid w:val="00B4562B"/>
    <w:rsid w:val="00B46737"/>
    <w:rsid w:val="00B46C26"/>
    <w:rsid w:val="00B46CDF"/>
    <w:rsid w:val="00B47735"/>
    <w:rsid w:val="00B47EA4"/>
    <w:rsid w:val="00B51442"/>
    <w:rsid w:val="00B51596"/>
    <w:rsid w:val="00B54AE2"/>
    <w:rsid w:val="00B55437"/>
    <w:rsid w:val="00B6026A"/>
    <w:rsid w:val="00B70806"/>
    <w:rsid w:val="00B738E1"/>
    <w:rsid w:val="00B75E85"/>
    <w:rsid w:val="00B76664"/>
    <w:rsid w:val="00B772C4"/>
    <w:rsid w:val="00B7798F"/>
    <w:rsid w:val="00B80948"/>
    <w:rsid w:val="00B81315"/>
    <w:rsid w:val="00B819A4"/>
    <w:rsid w:val="00B81F59"/>
    <w:rsid w:val="00B8219F"/>
    <w:rsid w:val="00B84313"/>
    <w:rsid w:val="00B8576C"/>
    <w:rsid w:val="00B86BB6"/>
    <w:rsid w:val="00B87C39"/>
    <w:rsid w:val="00B91241"/>
    <w:rsid w:val="00B919FC"/>
    <w:rsid w:val="00B92D86"/>
    <w:rsid w:val="00B93D3A"/>
    <w:rsid w:val="00B9414A"/>
    <w:rsid w:val="00B978A1"/>
    <w:rsid w:val="00B97FD5"/>
    <w:rsid w:val="00BA20FB"/>
    <w:rsid w:val="00BA24A4"/>
    <w:rsid w:val="00BA25E4"/>
    <w:rsid w:val="00BA51ED"/>
    <w:rsid w:val="00BA5234"/>
    <w:rsid w:val="00BB1383"/>
    <w:rsid w:val="00BB17D1"/>
    <w:rsid w:val="00BB3A79"/>
    <w:rsid w:val="00BB3BD9"/>
    <w:rsid w:val="00BC0034"/>
    <w:rsid w:val="00BC09E9"/>
    <w:rsid w:val="00BC1417"/>
    <w:rsid w:val="00BC2542"/>
    <w:rsid w:val="00BC3831"/>
    <w:rsid w:val="00BC3CD6"/>
    <w:rsid w:val="00BC419B"/>
    <w:rsid w:val="00BC48C3"/>
    <w:rsid w:val="00BC55ED"/>
    <w:rsid w:val="00BC6168"/>
    <w:rsid w:val="00BC65E4"/>
    <w:rsid w:val="00BD052C"/>
    <w:rsid w:val="00BD13A1"/>
    <w:rsid w:val="00BD20A9"/>
    <w:rsid w:val="00BD2F23"/>
    <w:rsid w:val="00BD356A"/>
    <w:rsid w:val="00BD3C21"/>
    <w:rsid w:val="00BD55C2"/>
    <w:rsid w:val="00BD56A5"/>
    <w:rsid w:val="00BD6F5A"/>
    <w:rsid w:val="00BD71DD"/>
    <w:rsid w:val="00BE0345"/>
    <w:rsid w:val="00BE3074"/>
    <w:rsid w:val="00BE3431"/>
    <w:rsid w:val="00BE34A5"/>
    <w:rsid w:val="00BE51DE"/>
    <w:rsid w:val="00BF1683"/>
    <w:rsid w:val="00BF1B87"/>
    <w:rsid w:val="00BF4BA4"/>
    <w:rsid w:val="00BF509D"/>
    <w:rsid w:val="00BF6E6C"/>
    <w:rsid w:val="00BF752F"/>
    <w:rsid w:val="00C0017A"/>
    <w:rsid w:val="00C019FF"/>
    <w:rsid w:val="00C026DB"/>
    <w:rsid w:val="00C02D94"/>
    <w:rsid w:val="00C03309"/>
    <w:rsid w:val="00C04929"/>
    <w:rsid w:val="00C0602D"/>
    <w:rsid w:val="00C065AA"/>
    <w:rsid w:val="00C067CF"/>
    <w:rsid w:val="00C071EB"/>
    <w:rsid w:val="00C072B2"/>
    <w:rsid w:val="00C106DF"/>
    <w:rsid w:val="00C10E23"/>
    <w:rsid w:val="00C13EF4"/>
    <w:rsid w:val="00C14546"/>
    <w:rsid w:val="00C15550"/>
    <w:rsid w:val="00C15F0E"/>
    <w:rsid w:val="00C15F7D"/>
    <w:rsid w:val="00C171E4"/>
    <w:rsid w:val="00C200B6"/>
    <w:rsid w:val="00C21043"/>
    <w:rsid w:val="00C2266D"/>
    <w:rsid w:val="00C22CD3"/>
    <w:rsid w:val="00C23755"/>
    <w:rsid w:val="00C244B4"/>
    <w:rsid w:val="00C24713"/>
    <w:rsid w:val="00C260CE"/>
    <w:rsid w:val="00C33102"/>
    <w:rsid w:val="00C345AB"/>
    <w:rsid w:val="00C34927"/>
    <w:rsid w:val="00C35090"/>
    <w:rsid w:val="00C3648B"/>
    <w:rsid w:val="00C3652F"/>
    <w:rsid w:val="00C370F4"/>
    <w:rsid w:val="00C37258"/>
    <w:rsid w:val="00C37F79"/>
    <w:rsid w:val="00C40614"/>
    <w:rsid w:val="00C406C7"/>
    <w:rsid w:val="00C40A6C"/>
    <w:rsid w:val="00C429F3"/>
    <w:rsid w:val="00C42CBB"/>
    <w:rsid w:val="00C43516"/>
    <w:rsid w:val="00C439F7"/>
    <w:rsid w:val="00C44268"/>
    <w:rsid w:val="00C45A96"/>
    <w:rsid w:val="00C475FF"/>
    <w:rsid w:val="00C518B8"/>
    <w:rsid w:val="00C51CB9"/>
    <w:rsid w:val="00C52A28"/>
    <w:rsid w:val="00C52F3C"/>
    <w:rsid w:val="00C56D3F"/>
    <w:rsid w:val="00C57D32"/>
    <w:rsid w:val="00C61574"/>
    <w:rsid w:val="00C622A1"/>
    <w:rsid w:val="00C62538"/>
    <w:rsid w:val="00C6312F"/>
    <w:rsid w:val="00C64A1A"/>
    <w:rsid w:val="00C652C1"/>
    <w:rsid w:val="00C654EE"/>
    <w:rsid w:val="00C655C3"/>
    <w:rsid w:val="00C737BE"/>
    <w:rsid w:val="00C73C97"/>
    <w:rsid w:val="00C74E0F"/>
    <w:rsid w:val="00C76030"/>
    <w:rsid w:val="00C76BAF"/>
    <w:rsid w:val="00C77A16"/>
    <w:rsid w:val="00C8058C"/>
    <w:rsid w:val="00C81D1A"/>
    <w:rsid w:val="00C82353"/>
    <w:rsid w:val="00C829A6"/>
    <w:rsid w:val="00C82A3A"/>
    <w:rsid w:val="00C85FF1"/>
    <w:rsid w:val="00C860D5"/>
    <w:rsid w:val="00C864F2"/>
    <w:rsid w:val="00C86C9E"/>
    <w:rsid w:val="00C86D3D"/>
    <w:rsid w:val="00C86FA2"/>
    <w:rsid w:val="00C90A97"/>
    <w:rsid w:val="00C9271C"/>
    <w:rsid w:val="00C9478E"/>
    <w:rsid w:val="00C971DF"/>
    <w:rsid w:val="00C97D93"/>
    <w:rsid w:val="00CA2F43"/>
    <w:rsid w:val="00CA3501"/>
    <w:rsid w:val="00CA3E47"/>
    <w:rsid w:val="00CA4E32"/>
    <w:rsid w:val="00CA55D5"/>
    <w:rsid w:val="00CB160D"/>
    <w:rsid w:val="00CB1C2E"/>
    <w:rsid w:val="00CB27C6"/>
    <w:rsid w:val="00CB29C2"/>
    <w:rsid w:val="00CB2F17"/>
    <w:rsid w:val="00CB4FE2"/>
    <w:rsid w:val="00CB6084"/>
    <w:rsid w:val="00CB61D2"/>
    <w:rsid w:val="00CC0F08"/>
    <w:rsid w:val="00CC0F7F"/>
    <w:rsid w:val="00CC1A15"/>
    <w:rsid w:val="00CC49F8"/>
    <w:rsid w:val="00CC5225"/>
    <w:rsid w:val="00CC53DF"/>
    <w:rsid w:val="00CD08F0"/>
    <w:rsid w:val="00CD1E44"/>
    <w:rsid w:val="00CD2B93"/>
    <w:rsid w:val="00CD329B"/>
    <w:rsid w:val="00CD3BF7"/>
    <w:rsid w:val="00CD56DC"/>
    <w:rsid w:val="00CD585C"/>
    <w:rsid w:val="00CD6B94"/>
    <w:rsid w:val="00CD7ECB"/>
    <w:rsid w:val="00CE0783"/>
    <w:rsid w:val="00CE3A12"/>
    <w:rsid w:val="00CE54B2"/>
    <w:rsid w:val="00CE64B4"/>
    <w:rsid w:val="00CF0850"/>
    <w:rsid w:val="00CF08FF"/>
    <w:rsid w:val="00CF0E29"/>
    <w:rsid w:val="00CF17EB"/>
    <w:rsid w:val="00CF36F0"/>
    <w:rsid w:val="00CF480D"/>
    <w:rsid w:val="00D00317"/>
    <w:rsid w:val="00D029F0"/>
    <w:rsid w:val="00D02D9C"/>
    <w:rsid w:val="00D030EC"/>
    <w:rsid w:val="00D044CD"/>
    <w:rsid w:val="00D04A0B"/>
    <w:rsid w:val="00D07761"/>
    <w:rsid w:val="00D07D83"/>
    <w:rsid w:val="00D07EDB"/>
    <w:rsid w:val="00D11988"/>
    <w:rsid w:val="00D11AF3"/>
    <w:rsid w:val="00D12B2E"/>
    <w:rsid w:val="00D13F7C"/>
    <w:rsid w:val="00D147C5"/>
    <w:rsid w:val="00D15B71"/>
    <w:rsid w:val="00D16410"/>
    <w:rsid w:val="00D176C5"/>
    <w:rsid w:val="00D178DC"/>
    <w:rsid w:val="00D21180"/>
    <w:rsid w:val="00D2138E"/>
    <w:rsid w:val="00D22C69"/>
    <w:rsid w:val="00D231A9"/>
    <w:rsid w:val="00D231F4"/>
    <w:rsid w:val="00D2373D"/>
    <w:rsid w:val="00D24FD0"/>
    <w:rsid w:val="00D25C55"/>
    <w:rsid w:val="00D25EB8"/>
    <w:rsid w:val="00D26359"/>
    <w:rsid w:val="00D26C35"/>
    <w:rsid w:val="00D27911"/>
    <w:rsid w:val="00D27D96"/>
    <w:rsid w:val="00D309EC"/>
    <w:rsid w:val="00D3177D"/>
    <w:rsid w:val="00D3287D"/>
    <w:rsid w:val="00D346E2"/>
    <w:rsid w:val="00D355DC"/>
    <w:rsid w:val="00D35733"/>
    <w:rsid w:val="00D3575A"/>
    <w:rsid w:val="00D372DE"/>
    <w:rsid w:val="00D404B5"/>
    <w:rsid w:val="00D41212"/>
    <w:rsid w:val="00D41917"/>
    <w:rsid w:val="00D4223E"/>
    <w:rsid w:val="00D42917"/>
    <w:rsid w:val="00D4336E"/>
    <w:rsid w:val="00D44F61"/>
    <w:rsid w:val="00D46B2E"/>
    <w:rsid w:val="00D46EF2"/>
    <w:rsid w:val="00D4780A"/>
    <w:rsid w:val="00D47AE5"/>
    <w:rsid w:val="00D50621"/>
    <w:rsid w:val="00D5107E"/>
    <w:rsid w:val="00D52BAA"/>
    <w:rsid w:val="00D53D1B"/>
    <w:rsid w:val="00D5469D"/>
    <w:rsid w:val="00D55151"/>
    <w:rsid w:val="00D55772"/>
    <w:rsid w:val="00D55910"/>
    <w:rsid w:val="00D5597B"/>
    <w:rsid w:val="00D5627F"/>
    <w:rsid w:val="00D566F7"/>
    <w:rsid w:val="00D56969"/>
    <w:rsid w:val="00D56D99"/>
    <w:rsid w:val="00D576F4"/>
    <w:rsid w:val="00D57733"/>
    <w:rsid w:val="00D6121A"/>
    <w:rsid w:val="00D61540"/>
    <w:rsid w:val="00D6243C"/>
    <w:rsid w:val="00D62B8B"/>
    <w:rsid w:val="00D63287"/>
    <w:rsid w:val="00D63B12"/>
    <w:rsid w:val="00D6467E"/>
    <w:rsid w:val="00D66C1B"/>
    <w:rsid w:val="00D66DB0"/>
    <w:rsid w:val="00D6734F"/>
    <w:rsid w:val="00D67EDB"/>
    <w:rsid w:val="00D71E24"/>
    <w:rsid w:val="00D724D9"/>
    <w:rsid w:val="00D726AB"/>
    <w:rsid w:val="00D74228"/>
    <w:rsid w:val="00D74F93"/>
    <w:rsid w:val="00D75475"/>
    <w:rsid w:val="00D7584B"/>
    <w:rsid w:val="00D77734"/>
    <w:rsid w:val="00D77A33"/>
    <w:rsid w:val="00D77BB3"/>
    <w:rsid w:val="00D801F3"/>
    <w:rsid w:val="00D80FC5"/>
    <w:rsid w:val="00D81653"/>
    <w:rsid w:val="00D822AF"/>
    <w:rsid w:val="00D829DB"/>
    <w:rsid w:val="00D83603"/>
    <w:rsid w:val="00D8439A"/>
    <w:rsid w:val="00D84C79"/>
    <w:rsid w:val="00D85654"/>
    <w:rsid w:val="00D860AB"/>
    <w:rsid w:val="00D921BB"/>
    <w:rsid w:val="00D92BF3"/>
    <w:rsid w:val="00D948B8"/>
    <w:rsid w:val="00D95C9D"/>
    <w:rsid w:val="00D96B4A"/>
    <w:rsid w:val="00D97134"/>
    <w:rsid w:val="00DA1BA7"/>
    <w:rsid w:val="00DA33AC"/>
    <w:rsid w:val="00DA3762"/>
    <w:rsid w:val="00DA3D49"/>
    <w:rsid w:val="00DA4599"/>
    <w:rsid w:val="00DA520B"/>
    <w:rsid w:val="00DA5531"/>
    <w:rsid w:val="00DA6518"/>
    <w:rsid w:val="00DA6CEE"/>
    <w:rsid w:val="00DB04C4"/>
    <w:rsid w:val="00DB0A6D"/>
    <w:rsid w:val="00DB11B1"/>
    <w:rsid w:val="00DB1D69"/>
    <w:rsid w:val="00DB1E6F"/>
    <w:rsid w:val="00DB36B0"/>
    <w:rsid w:val="00DB4D33"/>
    <w:rsid w:val="00DB7FEB"/>
    <w:rsid w:val="00DC0050"/>
    <w:rsid w:val="00DC0D9C"/>
    <w:rsid w:val="00DC1063"/>
    <w:rsid w:val="00DC1CD3"/>
    <w:rsid w:val="00DC2800"/>
    <w:rsid w:val="00DC2BD5"/>
    <w:rsid w:val="00DC3B66"/>
    <w:rsid w:val="00DC3C54"/>
    <w:rsid w:val="00DC3E7E"/>
    <w:rsid w:val="00DC7080"/>
    <w:rsid w:val="00DD06D8"/>
    <w:rsid w:val="00DD0B9D"/>
    <w:rsid w:val="00DD149F"/>
    <w:rsid w:val="00DD28F4"/>
    <w:rsid w:val="00DD291F"/>
    <w:rsid w:val="00DD2DC7"/>
    <w:rsid w:val="00DD2FDF"/>
    <w:rsid w:val="00DD3B57"/>
    <w:rsid w:val="00DD40A2"/>
    <w:rsid w:val="00DD4A91"/>
    <w:rsid w:val="00DD4D44"/>
    <w:rsid w:val="00DD536F"/>
    <w:rsid w:val="00DD5469"/>
    <w:rsid w:val="00DD60BD"/>
    <w:rsid w:val="00DD79BF"/>
    <w:rsid w:val="00DE12D9"/>
    <w:rsid w:val="00DE20BE"/>
    <w:rsid w:val="00DE392D"/>
    <w:rsid w:val="00DE3B1A"/>
    <w:rsid w:val="00DE404D"/>
    <w:rsid w:val="00DE51FC"/>
    <w:rsid w:val="00DE52E7"/>
    <w:rsid w:val="00DE5936"/>
    <w:rsid w:val="00DE716E"/>
    <w:rsid w:val="00DF21C6"/>
    <w:rsid w:val="00DF34A3"/>
    <w:rsid w:val="00DF5D98"/>
    <w:rsid w:val="00DF6453"/>
    <w:rsid w:val="00DF6485"/>
    <w:rsid w:val="00DF7253"/>
    <w:rsid w:val="00DF73E2"/>
    <w:rsid w:val="00E00C2B"/>
    <w:rsid w:val="00E00EA3"/>
    <w:rsid w:val="00E011B5"/>
    <w:rsid w:val="00E0315E"/>
    <w:rsid w:val="00E036E2"/>
    <w:rsid w:val="00E05E2B"/>
    <w:rsid w:val="00E076F3"/>
    <w:rsid w:val="00E113E1"/>
    <w:rsid w:val="00E119AA"/>
    <w:rsid w:val="00E13787"/>
    <w:rsid w:val="00E141B9"/>
    <w:rsid w:val="00E1474F"/>
    <w:rsid w:val="00E159B9"/>
    <w:rsid w:val="00E15BE3"/>
    <w:rsid w:val="00E21987"/>
    <w:rsid w:val="00E22289"/>
    <w:rsid w:val="00E22C82"/>
    <w:rsid w:val="00E237F9"/>
    <w:rsid w:val="00E24568"/>
    <w:rsid w:val="00E247F4"/>
    <w:rsid w:val="00E255EE"/>
    <w:rsid w:val="00E25975"/>
    <w:rsid w:val="00E26F3C"/>
    <w:rsid w:val="00E2721E"/>
    <w:rsid w:val="00E310C5"/>
    <w:rsid w:val="00E3216B"/>
    <w:rsid w:val="00E33846"/>
    <w:rsid w:val="00E41BB4"/>
    <w:rsid w:val="00E4216E"/>
    <w:rsid w:val="00E42C30"/>
    <w:rsid w:val="00E43152"/>
    <w:rsid w:val="00E434A8"/>
    <w:rsid w:val="00E43F7F"/>
    <w:rsid w:val="00E444C3"/>
    <w:rsid w:val="00E447EB"/>
    <w:rsid w:val="00E44A37"/>
    <w:rsid w:val="00E5201C"/>
    <w:rsid w:val="00E5325E"/>
    <w:rsid w:val="00E54192"/>
    <w:rsid w:val="00E54276"/>
    <w:rsid w:val="00E55D89"/>
    <w:rsid w:val="00E56916"/>
    <w:rsid w:val="00E56E70"/>
    <w:rsid w:val="00E576B7"/>
    <w:rsid w:val="00E57B95"/>
    <w:rsid w:val="00E57EB1"/>
    <w:rsid w:val="00E624B9"/>
    <w:rsid w:val="00E64393"/>
    <w:rsid w:val="00E64988"/>
    <w:rsid w:val="00E666AD"/>
    <w:rsid w:val="00E6756B"/>
    <w:rsid w:val="00E71359"/>
    <w:rsid w:val="00E714F5"/>
    <w:rsid w:val="00E71863"/>
    <w:rsid w:val="00E753BD"/>
    <w:rsid w:val="00E7558C"/>
    <w:rsid w:val="00E8182C"/>
    <w:rsid w:val="00E819FA"/>
    <w:rsid w:val="00E81B2C"/>
    <w:rsid w:val="00E81F3F"/>
    <w:rsid w:val="00E83848"/>
    <w:rsid w:val="00E83EDF"/>
    <w:rsid w:val="00E845C7"/>
    <w:rsid w:val="00E84ED1"/>
    <w:rsid w:val="00E86308"/>
    <w:rsid w:val="00E87B80"/>
    <w:rsid w:val="00E87ED2"/>
    <w:rsid w:val="00E90724"/>
    <w:rsid w:val="00E90902"/>
    <w:rsid w:val="00E9230C"/>
    <w:rsid w:val="00E93A33"/>
    <w:rsid w:val="00E94717"/>
    <w:rsid w:val="00E959FC"/>
    <w:rsid w:val="00E9680D"/>
    <w:rsid w:val="00E96A05"/>
    <w:rsid w:val="00E96A0F"/>
    <w:rsid w:val="00E9777B"/>
    <w:rsid w:val="00EA17BF"/>
    <w:rsid w:val="00EA2283"/>
    <w:rsid w:val="00EA2FD7"/>
    <w:rsid w:val="00EA32E8"/>
    <w:rsid w:val="00EA39A8"/>
    <w:rsid w:val="00EA6034"/>
    <w:rsid w:val="00EA76F5"/>
    <w:rsid w:val="00EB0C81"/>
    <w:rsid w:val="00EB12CF"/>
    <w:rsid w:val="00EB1850"/>
    <w:rsid w:val="00EB1ADD"/>
    <w:rsid w:val="00EB1D43"/>
    <w:rsid w:val="00EB1DFA"/>
    <w:rsid w:val="00EB2B99"/>
    <w:rsid w:val="00EB3879"/>
    <w:rsid w:val="00EB387B"/>
    <w:rsid w:val="00EB3ECA"/>
    <w:rsid w:val="00EB5697"/>
    <w:rsid w:val="00EB56E8"/>
    <w:rsid w:val="00EB6A34"/>
    <w:rsid w:val="00EB728C"/>
    <w:rsid w:val="00EB72B3"/>
    <w:rsid w:val="00EC0813"/>
    <w:rsid w:val="00EC0980"/>
    <w:rsid w:val="00EC0C62"/>
    <w:rsid w:val="00EC2E13"/>
    <w:rsid w:val="00EC441C"/>
    <w:rsid w:val="00EC4D73"/>
    <w:rsid w:val="00EC5340"/>
    <w:rsid w:val="00EC542C"/>
    <w:rsid w:val="00ED1F46"/>
    <w:rsid w:val="00ED3E1E"/>
    <w:rsid w:val="00ED3F8B"/>
    <w:rsid w:val="00ED583E"/>
    <w:rsid w:val="00ED5C6A"/>
    <w:rsid w:val="00ED69D2"/>
    <w:rsid w:val="00ED6F7C"/>
    <w:rsid w:val="00EE0591"/>
    <w:rsid w:val="00EE2454"/>
    <w:rsid w:val="00EE256F"/>
    <w:rsid w:val="00EE4315"/>
    <w:rsid w:val="00EE5072"/>
    <w:rsid w:val="00EE652D"/>
    <w:rsid w:val="00EE7161"/>
    <w:rsid w:val="00EE7585"/>
    <w:rsid w:val="00EE7E55"/>
    <w:rsid w:val="00EF0C3D"/>
    <w:rsid w:val="00EF123B"/>
    <w:rsid w:val="00EF1B07"/>
    <w:rsid w:val="00EF56CE"/>
    <w:rsid w:val="00EF740F"/>
    <w:rsid w:val="00F011D7"/>
    <w:rsid w:val="00F019BE"/>
    <w:rsid w:val="00F01F3C"/>
    <w:rsid w:val="00F02A82"/>
    <w:rsid w:val="00F03250"/>
    <w:rsid w:val="00F04B5E"/>
    <w:rsid w:val="00F05A4E"/>
    <w:rsid w:val="00F05B76"/>
    <w:rsid w:val="00F07D9B"/>
    <w:rsid w:val="00F10366"/>
    <w:rsid w:val="00F1151F"/>
    <w:rsid w:val="00F12594"/>
    <w:rsid w:val="00F142F2"/>
    <w:rsid w:val="00F14EC4"/>
    <w:rsid w:val="00F14EF2"/>
    <w:rsid w:val="00F15904"/>
    <w:rsid w:val="00F16C93"/>
    <w:rsid w:val="00F16E3E"/>
    <w:rsid w:val="00F17A86"/>
    <w:rsid w:val="00F17D89"/>
    <w:rsid w:val="00F2098A"/>
    <w:rsid w:val="00F20A33"/>
    <w:rsid w:val="00F242C5"/>
    <w:rsid w:val="00F24664"/>
    <w:rsid w:val="00F25043"/>
    <w:rsid w:val="00F25AC6"/>
    <w:rsid w:val="00F26CAC"/>
    <w:rsid w:val="00F30742"/>
    <w:rsid w:val="00F31053"/>
    <w:rsid w:val="00F32412"/>
    <w:rsid w:val="00F32F67"/>
    <w:rsid w:val="00F34773"/>
    <w:rsid w:val="00F36CE8"/>
    <w:rsid w:val="00F36D06"/>
    <w:rsid w:val="00F41060"/>
    <w:rsid w:val="00F4110F"/>
    <w:rsid w:val="00F42F4D"/>
    <w:rsid w:val="00F434F5"/>
    <w:rsid w:val="00F4544E"/>
    <w:rsid w:val="00F46B7D"/>
    <w:rsid w:val="00F506DC"/>
    <w:rsid w:val="00F5088D"/>
    <w:rsid w:val="00F51200"/>
    <w:rsid w:val="00F52624"/>
    <w:rsid w:val="00F56843"/>
    <w:rsid w:val="00F57251"/>
    <w:rsid w:val="00F5778D"/>
    <w:rsid w:val="00F60B39"/>
    <w:rsid w:val="00F61213"/>
    <w:rsid w:val="00F61594"/>
    <w:rsid w:val="00F6186F"/>
    <w:rsid w:val="00F6216A"/>
    <w:rsid w:val="00F62604"/>
    <w:rsid w:val="00F62817"/>
    <w:rsid w:val="00F64687"/>
    <w:rsid w:val="00F64F56"/>
    <w:rsid w:val="00F6512E"/>
    <w:rsid w:val="00F655F8"/>
    <w:rsid w:val="00F66568"/>
    <w:rsid w:val="00F70640"/>
    <w:rsid w:val="00F715D4"/>
    <w:rsid w:val="00F719FD"/>
    <w:rsid w:val="00F7299A"/>
    <w:rsid w:val="00F729CE"/>
    <w:rsid w:val="00F72A3F"/>
    <w:rsid w:val="00F7465B"/>
    <w:rsid w:val="00F7490C"/>
    <w:rsid w:val="00F7493B"/>
    <w:rsid w:val="00F75446"/>
    <w:rsid w:val="00F75705"/>
    <w:rsid w:val="00F76BD7"/>
    <w:rsid w:val="00F80263"/>
    <w:rsid w:val="00F804AA"/>
    <w:rsid w:val="00F81D3A"/>
    <w:rsid w:val="00F81D7A"/>
    <w:rsid w:val="00F82BCF"/>
    <w:rsid w:val="00F8311B"/>
    <w:rsid w:val="00F85939"/>
    <w:rsid w:val="00F859F8"/>
    <w:rsid w:val="00F85C8A"/>
    <w:rsid w:val="00F85F45"/>
    <w:rsid w:val="00F86605"/>
    <w:rsid w:val="00F86ED0"/>
    <w:rsid w:val="00F86EED"/>
    <w:rsid w:val="00F874AD"/>
    <w:rsid w:val="00F87760"/>
    <w:rsid w:val="00F879D1"/>
    <w:rsid w:val="00F87A23"/>
    <w:rsid w:val="00F9011E"/>
    <w:rsid w:val="00F90207"/>
    <w:rsid w:val="00F91D49"/>
    <w:rsid w:val="00F9259C"/>
    <w:rsid w:val="00F936FF"/>
    <w:rsid w:val="00F93943"/>
    <w:rsid w:val="00F93AD7"/>
    <w:rsid w:val="00FA0BD4"/>
    <w:rsid w:val="00FA12D4"/>
    <w:rsid w:val="00FA4642"/>
    <w:rsid w:val="00FA479B"/>
    <w:rsid w:val="00FA4D0F"/>
    <w:rsid w:val="00FA6714"/>
    <w:rsid w:val="00FA677B"/>
    <w:rsid w:val="00FA6CA4"/>
    <w:rsid w:val="00FA7C1F"/>
    <w:rsid w:val="00FA7C56"/>
    <w:rsid w:val="00FA7FD1"/>
    <w:rsid w:val="00FB032D"/>
    <w:rsid w:val="00FB0B13"/>
    <w:rsid w:val="00FB2929"/>
    <w:rsid w:val="00FB2F6F"/>
    <w:rsid w:val="00FB655D"/>
    <w:rsid w:val="00FC1168"/>
    <w:rsid w:val="00FC2A34"/>
    <w:rsid w:val="00FC30FC"/>
    <w:rsid w:val="00FC33CA"/>
    <w:rsid w:val="00FC37C8"/>
    <w:rsid w:val="00FC44B4"/>
    <w:rsid w:val="00FC5DEF"/>
    <w:rsid w:val="00FC6A70"/>
    <w:rsid w:val="00FC72C9"/>
    <w:rsid w:val="00FC7724"/>
    <w:rsid w:val="00FC77DD"/>
    <w:rsid w:val="00FD0AA7"/>
    <w:rsid w:val="00FD0FCC"/>
    <w:rsid w:val="00FD1182"/>
    <w:rsid w:val="00FD1C85"/>
    <w:rsid w:val="00FD1FD4"/>
    <w:rsid w:val="00FD2A1F"/>
    <w:rsid w:val="00FD35D0"/>
    <w:rsid w:val="00FD42D0"/>
    <w:rsid w:val="00FD55D0"/>
    <w:rsid w:val="00FD6235"/>
    <w:rsid w:val="00FD6A44"/>
    <w:rsid w:val="00FD742B"/>
    <w:rsid w:val="00FE1068"/>
    <w:rsid w:val="00FE12AE"/>
    <w:rsid w:val="00FE209B"/>
    <w:rsid w:val="00FE2AE2"/>
    <w:rsid w:val="00FE42F6"/>
    <w:rsid w:val="00FE4F6E"/>
    <w:rsid w:val="00FE6785"/>
    <w:rsid w:val="00FE7E23"/>
    <w:rsid w:val="00FF13FD"/>
    <w:rsid w:val="00FF167E"/>
    <w:rsid w:val="00FF19DB"/>
    <w:rsid w:val="00FF2D98"/>
    <w:rsid w:val="00FF341B"/>
    <w:rsid w:val="00FF4803"/>
    <w:rsid w:val="00FF4EE7"/>
    <w:rsid w:val="00FF553A"/>
    <w:rsid w:val="00FF5729"/>
    <w:rsid w:val="00FF5BA4"/>
    <w:rsid w:val="00FF5F65"/>
    <w:rsid w:val="00FF6413"/>
    <w:rsid w:val="00FF6DCE"/>
    <w:rsid w:val="00FF7A2B"/>
    <w:rsid w:val="0456CC30"/>
    <w:rsid w:val="0B3DE6DC"/>
    <w:rsid w:val="1142222C"/>
    <w:rsid w:val="1273FBC2"/>
    <w:rsid w:val="134F278C"/>
    <w:rsid w:val="20476E61"/>
    <w:rsid w:val="26DEAA42"/>
    <w:rsid w:val="27BE7A9A"/>
    <w:rsid w:val="27D1BE0D"/>
    <w:rsid w:val="2A7A3465"/>
    <w:rsid w:val="2B884AB0"/>
    <w:rsid w:val="306747AC"/>
    <w:rsid w:val="317A14F6"/>
    <w:rsid w:val="33020CAC"/>
    <w:rsid w:val="33EE361B"/>
    <w:rsid w:val="38CE0346"/>
    <w:rsid w:val="38DAEE85"/>
    <w:rsid w:val="39304E27"/>
    <w:rsid w:val="3D1E4E24"/>
    <w:rsid w:val="4068A532"/>
    <w:rsid w:val="492A4213"/>
    <w:rsid w:val="49FE7389"/>
    <w:rsid w:val="4C68FFCA"/>
    <w:rsid w:val="569BD51A"/>
    <w:rsid w:val="575A2AE1"/>
    <w:rsid w:val="58CE5D32"/>
    <w:rsid w:val="5CD86D47"/>
    <w:rsid w:val="5EA70398"/>
    <w:rsid w:val="645A96A7"/>
    <w:rsid w:val="66957D97"/>
    <w:rsid w:val="68510793"/>
    <w:rsid w:val="6A283F1E"/>
    <w:rsid w:val="7115E821"/>
    <w:rsid w:val="7753D3E3"/>
    <w:rsid w:val="782C4EB8"/>
    <w:rsid w:val="792CFD01"/>
    <w:rsid w:val="7D3DA99C"/>
    <w:rsid w:val="7D4BFF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5C"/>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basedOn w:val="Normal"/>
    <w:link w:val="FootnoteTextChar"/>
    <w:uiPriority w:val="99"/>
    <w:semiHidden/>
    <w:unhideWhenUsed/>
    <w:rsid w:val="004231B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231BB"/>
    <w:rPr>
      <w:rFonts w:ascii="Arial" w:hAnsi="Arial"/>
      <w:sz w:val="20"/>
      <w:szCs w:val="20"/>
      <w:lang w:val="en-AU"/>
    </w:rPr>
  </w:style>
  <w:style w:type="character" w:styleId="FootnoteReference">
    <w:name w:val="footnote reference"/>
    <w:basedOn w:val="DefaultParagraphFont"/>
    <w:uiPriority w:val="99"/>
    <w:semiHidden/>
    <w:unhideWhenUsed/>
    <w:rsid w:val="004231BB"/>
    <w:rPr>
      <w:vertAlign w:val="superscript"/>
    </w:rPr>
  </w:style>
  <w:style w:type="paragraph" w:styleId="EndnoteText">
    <w:name w:val="endnote text"/>
    <w:basedOn w:val="Normal"/>
    <w:link w:val="EndnoteTextChar"/>
    <w:uiPriority w:val="99"/>
    <w:unhideWhenUsed/>
    <w:rsid w:val="004231BB"/>
    <w:pPr>
      <w:spacing w:before="0" w:after="0" w:line="240" w:lineRule="auto"/>
    </w:pPr>
    <w:rPr>
      <w:sz w:val="20"/>
      <w:szCs w:val="20"/>
    </w:rPr>
  </w:style>
  <w:style w:type="character" w:customStyle="1" w:styleId="EndnoteTextChar">
    <w:name w:val="Endnote Text Char"/>
    <w:basedOn w:val="DefaultParagraphFont"/>
    <w:link w:val="EndnoteText"/>
    <w:uiPriority w:val="99"/>
    <w:rsid w:val="004231BB"/>
    <w:rPr>
      <w:rFonts w:ascii="Arial" w:hAnsi="Arial"/>
      <w:sz w:val="20"/>
      <w:szCs w:val="20"/>
      <w:lang w:val="en-AU"/>
    </w:rPr>
  </w:style>
  <w:style w:type="character" w:styleId="EndnoteReference">
    <w:name w:val="endnote reference"/>
    <w:basedOn w:val="DefaultParagraphFont"/>
    <w:uiPriority w:val="99"/>
    <w:semiHidden/>
    <w:unhideWhenUsed/>
    <w:rsid w:val="004231BB"/>
    <w:rPr>
      <w:vertAlign w:val="superscript"/>
    </w:rPr>
  </w:style>
  <w:style w:type="paragraph" w:styleId="Revision">
    <w:name w:val="Revision"/>
    <w:hidden/>
    <w:uiPriority w:val="99"/>
    <w:semiHidden/>
    <w:rsid w:val="00E57EB1"/>
    <w:pPr>
      <w:spacing w:after="0" w:line="240" w:lineRule="auto"/>
    </w:pPr>
    <w:rPr>
      <w:rFonts w:ascii="Arial" w:hAnsi="Arial"/>
      <w:sz w:val="24"/>
      <w:lang w:val="en-AU"/>
    </w:rPr>
  </w:style>
  <w:style w:type="paragraph" w:customStyle="1" w:styleId="acthead5">
    <w:name w:val="acthead5"/>
    <w:basedOn w:val="Normal"/>
    <w:rsid w:val="00EA17B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harsectno">
    <w:name w:val="charsectno"/>
    <w:basedOn w:val="DefaultParagraphFont"/>
    <w:rsid w:val="00EA17BF"/>
  </w:style>
  <w:style w:type="paragraph" w:customStyle="1" w:styleId="subsection">
    <w:name w:val="subsection"/>
    <w:basedOn w:val="Normal"/>
    <w:rsid w:val="00EA17BF"/>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paragraph">
    <w:name w:val="paragraph"/>
    <w:basedOn w:val="Normal"/>
    <w:rsid w:val="00EA17B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UnresolvedMention">
    <w:name w:val="Unresolved Mention"/>
    <w:basedOn w:val="DefaultParagraphFont"/>
    <w:uiPriority w:val="99"/>
    <w:unhideWhenUsed/>
    <w:rsid w:val="00F03250"/>
    <w:rPr>
      <w:color w:val="605E5C"/>
      <w:shd w:val="clear" w:color="auto" w:fill="E1DFDD"/>
    </w:rPr>
  </w:style>
  <w:style w:type="character" w:styleId="Mention">
    <w:name w:val="Mention"/>
    <w:basedOn w:val="DefaultParagraphFont"/>
    <w:uiPriority w:val="99"/>
    <w:unhideWhenUsed/>
    <w:rsid w:val="00E90724"/>
    <w:rPr>
      <w:color w:val="2B579A"/>
      <w:shd w:val="clear" w:color="auto" w:fill="E1DFDD"/>
    </w:rPr>
  </w:style>
  <w:style w:type="paragraph" w:customStyle="1" w:styleId="subsectionhead">
    <w:name w:val="subsectionhead"/>
    <w:basedOn w:val="Normal"/>
    <w:rsid w:val="00C97D93"/>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paragraphsub">
    <w:name w:val="paragraphsub"/>
    <w:basedOn w:val="Normal"/>
    <w:rsid w:val="00C97D9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007C28"/>
  </w:style>
  <w:style w:type="character" w:customStyle="1" w:styleId="eop">
    <w:name w:val="eop"/>
    <w:basedOn w:val="DefaultParagraphFont"/>
    <w:rsid w:val="00007C28"/>
  </w:style>
  <w:style w:type="character" w:customStyle="1" w:styleId="cf01">
    <w:name w:val="cf01"/>
    <w:basedOn w:val="DefaultParagraphFont"/>
    <w:rsid w:val="00DC1CD3"/>
    <w:rPr>
      <w:rFonts w:ascii="Segoe UI" w:hAnsi="Segoe UI" w:cs="Segoe UI" w:hint="default"/>
      <w:sz w:val="18"/>
      <w:szCs w:val="18"/>
    </w:rPr>
  </w:style>
  <w:style w:type="character" w:customStyle="1" w:styleId="scxw239481183">
    <w:name w:val="scxw239481183"/>
    <w:basedOn w:val="DefaultParagraphFont"/>
    <w:rsid w:val="00EA2283"/>
  </w:style>
  <w:style w:type="character" w:customStyle="1" w:styleId="scxw165501073">
    <w:name w:val="scxw165501073"/>
    <w:basedOn w:val="DefaultParagraphFont"/>
    <w:rsid w:val="008B2809"/>
  </w:style>
  <w:style w:type="table" w:customStyle="1" w:styleId="ScrollTableNormal">
    <w:name w:val="Scroll Table Normal"/>
    <w:basedOn w:val="TableNormal"/>
    <w:uiPriority w:val="99"/>
    <w:rsid w:val="00470C41"/>
    <w:pPr>
      <w:spacing w:before="120" w:after="120" w:line="240" w:lineRule="auto"/>
    </w:pPr>
    <w:rPr>
      <w:rFonts w:ascii="Arial" w:hAnsi="Arial"/>
      <w:sz w:val="24"/>
      <w:lang w:val="en-AU"/>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tcMar>
        <w:top w:w="0" w:type="dxa"/>
        <w:bottom w:w="0" w:type="dxa"/>
      </w:tcMar>
      <w:vAlign w:val="center"/>
    </w:tcPr>
    <w:tblStylePr w:type="firstRow">
      <w:pPr>
        <w:jc w:val="left"/>
      </w:pPr>
      <w:rPr>
        <w:rFonts w:ascii="Arial" w:hAnsi="Arial"/>
        <w:b/>
        <w:color w:val="FFFFFF" w:themeColor="background1"/>
        <w:sz w:val="20"/>
      </w:rPr>
      <w:tblPr/>
      <w:tcPr>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l2br w:val="nil"/>
          <w:tr2bl w:val="nil"/>
        </w:tcBorders>
        <w:shd w:val="clear" w:color="auto" w:fill="6B2976"/>
        <w:vAlign w:val="top"/>
      </w:tcPr>
    </w:tblStylePr>
    <w:tblStylePr w:type="firstCol">
      <w:rPr>
        <w:rFonts w:ascii="Arial" w:hAnsi="Arial"/>
        <w:b/>
        <w:color w:val="FFFFFF" w:themeColor="background1"/>
        <w:sz w:val="20"/>
      </w:rPr>
      <w:tblPr/>
      <w:tcPr>
        <w:shd w:val="clear" w:color="auto" w:fill="6B2976"/>
      </w:tcPr>
    </w:tblStylePr>
  </w:style>
  <w:style w:type="paragraph" w:customStyle="1" w:styleId="ScrollHeading1">
    <w:name w:val="Scroll Heading 1"/>
    <w:basedOn w:val="Heading2"/>
    <w:next w:val="Normal"/>
    <w:autoRedefine/>
    <w:qFormat/>
    <w:rsid w:val="00470C41"/>
    <w:rPr>
      <w:rFonts w:cs="Arial"/>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5022">
      <w:bodyDiv w:val="1"/>
      <w:marLeft w:val="0"/>
      <w:marRight w:val="0"/>
      <w:marTop w:val="0"/>
      <w:marBottom w:val="0"/>
      <w:divBdr>
        <w:top w:val="none" w:sz="0" w:space="0" w:color="auto"/>
        <w:left w:val="none" w:sz="0" w:space="0" w:color="auto"/>
        <w:bottom w:val="none" w:sz="0" w:space="0" w:color="auto"/>
        <w:right w:val="none" w:sz="0" w:space="0" w:color="auto"/>
      </w:divBdr>
    </w:div>
    <w:div w:id="150298725">
      <w:bodyDiv w:val="1"/>
      <w:marLeft w:val="0"/>
      <w:marRight w:val="0"/>
      <w:marTop w:val="0"/>
      <w:marBottom w:val="0"/>
      <w:divBdr>
        <w:top w:val="none" w:sz="0" w:space="0" w:color="auto"/>
        <w:left w:val="none" w:sz="0" w:space="0" w:color="auto"/>
        <w:bottom w:val="none" w:sz="0" w:space="0" w:color="auto"/>
        <w:right w:val="none" w:sz="0" w:space="0" w:color="auto"/>
      </w:divBdr>
    </w:div>
    <w:div w:id="311064814">
      <w:bodyDiv w:val="1"/>
      <w:marLeft w:val="0"/>
      <w:marRight w:val="0"/>
      <w:marTop w:val="0"/>
      <w:marBottom w:val="0"/>
      <w:divBdr>
        <w:top w:val="none" w:sz="0" w:space="0" w:color="auto"/>
        <w:left w:val="none" w:sz="0" w:space="0" w:color="auto"/>
        <w:bottom w:val="none" w:sz="0" w:space="0" w:color="auto"/>
        <w:right w:val="none" w:sz="0" w:space="0" w:color="auto"/>
      </w:divBdr>
      <w:divsChild>
        <w:div w:id="190610895">
          <w:marLeft w:val="0"/>
          <w:marRight w:val="0"/>
          <w:marTop w:val="0"/>
          <w:marBottom w:val="0"/>
          <w:divBdr>
            <w:top w:val="none" w:sz="0" w:space="0" w:color="auto"/>
            <w:left w:val="none" w:sz="0" w:space="0" w:color="auto"/>
            <w:bottom w:val="none" w:sz="0" w:space="0" w:color="auto"/>
            <w:right w:val="none" w:sz="0" w:space="0" w:color="auto"/>
          </w:divBdr>
          <w:divsChild>
            <w:div w:id="1539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794">
      <w:bodyDiv w:val="1"/>
      <w:marLeft w:val="0"/>
      <w:marRight w:val="0"/>
      <w:marTop w:val="0"/>
      <w:marBottom w:val="0"/>
      <w:divBdr>
        <w:top w:val="none" w:sz="0" w:space="0" w:color="auto"/>
        <w:left w:val="none" w:sz="0" w:space="0" w:color="auto"/>
        <w:bottom w:val="none" w:sz="0" w:space="0" w:color="auto"/>
        <w:right w:val="none" w:sz="0" w:space="0" w:color="auto"/>
      </w:divBdr>
    </w:div>
    <w:div w:id="439030393">
      <w:bodyDiv w:val="1"/>
      <w:marLeft w:val="0"/>
      <w:marRight w:val="0"/>
      <w:marTop w:val="0"/>
      <w:marBottom w:val="0"/>
      <w:divBdr>
        <w:top w:val="none" w:sz="0" w:space="0" w:color="auto"/>
        <w:left w:val="none" w:sz="0" w:space="0" w:color="auto"/>
        <w:bottom w:val="none" w:sz="0" w:space="0" w:color="auto"/>
        <w:right w:val="none" w:sz="0" w:space="0" w:color="auto"/>
      </w:divBdr>
    </w:div>
    <w:div w:id="472406558">
      <w:bodyDiv w:val="1"/>
      <w:marLeft w:val="0"/>
      <w:marRight w:val="0"/>
      <w:marTop w:val="0"/>
      <w:marBottom w:val="0"/>
      <w:divBdr>
        <w:top w:val="none" w:sz="0" w:space="0" w:color="auto"/>
        <w:left w:val="none" w:sz="0" w:space="0" w:color="auto"/>
        <w:bottom w:val="none" w:sz="0" w:space="0" w:color="auto"/>
        <w:right w:val="none" w:sz="0" w:space="0" w:color="auto"/>
      </w:divBdr>
    </w:div>
    <w:div w:id="596791974">
      <w:bodyDiv w:val="1"/>
      <w:marLeft w:val="0"/>
      <w:marRight w:val="0"/>
      <w:marTop w:val="0"/>
      <w:marBottom w:val="0"/>
      <w:divBdr>
        <w:top w:val="none" w:sz="0" w:space="0" w:color="auto"/>
        <w:left w:val="none" w:sz="0" w:space="0" w:color="auto"/>
        <w:bottom w:val="none" w:sz="0" w:space="0" w:color="auto"/>
        <w:right w:val="none" w:sz="0" w:space="0" w:color="auto"/>
      </w:divBdr>
    </w:div>
    <w:div w:id="627711376">
      <w:bodyDiv w:val="1"/>
      <w:marLeft w:val="0"/>
      <w:marRight w:val="0"/>
      <w:marTop w:val="0"/>
      <w:marBottom w:val="0"/>
      <w:divBdr>
        <w:top w:val="none" w:sz="0" w:space="0" w:color="auto"/>
        <w:left w:val="none" w:sz="0" w:space="0" w:color="auto"/>
        <w:bottom w:val="none" w:sz="0" w:space="0" w:color="auto"/>
        <w:right w:val="none" w:sz="0" w:space="0" w:color="auto"/>
      </w:divBdr>
    </w:div>
    <w:div w:id="692995878">
      <w:bodyDiv w:val="1"/>
      <w:marLeft w:val="0"/>
      <w:marRight w:val="0"/>
      <w:marTop w:val="0"/>
      <w:marBottom w:val="0"/>
      <w:divBdr>
        <w:top w:val="none" w:sz="0" w:space="0" w:color="auto"/>
        <w:left w:val="none" w:sz="0" w:space="0" w:color="auto"/>
        <w:bottom w:val="none" w:sz="0" w:space="0" w:color="auto"/>
        <w:right w:val="none" w:sz="0" w:space="0" w:color="auto"/>
      </w:divBdr>
    </w:div>
    <w:div w:id="730006171">
      <w:bodyDiv w:val="1"/>
      <w:marLeft w:val="0"/>
      <w:marRight w:val="0"/>
      <w:marTop w:val="0"/>
      <w:marBottom w:val="0"/>
      <w:divBdr>
        <w:top w:val="none" w:sz="0" w:space="0" w:color="auto"/>
        <w:left w:val="none" w:sz="0" w:space="0" w:color="auto"/>
        <w:bottom w:val="none" w:sz="0" w:space="0" w:color="auto"/>
        <w:right w:val="none" w:sz="0" w:space="0" w:color="auto"/>
      </w:divBdr>
    </w:div>
    <w:div w:id="762992009">
      <w:bodyDiv w:val="1"/>
      <w:marLeft w:val="0"/>
      <w:marRight w:val="0"/>
      <w:marTop w:val="0"/>
      <w:marBottom w:val="0"/>
      <w:divBdr>
        <w:top w:val="none" w:sz="0" w:space="0" w:color="auto"/>
        <w:left w:val="none" w:sz="0" w:space="0" w:color="auto"/>
        <w:bottom w:val="none" w:sz="0" w:space="0" w:color="auto"/>
        <w:right w:val="none" w:sz="0" w:space="0" w:color="auto"/>
      </w:divBdr>
    </w:div>
    <w:div w:id="785807946">
      <w:bodyDiv w:val="1"/>
      <w:marLeft w:val="0"/>
      <w:marRight w:val="0"/>
      <w:marTop w:val="0"/>
      <w:marBottom w:val="0"/>
      <w:divBdr>
        <w:top w:val="none" w:sz="0" w:space="0" w:color="auto"/>
        <w:left w:val="none" w:sz="0" w:space="0" w:color="auto"/>
        <w:bottom w:val="none" w:sz="0" w:space="0" w:color="auto"/>
        <w:right w:val="none" w:sz="0" w:space="0" w:color="auto"/>
      </w:divBdr>
    </w:div>
    <w:div w:id="824049932">
      <w:bodyDiv w:val="1"/>
      <w:marLeft w:val="0"/>
      <w:marRight w:val="0"/>
      <w:marTop w:val="0"/>
      <w:marBottom w:val="0"/>
      <w:divBdr>
        <w:top w:val="none" w:sz="0" w:space="0" w:color="auto"/>
        <w:left w:val="none" w:sz="0" w:space="0" w:color="auto"/>
        <w:bottom w:val="none" w:sz="0" w:space="0" w:color="auto"/>
        <w:right w:val="none" w:sz="0" w:space="0" w:color="auto"/>
      </w:divBdr>
    </w:div>
    <w:div w:id="846211914">
      <w:bodyDiv w:val="1"/>
      <w:marLeft w:val="0"/>
      <w:marRight w:val="0"/>
      <w:marTop w:val="0"/>
      <w:marBottom w:val="0"/>
      <w:divBdr>
        <w:top w:val="none" w:sz="0" w:space="0" w:color="auto"/>
        <w:left w:val="none" w:sz="0" w:space="0" w:color="auto"/>
        <w:bottom w:val="none" w:sz="0" w:space="0" w:color="auto"/>
        <w:right w:val="none" w:sz="0" w:space="0" w:color="auto"/>
      </w:divBdr>
      <w:divsChild>
        <w:div w:id="67775189">
          <w:marLeft w:val="0"/>
          <w:marRight w:val="0"/>
          <w:marTop w:val="0"/>
          <w:marBottom w:val="0"/>
          <w:divBdr>
            <w:top w:val="none" w:sz="0" w:space="0" w:color="auto"/>
            <w:left w:val="none" w:sz="0" w:space="0" w:color="auto"/>
            <w:bottom w:val="none" w:sz="0" w:space="0" w:color="auto"/>
            <w:right w:val="none" w:sz="0" w:space="0" w:color="auto"/>
          </w:divBdr>
          <w:divsChild>
            <w:div w:id="1344555026">
              <w:marLeft w:val="-75"/>
              <w:marRight w:val="0"/>
              <w:marTop w:val="30"/>
              <w:marBottom w:val="30"/>
              <w:divBdr>
                <w:top w:val="none" w:sz="0" w:space="0" w:color="auto"/>
                <w:left w:val="none" w:sz="0" w:space="0" w:color="auto"/>
                <w:bottom w:val="none" w:sz="0" w:space="0" w:color="auto"/>
                <w:right w:val="none" w:sz="0" w:space="0" w:color="auto"/>
              </w:divBdr>
              <w:divsChild>
                <w:div w:id="227618308">
                  <w:marLeft w:val="0"/>
                  <w:marRight w:val="0"/>
                  <w:marTop w:val="0"/>
                  <w:marBottom w:val="0"/>
                  <w:divBdr>
                    <w:top w:val="none" w:sz="0" w:space="0" w:color="auto"/>
                    <w:left w:val="none" w:sz="0" w:space="0" w:color="auto"/>
                    <w:bottom w:val="none" w:sz="0" w:space="0" w:color="auto"/>
                    <w:right w:val="none" w:sz="0" w:space="0" w:color="auto"/>
                  </w:divBdr>
                  <w:divsChild>
                    <w:div w:id="1272006007">
                      <w:marLeft w:val="0"/>
                      <w:marRight w:val="0"/>
                      <w:marTop w:val="0"/>
                      <w:marBottom w:val="0"/>
                      <w:divBdr>
                        <w:top w:val="none" w:sz="0" w:space="0" w:color="auto"/>
                        <w:left w:val="none" w:sz="0" w:space="0" w:color="auto"/>
                        <w:bottom w:val="none" w:sz="0" w:space="0" w:color="auto"/>
                        <w:right w:val="none" w:sz="0" w:space="0" w:color="auto"/>
                      </w:divBdr>
                    </w:div>
                  </w:divsChild>
                </w:div>
                <w:div w:id="507597277">
                  <w:marLeft w:val="0"/>
                  <w:marRight w:val="0"/>
                  <w:marTop w:val="0"/>
                  <w:marBottom w:val="0"/>
                  <w:divBdr>
                    <w:top w:val="none" w:sz="0" w:space="0" w:color="auto"/>
                    <w:left w:val="none" w:sz="0" w:space="0" w:color="auto"/>
                    <w:bottom w:val="none" w:sz="0" w:space="0" w:color="auto"/>
                    <w:right w:val="none" w:sz="0" w:space="0" w:color="auto"/>
                  </w:divBdr>
                  <w:divsChild>
                    <w:div w:id="82143043">
                      <w:marLeft w:val="0"/>
                      <w:marRight w:val="0"/>
                      <w:marTop w:val="0"/>
                      <w:marBottom w:val="0"/>
                      <w:divBdr>
                        <w:top w:val="none" w:sz="0" w:space="0" w:color="auto"/>
                        <w:left w:val="none" w:sz="0" w:space="0" w:color="auto"/>
                        <w:bottom w:val="none" w:sz="0" w:space="0" w:color="auto"/>
                        <w:right w:val="none" w:sz="0" w:space="0" w:color="auto"/>
                      </w:divBdr>
                    </w:div>
                  </w:divsChild>
                </w:div>
                <w:div w:id="578905421">
                  <w:marLeft w:val="0"/>
                  <w:marRight w:val="0"/>
                  <w:marTop w:val="0"/>
                  <w:marBottom w:val="0"/>
                  <w:divBdr>
                    <w:top w:val="none" w:sz="0" w:space="0" w:color="auto"/>
                    <w:left w:val="none" w:sz="0" w:space="0" w:color="auto"/>
                    <w:bottom w:val="none" w:sz="0" w:space="0" w:color="auto"/>
                    <w:right w:val="none" w:sz="0" w:space="0" w:color="auto"/>
                  </w:divBdr>
                  <w:divsChild>
                    <w:div w:id="1825779132">
                      <w:marLeft w:val="0"/>
                      <w:marRight w:val="0"/>
                      <w:marTop w:val="0"/>
                      <w:marBottom w:val="0"/>
                      <w:divBdr>
                        <w:top w:val="none" w:sz="0" w:space="0" w:color="auto"/>
                        <w:left w:val="none" w:sz="0" w:space="0" w:color="auto"/>
                        <w:bottom w:val="none" w:sz="0" w:space="0" w:color="auto"/>
                        <w:right w:val="none" w:sz="0" w:space="0" w:color="auto"/>
                      </w:divBdr>
                    </w:div>
                  </w:divsChild>
                </w:div>
                <w:div w:id="698360388">
                  <w:marLeft w:val="0"/>
                  <w:marRight w:val="0"/>
                  <w:marTop w:val="0"/>
                  <w:marBottom w:val="0"/>
                  <w:divBdr>
                    <w:top w:val="none" w:sz="0" w:space="0" w:color="auto"/>
                    <w:left w:val="none" w:sz="0" w:space="0" w:color="auto"/>
                    <w:bottom w:val="none" w:sz="0" w:space="0" w:color="auto"/>
                    <w:right w:val="none" w:sz="0" w:space="0" w:color="auto"/>
                  </w:divBdr>
                  <w:divsChild>
                    <w:div w:id="927419248">
                      <w:marLeft w:val="0"/>
                      <w:marRight w:val="0"/>
                      <w:marTop w:val="0"/>
                      <w:marBottom w:val="0"/>
                      <w:divBdr>
                        <w:top w:val="none" w:sz="0" w:space="0" w:color="auto"/>
                        <w:left w:val="none" w:sz="0" w:space="0" w:color="auto"/>
                        <w:bottom w:val="none" w:sz="0" w:space="0" w:color="auto"/>
                        <w:right w:val="none" w:sz="0" w:space="0" w:color="auto"/>
                      </w:divBdr>
                    </w:div>
                  </w:divsChild>
                </w:div>
                <w:div w:id="1145857083">
                  <w:marLeft w:val="0"/>
                  <w:marRight w:val="0"/>
                  <w:marTop w:val="0"/>
                  <w:marBottom w:val="0"/>
                  <w:divBdr>
                    <w:top w:val="none" w:sz="0" w:space="0" w:color="auto"/>
                    <w:left w:val="none" w:sz="0" w:space="0" w:color="auto"/>
                    <w:bottom w:val="none" w:sz="0" w:space="0" w:color="auto"/>
                    <w:right w:val="none" w:sz="0" w:space="0" w:color="auto"/>
                  </w:divBdr>
                  <w:divsChild>
                    <w:div w:id="1666476084">
                      <w:marLeft w:val="0"/>
                      <w:marRight w:val="0"/>
                      <w:marTop w:val="0"/>
                      <w:marBottom w:val="0"/>
                      <w:divBdr>
                        <w:top w:val="none" w:sz="0" w:space="0" w:color="auto"/>
                        <w:left w:val="none" w:sz="0" w:space="0" w:color="auto"/>
                        <w:bottom w:val="none" w:sz="0" w:space="0" w:color="auto"/>
                        <w:right w:val="none" w:sz="0" w:space="0" w:color="auto"/>
                      </w:divBdr>
                    </w:div>
                  </w:divsChild>
                </w:div>
                <w:div w:id="1199198853">
                  <w:marLeft w:val="0"/>
                  <w:marRight w:val="0"/>
                  <w:marTop w:val="0"/>
                  <w:marBottom w:val="0"/>
                  <w:divBdr>
                    <w:top w:val="none" w:sz="0" w:space="0" w:color="auto"/>
                    <w:left w:val="none" w:sz="0" w:space="0" w:color="auto"/>
                    <w:bottom w:val="none" w:sz="0" w:space="0" w:color="auto"/>
                    <w:right w:val="none" w:sz="0" w:space="0" w:color="auto"/>
                  </w:divBdr>
                  <w:divsChild>
                    <w:div w:id="217278408">
                      <w:marLeft w:val="0"/>
                      <w:marRight w:val="0"/>
                      <w:marTop w:val="0"/>
                      <w:marBottom w:val="0"/>
                      <w:divBdr>
                        <w:top w:val="none" w:sz="0" w:space="0" w:color="auto"/>
                        <w:left w:val="none" w:sz="0" w:space="0" w:color="auto"/>
                        <w:bottom w:val="none" w:sz="0" w:space="0" w:color="auto"/>
                        <w:right w:val="none" w:sz="0" w:space="0" w:color="auto"/>
                      </w:divBdr>
                    </w:div>
                    <w:div w:id="478228769">
                      <w:marLeft w:val="0"/>
                      <w:marRight w:val="0"/>
                      <w:marTop w:val="0"/>
                      <w:marBottom w:val="0"/>
                      <w:divBdr>
                        <w:top w:val="none" w:sz="0" w:space="0" w:color="auto"/>
                        <w:left w:val="none" w:sz="0" w:space="0" w:color="auto"/>
                        <w:bottom w:val="none" w:sz="0" w:space="0" w:color="auto"/>
                        <w:right w:val="none" w:sz="0" w:space="0" w:color="auto"/>
                      </w:divBdr>
                    </w:div>
                    <w:div w:id="697588022">
                      <w:marLeft w:val="0"/>
                      <w:marRight w:val="0"/>
                      <w:marTop w:val="0"/>
                      <w:marBottom w:val="0"/>
                      <w:divBdr>
                        <w:top w:val="none" w:sz="0" w:space="0" w:color="auto"/>
                        <w:left w:val="none" w:sz="0" w:space="0" w:color="auto"/>
                        <w:bottom w:val="none" w:sz="0" w:space="0" w:color="auto"/>
                        <w:right w:val="none" w:sz="0" w:space="0" w:color="auto"/>
                      </w:divBdr>
                    </w:div>
                  </w:divsChild>
                </w:div>
                <w:div w:id="1348215939">
                  <w:marLeft w:val="0"/>
                  <w:marRight w:val="0"/>
                  <w:marTop w:val="0"/>
                  <w:marBottom w:val="0"/>
                  <w:divBdr>
                    <w:top w:val="none" w:sz="0" w:space="0" w:color="auto"/>
                    <w:left w:val="none" w:sz="0" w:space="0" w:color="auto"/>
                    <w:bottom w:val="none" w:sz="0" w:space="0" w:color="auto"/>
                    <w:right w:val="none" w:sz="0" w:space="0" w:color="auto"/>
                  </w:divBdr>
                  <w:divsChild>
                    <w:div w:id="1849441460">
                      <w:marLeft w:val="0"/>
                      <w:marRight w:val="0"/>
                      <w:marTop w:val="0"/>
                      <w:marBottom w:val="0"/>
                      <w:divBdr>
                        <w:top w:val="none" w:sz="0" w:space="0" w:color="auto"/>
                        <w:left w:val="none" w:sz="0" w:space="0" w:color="auto"/>
                        <w:bottom w:val="none" w:sz="0" w:space="0" w:color="auto"/>
                        <w:right w:val="none" w:sz="0" w:space="0" w:color="auto"/>
                      </w:divBdr>
                    </w:div>
                  </w:divsChild>
                </w:div>
                <w:div w:id="1536305654">
                  <w:marLeft w:val="0"/>
                  <w:marRight w:val="0"/>
                  <w:marTop w:val="0"/>
                  <w:marBottom w:val="0"/>
                  <w:divBdr>
                    <w:top w:val="none" w:sz="0" w:space="0" w:color="auto"/>
                    <w:left w:val="none" w:sz="0" w:space="0" w:color="auto"/>
                    <w:bottom w:val="none" w:sz="0" w:space="0" w:color="auto"/>
                    <w:right w:val="none" w:sz="0" w:space="0" w:color="auto"/>
                  </w:divBdr>
                  <w:divsChild>
                    <w:div w:id="646252380">
                      <w:marLeft w:val="0"/>
                      <w:marRight w:val="0"/>
                      <w:marTop w:val="0"/>
                      <w:marBottom w:val="0"/>
                      <w:divBdr>
                        <w:top w:val="none" w:sz="0" w:space="0" w:color="auto"/>
                        <w:left w:val="none" w:sz="0" w:space="0" w:color="auto"/>
                        <w:bottom w:val="none" w:sz="0" w:space="0" w:color="auto"/>
                        <w:right w:val="none" w:sz="0" w:space="0" w:color="auto"/>
                      </w:divBdr>
                    </w:div>
                  </w:divsChild>
                </w:div>
                <w:div w:id="1598365487">
                  <w:marLeft w:val="0"/>
                  <w:marRight w:val="0"/>
                  <w:marTop w:val="0"/>
                  <w:marBottom w:val="0"/>
                  <w:divBdr>
                    <w:top w:val="none" w:sz="0" w:space="0" w:color="auto"/>
                    <w:left w:val="none" w:sz="0" w:space="0" w:color="auto"/>
                    <w:bottom w:val="none" w:sz="0" w:space="0" w:color="auto"/>
                    <w:right w:val="none" w:sz="0" w:space="0" w:color="auto"/>
                  </w:divBdr>
                  <w:divsChild>
                    <w:div w:id="1511605429">
                      <w:marLeft w:val="0"/>
                      <w:marRight w:val="0"/>
                      <w:marTop w:val="0"/>
                      <w:marBottom w:val="0"/>
                      <w:divBdr>
                        <w:top w:val="none" w:sz="0" w:space="0" w:color="auto"/>
                        <w:left w:val="none" w:sz="0" w:space="0" w:color="auto"/>
                        <w:bottom w:val="none" w:sz="0" w:space="0" w:color="auto"/>
                        <w:right w:val="none" w:sz="0" w:space="0" w:color="auto"/>
                      </w:divBdr>
                    </w:div>
                  </w:divsChild>
                </w:div>
                <w:div w:id="1622608214">
                  <w:marLeft w:val="0"/>
                  <w:marRight w:val="0"/>
                  <w:marTop w:val="0"/>
                  <w:marBottom w:val="0"/>
                  <w:divBdr>
                    <w:top w:val="none" w:sz="0" w:space="0" w:color="auto"/>
                    <w:left w:val="none" w:sz="0" w:space="0" w:color="auto"/>
                    <w:bottom w:val="none" w:sz="0" w:space="0" w:color="auto"/>
                    <w:right w:val="none" w:sz="0" w:space="0" w:color="auto"/>
                  </w:divBdr>
                  <w:divsChild>
                    <w:div w:id="1676689171">
                      <w:marLeft w:val="0"/>
                      <w:marRight w:val="0"/>
                      <w:marTop w:val="0"/>
                      <w:marBottom w:val="0"/>
                      <w:divBdr>
                        <w:top w:val="none" w:sz="0" w:space="0" w:color="auto"/>
                        <w:left w:val="none" w:sz="0" w:space="0" w:color="auto"/>
                        <w:bottom w:val="none" w:sz="0" w:space="0" w:color="auto"/>
                        <w:right w:val="none" w:sz="0" w:space="0" w:color="auto"/>
                      </w:divBdr>
                    </w:div>
                  </w:divsChild>
                </w:div>
                <w:div w:id="1685980242">
                  <w:marLeft w:val="0"/>
                  <w:marRight w:val="0"/>
                  <w:marTop w:val="0"/>
                  <w:marBottom w:val="0"/>
                  <w:divBdr>
                    <w:top w:val="none" w:sz="0" w:space="0" w:color="auto"/>
                    <w:left w:val="none" w:sz="0" w:space="0" w:color="auto"/>
                    <w:bottom w:val="none" w:sz="0" w:space="0" w:color="auto"/>
                    <w:right w:val="none" w:sz="0" w:space="0" w:color="auto"/>
                  </w:divBdr>
                  <w:divsChild>
                    <w:div w:id="1754544918">
                      <w:marLeft w:val="0"/>
                      <w:marRight w:val="0"/>
                      <w:marTop w:val="0"/>
                      <w:marBottom w:val="0"/>
                      <w:divBdr>
                        <w:top w:val="none" w:sz="0" w:space="0" w:color="auto"/>
                        <w:left w:val="none" w:sz="0" w:space="0" w:color="auto"/>
                        <w:bottom w:val="none" w:sz="0" w:space="0" w:color="auto"/>
                        <w:right w:val="none" w:sz="0" w:space="0" w:color="auto"/>
                      </w:divBdr>
                    </w:div>
                  </w:divsChild>
                </w:div>
                <w:div w:id="1769111414">
                  <w:marLeft w:val="0"/>
                  <w:marRight w:val="0"/>
                  <w:marTop w:val="0"/>
                  <w:marBottom w:val="0"/>
                  <w:divBdr>
                    <w:top w:val="none" w:sz="0" w:space="0" w:color="auto"/>
                    <w:left w:val="none" w:sz="0" w:space="0" w:color="auto"/>
                    <w:bottom w:val="none" w:sz="0" w:space="0" w:color="auto"/>
                    <w:right w:val="none" w:sz="0" w:space="0" w:color="auto"/>
                  </w:divBdr>
                  <w:divsChild>
                    <w:div w:id="1743482347">
                      <w:marLeft w:val="0"/>
                      <w:marRight w:val="0"/>
                      <w:marTop w:val="0"/>
                      <w:marBottom w:val="0"/>
                      <w:divBdr>
                        <w:top w:val="none" w:sz="0" w:space="0" w:color="auto"/>
                        <w:left w:val="none" w:sz="0" w:space="0" w:color="auto"/>
                        <w:bottom w:val="none" w:sz="0" w:space="0" w:color="auto"/>
                        <w:right w:val="none" w:sz="0" w:space="0" w:color="auto"/>
                      </w:divBdr>
                    </w:div>
                  </w:divsChild>
                </w:div>
                <w:div w:id="1855654897">
                  <w:marLeft w:val="0"/>
                  <w:marRight w:val="0"/>
                  <w:marTop w:val="0"/>
                  <w:marBottom w:val="0"/>
                  <w:divBdr>
                    <w:top w:val="none" w:sz="0" w:space="0" w:color="auto"/>
                    <w:left w:val="none" w:sz="0" w:space="0" w:color="auto"/>
                    <w:bottom w:val="none" w:sz="0" w:space="0" w:color="auto"/>
                    <w:right w:val="none" w:sz="0" w:space="0" w:color="auto"/>
                  </w:divBdr>
                  <w:divsChild>
                    <w:div w:id="212273068">
                      <w:marLeft w:val="0"/>
                      <w:marRight w:val="0"/>
                      <w:marTop w:val="0"/>
                      <w:marBottom w:val="0"/>
                      <w:divBdr>
                        <w:top w:val="none" w:sz="0" w:space="0" w:color="auto"/>
                        <w:left w:val="none" w:sz="0" w:space="0" w:color="auto"/>
                        <w:bottom w:val="none" w:sz="0" w:space="0" w:color="auto"/>
                        <w:right w:val="none" w:sz="0" w:space="0" w:color="auto"/>
                      </w:divBdr>
                    </w:div>
                  </w:divsChild>
                </w:div>
                <w:div w:id="1901600039">
                  <w:marLeft w:val="0"/>
                  <w:marRight w:val="0"/>
                  <w:marTop w:val="0"/>
                  <w:marBottom w:val="0"/>
                  <w:divBdr>
                    <w:top w:val="none" w:sz="0" w:space="0" w:color="auto"/>
                    <w:left w:val="none" w:sz="0" w:space="0" w:color="auto"/>
                    <w:bottom w:val="none" w:sz="0" w:space="0" w:color="auto"/>
                    <w:right w:val="none" w:sz="0" w:space="0" w:color="auto"/>
                  </w:divBdr>
                  <w:divsChild>
                    <w:div w:id="1065299887">
                      <w:marLeft w:val="0"/>
                      <w:marRight w:val="0"/>
                      <w:marTop w:val="0"/>
                      <w:marBottom w:val="0"/>
                      <w:divBdr>
                        <w:top w:val="none" w:sz="0" w:space="0" w:color="auto"/>
                        <w:left w:val="none" w:sz="0" w:space="0" w:color="auto"/>
                        <w:bottom w:val="none" w:sz="0" w:space="0" w:color="auto"/>
                        <w:right w:val="none" w:sz="0" w:space="0" w:color="auto"/>
                      </w:divBdr>
                    </w:div>
                  </w:divsChild>
                </w:div>
                <w:div w:id="2131045362">
                  <w:marLeft w:val="0"/>
                  <w:marRight w:val="0"/>
                  <w:marTop w:val="0"/>
                  <w:marBottom w:val="0"/>
                  <w:divBdr>
                    <w:top w:val="none" w:sz="0" w:space="0" w:color="auto"/>
                    <w:left w:val="none" w:sz="0" w:space="0" w:color="auto"/>
                    <w:bottom w:val="none" w:sz="0" w:space="0" w:color="auto"/>
                    <w:right w:val="none" w:sz="0" w:space="0" w:color="auto"/>
                  </w:divBdr>
                  <w:divsChild>
                    <w:div w:id="394936441">
                      <w:marLeft w:val="0"/>
                      <w:marRight w:val="0"/>
                      <w:marTop w:val="0"/>
                      <w:marBottom w:val="0"/>
                      <w:divBdr>
                        <w:top w:val="none" w:sz="0" w:space="0" w:color="auto"/>
                        <w:left w:val="none" w:sz="0" w:space="0" w:color="auto"/>
                        <w:bottom w:val="none" w:sz="0" w:space="0" w:color="auto"/>
                        <w:right w:val="none" w:sz="0" w:space="0" w:color="auto"/>
                      </w:divBdr>
                    </w:div>
                    <w:div w:id="19280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8087">
          <w:marLeft w:val="0"/>
          <w:marRight w:val="0"/>
          <w:marTop w:val="0"/>
          <w:marBottom w:val="0"/>
          <w:divBdr>
            <w:top w:val="none" w:sz="0" w:space="0" w:color="auto"/>
            <w:left w:val="none" w:sz="0" w:space="0" w:color="auto"/>
            <w:bottom w:val="none" w:sz="0" w:space="0" w:color="auto"/>
            <w:right w:val="none" w:sz="0" w:space="0" w:color="auto"/>
          </w:divBdr>
        </w:div>
        <w:div w:id="1385522348">
          <w:marLeft w:val="0"/>
          <w:marRight w:val="0"/>
          <w:marTop w:val="0"/>
          <w:marBottom w:val="0"/>
          <w:divBdr>
            <w:top w:val="none" w:sz="0" w:space="0" w:color="auto"/>
            <w:left w:val="none" w:sz="0" w:space="0" w:color="auto"/>
            <w:bottom w:val="none" w:sz="0" w:space="0" w:color="auto"/>
            <w:right w:val="none" w:sz="0" w:space="0" w:color="auto"/>
          </w:divBdr>
        </w:div>
      </w:divsChild>
    </w:div>
    <w:div w:id="932007612">
      <w:bodyDiv w:val="1"/>
      <w:marLeft w:val="0"/>
      <w:marRight w:val="0"/>
      <w:marTop w:val="0"/>
      <w:marBottom w:val="0"/>
      <w:divBdr>
        <w:top w:val="none" w:sz="0" w:space="0" w:color="auto"/>
        <w:left w:val="none" w:sz="0" w:space="0" w:color="auto"/>
        <w:bottom w:val="none" w:sz="0" w:space="0" w:color="auto"/>
        <w:right w:val="none" w:sz="0" w:space="0" w:color="auto"/>
      </w:divBdr>
    </w:div>
    <w:div w:id="1035934135">
      <w:bodyDiv w:val="1"/>
      <w:marLeft w:val="0"/>
      <w:marRight w:val="0"/>
      <w:marTop w:val="0"/>
      <w:marBottom w:val="0"/>
      <w:divBdr>
        <w:top w:val="none" w:sz="0" w:space="0" w:color="auto"/>
        <w:left w:val="none" w:sz="0" w:space="0" w:color="auto"/>
        <w:bottom w:val="none" w:sz="0" w:space="0" w:color="auto"/>
        <w:right w:val="none" w:sz="0" w:space="0" w:color="auto"/>
      </w:divBdr>
      <w:divsChild>
        <w:div w:id="152991237">
          <w:marLeft w:val="0"/>
          <w:marRight w:val="0"/>
          <w:marTop w:val="0"/>
          <w:marBottom w:val="0"/>
          <w:divBdr>
            <w:top w:val="none" w:sz="0" w:space="0" w:color="auto"/>
            <w:left w:val="none" w:sz="0" w:space="0" w:color="auto"/>
            <w:bottom w:val="none" w:sz="0" w:space="0" w:color="auto"/>
            <w:right w:val="none" w:sz="0" w:space="0" w:color="auto"/>
          </w:divBdr>
        </w:div>
      </w:divsChild>
    </w:div>
    <w:div w:id="1189103018">
      <w:bodyDiv w:val="1"/>
      <w:marLeft w:val="0"/>
      <w:marRight w:val="0"/>
      <w:marTop w:val="0"/>
      <w:marBottom w:val="0"/>
      <w:divBdr>
        <w:top w:val="none" w:sz="0" w:space="0" w:color="auto"/>
        <w:left w:val="none" w:sz="0" w:space="0" w:color="auto"/>
        <w:bottom w:val="none" w:sz="0" w:space="0" w:color="auto"/>
        <w:right w:val="none" w:sz="0" w:space="0" w:color="auto"/>
      </w:divBdr>
      <w:divsChild>
        <w:div w:id="355275832">
          <w:marLeft w:val="0"/>
          <w:marRight w:val="0"/>
          <w:marTop w:val="0"/>
          <w:marBottom w:val="0"/>
          <w:divBdr>
            <w:top w:val="none" w:sz="0" w:space="0" w:color="auto"/>
            <w:left w:val="none" w:sz="0" w:space="0" w:color="auto"/>
            <w:bottom w:val="none" w:sz="0" w:space="0" w:color="auto"/>
            <w:right w:val="none" w:sz="0" w:space="0" w:color="auto"/>
          </w:divBdr>
        </w:div>
        <w:div w:id="539978685">
          <w:marLeft w:val="0"/>
          <w:marRight w:val="0"/>
          <w:marTop w:val="0"/>
          <w:marBottom w:val="0"/>
          <w:divBdr>
            <w:top w:val="none" w:sz="0" w:space="0" w:color="auto"/>
            <w:left w:val="none" w:sz="0" w:space="0" w:color="auto"/>
            <w:bottom w:val="none" w:sz="0" w:space="0" w:color="auto"/>
            <w:right w:val="none" w:sz="0" w:space="0" w:color="auto"/>
          </w:divBdr>
        </w:div>
        <w:div w:id="1803382205">
          <w:marLeft w:val="0"/>
          <w:marRight w:val="0"/>
          <w:marTop w:val="0"/>
          <w:marBottom w:val="0"/>
          <w:divBdr>
            <w:top w:val="none" w:sz="0" w:space="0" w:color="auto"/>
            <w:left w:val="none" w:sz="0" w:space="0" w:color="auto"/>
            <w:bottom w:val="none" w:sz="0" w:space="0" w:color="auto"/>
            <w:right w:val="none" w:sz="0" w:space="0" w:color="auto"/>
          </w:divBdr>
          <w:divsChild>
            <w:div w:id="2063403929">
              <w:marLeft w:val="-75"/>
              <w:marRight w:val="0"/>
              <w:marTop w:val="30"/>
              <w:marBottom w:val="30"/>
              <w:divBdr>
                <w:top w:val="none" w:sz="0" w:space="0" w:color="auto"/>
                <w:left w:val="none" w:sz="0" w:space="0" w:color="auto"/>
                <w:bottom w:val="none" w:sz="0" w:space="0" w:color="auto"/>
                <w:right w:val="none" w:sz="0" w:space="0" w:color="auto"/>
              </w:divBdr>
              <w:divsChild>
                <w:div w:id="254940980">
                  <w:marLeft w:val="0"/>
                  <w:marRight w:val="0"/>
                  <w:marTop w:val="0"/>
                  <w:marBottom w:val="0"/>
                  <w:divBdr>
                    <w:top w:val="none" w:sz="0" w:space="0" w:color="auto"/>
                    <w:left w:val="none" w:sz="0" w:space="0" w:color="auto"/>
                    <w:bottom w:val="none" w:sz="0" w:space="0" w:color="auto"/>
                    <w:right w:val="none" w:sz="0" w:space="0" w:color="auto"/>
                  </w:divBdr>
                  <w:divsChild>
                    <w:div w:id="1839534151">
                      <w:marLeft w:val="0"/>
                      <w:marRight w:val="0"/>
                      <w:marTop w:val="0"/>
                      <w:marBottom w:val="0"/>
                      <w:divBdr>
                        <w:top w:val="none" w:sz="0" w:space="0" w:color="auto"/>
                        <w:left w:val="none" w:sz="0" w:space="0" w:color="auto"/>
                        <w:bottom w:val="none" w:sz="0" w:space="0" w:color="auto"/>
                        <w:right w:val="none" w:sz="0" w:space="0" w:color="auto"/>
                      </w:divBdr>
                    </w:div>
                  </w:divsChild>
                </w:div>
                <w:div w:id="362171250">
                  <w:marLeft w:val="0"/>
                  <w:marRight w:val="0"/>
                  <w:marTop w:val="0"/>
                  <w:marBottom w:val="0"/>
                  <w:divBdr>
                    <w:top w:val="none" w:sz="0" w:space="0" w:color="auto"/>
                    <w:left w:val="none" w:sz="0" w:space="0" w:color="auto"/>
                    <w:bottom w:val="none" w:sz="0" w:space="0" w:color="auto"/>
                    <w:right w:val="none" w:sz="0" w:space="0" w:color="auto"/>
                  </w:divBdr>
                  <w:divsChild>
                    <w:div w:id="546337994">
                      <w:marLeft w:val="0"/>
                      <w:marRight w:val="0"/>
                      <w:marTop w:val="0"/>
                      <w:marBottom w:val="0"/>
                      <w:divBdr>
                        <w:top w:val="none" w:sz="0" w:space="0" w:color="auto"/>
                        <w:left w:val="none" w:sz="0" w:space="0" w:color="auto"/>
                        <w:bottom w:val="none" w:sz="0" w:space="0" w:color="auto"/>
                        <w:right w:val="none" w:sz="0" w:space="0" w:color="auto"/>
                      </w:divBdr>
                    </w:div>
                  </w:divsChild>
                </w:div>
                <w:div w:id="388042761">
                  <w:marLeft w:val="0"/>
                  <w:marRight w:val="0"/>
                  <w:marTop w:val="0"/>
                  <w:marBottom w:val="0"/>
                  <w:divBdr>
                    <w:top w:val="none" w:sz="0" w:space="0" w:color="auto"/>
                    <w:left w:val="none" w:sz="0" w:space="0" w:color="auto"/>
                    <w:bottom w:val="none" w:sz="0" w:space="0" w:color="auto"/>
                    <w:right w:val="none" w:sz="0" w:space="0" w:color="auto"/>
                  </w:divBdr>
                  <w:divsChild>
                    <w:div w:id="662584942">
                      <w:marLeft w:val="0"/>
                      <w:marRight w:val="0"/>
                      <w:marTop w:val="0"/>
                      <w:marBottom w:val="0"/>
                      <w:divBdr>
                        <w:top w:val="none" w:sz="0" w:space="0" w:color="auto"/>
                        <w:left w:val="none" w:sz="0" w:space="0" w:color="auto"/>
                        <w:bottom w:val="none" w:sz="0" w:space="0" w:color="auto"/>
                        <w:right w:val="none" w:sz="0" w:space="0" w:color="auto"/>
                      </w:divBdr>
                    </w:div>
                  </w:divsChild>
                </w:div>
                <w:div w:id="841361129">
                  <w:marLeft w:val="0"/>
                  <w:marRight w:val="0"/>
                  <w:marTop w:val="0"/>
                  <w:marBottom w:val="0"/>
                  <w:divBdr>
                    <w:top w:val="none" w:sz="0" w:space="0" w:color="auto"/>
                    <w:left w:val="none" w:sz="0" w:space="0" w:color="auto"/>
                    <w:bottom w:val="none" w:sz="0" w:space="0" w:color="auto"/>
                    <w:right w:val="none" w:sz="0" w:space="0" w:color="auto"/>
                  </w:divBdr>
                  <w:divsChild>
                    <w:div w:id="1504276159">
                      <w:marLeft w:val="0"/>
                      <w:marRight w:val="0"/>
                      <w:marTop w:val="0"/>
                      <w:marBottom w:val="0"/>
                      <w:divBdr>
                        <w:top w:val="none" w:sz="0" w:space="0" w:color="auto"/>
                        <w:left w:val="none" w:sz="0" w:space="0" w:color="auto"/>
                        <w:bottom w:val="none" w:sz="0" w:space="0" w:color="auto"/>
                        <w:right w:val="none" w:sz="0" w:space="0" w:color="auto"/>
                      </w:divBdr>
                    </w:div>
                  </w:divsChild>
                </w:div>
                <w:div w:id="1021784605">
                  <w:marLeft w:val="0"/>
                  <w:marRight w:val="0"/>
                  <w:marTop w:val="0"/>
                  <w:marBottom w:val="0"/>
                  <w:divBdr>
                    <w:top w:val="none" w:sz="0" w:space="0" w:color="auto"/>
                    <w:left w:val="none" w:sz="0" w:space="0" w:color="auto"/>
                    <w:bottom w:val="none" w:sz="0" w:space="0" w:color="auto"/>
                    <w:right w:val="none" w:sz="0" w:space="0" w:color="auto"/>
                  </w:divBdr>
                  <w:divsChild>
                    <w:div w:id="488643971">
                      <w:marLeft w:val="0"/>
                      <w:marRight w:val="0"/>
                      <w:marTop w:val="0"/>
                      <w:marBottom w:val="0"/>
                      <w:divBdr>
                        <w:top w:val="none" w:sz="0" w:space="0" w:color="auto"/>
                        <w:left w:val="none" w:sz="0" w:space="0" w:color="auto"/>
                        <w:bottom w:val="none" w:sz="0" w:space="0" w:color="auto"/>
                        <w:right w:val="none" w:sz="0" w:space="0" w:color="auto"/>
                      </w:divBdr>
                    </w:div>
                  </w:divsChild>
                </w:div>
                <w:div w:id="1262566654">
                  <w:marLeft w:val="0"/>
                  <w:marRight w:val="0"/>
                  <w:marTop w:val="0"/>
                  <w:marBottom w:val="0"/>
                  <w:divBdr>
                    <w:top w:val="none" w:sz="0" w:space="0" w:color="auto"/>
                    <w:left w:val="none" w:sz="0" w:space="0" w:color="auto"/>
                    <w:bottom w:val="none" w:sz="0" w:space="0" w:color="auto"/>
                    <w:right w:val="none" w:sz="0" w:space="0" w:color="auto"/>
                  </w:divBdr>
                  <w:divsChild>
                    <w:div w:id="687636130">
                      <w:marLeft w:val="0"/>
                      <w:marRight w:val="0"/>
                      <w:marTop w:val="0"/>
                      <w:marBottom w:val="0"/>
                      <w:divBdr>
                        <w:top w:val="none" w:sz="0" w:space="0" w:color="auto"/>
                        <w:left w:val="none" w:sz="0" w:space="0" w:color="auto"/>
                        <w:bottom w:val="none" w:sz="0" w:space="0" w:color="auto"/>
                        <w:right w:val="none" w:sz="0" w:space="0" w:color="auto"/>
                      </w:divBdr>
                    </w:div>
                  </w:divsChild>
                </w:div>
                <w:div w:id="1272011875">
                  <w:marLeft w:val="0"/>
                  <w:marRight w:val="0"/>
                  <w:marTop w:val="0"/>
                  <w:marBottom w:val="0"/>
                  <w:divBdr>
                    <w:top w:val="none" w:sz="0" w:space="0" w:color="auto"/>
                    <w:left w:val="none" w:sz="0" w:space="0" w:color="auto"/>
                    <w:bottom w:val="none" w:sz="0" w:space="0" w:color="auto"/>
                    <w:right w:val="none" w:sz="0" w:space="0" w:color="auto"/>
                  </w:divBdr>
                  <w:divsChild>
                    <w:div w:id="2110152302">
                      <w:marLeft w:val="0"/>
                      <w:marRight w:val="0"/>
                      <w:marTop w:val="0"/>
                      <w:marBottom w:val="0"/>
                      <w:divBdr>
                        <w:top w:val="none" w:sz="0" w:space="0" w:color="auto"/>
                        <w:left w:val="none" w:sz="0" w:space="0" w:color="auto"/>
                        <w:bottom w:val="none" w:sz="0" w:space="0" w:color="auto"/>
                        <w:right w:val="none" w:sz="0" w:space="0" w:color="auto"/>
                      </w:divBdr>
                    </w:div>
                  </w:divsChild>
                </w:div>
                <w:div w:id="1332178662">
                  <w:marLeft w:val="0"/>
                  <w:marRight w:val="0"/>
                  <w:marTop w:val="0"/>
                  <w:marBottom w:val="0"/>
                  <w:divBdr>
                    <w:top w:val="none" w:sz="0" w:space="0" w:color="auto"/>
                    <w:left w:val="none" w:sz="0" w:space="0" w:color="auto"/>
                    <w:bottom w:val="none" w:sz="0" w:space="0" w:color="auto"/>
                    <w:right w:val="none" w:sz="0" w:space="0" w:color="auto"/>
                  </w:divBdr>
                  <w:divsChild>
                    <w:div w:id="1467359036">
                      <w:marLeft w:val="0"/>
                      <w:marRight w:val="0"/>
                      <w:marTop w:val="0"/>
                      <w:marBottom w:val="0"/>
                      <w:divBdr>
                        <w:top w:val="none" w:sz="0" w:space="0" w:color="auto"/>
                        <w:left w:val="none" w:sz="0" w:space="0" w:color="auto"/>
                        <w:bottom w:val="none" w:sz="0" w:space="0" w:color="auto"/>
                        <w:right w:val="none" w:sz="0" w:space="0" w:color="auto"/>
                      </w:divBdr>
                    </w:div>
                  </w:divsChild>
                </w:div>
                <w:div w:id="1505166060">
                  <w:marLeft w:val="0"/>
                  <w:marRight w:val="0"/>
                  <w:marTop w:val="0"/>
                  <w:marBottom w:val="0"/>
                  <w:divBdr>
                    <w:top w:val="none" w:sz="0" w:space="0" w:color="auto"/>
                    <w:left w:val="none" w:sz="0" w:space="0" w:color="auto"/>
                    <w:bottom w:val="none" w:sz="0" w:space="0" w:color="auto"/>
                    <w:right w:val="none" w:sz="0" w:space="0" w:color="auto"/>
                  </w:divBdr>
                  <w:divsChild>
                    <w:div w:id="2137405570">
                      <w:marLeft w:val="0"/>
                      <w:marRight w:val="0"/>
                      <w:marTop w:val="0"/>
                      <w:marBottom w:val="0"/>
                      <w:divBdr>
                        <w:top w:val="none" w:sz="0" w:space="0" w:color="auto"/>
                        <w:left w:val="none" w:sz="0" w:space="0" w:color="auto"/>
                        <w:bottom w:val="none" w:sz="0" w:space="0" w:color="auto"/>
                        <w:right w:val="none" w:sz="0" w:space="0" w:color="auto"/>
                      </w:divBdr>
                    </w:div>
                  </w:divsChild>
                </w:div>
                <w:div w:id="1797214494">
                  <w:marLeft w:val="0"/>
                  <w:marRight w:val="0"/>
                  <w:marTop w:val="0"/>
                  <w:marBottom w:val="0"/>
                  <w:divBdr>
                    <w:top w:val="none" w:sz="0" w:space="0" w:color="auto"/>
                    <w:left w:val="none" w:sz="0" w:space="0" w:color="auto"/>
                    <w:bottom w:val="none" w:sz="0" w:space="0" w:color="auto"/>
                    <w:right w:val="none" w:sz="0" w:space="0" w:color="auto"/>
                  </w:divBdr>
                  <w:divsChild>
                    <w:div w:id="48388302">
                      <w:marLeft w:val="0"/>
                      <w:marRight w:val="0"/>
                      <w:marTop w:val="0"/>
                      <w:marBottom w:val="0"/>
                      <w:divBdr>
                        <w:top w:val="none" w:sz="0" w:space="0" w:color="auto"/>
                        <w:left w:val="none" w:sz="0" w:space="0" w:color="auto"/>
                        <w:bottom w:val="none" w:sz="0" w:space="0" w:color="auto"/>
                        <w:right w:val="none" w:sz="0" w:space="0" w:color="auto"/>
                      </w:divBdr>
                    </w:div>
                  </w:divsChild>
                </w:div>
                <w:div w:id="1820919448">
                  <w:marLeft w:val="0"/>
                  <w:marRight w:val="0"/>
                  <w:marTop w:val="0"/>
                  <w:marBottom w:val="0"/>
                  <w:divBdr>
                    <w:top w:val="none" w:sz="0" w:space="0" w:color="auto"/>
                    <w:left w:val="none" w:sz="0" w:space="0" w:color="auto"/>
                    <w:bottom w:val="none" w:sz="0" w:space="0" w:color="auto"/>
                    <w:right w:val="none" w:sz="0" w:space="0" w:color="auto"/>
                  </w:divBdr>
                  <w:divsChild>
                    <w:div w:id="990015892">
                      <w:marLeft w:val="0"/>
                      <w:marRight w:val="0"/>
                      <w:marTop w:val="0"/>
                      <w:marBottom w:val="0"/>
                      <w:divBdr>
                        <w:top w:val="none" w:sz="0" w:space="0" w:color="auto"/>
                        <w:left w:val="none" w:sz="0" w:space="0" w:color="auto"/>
                        <w:bottom w:val="none" w:sz="0" w:space="0" w:color="auto"/>
                        <w:right w:val="none" w:sz="0" w:space="0" w:color="auto"/>
                      </w:divBdr>
                    </w:div>
                    <w:div w:id="1381712085">
                      <w:marLeft w:val="0"/>
                      <w:marRight w:val="0"/>
                      <w:marTop w:val="0"/>
                      <w:marBottom w:val="0"/>
                      <w:divBdr>
                        <w:top w:val="none" w:sz="0" w:space="0" w:color="auto"/>
                        <w:left w:val="none" w:sz="0" w:space="0" w:color="auto"/>
                        <w:bottom w:val="none" w:sz="0" w:space="0" w:color="auto"/>
                        <w:right w:val="none" w:sz="0" w:space="0" w:color="auto"/>
                      </w:divBdr>
                    </w:div>
                  </w:divsChild>
                </w:div>
                <w:div w:id="1867213574">
                  <w:marLeft w:val="0"/>
                  <w:marRight w:val="0"/>
                  <w:marTop w:val="0"/>
                  <w:marBottom w:val="0"/>
                  <w:divBdr>
                    <w:top w:val="none" w:sz="0" w:space="0" w:color="auto"/>
                    <w:left w:val="none" w:sz="0" w:space="0" w:color="auto"/>
                    <w:bottom w:val="none" w:sz="0" w:space="0" w:color="auto"/>
                    <w:right w:val="none" w:sz="0" w:space="0" w:color="auto"/>
                  </w:divBdr>
                  <w:divsChild>
                    <w:div w:id="86659401">
                      <w:marLeft w:val="0"/>
                      <w:marRight w:val="0"/>
                      <w:marTop w:val="0"/>
                      <w:marBottom w:val="0"/>
                      <w:divBdr>
                        <w:top w:val="none" w:sz="0" w:space="0" w:color="auto"/>
                        <w:left w:val="none" w:sz="0" w:space="0" w:color="auto"/>
                        <w:bottom w:val="none" w:sz="0" w:space="0" w:color="auto"/>
                        <w:right w:val="none" w:sz="0" w:space="0" w:color="auto"/>
                      </w:divBdr>
                    </w:div>
                  </w:divsChild>
                </w:div>
                <w:div w:id="2058819522">
                  <w:marLeft w:val="0"/>
                  <w:marRight w:val="0"/>
                  <w:marTop w:val="0"/>
                  <w:marBottom w:val="0"/>
                  <w:divBdr>
                    <w:top w:val="none" w:sz="0" w:space="0" w:color="auto"/>
                    <w:left w:val="none" w:sz="0" w:space="0" w:color="auto"/>
                    <w:bottom w:val="none" w:sz="0" w:space="0" w:color="auto"/>
                    <w:right w:val="none" w:sz="0" w:space="0" w:color="auto"/>
                  </w:divBdr>
                  <w:divsChild>
                    <w:div w:id="1108086771">
                      <w:marLeft w:val="0"/>
                      <w:marRight w:val="0"/>
                      <w:marTop w:val="0"/>
                      <w:marBottom w:val="0"/>
                      <w:divBdr>
                        <w:top w:val="none" w:sz="0" w:space="0" w:color="auto"/>
                        <w:left w:val="none" w:sz="0" w:space="0" w:color="auto"/>
                        <w:bottom w:val="none" w:sz="0" w:space="0" w:color="auto"/>
                        <w:right w:val="none" w:sz="0" w:space="0" w:color="auto"/>
                      </w:divBdr>
                    </w:div>
                  </w:divsChild>
                </w:div>
                <w:div w:id="2083092422">
                  <w:marLeft w:val="0"/>
                  <w:marRight w:val="0"/>
                  <w:marTop w:val="0"/>
                  <w:marBottom w:val="0"/>
                  <w:divBdr>
                    <w:top w:val="none" w:sz="0" w:space="0" w:color="auto"/>
                    <w:left w:val="none" w:sz="0" w:space="0" w:color="auto"/>
                    <w:bottom w:val="none" w:sz="0" w:space="0" w:color="auto"/>
                    <w:right w:val="none" w:sz="0" w:space="0" w:color="auto"/>
                  </w:divBdr>
                  <w:divsChild>
                    <w:div w:id="130220560">
                      <w:marLeft w:val="0"/>
                      <w:marRight w:val="0"/>
                      <w:marTop w:val="0"/>
                      <w:marBottom w:val="0"/>
                      <w:divBdr>
                        <w:top w:val="none" w:sz="0" w:space="0" w:color="auto"/>
                        <w:left w:val="none" w:sz="0" w:space="0" w:color="auto"/>
                        <w:bottom w:val="none" w:sz="0" w:space="0" w:color="auto"/>
                        <w:right w:val="none" w:sz="0" w:space="0" w:color="auto"/>
                      </w:divBdr>
                    </w:div>
                    <w:div w:id="875240916">
                      <w:marLeft w:val="0"/>
                      <w:marRight w:val="0"/>
                      <w:marTop w:val="0"/>
                      <w:marBottom w:val="0"/>
                      <w:divBdr>
                        <w:top w:val="none" w:sz="0" w:space="0" w:color="auto"/>
                        <w:left w:val="none" w:sz="0" w:space="0" w:color="auto"/>
                        <w:bottom w:val="none" w:sz="0" w:space="0" w:color="auto"/>
                        <w:right w:val="none" w:sz="0" w:space="0" w:color="auto"/>
                      </w:divBdr>
                    </w:div>
                    <w:div w:id="1883134121">
                      <w:marLeft w:val="0"/>
                      <w:marRight w:val="0"/>
                      <w:marTop w:val="0"/>
                      <w:marBottom w:val="0"/>
                      <w:divBdr>
                        <w:top w:val="none" w:sz="0" w:space="0" w:color="auto"/>
                        <w:left w:val="none" w:sz="0" w:space="0" w:color="auto"/>
                        <w:bottom w:val="none" w:sz="0" w:space="0" w:color="auto"/>
                        <w:right w:val="none" w:sz="0" w:space="0" w:color="auto"/>
                      </w:divBdr>
                    </w:div>
                  </w:divsChild>
                </w:div>
                <w:div w:id="2083942399">
                  <w:marLeft w:val="0"/>
                  <w:marRight w:val="0"/>
                  <w:marTop w:val="0"/>
                  <w:marBottom w:val="0"/>
                  <w:divBdr>
                    <w:top w:val="none" w:sz="0" w:space="0" w:color="auto"/>
                    <w:left w:val="none" w:sz="0" w:space="0" w:color="auto"/>
                    <w:bottom w:val="none" w:sz="0" w:space="0" w:color="auto"/>
                    <w:right w:val="none" w:sz="0" w:space="0" w:color="auto"/>
                  </w:divBdr>
                  <w:divsChild>
                    <w:div w:id="16850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7982">
      <w:bodyDiv w:val="1"/>
      <w:marLeft w:val="0"/>
      <w:marRight w:val="0"/>
      <w:marTop w:val="0"/>
      <w:marBottom w:val="0"/>
      <w:divBdr>
        <w:top w:val="none" w:sz="0" w:space="0" w:color="auto"/>
        <w:left w:val="none" w:sz="0" w:space="0" w:color="auto"/>
        <w:bottom w:val="none" w:sz="0" w:space="0" w:color="auto"/>
        <w:right w:val="none" w:sz="0" w:space="0" w:color="auto"/>
      </w:divBdr>
    </w:div>
    <w:div w:id="1224564896">
      <w:bodyDiv w:val="1"/>
      <w:marLeft w:val="0"/>
      <w:marRight w:val="0"/>
      <w:marTop w:val="0"/>
      <w:marBottom w:val="0"/>
      <w:divBdr>
        <w:top w:val="none" w:sz="0" w:space="0" w:color="auto"/>
        <w:left w:val="none" w:sz="0" w:space="0" w:color="auto"/>
        <w:bottom w:val="none" w:sz="0" w:space="0" w:color="auto"/>
        <w:right w:val="none" w:sz="0" w:space="0" w:color="auto"/>
      </w:divBdr>
    </w:div>
    <w:div w:id="1257328780">
      <w:bodyDiv w:val="1"/>
      <w:marLeft w:val="0"/>
      <w:marRight w:val="0"/>
      <w:marTop w:val="0"/>
      <w:marBottom w:val="0"/>
      <w:divBdr>
        <w:top w:val="none" w:sz="0" w:space="0" w:color="auto"/>
        <w:left w:val="none" w:sz="0" w:space="0" w:color="auto"/>
        <w:bottom w:val="none" w:sz="0" w:space="0" w:color="auto"/>
        <w:right w:val="none" w:sz="0" w:space="0" w:color="auto"/>
      </w:divBdr>
      <w:divsChild>
        <w:div w:id="912161519">
          <w:marLeft w:val="0"/>
          <w:marRight w:val="0"/>
          <w:marTop w:val="0"/>
          <w:marBottom w:val="0"/>
          <w:divBdr>
            <w:top w:val="none" w:sz="0" w:space="0" w:color="auto"/>
            <w:left w:val="none" w:sz="0" w:space="0" w:color="auto"/>
            <w:bottom w:val="none" w:sz="0" w:space="0" w:color="auto"/>
            <w:right w:val="none" w:sz="0" w:space="0" w:color="auto"/>
          </w:divBdr>
        </w:div>
        <w:div w:id="1678725728">
          <w:marLeft w:val="0"/>
          <w:marRight w:val="0"/>
          <w:marTop w:val="0"/>
          <w:marBottom w:val="0"/>
          <w:divBdr>
            <w:top w:val="none" w:sz="0" w:space="0" w:color="auto"/>
            <w:left w:val="none" w:sz="0" w:space="0" w:color="auto"/>
            <w:bottom w:val="none" w:sz="0" w:space="0" w:color="auto"/>
            <w:right w:val="none" w:sz="0" w:space="0" w:color="auto"/>
          </w:divBdr>
        </w:div>
        <w:div w:id="1770195613">
          <w:marLeft w:val="0"/>
          <w:marRight w:val="0"/>
          <w:marTop w:val="0"/>
          <w:marBottom w:val="0"/>
          <w:divBdr>
            <w:top w:val="none" w:sz="0" w:space="0" w:color="auto"/>
            <w:left w:val="none" w:sz="0" w:space="0" w:color="auto"/>
            <w:bottom w:val="none" w:sz="0" w:space="0" w:color="auto"/>
            <w:right w:val="none" w:sz="0" w:space="0" w:color="auto"/>
          </w:divBdr>
          <w:divsChild>
            <w:div w:id="1810055569">
              <w:marLeft w:val="-75"/>
              <w:marRight w:val="0"/>
              <w:marTop w:val="30"/>
              <w:marBottom w:val="30"/>
              <w:divBdr>
                <w:top w:val="none" w:sz="0" w:space="0" w:color="auto"/>
                <w:left w:val="none" w:sz="0" w:space="0" w:color="auto"/>
                <w:bottom w:val="none" w:sz="0" w:space="0" w:color="auto"/>
                <w:right w:val="none" w:sz="0" w:space="0" w:color="auto"/>
              </w:divBdr>
              <w:divsChild>
                <w:div w:id="771439009">
                  <w:marLeft w:val="0"/>
                  <w:marRight w:val="0"/>
                  <w:marTop w:val="0"/>
                  <w:marBottom w:val="0"/>
                  <w:divBdr>
                    <w:top w:val="none" w:sz="0" w:space="0" w:color="auto"/>
                    <w:left w:val="none" w:sz="0" w:space="0" w:color="auto"/>
                    <w:bottom w:val="none" w:sz="0" w:space="0" w:color="auto"/>
                    <w:right w:val="none" w:sz="0" w:space="0" w:color="auto"/>
                  </w:divBdr>
                  <w:divsChild>
                    <w:div w:id="1899628435">
                      <w:marLeft w:val="0"/>
                      <w:marRight w:val="0"/>
                      <w:marTop w:val="0"/>
                      <w:marBottom w:val="0"/>
                      <w:divBdr>
                        <w:top w:val="none" w:sz="0" w:space="0" w:color="auto"/>
                        <w:left w:val="none" w:sz="0" w:space="0" w:color="auto"/>
                        <w:bottom w:val="none" w:sz="0" w:space="0" w:color="auto"/>
                        <w:right w:val="none" w:sz="0" w:space="0" w:color="auto"/>
                      </w:divBdr>
                    </w:div>
                  </w:divsChild>
                </w:div>
                <w:div w:id="830373377">
                  <w:marLeft w:val="0"/>
                  <w:marRight w:val="0"/>
                  <w:marTop w:val="0"/>
                  <w:marBottom w:val="0"/>
                  <w:divBdr>
                    <w:top w:val="none" w:sz="0" w:space="0" w:color="auto"/>
                    <w:left w:val="none" w:sz="0" w:space="0" w:color="auto"/>
                    <w:bottom w:val="none" w:sz="0" w:space="0" w:color="auto"/>
                    <w:right w:val="none" w:sz="0" w:space="0" w:color="auto"/>
                  </w:divBdr>
                  <w:divsChild>
                    <w:div w:id="1340234423">
                      <w:marLeft w:val="0"/>
                      <w:marRight w:val="0"/>
                      <w:marTop w:val="0"/>
                      <w:marBottom w:val="0"/>
                      <w:divBdr>
                        <w:top w:val="none" w:sz="0" w:space="0" w:color="auto"/>
                        <w:left w:val="none" w:sz="0" w:space="0" w:color="auto"/>
                        <w:bottom w:val="none" w:sz="0" w:space="0" w:color="auto"/>
                        <w:right w:val="none" w:sz="0" w:space="0" w:color="auto"/>
                      </w:divBdr>
                    </w:div>
                  </w:divsChild>
                </w:div>
                <w:div w:id="1172987169">
                  <w:marLeft w:val="0"/>
                  <w:marRight w:val="0"/>
                  <w:marTop w:val="0"/>
                  <w:marBottom w:val="0"/>
                  <w:divBdr>
                    <w:top w:val="none" w:sz="0" w:space="0" w:color="auto"/>
                    <w:left w:val="none" w:sz="0" w:space="0" w:color="auto"/>
                    <w:bottom w:val="none" w:sz="0" w:space="0" w:color="auto"/>
                    <w:right w:val="none" w:sz="0" w:space="0" w:color="auto"/>
                  </w:divBdr>
                  <w:divsChild>
                    <w:div w:id="1187598126">
                      <w:marLeft w:val="0"/>
                      <w:marRight w:val="0"/>
                      <w:marTop w:val="0"/>
                      <w:marBottom w:val="0"/>
                      <w:divBdr>
                        <w:top w:val="none" w:sz="0" w:space="0" w:color="auto"/>
                        <w:left w:val="none" w:sz="0" w:space="0" w:color="auto"/>
                        <w:bottom w:val="none" w:sz="0" w:space="0" w:color="auto"/>
                        <w:right w:val="none" w:sz="0" w:space="0" w:color="auto"/>
                      </w:divBdr>
                    </w:div>
                  </w:divsChild>
                </w:div>
                <w:div w:id="1340349005">
                  <w:marLeft w:val="0"/>
                  <w:marRight w:val="0"/>
                  <w:marTop w:val="0"/>
                  <w:marBottom w:val="0"/>
                  <w:divBdr>
                    <w:top w:val="none" w:sz="0" w:space="0" w:color="auto"/>
                    <w:left w:val="none" w:sz="0" w:space="0" w:color="auto"/>
                    <w:bottom w:val="none" w:sz="0" w:space="0" w:color="auto"/>
                    <w:right w:val="none" w:sz="0" w:space="0" w:color="auto"/>
                  </w:divBdr>
                  <w:divsChild>
                    <w:div w:id="277951327">
                      <w:marLeft w:val="0"/>
                      <w:marRight w:val="0"/>
                      <w:marTop w:val="0"/>
                      <w:marBottom w:val="0"/>
                      <w:divBdr>
                        <w:top w:val="none" w:sz="0" w:space="0" w:color="auto"/>
                        <w:left w:val="none" w:sz="0" w:space="0" w:color="auto"/>
                        <w:bottom w:val="none" w:sz="0" w:space="0" w:color="auto"/>
                        <w:right w:val="none" w:sz="0" w:space="0" w:color="auto"/>
                      </w:divBdr>
                    </w:div>
                  </w:divsChild>
                </w:div>
                <w:div w:id="1356689244">
                  <w:marLeft w:val="0"/>
                  <w:marRight w:val="0"/>
                  <w:marTop w:val="0"/>
                  <w:marBottom w:val="0"/>
                  <w:divBdr>
                    <w:top w:val="none" w:sz="0" w:space="0" w:color="auto"/>
                    <w:left w:val="none" w:sz="0" w:space="0" w:color="auto"/>
                    <w:bottom w:val="none" w:sz="0" w:space="0" w:color="auto"/>
                    <w:right w:val="none" w:sz="0" w:space="0" w:color="auto"/>
                  </w:divBdr>
                  <w:divsChild>
                    <w:div w:id="1437015528">
                      <w:marLeft w:val="0"/>
                      <w:marRight w:val="0"/>
                      <w:marTop w:val="0"/>
                      <w:marBottom w:val="0"/>
                      <w:divBdr>
                        <w:top w:val="none" w:sz="0" w:space="0" w:color="auto"/>
                        <w:left w:val="none" w:sz="0" w:space="0" w:color="auto"/>
                        <w:bottom w:val="none" w:sz="0" w:space="0" w:color="auto"/>
                        <w:right w:val="none" w:sz="0" w:space="0" w:color="auto"/>
                      </w:divBdr>
                    </w:div>
                  </w:divsChild>
                </w:div>
                <w:div w:id="1396128072">
                  <w:marLeft w:val="0"/>
                  <w:marRight w:val="0"/>
                  <w:marTop w:val="0"/>
                  <w:marBottom w:val="0"/>
                  <w:divBdr>
                    <w:top w:val="none" w:sz="0" w:space="0" w:color="auto"/>
                    <w:left w:val="none" w:sz="0" w:space="0" w:color="auto"/>
                    <w:bottom w:val="none" w:sz="0" w:space="0" w:color="auto"/>
                    <w:right w:val="none" w:sz="0" w:space="0" w:color="auto"/>
                  </w:divBdr>
                  <w:divsChild>
                    <w:div w:id="1078133112">
                      <w:marLeft w:val="0"/>
                      <w:marRight w:val="0"/>
                      <w:marTop w:val="0"/>
                      <w:marBottom w:val="0"/>
                      <w:divBdr>
                        <w:top w:val="none" w:sz="0" w:space="0" w:color="auto"/>
                        <w:left w:val="none" w:sz="0" w:space="0" w:color="auto"/>
                        <w:bottom w:val="none" w:sz="0" w:space="0" w:color="auto"/>
                        <w:right w:val="none" w:sz="0" w:space="0" w:color="auto"/>
                      </w:divBdr>
                    </w:div>
                  </w:divsChild>
                </w:div>
                <w:div w:id="1430076691">
                  <w:marLeft w:val="0"/>
                  <w:marRight w:val="0"/>
                  <w:marTop w:val="0"/>
                  <w:marBottom w:val="0"/>
                  <w:divBdr>
                    <w:top w:val="none" w:sz="0" w:space="0" w:color="auto"/>
                    <w:left w:val="none" w:sz="0" w:space="0" w:color="auto"/>
                    <w:bottom w:val="none" w:sz="0" w:space="0" w:color="auto"/>
                    <w:right w:val="none" w:sz="0" w:space="0" w:color="auto"/>
                  </w:divBdr>
                  <w:divsChild>
                    <w:div w:id="669143765">
                      <w:marLeft w:val="0"/>
                      <w:marRight w:val="0"/>
                      <w:marTop w:val="0"/>
                      <w:marBottom w:val="0"/>
                      <w:divBdr>
                        <w:top w:val="none" w:sz="0" w:space="0" w:color="auto"/>
                        <w:left w:val="none" w:sz="0" w:space="0" w:color="auto"/>
                        <w:bottom w:val="none" w:sz="0" w:space="0" w:color="auto"/>
                        <w:right w:val="none" w:sz="0" w:space="0" w:color="auto"/>
                      </w:divBdr>
                    </w:div>
                    <w:div w:id="818424913">
                      <w:marLeft w:val="0"/>
                      <w:marRight w:val="0"/>
                      <w:marTop w:val="0"/>
                      <w:marBottom w:val="0"/>
                      <w:divBdr>
                        <w:top w:val="none" w:sz="0" w:space="0" w:color="auto"/>
                        <w:left w:val="none" w:sz="0" w:space="0" w:color="auto"/>
                        <w:bottom w:val="none" w:sz="0" w:space="0" w:color="auto"/>
                        <w:right w:val="none" w:sz="0" w:space="0" w:color="auto"/>
                      </w:divBdr>
                    </w:div>
                  </w:divsChild>
                </w:div>
                <w:div w:id="1450705324">
                  <w:marLeft w:val="0"/>
                  <w:marRight w:val="0"/>
                  <w:marTop w:val="0"/>
                  <w:marBottom w:val="0"/>
                  <w:divBdr>
                    <w:top w:val="none" w:sz="0" w:space="0" w:color="auto"/>
                    <w:left w:val="none" w:sz="0" w:space="0" w:color="auto"/>
                    <w:bottom w:val="none" w:sz="0" w:space="0" w:color="auto"/>
                    <w:right w:val="none" w:sz="0" w:space="0" w:color="auto"/>
                  </w:divBdr>
                  <w:divsChild>
                    <w:div w:id="1076320658">
                      <w:marLeft w:val="0"/>
                      <w:marRight w:val="0"/>
                      <w:marTop w:val="0"/>
                      <w:marBottom w:val="0"/>
                      <w:divBdr>
                        <w:top w:val="none" w:sz="0" w:space="0" w:color="auto"/>
                        <w:left w:val="none" w:sz="0" w:space="0" w:color="auto"/>
                        <w:bottom w:val="none" w:sz="0" w:space="0" w:color="auto"/>
                        <w:right w:val="none" w:sz="0" w:space="0" w:color="auto"/>
                      </w:divBdr>
                    </w:div>
                  </w:divsChild>
                </w:div>
                <w:div w:id="1460798760">
                  <w:marLeft w:val="0"/>
                  <w:marRight w:val="0"/>
                  <w:marTop w:val="0"/>
                  <w:marBottom w:val="0"/>
                  <w:divBdr>
                    <w:top w:val="none" w:sz="0" w:space="0" w:color="auto"/>
                    <w:left w:val="none" w:sz="0" w:space="0" w:color="auto"/>
                    <w:bottom w:val="none" w:sz="0" w:space="0" w:color="auto"/>
                    <w:right w:val="none" w:sz="0" w:space="0" w:color="auto"/>
                  </w:divBdr>
                  <w:divsChild>
                    <w:div w:id="326401645">
                      <w:marLeft w:val="0"/>
                      <w:marRight w:val="0"/>
                      <w:marTop w:val="0"/>
                      <w:marBottom w:val="0"/>
                      <w:divBdr>
                        <w:top w:val="none" w:sz="0" w:space="0" w:color="auto"/>
                        <w:left w:val="none" w:sz="0" w:space="0" w:color="auto"/>
                        <w:bottom w:val="none" w:sz="0" w:space="0" w:color="auto"/>
                        <w:right w:val="none" w:sz="0" w:space="0" w:color="auto"/>
                      </w:divBdr>
                    </w:div>
                  </w:divsChild>
                </w:div>
                <w:div w:id="1822959722">
                  <w:marLeft w:val="0"/>
                  <w:marRight w:val="0"/>
                  <w:marTop w:val="0"/>
                  <w:marBottom w:val="0"/>
                  <w:divBdr>
                    <w:top w:val="none" w:sz="0" w:space="0" w:color="auto"/>
                    <w:left w:val="none" w:sz="0" w:space="0" w:color="auto"/>
                    <w:bottom w:val="none" w:sz="0" w:space="0" w:color="auto"/>
                    <w:right w:val="none" w:sz="0" w:space="0" w:color="auto"/>
                  </w:divBdr>
                  <w:divsChild>
                    <w:div w:id="600722006">
                      <w:marLeft w:val="0"/>
                      <w:marRight w:val="0"/>
                      <w:marTop w:val="0"/>
                      <w:marBottom w:val="0"/>
                      <w:divBdr>
                        <w:top w:val="none" w:sz="0" w:space="0" w:color="auto"/>
                        <w:left w:val="none" w:sz="0" w:space="0" w:color="auto"/>
                        <w:bottom w:val="none" w:sz="0" w:space="0" w:color="auto"/>
                        <w:right w:val="none" w:sz="0" w:space="0" w:color="auto"/>
                      </w:divBdr>
                    </w:div>
                  </w:divsChild>
                </w:div>
                <w:div w:id="1888027819">
                  <w:marLeft w:val="0"/>
                  <w:marRight w:val="0"/>
                  <w:marTop w:val="0"/>
                  <w:marBottom w:val="0"/>
                  <w:divBdr>
                    <w:top w:val="none" w:sz="0" w:space="0" w:color="auto"/>
                    <w:left w:val="none" w:sz="0" w:space="0" w:color="auto"/>
                    <w:bottom w:val="none" w:sz="0" w:space="0" w:color="auto"/>
                    <w:right w:val="none" w:sz="0" w:space="0" w:color="auto"/>
                  </w:divBdr>
                  <w:divsChild>
                    <w:div w:id="639575095">
                      <w:marLeft w:val="0"/>
                      <w:marRight w:val="0"/>
                      <w:marTop w:val="0"/>
                      <w:marBottom w:val="0"/>
                      <w:divBdr>
                        <w:top w:val="none" w:sz="0" w:space="0" w:color="auto"/>
                        <w:left w:val="none" w:sz="0" w:space="0" w:color="auto"/>
                        <w:bottom w:val="none" w:sz="0" w:space="0" w:color="auto"/>
                        <w:right w:val="none" w:sz="0" w:space="0" w:color="auto"/>
                      </w:divBdr>
                    </w:div>
                  </w:divsChild>
                </w:div>
                <w:div w:id="1963487843">
                  <w:marLeft w:val="0"/>
                  <w:marRight w:val="0"/>
                  <w:marTop w:val="0"/>
                  <w:marBottom w:val="0"/>
                  <w:divBdr>
                    <w:top w:val="none" w:sz="0" w:space="0" w:color="auto"/>
                    <w:left w:val="none" w:sz="0" w:space="0" w:color="auto"/>
                    <w:bottom w:val="none" w:sz="0" w:space="0" w:color="auto"/>
                    <w:right w:val="none" w:sz="0" w:space="0" w:color="auto"/>
                  </w:divBdr>
                  <w:divsChild>
                    <w:div w:id="1066607384">
                      <w:marLeft w:val="0"/>
                      <w:marRight w:val="0"/>
                      <w:marTop w:val="0"/>
                      <w:marBottom w:val="0"/>
                      <w:divBdr>
                        <w:top w:val="none" w:sz="0" w:space="0" w:color="auto"/>
                        <w:left w:val="none" w:sz="0" w:space="0" w:color="auto"/>
                        <w:bottom w:val="none" w:sz="0" w:space="0" w:color="auto"/>
                        <w:right w:val="none" w:sz="0" w:space="0" w:color="auto"/>
                      </w:divBdr>
                    </w:div>
                  </w:divsChild>
                </w:div>
                <w:div w:id="1969237137">
                  <w:marLeft w:val="0"/>
                  <w:marRight w:val="0"/>
                  <w:marTop w:val="0"/>
                  <w:marBottom w:val="0"/>
                  <w:divBdr>
                    <w:top w:val="none" w:sz="0" w:space="0" w:color="auto"/>
                    <w:left w:val="none" w:sz="0" w:space="0" w:color="auto"/>
                    <w:bottom w:val="none" w:sz="0" w:space="0" w:color="auto"/>
                    <w:right w:val="none" w:sz="0" w:space="0" w:color="auto"/>
                  </w:divBdr>
                  <w:divsChild>
                    <w:div w:id="1969163441">
                      <w:marLeft w:val="0"/>
                      <w:marRight w:val="0"/>
                      <w:marTop w:val="0"/>
                      <w:marBottom w:val="0"/>
                      <w:divBdr>
                        <w:top w:val="none" w:sz="0" w:space="0" w:color="auto"/>
                        <w:left w:val="none" w:sz="0" w:space="0" w:color="auto"/>
                        <w:bottom w:val="none" w:sz="0" w:space="0" w:color="auto"/>
                        <w:right w:val="none" w:sz="0" w:space="0" w:color="auto"/>
                      </w:divBdr>
                    </w:div>
                  </w:divsChild>
                </w:div>
                <w:div w:id="2032559736">
                  <w:marLeft w:val="0"/>
                  <w:marRight w:val="0"/>
                  <w:marTop w:val="0"/>
                  <w:marBottom w:val="0"/>
                  <w:divBdr>
                    <w:top w:val="none" w:sz="0" w:space="0" w:color="auto"/>
                    <w:left w:val="none" w:sz="0" w:space="0" w:color="auto"/>
                    <w:bottom w:val="none" w:sz="0" w:space="0" w:color="auto"/>
                    <w:right w:val="none" w:sz="0" w:space="0" w:color="auto"/>
                  </w:divBdr>
                  <w:divsChild>
                    <w:div w:id="1048840459">
                      <w:marLeft w:val="0"/>
                      <w:marRight w:val="0"/>
                      <w:marTop w:val="0"/>
                      <w:marBottom w:val="0"/>
                      <w:divBdr>
                        <w:top w:val="none" w:sz="0" w:space="0" w:color="auto"/>
                        <w:left w:val="none" w:sz="0" w:space="0" w:color="auto"/>
                        <w:bottom w:val="none" w:sz="0" w:space="0" w:color="auto"/>
                        <w:right w:val="none" w:sz="0" w:space="0" w:color="auto"/>
                      </w:divBdr>
                    </w:div>
                    <w:div w:id="1289119741">
                      <w:marLeft w:val="0"/>
                      <w:marRight w:val="0"/>
                      <w:marTop w:val="0"/>
                      <w:marBottom w:val="0"/>
                      <w:divBdr>
                        <w:top w:val="none" w:sz="0" w:space="0" w:color="auto"/>
                        <w:left w:val="none" w:sz="0" w:space="0" w:color="auto"/>
                        <w:bottom w:val="none" w:sz="0" w:space="0" w:color="auto"/>
                        <w:right w:val="none" w:sz="0" w:space="0" w:color="auto"/>
                      </w:divBdr>
                    </w:div>
                    <w:div w:id="2114206469">
                      <w:marLeft w:val="0"/>
                      <w:marRight w:val="0"/>
                      <w:marTop w:val="0"/>
                      <w:marBottom w:val="0"/>
                      <w:divBdr>
                        <w:top w:val="none" w:sz="0" w:space="0" w:color="auto"/>
                        <w:left w:val="none" w:sz="0" w:space="0" w:color="auto"/>
                        <w:bottom w:val="none" w:sz="0" w:space="0" w:color="auto"/>
                        <w:right w:val="none" w:sz="0" w:space="0" w:color="auto"/>
                      </w:divBdr>
                    </w:div>
                  </w:divsChild>
                </w:div>
                <w:div w:id="2042320340">
                  <w:marLeft w:val="0"/>
                  <w:marRight w:val="0"/>
                  <w:marTop w:val="0"/>
                  <w:marBottom w:val="0"/>
                  <w:divBdr>
                    <w:top w:val="none" w:sz="0" w:space="0" w:color="auto"/>
                    <w:left w:val="none" w:sz="0" w:space="0" w:color="auto"/>
                    <w:bottom w:val="none" w:sz="0" w:space="0" w:color="auto"/>
                    <w:right w:val="none" w:sz="0" w:space="0" w:color="auto"/>
                  </w:divBdr>
                  <w:divsChild>
                    <w:div w:id="43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50332">
      <w:bodyDiv w:val="1"/>
      <w:marLeft w:val="0"/>
      <w:marRight w:val="0"/>
      <w:marTop w:val="0"/>
      <w:marBottom w:val="0"/>
      <w:divBdr>
        <w:top w:val="none" w:sz="0" w:space="0" w:color="auto"/>
        <w:left w:val="none" w:sz="0" w:space="0" w:color="auto"/>
        <w:bottom w:val="none" w:sz="0" w:space="0" w:color="auto"/>
        <w:right w:val="none" w:sz="0" w:space="0" w:color="auto"/>
      </w:divBdr>
    </w:div>
    <w:div w:id="1542480337">
      <w:bodyDiv w:val="1"/>
      <w:marLeft w:val="0"/>
      <w:marRight w:val="0"/>
      <w:marTop w:val="0"/>
      <w:marBottom w:val="0"/>
      <w:divBdr>
        <w:top w:val="none" w:sz="0" w:space="0" w:color="auto"/>
        <w:left w:val="none" w:sz="0" w:space="0" w:color="auto"/>
        <w:bottom w:val="none" w:sz="0" w:space="0" w:color="auto"/>
        <w:right w:val="none" w:sz="0" w:space="0" w:color="auto"/>
      </w:divBdr>
      <w:divsChild>
        <w:div w:id="784886697">
          <w:marLeft w:val="0"/>
          <w:marRight w:val="0"/>
          <w:marTop w:val="0"/>
          <w:marBottom w:val="0"/>
          <w:divBdr>
            <w:top w:val="none" w:sz="0" w:space="0" w:color="auto"/>
            <w:left w:val="none" w:sz="0" w:space="0" w:color="auto"/>
            <w:bottom w:val="none" w:sz="0" w:space="0" w:color="auto"/>
            <w:right w:val="none" w:sz="0" w:space="0" w:color="auto"/>
          </w:divBdr>
          <w:divsChild>
            <w:div w:id="18024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6188">
      <w:bodyDiv w:val="1"/>
      <w:marLeft w:val="0"/>
      <w:marRight w:val="0"/>
      <w:marTop w:val="0"/>
      <w:marBottom w:val="0"/>
      <w:divBdr>
        <w:top w:val="none" w:sz="0" w:space="0" w:color="auto"/>
        <w:left w:val="none" w:sz="0" w:space="0" w:color="auto"/>
        <w:bottom w:val="none" w:sz="0" w:space="0" w:color="auto"/>
        <w:right w:val="none" w:sz="0" w:space="0" w:color="auto"/>
      </w:divBdr>
    </w:div>
    <w:div w:id="1712341817">
      <w:bodyDiv w:val="1"/>
      <w:marLeft w:val="0"/>
      <w:marRight w:val="0"/>
      <w:marTop w:val="0"/>
      <w:marBottom w:val="0"/>
      <w:divBdr>
        <w:top w:val="none" w:sz="0" w:space="0" w:color="auto"/>
        <w:left w:val="none" w:sz="0" w:space="0" w:color="auto"/>
        <w:bottom w:val="none" w:sz="0" w:space="0" w:color="auto"/>
        <w:right w:val="none" w:sz="0" w:space="0" w:color="auto"/>
      </w:divBdr>
    </w:div>
    <w:div w:id="183325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dis.gov.au/our-guidelines" TargetMode="External"/><Relationship Id="rId21" Type="http://schemas.openxmlformats.org/officeDocument/2006/relationships/hyperlink" Target="https://www.servicesaustralia.gov.au/individuals/subjects/centrelink-customer-reference-number-crn" TargetMode="External"/><Relationship Id="rId42" Type="http://schemas.openxmlformats.org/officeDocument/2006/relationships/hyperlink" Target="https://ndis.gov.au/our-guidelines" TargetMode="External"/><Relationship Id="rId47" Type="http://schemas.openxmlformats.org/officeDocument/2006/relationships/hyperlink" Target="https://ndis.gov.au/our-guidelines"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applying/children/what-early-childhood-partner" TargetMode="External"/><Relationship Id="rId29" Type="http://schemas.openxmlformats.org/officeDocument/2006/relationships/hyperlink" Target="https://www.ndis.gov.au/applying/application-process/what-access-request-form" TargetMode="External"/><Relationship Id="rId11" Type="http://schemas.openxmlformats.org/officeDocument/2006/relationships/hyperlink" Target="https://ndis.gov.au/our-guidelines" TargetMode="External"/><Relationship Id="rId24" Type="http://schemas.openxmlformats.org/officeDocument/2006/relationships/hyperlink" Target="https://ndis.gov.au/our-guidelines" TargetMode="External"/><Relationship Id="rId32" Type="http://schemas.openxmlformats.org/officeDocument/2006/relationships/hyperlink" Target="https://ndis.gov.au/our-guidelines" TargetMode="External"/><Relationship Id="rId37" Type="http://schemas.openxmlformats.org/officeDocument/2006/relationships/hyperlink" Target="https://www.ndis.gov.au/about-us/sharing-information/how-give-consent" TargetMode="External"/><Relationship Id="rId40" Type="http://schemas.openxmlformats.org/officeDocument/2006/relationships/hyperlink" Target="https://data.ndis.gov.au/public-data-sharing" TargetMode="External"/><Relationship Id="rId45" Type="http://schemas.openxmlformats.org/officeDocument/2006/relationships/hyperlink" Target="http://www.ndis.gov.au/privacy" TargetMode="External"/><Relationship Id="rId53" Type="http://schemas.openxmlformats.org/officeDocument/2006/relationships/hyperlink" Target="https://www.ndis.gov.au/about-us/sharing-information/access-information" TargetMode="External"/><Relationship Id="rId58" Type="http://schemas.openxmlformats.org/officeDocument/2006/relationships/hyperlink" Target="https://www.ndis.gov.au/contact"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mailto:information.access@ndis.gov.au" TargetMode="External"/><Relationship Id="rId19" Type="http://schemas.openxmlformats.org/officeDocument/2006/relationships/hyperlink" Target="https://www.ndis.gov.au/about-us/publications/booklets-and-factsheets" TargetMode="External"/><Relationship Id="rId14" Type="http://schemas.openxmlformats.org/officeDocument/2006/relationships/hyperlink" Target="https://www.ndis.gov.au/about-us/about-ndia/ndia-board" TargetMode="External"/><Relationship Id="rId22" Type="http://schemas.openxmlformats.org/officeDocument/2006/relationships/hyperlink" Target="https://www.ndis.gov.au/participants/using-your-funding/self-managed-funding/how-self-manage-your-funding" TargetMode="External"/><Relationship Id="rId27" Type="http://schemas.openxmlformats.org/officeDocument/2006/relationships/hyperlink" Target="https://www.ndis.gov.au/publications/annual-report" TargetMode="External"/><Relationship Id="rId30" Type="http://schemas.openxmlformats.org/officeDocument/2006/relationships/hyperlink" Target="https://www.ndis.gov.au/participants/changing-your-plan/ways-change-your-plan/how-tell-us-about-change-situation" TargetMode="External"/><Relationship Id="rId35" Type="http://schemas.openxmlformats.org/officeDocument/2006/relationships/hyperlink" Target="https://www.ndis.gov.au/media/300/download" TargetMode="External"/><Relationship Id="rId43" Type="http://schemas.openxmlformats.org/officeDocument/2006/relationships/hyperlink" Target="https://www.ndis.gov.au/participants/working-providers/kind-supports-participants" TargetMode="External"/><Relationship Id="rId48" Type="http://schemas.openxmlformats.org/officeDocument/2006/relationships/hyperlink" Target="https://www.ndis.gov.au/media/8675/download" TargetMode="External"/><Relationship Id="rId56" Type="http://schemas.openxmlformats.org/officeDocument/2006/relationships/hyperlink" Target="https://www.ndis.gov.au/contact"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dis.gov.au/contact/feedback-and-complaints" TargetMode="Externa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www.oaic.gov.au/" TargetMode="External"/><Relationship Id="rId25" Type="http://schemas.openxmlformats.org/officeDocument/2006/relationships/hyperlink" Target="https://ndis.gov.au/our-guidelines" TargetMode="External"/><Relationship Id="rId33" Type="http://schemas.openxmlformats.org/officeDocument/2006/relationships/hyperlink" Target="https://www.ndis.gov.au/participants/life-transitions/leaving-ndis/what-needed-when-participant-dies" TargetMode="External"/><Relationship Id="rId38" Type="http://schemas.openxmlformats.org/officeDocument/2006/relationships/hyperlink" Target="https://www.ndis.gov.au/about-us/governance/statutory-functions-and-reporting" TargetMode="External"/><Relationship Id="rId46" Type="http://schemas.openxmlformats.org/officeDocument/2006/relationships/hyperlink" Target="https://www.oaic.gov.au/privacy/notifiable-data-breaches/" TargetMode="External"/><Relationship Id="rId59" Type="http://schemas.openxmlformats.org/officeDocument/2006/relationships/hyperlink" Target="mailto:privacy@ndis.gov.au" TargetMode="External"/><Relationship Id="rId67" Type="http://schemas.openxmlformats.org/officeDocument/2006/relationships/hyperlink" Target="https://www.oaic.gov.au/" TargetMode="External"/><Relationship Id="rId20" Type="http://schemas.openxmlformats.org/officeDocument/2006/relationships/hyperlink" Target="https://www.ndis.gov.au/media/300/download" TargetMode="External"/><Relationship Id="rId41" Type="http://schemas.openxmlformats.org/officeDocument/2006/relationships/hyperlink" Target="https://ndis.gov.au/our-guidelines" TargetMode="External"/><Relationship Id="rId54" Type="http://schemas.openxmlformats.org/officeDocument/2006/relationships/hyperlink" Target="https://www.ndis.gov.au/policies-rules-and-legal/about-freedom-information-foi" TargetMode="External"/><Relationship Id="rId62" Type="http://schemas.openxmlformats.org/officeDocument/2006/relationships/hyperlink" Target="mailto:foi@ndis.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contact/locations" TargetMode="External"/><Relationship Id="rId23" Type="http://schemas.openxmlformats.org/officeDocument/2006/relationships/hyperlink" Target="https://ndis.gov.au/understanding-ndis/about-ndis/our-guidelines" TargetMode="External"/><Relationship Id="rId28" Type="http://schemas.openxmlformats.org/officeDocument/2006/relationships/hyperlink" Target="https://www.ndis.gov.au/contact/feedback-and-enquiries" TargetMode="External"/><Relationship Id="rId36" Type="http://schemas.openxmlformats.org/officeDocument/2006/relationships/hyperlink" Target="https://www.ndis.gov.au/participants/changing-your-plan/ways-change-your-plan/how-update-your-name-pronouns-or-gender" TargetMode="External"/><Relationship Id="rId49" Type="http://schemas.openxmlformats.org/officeDocument/2006/relationships/hyperlink" Target="https://www.ndis.gov.au/contact" TargetMode="External"/><Relationship Id="rId57" Type="http://schemas.openxmlformats.org/officeDocument/2006/relationships/hyperlink" Target="https://www.ndis.gov.au/policies-rules-and-legal/about-freedom-information-foi" TargetMode="External"/><Relationship Id="rId10" Type="http://schemas.openxmlformats.org/officeDocument/2006/relationships/endnotes" Target="endnotes.xml"/><Relationship Id="rId31" Type="http://schemas.openxmlformats.org/officeDocument/2006/relationships/hyperlink" Target="https://ndis.gov.au/participants/changing-your-plan/ways-change-your-plan/how-update-your-name-pronouns-or-gender" TargetMode="External"/><Relationship Id="rId44" Type="http://schemas.openxmlformats.org/officeDocument/2006/relationships/hyperlink" Target="https://www.ndis.gov.au/about-us/governance/government-ministers-and-departments" TargetMode="External"/><Relationship Id="rId52" Type="http://schemas.openxmlformats.org/officeDocument/2006/relationships/hyperlink" Target="https://www.ndis.gov.au/participants/using-your-funding/using-portal-and-app/how-use-participant-portals" TargetMode="External"/><Relationship Id="rId60" Type="http://schemas.openxmlformats.org/officeDocument/2006/relationships/hyperlink" Target="https://www.ndis.gov.au/contact/feedback-and-enquiries/feedback-and-complaints-form"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contact" TargetMode="External"/><Relationship Id="rId18" Type="http://schemas.openxmlformats.org/officeDocument/2006/relationships/hyperlink" Target="https://www.ndis.gov.au/about-us/publications/booklets-and-factsheets" TargetMode="External"/><Relationship Id="rId39" Type="http://schemas.openxmlformats.org/officeDocument/2006/relationships/hyperlink" Target="https://www.ndis.gov.au/about-us/publications/quarterly-reports" TargetMode="External"/><Relationship Id="rId34" Type="http://schemas.openxmlformats.org/officeDocument/2006/relationships/hyperlink" Target="https://ndis.gov.au/participants/changing-your-plan/ways-change-your-plan/how-update-your-name-pronouns-or-gender" TargetMode="External"/><Relationship Id="rId50" Type="http://schemas.openxmlformats.org/officeDocument/2006/relationships/hyperlink" Target="https://ndis.gov.au/our-guidelines" TargetMode="External"/><Relationship Id="rId55" Type="http://schemas.openxmlformats.org/officeDocument/2006/relationships/hyperlink" Target="https://www.ndis.gov.au/policies-rules-and-legal/about-freedom-information-fo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j1bcdfc39e334219b6c4cd8d4ccae017 xmlns="62e6d7e0-8f69-4736-9de7-41af03e42ea2">
      <Terms xmlns="http://schemas.microsoft.com/office/infopath/2007/PartnerControls"/>
    </j1bcdfc39e334219b6c4cd8d4ccae017>
    <NUmber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2" ma:contentTypeDescription="Create a new document." ma:contentTypeScope="" ma:versionID="cc858422f5496ba2d9600b7e32f59f0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7a25303d4dc548ef10cb034c9087321"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CF477-8EF9-4C04-982F-551F3F5BAE21}">
  <ds:schemaRefs>
    <ds:schemaRef ds:uri="http://schemas.openxmlformats.org/officeDocument/2006/bibliography"/>
  </ds:schemaRefs>
</ds:datastoreItem>
</file>

<file path=customXml/itemProps2.xml><?xml version="1.0" encoding="utf-8"?>
<ds:datastoreItem xmlns:ds="http://schemas.openxmlformats.org/officeDocument/2006/customXml" ds:itemID="{BE21D644-4972-49EF-A1DC-532E26A623C6}">
  <ds:schemaRefs>
    <ds:schemaRef ds:uri="http://schemas.microsoft.com/sharepoint/v3/contenttype/forms"/>
  </ds:schemaRefs>
</ds:datastoreItem>
</file>

<file path=customXml/itemProps3.xml><?xml version="1.0" encoding="utf-8"?>
<ds:datastoreItem xmlns:ds="http://schemas.openxmlformats.org/officeDocument/2006/customXml" ds:itemID="{47AA68C8-E072-4BD4-94D5-AF92CA54EF1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2D9923FB-F311-4607-9235-620877967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6008</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40174</CharactersWithSpaces>
  <SharedDoc>false</SharedDoc>
  <HLinks>
    <vt:vector size="438" baseType="variant">
      <vt:variant>
        <vt:i4>1376348</vt:i4>
      </vt:variant>
      <vt:variant>
        <vt:i4>204</vt:i4>
      </vt:variant>
      <vt:variant>
        <vt:i4>0</vt:i4>
      </vt:variant>
      <vt:variant>
        <vt:i4>5</vt:i4>
      </vt:variant>
      <vt:variant>
        <vt:lpwstr>https://www.oaic.gov.au/</vt:lpwstr>
      </vt:variant>
      <vt:variant>
        <vt:lpwstr/>
      </vt:variant>
      <vt:variant>
        <vt:i4>7340034</vt:i4>
      </vt:variant>
      <vt:variant>
        <vt:i4>201</vt:i4>
      </vt:variant>
      <vt:variant>
        <vt:i4>0</vt:i4>
      </vt:variant>
      <vt:variant>
        <vt:i4>5</vt:i4>
      </vt:variant>
      <vt:variant>
        <vt:lpwstr>mailto:foi@ndis.gov.au</vt:lpwstr>
      </vt:variant>
      <vt:variant>
        <vt:lpwstr/>
      </vt:variant>
      <vt:variant>
        <vt:i4>3080206</vt:i4>
      </vt:variant>
      <vt:variant>
        <vt:i4>198</vt:i4>
      </vt:variant>
      <vt:variant>
        <vt:i4>0</vt:i4>
      </vt:variant>
      <vt:variant>
        <vt:i4>5</vt:i4>
      </vt:variant>
      <vt:variant>
        <vt:lpwstr>mailto:information.access@ndis.gov.au</vt:lpwstr>
      </vt:variant>
      <vt:variant>
        <vt:lpwstr/>
      </vt:variant>
      <vt:variant>
        <vt:i4>2424889</vt:i4>
      </vt:variant>
      <vt:variant>
        <vt:i4>195</vt:i4>
      </vt:variant>
      <vt:variant>
        <vt:i4>0</vt:i4>
      </vt:variant>
      <vt:variant>
        <vt:i4>5</vt:i4>
      </vt:variant>
      <vt:variant>
        <vt:lpwstr>https://www.ndis.gov.au/contact/feedback-and-enquiries/feedback-and-complaints-form</vt:lpwstr>
      </vt:variant>
      <vt:variant>
        <vt:lpwstr/>
      </vt:variant>
      <vt:variant>
        <vt:i4>8257546</vt:i4>
      </vt:variant>
      <vt:variant>
        <vt:i4>192</vt:i4>
      </vt:variant>
      <vt:variant>
        <vt:i4>0</vt:i4>
      </vt:variant>
      <vt:variant>
        <vt:i4>5</vt:i4>
      </vt:variant>
      <vt:variant>
        <vt:lpwstr>mailto:privacy@ndis.gov.au</vt:lpwstr>
      </vt:variant>
      <vt:variant>
        <vt:lpwstr/>
      </vt:variant>
      <vt:variant>
        <vt:i4>7864369</vt:i4>
      </vt:variant>
      <vt:variant>
        <vt:i4>189</vt:i4>
      </vt:variant>
      <vt:variant>
        <vt:i4>0</vt:i4>
      </vt:variant>
      <vt:variant>
        <vt:i4>5</vt:i4>
      </vt:variant>
      <vt:variant>
        <vt:lpwstr>https://www.ndis.gov.au/contact</vt:lpwstr>
      </vt:variant>
      <vt:variant>
        <vt:lpwstr/>
      </vt:variant>
      <vt:variant>
        <vt:i4>7798885</vt:i4>
      </vt:variant>
      <vt:variant>
        <vt:i4>186</vt:i4>
      </vt:variant>
      <vt:variant>
        <vt:i4>0</vt:i4>
      </vt:variant>
      <vt:variant>
        <vt:i4>5</vt:i4>
      </vt:variant>
      <vt:variant>
        <vt:lpwstr>https://www.ndis.gov.au/policies-rules-and-legal/about-freedom-information-foi</vt:lpwstr>
      </vt:variant>
      <vt:variant>
        <vt:lpwstr/>
      </vt:variant>
      <vt:variant>
        <vt:i4>7864369</vt:i4>
      </vt:variant>
      <vt:variant>
        <vt:i4>183</vt:i4>
      </vt:variant>
      <vt:variant>
        <vt:i4>0</vt:i4>
      </vt:variant>
      <vt:variant>
        <vt:i4>5</vt:i4>
      </vt:variant>
      <vt:variant>
        <vt:lpwstr>https://www.ndis.gov.au/contact</vt:lpwstr>
      </vt:variant>
      <vt:variant>
        <vt:lpwstr/>
      </vt:variant>
      <vt:variant>
        <vt:i4>7798885</vt:i4>
      </vt:variant>
      <vt:variant>
        <vt:i4>180</vt:i4>
      </vt:variant>
      <vt:variant>
        <vt:i4>0</vt:i4>
      </vt:variant>
      <vt:variant>
        <vt:i4>5</vt:i4>
      </vt:variant>
      <vt:variant>
        <vt:lpwstr>https://www.ndis.gov.au/policies-rules-and-legal/about-freedom-information-foi</vt:lpwstr>
      </vt:variant>
      <vt:variant>
        <vt:lpwstr/>
      </vt:variant>
      <vt:variant>
        <vt:i4>7798885</vt:i4>
      </vt:variant>
      <vt:variant>
        <vt:i4>177</vt:i4>
      </vt:variant>
      <vt:variant>
        <vt:i4>0</vt:i4>
      </vt:variant>
      <vt:variant>
        <vt:i4>5</vt:i4>
      </vt:variant>
      <vt:variant>
        <vt:lpwstr>https://www.ndis.gov.au/policies-rules-and-legal/about-freedom-information-foi</vt:lpwstr>
      </vt:variant>
      <vt:variant>
        <vt:lpwstr/>
      </vt:variant>
      <vt:variant>
        <vt:i4>1966149</vt:i4>
      </vt:variant>
      <vt:variant>
        <vt:i4>174</vt:i4>
      </vt:variant>
      <vt:variant>
        <vt:i4>0</vt:i4>
      </vt:variant>
      <vt:variant>
        <vt:i4>5</vt:i4>
      </vt:variant>
      <vt:variant>
        <vt:lpwstr>https://www.ndis.gov.au/about-us/sharing-information/access-information</vt:lpwstr>
      </vt:variant>
      <vt:variant>
        <vt:lpwstr>participant-information-access-pia</vt:lpwstr>
      </vt:variant>
      <vt:variant>
        <vt:i4>1966142</vt:i4>
      </vt:variant>
      <vt:variant>
        <vt:i4>171</vt:i4>
      </vt:variant>
      <vt:variant>
        <vt:i4>0</vt:i4>
      </vt:variant>
      <vt:variant>
        <vt:i4>5</vt:i4>
      </vt:variant>
      <vt:variant>
        <vt:lpwstr/>
      </vt:variant>
      <vt:variant>
        <vt:lpwstr>_How_can_you</vt:lpwstr>
      </vt:variant>
      <vt:variant>
        <vt:i4>4849737</vt:i4>
      </vt:variant>
      <vt:variant>
        <vt:i4>168</vt:i4>
      </vt:variant>
      <vt:variant>
        <vt:i4>0</vt:i4>
      </vt:variant>
      <vt:variant>
        <vt:i4>5</vt:i4>
      </vt:variant>
      <vt:variant>
        <vt:lpwstr>https://www.ndis.gov.au/participants/using-your-funding/using-portal-and-app/how-use-participant-portals</vt:lpwstr>
      </vt:variant>
      <vt:variant>
        <vt:lpwstr/>
      </vt:variant>
      <vt:variant>
        <vt:i4>2490425</vt:i4>
      </vt:variant>
      <vt:variant>
        <vt:i4>165</vt:i4>
      </vt:variant>
      <vt:variant>
        <vt:i4>0</vt:i4>
      </vt:variant>
      <vt:variant>
        <vt:i4>5</vt:i4>
      </vt:variant>
      <vt:variant>
        <vt:lpwstr>https://www.ndis.gov.au/contact/feedback-and-complaints</vt:lpwstr>
      </vt:variant>
      <vt:variant>
        <vt:lpwstr/>
      </vt:variant>
      <vt:variant>
        <vt:i4>655438</vt:i4>
      </vt:variant>
      <vt:variant>
        <vt:i4>162</vt:i4>
      </vt:variant>
      <vt:variant>
        <vt:i4>0</vt:i4>
      </vt:variant>
      <vt:variant>
        <vt:i4>5</vt:i4>
      </vt:variant>
      <vt:variant>
        <vt:lpwstr>https://ndis.gov.au/our-guidelines</vt:lpwstr>
      </vt:variant>
      <vt:variant>
        <vt:lpwstr>reviewing-our-decisions</vt:lpwstr>
      </vt:variant>
      <vt:variant>
        <vt:i4>7864369</vt:i4>
      </vt:variant>
      <vt:variant>
        <vt:i4>159</vt:i4>
      </vt:variant>
      <vt:variant>
        <vt:i4>0</vt:i4>
      </vt:variant>
      <vt:variant>
        <vt:i4>5</vt:i4>
      </vt:variant>
      <vt:variant>
        <vt:lpwstr>https://www.ndis.gov.au/contact</vt:lpwstr>
      </vt:variant>
      <vt:variant>
        <vt:lpwstr/>
      </vt:variant>
      <vt:variant>
        <vt:i4>4063355</vt:i4>
      </vt:variant>
      <vt:variant>
        <vt:i4>156</vt:i4>
      </vt:variant>
      <vt:variant>
        <vt:i4>0</vt:i4>
      </vt:variant>
      <vt:variant>
        <vt:i4>5</vt:i4>
      </vt:variant>
      <vt:variant>
        <vt:lpwstr>https://www.ndis.gov.au/media/8675/download</vt:lpwstr>
      </vt:variant>
      <vt:variant>
        <vt:lpwstr/>
      </vt:variant>
      <vt:variant>
        <vt:i4>1835075</vt:i4>
      </vt:variant>
      <vt:variant>
        <vt:i4>153</vt:i4>
      </vt:variant>
      <vt:variant>
        <vt:i4>0</vt:i4>
      </vt:variant>
      <vt:variant>
        <vt:i4>5</vt:i4>
      </vt:variant>
      <vt:variant>
        <vt:lpwstr>https://ndis.gov.au/our-guidelines</vt:lpwstr>
      </vt:variant>
      <vt:variant>
        <vt:lpwstr>leaving</vt:lpwstr>
      </vt:variant>
      <vt:variant>
        <vt:i4>2293786</vt:i4>
      </vt:variant>
      <vt:variant>
        <vt:i4>150</vt:i4>
      </vt:variant>
      <vt:variant>
        <vt:i4>0</vt:i4>
      </vt:variant>
      <vt:variant>
        <vt:i4>5</vt:i4>
      </vt:variant>
      <vt:variant>
        <vt:lpwstr/>
      </vt:variant>
      <vt:variant>
        <vt:lpwstr>_What_if_your</vt:lpwstr>
      </vt:variant>
      <vt:variant>
        <vt:i4>0</vt:i4>
      </vt:variant>
      <vt:variant>
        <vt:i4>147</vt:i4>
      </vt:variant>
      <vt:variant>
        <vt:i4>0</vt:i4>
      </vt:variant>
      <vt:variant>
        <vt:i4>5</vt:i4>
      </vt:variant>
      <vt:variant>
        <vt:lpwstr>https://www.oaic.gov.au/privacy/notifiable-data-breaches/</vt:lpwstr>
      </vt:variant>
      <vt:variant>
        <vt:lpwstr/>
      </vt:variant>
      <vt:variant>
        <vt:i4>3604607</vt:i4>
      </vt:variant>
      <vt:variant>
        <vt:i4>144</vt:i4>
      </vt:variant>
      <vt:variant>
        <vt:i4>0</vt:i4>
      </vt:variant>
      <vt:variant>
        <vt:i4>5</vt:i4>
      </vt:variant>
      <vt:variant>
        <vt:lpwstr>http://www.ndis.gov.au/privacy</vt:lpwstr>
      </vt:variant>
      <vt:variant>
        <vt:lpwstr/>
      </vt:variant>
      <vt:variant>
        <vt:i4>458838</vt:i4>
      </vt:variant>
      <vt:variant>
        <vt:i4>141</vt:i4>
      </vt:variant>
      <vt:variant>
        <vt:i4>0</vt:i4>
      </vt:variant>
      <vt:variant>
        <vt:i4>5</vt:i4>
      </vt:variant>
      <vt:variant>
        <vt:lpwstr>https://www.ndis.gov.au/about-us/governance/government-ministers-and-departments</vt:lpwstr>
      </vt:variant>
      <vt:variant>
        <vt:lpwstr/>
      </vt:variant>
      <vt:variant>
        <vt:i4>4915279</vt:i4>
      </vt:variant>
      <vt:variant>
        <vt:i4>138</vt:i4>
      </vt:variant>
      <vt:variant>
        <vt:i4>0</vt:i4>
      </vt:variant>
      <vt:variant>
        <vt:i4>5</vt:i4>
      </vt:variant>
      <vt:variant>
        <vt:lpwstr>https://www.ndis.gov.au/participants/working-providers/kind-supports-participants</vt:lpwstr>
      </vt:variant>
      <vt:variant>
        <vt:lpwstr/>
      </vt:variant>
      <vt:variant>
        <vt:i4>3080253</vt:i4>
      </vt:variant>
      <vt:variant>
        <vt:i4>135</vt:i4>
      </vt:variant>
      <vt:variant>
        <vt:i4>0</vt:i4>
      </vt:variant>
      <vt:variant>
        <vt:i4>5</vt:i4>
      </vt:variant>
      <vt:variant>
        <vt:lpwstr>https://ndis.gov.au/our-guidelines</vt:lpwstr>
      </vt:variant>
      <vt:variant>
        <vt:lpwstr>child-representatives</vt:lpwstr>
      </vt:variant>
      <vt:variant>
        <vt:i4>7798822</vt:i4>
      </vt:variant>
      <vt:variant>
        <vt:i4>132</vt:i4>
      </vt:variant>
      <vt:variant>
        <vt:i4>0</vt:i4>
      </vt:variant>
      <vt:variant>
        <vt:i4>5</vt:i4>
      </vt:variant>
      <vt:variant>
        <vt:lpwstr>https://ndis.gov.au/our-guidelines</vt:lpwstr>
      </vt:variant>
      <vt:variant>
        <vt:lpwstr>appointing-a-nominee</vt:lpwstr>
      </vt:variant>
      <vt:variant>
        <vt:i4>2629750</vt:i4>
      </vt:variant>
      <vt:variant>
        <vt:i4>129</vt:i4>
      </vt:variant>
      <vt:variant>
        <vt:i4>0</vt:i4>
      </vt:variant>
      <vt:variant>
        <vt:i4>5</vt:i4>
      </vt:variant>
      <vt:variant>
        <vt:lpwstr/>
      </vt:variant>
      <vt:variant>
        <vt:lpwstr>_What_if_there’s</vt:lpwstr>
      </vt:variant>
      <vt:variant>
        <vt:i4>655367</vt:i4>
      </vt:variant>
      <vt:variant>
        <vt:i4>126</vt:i4>
      </vt:variant>
      <vt:variant>
        <vt:i4>0</vt:i4>
      </vt:variant>
      <vt:variant>
        <vt:i4>5</vt:i4>
      </vt:variant>
      <vt:variant>
        <vt:lpwstr/>
      </vt:variant>
      <vt:variant>
        <vt:lpwstr>_When_do_we_1</vt:lpwstr>
      </vt:variant>
      <vt:variant>
        <vt:i4>7733328</vt:i4>
      </vt:variant>
      <vt:variant>
        <vt:i4>123</vt:i4>
      </vt:variant>
      <vt:variant>
        <vt:i4>0</vt:i4>
      </vt:variant>
      <vt:variant>
        <vt:i4>5</vt:i4>
      </vt:variant>
      <vt:variant>
        <vt:lpwstr/>
      </vt:variant>
      <vt:variant>
        <vt:lpwstr>_When_might_we</vt:lpwstr>
      </vt:variant>
      <vt:variant>
        <vt:i4>2293786</vt:i4>
      </vt:variant>
      <vt:variant>
        <vt:i4>120</vt:i4>
      </vt:variant>
      <vt:variant>
        <vt:i4>0</vt:i4>
      </vt:variant>
      <vt:variant>
        <vt:i4>5</vt:i4>
      </vt:variant>
      <vt:variant>
        <vt:lpwstr/>
      </vt:variant>
      <vt:variant>
        <vt:lpwstr>_What_if_you</vt:lpwstr>
      </vt:variant>
      <vt:variant>
        <vt:i4>2686997</vt:i4>
      </vt:variant>
      <vt:variant>
        <vt:i4>117</vt:i4>
      </vt:variant>
      <vt:variant>
        <vt:i4>0</vt:i4>
      </vt:variant>
      <vt:variant>
        <vt:i4>5</vt:i4>
      </vt:variant>
      <vt:variant>
        <vt:lpwstr/>
      </vt:variant>
      <vt:variant>
        <vt:lpwstr>_Can_we_give</vt:lpwstr>
      </vt:variant>
      <vt:variant>
        <vt:i4>4587525</vt:i4>
      </vt:variant>
      <vt:variant>
        <vt:i4>114</vt:i4>
      </vt:variant>
      <vt:variant>
        <vt:i4>0</vt:i4>
      </vt:variant>
      <vt:variant>
        <vt:i4>5</vt:i4>
      </vt:variant>
      <vt:variant>
        <vt:lpwstr>https://data.ndis.gov.au/public-data-sharing</vt:lpwstr>
      </vt:variant>
      <vt:variant>
        <vt:lpwstr/>
      </vt:variant>
      <vt:variant>
        <vt:i4>2490480</vt:i4>
      </vt:variant>
      <vt:variant>
        <vt:i4>111</vt:i4>
      </vt:variant>
      <vt:variant>
        <vt:i4>0</vt:i4>
      </vt:variant>
      <vt:variant>
        <vt:i4>5</vt:i4>
      </vt:variant>
      <vt:variant>
        <vt:lpwstr>https://www.ndis.gov.au/about-us/publications/quarterly-reports</vt:lpwstr>
      </vt:variant>
      <vt:variant>
        <vt:lpwstr/>
      </vt:variant>
      <vt:variant>
        <vt:i4>5570658</vt:i4>
      </vt:variant>
      <vt:variant>
        <vt:i4>108</vt:i4>
      </vt:variant>
      <vt:variant>
        <vt:i4>0</vt:i4>
      </vt:variant>
      <vt:variant>
        <vt:i4>5</vt:i4>
      </vt:variant>
      <vt:variant>
        <vt:lpwstr/>
      </vt:variant>
      <vt:variant>
        <vt:lpwstr>_When_do_we</vt:lpwstr>
      </vt:variant>
      <vt:variant>
        <vt:i4>4390943</vt:i4>
      </vt:variant>
      <vt:variant>
        <vt:i4>105</vt:i4>
      </vt:variant>
      <vt:variant>
        <vt:i4>0</vt:i4>
      </vt:variant>
      <vt:variant>
        <vt:i4>5</vt:i4>
      </vt:variant>
      <vt:variant>
        <vt:lpwstr>https://www.ndis.gov.au/about-us/governance/statutory-functions-and-reporting</vt:lpwstr>
      </vt:variant>
      <vt:variant>
        <vt:lpwstr/>
      </vt:variant>
      <vt:variant>
        <vt:i4>5701637</vt:i4>
      </vt:variant>
      <vt:variant>
        <vt:i4>102</vt:i4>
      </vt:variant>
      <vt:variant>
        <vt:i4>0</vt:i4>
      </vt:variant>
      <vt:variant>
        <vt:i4>5</vt:i4>
      </vt:variant>
      <vt:variant>
        <vt:lpwstr>https://www.ndis.gov.au/about-us/sharing-information/how-complete-information-access-request</vt:lpwstr>
      </vt:variant>
      <vt:variant>
        <vt:lpwstr/>
      </vt:variant>
      <vt:variant>
        <vt:i4>5701747</vt:i4>
      </vt:variant>
      <vt:variant>
        <vt:i4>99</vt:i4>
      </vt:variant>
      <vt:variant>
        <vt:i4>0</vt:i4>
      </vt:variant>
      <vt:variant>
        <vt:i4>5</vt:i4>
      </vt:variant>
      <vt:variant>
        <vt:lpwstr/>
      </vt:variant>
      <vt:variant>
        <vt:lpwstr>_When_do_other</vt:lpwstr>
      </vt:variant>
      <vt:variant>
        <vt:i4>7733359</vt:i4>
      </vt:variant>
      <vt:variant>
        <vt:i4>96</vt:i4>
      </vt:variant>
      <vt:variant>
        <vt:i4>0</vt:i4>
      </vt:variant>
      <vt:variant>
        <vt:i4>5</vt:i4>
      </vt:variant>
      <vt:variant>
        <vt:lpwstr>https://ourguidelines.ndis.gov.au/how-ndis-supports-work-menu/your-privacy-and-information/why-do-we-ask-you-information/what-if-you-update-your-name-pronouns-or-information-about-your-gender</vt:lpwstr>
      </vt:variant>
      <vt:variant>
        <vt:lpwstr>what-if-you-update-information-about-your-gender-or-pronouns</vt:lpwstr>
      </vt:variant>
      <vt:variant>
        <vt:i4>3538984</vt:i4>
      </vt:variant>
      <vt:variant>
        <vt:i4>93</vt:i4>
      </vt:variant>
      <vt:variant>
        <vt:i4>0</vt:i4>
      </vt:variant>
      <vt:variant>
        <vt:i4>5</vt:i4>
      </vt:variant>
      <vt:variant>
        <vt:lpwstr>https://www.ndis.gov.au/media/300/download</vt:lpwstr>
      </vt:variant>
      <vt:variant>
        <vt:lpwstr/>
      </vt:variant>
      <vt:variant>
        <vt:i4>16</vt:i4>
      </vt:variant>
      <vt:variant>
        <vt:i4>90</vt:i4>
      </vt:variant>
      <vt:variant>
        <vt:i4>0</vt:i4>
      </vt:variant>
      <vt:variant>
        <vt:i4>5</vt:i4>
      </vt:variant>
      <vt:variant>
        <vt:lpwstr>https://ndis.gov.au/participants/changing-your-plan/ways-change-your-plan/how-update-your-name-pronouns-or-gender</vt:lpwstr>
      </vt:variant>
      <vt:variant>
        <vt:lpwstr/>
      </vt:variant>
      <vt:variant>
        <vt:i4>1572867</vt:i4>
      </vt:variant>
      <vt:variant>
        <vt:i4>87</vt:i4>
      </vt:variant>
      <vt:variant>
        <vt:i4>0</vt:i4>
      </vt:variant>
      <vt:variant>
        <vt:i4>5</vt:i4>
      </vt:variant>
      <vt:variant>
        <vt:lpwstr>https://www.ndis.gov.au/participants/life-transitions/leaving-ndis/what-needed-when-participant-dies</vt:lpwstr>
      </vt:variant>
      <vt:variant>
        <vt:lpwstr/>
      </vt:variant>
      <vt:variant>
        <vt:i4>1441816</vt:i4>
      </vt:variant>
      <vt:variant>
        <vt:i4>84</vt:i4>
      </vt:variant>
      <vt:variant>
        <vt:i4>0</vt:i4>
      </vt:variant>
      <vt:variant>
        <vt:i4>5</vt:i4>
      </vt:variant>
      <vt:variant>
        <vt:lpwstr>https://ndis.gov.au/understanding-ndis/about-ndis/our-guidelines</vt:lpwstr>
      </vt:variant>
      <vt:variant>
        <vt:lpwstr>your-plan</vt:lpwstr>
      </vt:variant>
      <vt:variant>
        <vt:i4>16</vt:i4>
      </vt:variant>
      <vt:variant>
        <vt:i4>81</vt:i4>
      </vt:variant>
      <vt:variant>
        <vt:i4>0</vt:i4>
      </vt:variant>
      <vt:variant>
        <vt:i4>5</vt:i4>
      </vt:variant>
      <vt:variant>
        <vt:lpwstr>https://ndis.gov.au/participants/changing-your-plan/ways-change-your-plan/how-update-your-name-pronouns-or-gender</vt:lpwstr>
      </vt:variant>
      <vt:variant>
        <vt:lpwstr/>
      </vt:variant>
      <vt:variant>
        <vt:i4>16</vt:i4>
      </vt:variant>
      <vt:variant>
        <vt:i4>78</vt:i4>
      </vt:variant>
      <vt:variant>
        <vt:i4>0</vt:i4>
      </vt:variant>
      <vt:variant>
        <vt:i4>5</vt:i4>
      </vt:variant>
      <vt:variant>
        <vt:lpwstr>https://ndis.gov.au/participants/changing-your-plan/ways-change-your-plan/how-update-your-name-pronouns-or-gender</vt:lpwstr>
      </vt:variant>
      <vt:variant>
        <vt:lpwstr/>
      </vt:variant>
      <vt:variant>
        <vt:i4>1507330</vt:i4>
      </vt:variant>
      <vt:variant>
        <vt:i4>75</vt:i4>
      </vt:variant>
      <vt:variant>
        <vt:i4>0</vt:i4>
      </vt:variant>
      <vt:variant>
        <vt:i4>5</vt:i4>
      </vt:variant>
      <vt:variant>
        <vt:lpwstr>https://www.ndis.gov.au/participants/changing-your-plan/ways-change-your-plan/how-tell-us-about-change-situation</vt:lpwstr>
      </vt:variant>
      <vt:variant>
        <vt:lpwstr>step-2-contact-us</vt:lpwstr>
      </vt:variant>
      <vt:variant>
        <vt:i4>2293813</vt:i4>
      </vt:variant>
      <vt:variant>
        <vt:i4>72</vt:i4>
      </vt:variant>
      <vt:variant>
        <vt:i4>0</vt:i4>
      </vt:variant>
      <vt:variant>
        <vt:i4>5</vt:i4>
      </vt:variant>
      <vt:variant>
        <vt:lpwstr>https://www.ndis.gov.au/applying/application-process/what-access-request-form</vt:lpwstr>
      </vt:variant>
      <vt:variant>
        <vt:lpwstr>what-is-the-access-request-form</vt:lpwstr>
      </vt:variant>
      <vt:variant>
        <vt:i4>5570685</vt:i4>
      </vt:variant>
      <vt:variant>
        <vt:i4>69</vt:i4>
      </vt:variant>
      <vt:variant>
        <vt:i4>0</vt:i4>
      </vt:variant>
      <vt:variant>
        <vt:i4>5</vt:i4>
      </vt:variant>
      <vt:variant>
        <vt:lpwstr/>
      </vt:variant>
      <vt:variant>
        <vt:lpwstr>_Do_we_need</vt:lpwstr>
      </vt:variant>
      <vt:variant>
        <vt:i4>4063269</vt:i4>
      </vt:variant>
      <vt:variant>
        <vt:i4>66</vt:i4>
      </vt:variant>
      <vt:variant>
        <vt:i4>0</vt:i4>
      </vt:variant>
      <vt:variant>
        <vt:i4>5</vt:i4>
      </vt:variant>
      <vt:variant>
        <vt:lpwstr>https://www.ndis.gov.au/contact/feedback-and-enquiries</vt:lpwstr>
      </vt:variant>
      <vt:variant>
        <vt:lpwstr/>
      </vt:variant>
      <vt:variant>
        <vt:i4>3080296</vt:i4>
      </vt:variant>
      <vt:variant>
        <vt:i4>63</vt:i4>
      </vt:variant>
      <vt:variant>
        <vt:i4>0</vt:i4>
      </vt:variant>
      <vt:variant>
        <vt:i4>5</vt:i4>
      </vt:variant>
      <vt:variant>
        <vt:lpwstr>https://www.ndis.gov.au/publications/annual-report</vt:lpwstr>
      </vt:variant>
      <vt:variant>
        <vt:lpwstr/>
      </vt:variant>
      <vt:variant>
        <vt:i4>655438</vt:i4>
      </vt:variant>
      <vt:variant>
        <vt:i4>60</vt:i4>
      </vt:variant>
      <vt:variant>
        <vt:i4>0</vt:i4>
      </vt:variant>
      <vt:variant>
        <vt:i4>5</vt:i4>
      </vt:variant>
      <vt:variant>
        <vt:lpwstr>https://ndis.gov.au/our-guidelines</vt:lpwstr>
      </vt:variant>
      <vt:variant>
        <vt:lpwstr>reviewing-our-decisions</vt:lpwstr>
      </vt:variant>
      <vt:variant>
        <vt:i4>4849677</vt:i4>
      </vt:variant>
      <vt:variant>
        <vt:i4>57</vt:i4>
      </vt:variant>
      <vt:variant>
        <vt:i4>0</vt:i4>
      </vt:variant>
      <vt:variant>
        <vt:i4>5</vt:i4>
      </vt:variant>
      <vt:variant>
        <vt:lpwstr>https://ndis.gov.au/our-guidelines</vt:lpwstr>
      </vt:variant>
      <vt:variant>
        <vt:lpwstr>changing-your-plan</vt:lpwstr>
      </vt:variant>
      <vt:variant>
        <vt:i4>6225946</vt:i4>
      </vt:variant>
      <vt:variant>
        <vt:i4>54</vt:i4>
      </vt:variant>
      <vt:variant>
        <vt:i4>0</vt:i4>
      </vt:variant>
      <vt:variant>
        <vt:i4>5</vt:i4>
      </vt:variant>
      <vt:variant>
        <vt:lpwstr>https://ndis.gov.au/our-guidelines</vt:lpwstr>
      </vt:variant>
      <vt:variant>
        <vt:lpwstr>creating-your-plan</vt:lpwstr>
      </vt:variant>
      <vt:variant>
        <vt:i4>7012400</vt:i4>
      </vt:variant>
      <vt:variant>
        <vt:i4>51</vt:i4>
      </vt:variant>
      <vt:variant>
        <vt:i4>0</vt:i4>
      </vt:variant>
      <vt:variant>
        <vt:i4>5</vt:i4>
      </vt:variant>
      <vt:variant>
        <vt:lpwstr>https://ndis.gov.au/understanding-ndis/about-ndis/our-guidelines</vt:lpwstr>
      </vt:variant>
      <vt:variant>
        <vt:lpwstr>eligibility</vt:lpwstr>
      </vt:variant>
      <vt:variant>
        <vt:i4>131088</vt:i4>
      </vt:variant>
      <vt:variant>
        <vt:i4>48</vt:i4>
      </vt:variant>
      <vt:variant>
        <vt:i4>0</vt:i4>
      </vt:variant>
      <vt:variant>
        <vt:i4>5</vt:i4>
      </vt:variant>
      <vt:variant>
        <vt:lpwstr>https://www.ndis.gov.au/participants/using-your-funding/self-managed-funding/how-self-manage-your-funding</vt:lpwstr>
      </vt:variant>
      <vt:variant>
        <vt:lpwstr/>
      </vt:variant>
      <vt:variant>
        <vt:i4>7864370</vt:i4>
      </vt:variant>
      <vt:variant>
        <vt:i4>45</vt:i4>
      </vt:variant>
      <vt:variant>
        <vt:i4>0</vt:i4>
      </vt:variant>
      <vt:variant>
        <vt:i4>5</vt:i4>
      </vt:variant>
      <vt:variant>
        <vt:lpwstr>https://www.servicesaustralia.gov.au/individuals/subjects/centrelink-customer-reference-number-crn</vt:lpwstr>
      </vt:variant>
      <vt:variant>
        <vt:lpwstr/>
      </vt:variant>
      <vt:variant>
        <vt:i4>3538984</vt:i4>
      </vt:variant>
      <vt:variant>
        <vt:i4>42</vt:i4>
      </vt:variant>
      <vt:variant>
        <vt:i4>0</vt:i4>
      </vt:variant>
      <vt:variant>
        <vt:i4>5</vt:i4>
      </vt:variant>
      <vt:variant>
        <vt:lpwstr>https://www.ndis.gov.au/media/300/download</vt:lpwstr>
      </vt:variant>
      <vt:variant>
        <vt:lpwstr/>
      </vt:variant>
      <vt:variant>
        <vt:i4>8126568</vt:i4>
      </vt:variant>
      <vt:variant>
        <vt:i4>39</vt:i4>
      </vt:variant>
      <vt:variant>
        <vt:i4>0</vt:i4>
      </vt:variant>
      <vt:variant>
        <vt:i4>5</vt:i4>
      </vt:variant>
      <vt:variant>
        <vt:lpwstr/>
      </vt:variant>
      <vt:variant>
        <vt:lpwstr>_What_if_your_1</vt:lpwstr>
      </vt:variant>
      <vt:variant>
        <vt:i4>6029404</vt:i4>
      </vt:variant>
      <vt:variant>
        <vt:i4>36</vt:i4>
      </vt:variant>
      <vt:variant>
        <vt:i4>0</vt:i4>
      </vt:variant>
      <vt:variant>
        <vt:i4>5</vt:i4>
      </vt:variant>
      <vt:variant>
        <vt:lpwstr>https://www.ndis.gov.au/about-us/publications/booklets-and-factsheets</vt:lpwstr>
      </vt:variant>
      <vt:variant>
        <vt:lpwstr>more-ndis-information</vt:lpwstr>
      </vt:variant>
      <vt:variant>
        <vt:i4>1376348</vt:i4>
      </vt:variant>
      <vt:variant>
        <vt:i4>33</vt:i4>
      </vt:variant>
      <vt:variant>
        <vt:i4>0</vt:i4>
      </vt:variant>
      <vt:variant>
        <vt:i4>5</vt:i4>
      </vt:variant>
      <vt:variant>
        <vt:lpwstr>https://www.oaic.gov.au/</vt:lpwstr>
      </vt:variant>
      <vt:variant>
        <vt:lpwstr/>
      </vt:variant>
      <vt:variant>
        <vt:i4>5570658</vt:i4>
      </vt:variant>
      <vt:variant>
        <vt:i4>30</vt:i4>
      </vt:variant>
      <vt:variant>
        <vt:i4>0</vt:i4>
      </vt:variant>
      <vt:variant>
        <vt:i4>5</vt:i4>
      </vt:variant>
      <vt:variant>
        <vt:lpwstr/>
      </vt:variant>
      <vt:variant>
        <vt:lpwstr>_When_do_we</vt:lpwstr>
      </vt:variant>
      <vt:variant>
        <vt:i4>4128809</vt:i4>
      </vt:variant>
      <vt:variant>
        <vt:i4>27</vt:i4>
      </vt:variant>
      <vt:variant>
        <vt:i4>0</vt:i4>
      </vt:variant>
      <vt:variant>
        <vt:i4>5</vt:i4>
      </vt:variant>
      <vt:variant>
        <vt:lpwstr>https://www.ndis.gov.au/applying/children/what-early-childhood-partner</vt:lpwstr>
      </vt:variant>
      <vt:variant>
        <vt:lpwstr/>
      </vt:variant>
      <vt:variant>
        <vt:i4>6160465</vt:i4>
      </vt:variant>
      <vt:variant>
        <vt:i4>24</vt:i4>
      </vt:variant>
      <vt:variant>
        <vt:i4>0</vt:i4>
      </vt:variant>
      <vt:variant>
        <vt:i4>5</vt:i4>
      </vt:variant>
      <vt:variant>
        <vt:lpwstr>https://www.ndis.gov.au/contact/locations</vt:lpwstr>
      </vt:variant>
      <vt:variant>
        <vt:lpwstr/>
      </vt:variant>
      <vt:variant>
        <vt:i4>1703953</vt:i4>
      </vt:variant>
      <vt:variant>
        <vt:i4>21</vt:i4>
      </vt:variant>
      <vt:variant>
        <vt:i4>0</vt:i4>
      </vt:variant>
      <vt:variant>
        <vt:i4>5</vt:i4>
      </vt:variant>
      <vt:variant>
        <vt:lpwstr>https://www.ndis.gov.au/about-us/governance/board</vt:lpwstr>
      </vt:variant>
      <vt:variant>
        <vt:lpwstr/>
      </vt:variant>
      <vt:variant>
        <vt:i4>7864369</vt:i4>
      </vt:variant>
      <vt:variant>
        <vt:i4>18</vt:i4>
      </vt:variant>
      <vt:variant>
        <vt:i4>0</vt:i4>
      </vt:variant>
      <vt:variant>
        <vt:i4>5</vt:i4>
      </vt:variant>
      <vt:variant>
        <vt:lpwstr>https://www.ndis.gov.au/contact</vt:lpwstr>
      </vt:variant>
      <vt:variant>
        <vt:lpwstr/>
      </vt:variant>
      <vt:variant>
        <vt:i4>3080253</vt:i4>
      </vt:variant>
      <vt:variant>
        <vt:i4>15</vt:i4>
      </vt:variant>
      <vt:variant>
        <vt:i4>0</vt:i4>
      </vt:variant>
      <vt:variant>
        <vt:i4>5</vt:i4>
      </vt:variant>
      <vt:variant>
        <vt:lpwstr>https://ndis.gov.au/our-guidelines</vt:lpwstr>
      </vt:variant>
      <vt:variant>
        <vt:lpwstr>child-representatives</vt:lpwstr>
      </vt:variant>
      <vt:variant>
        <vt:i4>7798822</vt:i4>
      </vt:variant>
      <vt:variant>
        <vt:i4>12</vt:i4>
      </vt:variant>
      <vt:variant>
        <vt:i4>0</vt:i4>
      </vt:variant>
      <vt:variant>
        <vt:i4>5</vt:i4>
      </vt:variant>
      <vt:variant>
        <vt:lpwstr>https://ndis.gov.au/our-guidelines</vt:lpwstr>
      </vt:variant>
      <vt:variant>
        <vt:lpwstr>appointing-a-nominee</vt:lpwstr>
      </vt:variant>
      <vt:variant>
        <vt:i4>720930</vt:i4>
      </vt:variant>
      <vt:variant>
        <vt:i4>9</vt:i4>
      </vt:variant>
      <vt:variant>
        <vt:i4>0</vt:i4>
      </vt:variant>
      <vt:variant>
        <vt:i4>5</vt:i4>
      </vt:variant>
      <vt:variant>
        <vt:lpwstr/>
      </vt:variant>
      <vt:variant>
        <vt:lpwstr>_Can_you_ask</vt:lpwstr>
      </vt:variant>
      <vt:variant>
        <vt:i4>917533</vt:i4>
      </vt:variant>
      <vt:variant>
        <vt:i4>6</vt:i4>
      </vt:variant>
      <vt:variant>
        <vt:i4>0</vt:i4>
      </vt:variant>
      <vt:variant>
        <vt:i4>5</vt:i4>
      </vt:variant>
      <vt:variant>
        <vt:lpwstr/>
      </vt:variant>
      <vt:variant>
        <vt:lpwstr>_What_do_we_1</vt:lpwstr>
      </vt:variant>
      <vt:variant>
        <vt:i4>5242992</vt:i4>
      </vt:variant>
      <vt:variant>
        <vt:i4>3</vt:i4>
      </vt:variant>
      <vt:variant>
        <vt:i4>0</vt:i4>
      </vt:variant>
      <vt:variant>
        <vt:i4>5</vt:i4>
      </vt:variant>
      <vt:variant>
        <vt:lpwstr/>
      </vt:variant>
      <vt:variant>
        <vt:lpwstr>_Why_do_we</vt:lpwstr>
      </vt:variant>
      <vt:variant>
        <vt:i4>5308536</vt:i4>
      </vt:variant>
      <vt:variant>
        <vt:i4>0</vt:i4>
      </vt:variant>
      <vt:variant>
        <vt:i4>0</vt:i4>
      </vt:variant>
      <vt:variant>
        <vt:i4>5</vt:i4>
      </vt:variant>
      <vt:variant>
        <vt:lpwstr/>
      </vt:variant>
      <vt:variant>
        <vt:lpwstr>_What_do_we</vt:lpwstr>
      </vt:variant>
      <vt:variant>
        <vt:i4>4915282</vt:i4>
      </vt:variant>
      <vt:variant>
        <vt:i4>15</vt:i4>
      </vt:variant>
      <vt:variant>
        <vt:i4>0</vt:i4>
      </vt:variant>
      <vt:variant>
        <vt:i4>5</vt:i4>
      </vt:variant>
      <vt:variant>
        <vt:lpwstr>http://ourguidelines.ndis.gov.au/</vt:lpwstr>
      </vt:variant>
      <vt:variant>
        <vt:lpwstr/>
      </vt:variant>
      <vt:variant>
        <vt:i4>4915282</vt:i4>
      </vt:variant>
      <vt:variant>
        <vt:i4>6</vt:i4>
      </vt:variant>
      <vt:variant>
        <vt:i4>0</vt:i4>
      </vt:variant>
      <vt:variant>
        <vt:i4>5</vt:i4>
      </vt:variant>
      <vt:variant>
        <vt:lpwstr>http://ourguidelines.ndis.gov.au/</vt:lpwstr>
      </vt:variant>
      <vt:variant>
        <vt:lpwstr/>
      </vt:variant>
      <vt:variant>
        <vt:i4>5832720</vt:i4>
      </vt:variant>
      <vt:variant>
        <vt:i4>3</vt:i4>
      </vt:variant>
      <vt:variant>
        <vt:i4>0</vt:i4>
      </vt:variant>
      <vt:variant>
        <vt:i4>5</vt:i4>
      </vt:variant>
      <vt:variant>
        <vt:lpwstr>https://www.ndis.gov.au/participants/changing-your-plan/ways-change-your-plan/how-update-your-name-pronouns-or-gender</vt:lpwstr>
      </vt:variant>
      <vt:variant>
        <vt:lpwstr/>
      </vt:variant>
      <vt:variant>
        <vt:i4>2621526</vt:i4>
      </vt:variant>
      <vt:variant>
        <vt:i4>0</vt:i4>
      </vt:variant>
      <vt:variant>
        <vt:i4>0</vt:i4>
      </vt:variant>
      <vt:variant>
        <vt:i4>5</vt:i4>
      </vt:variant>
      <vt:variant>
        <vt:lpwstr>https://ndisgovau.sharepoint.com/:f:/s/SGP_Branch/IgAoDJq5YOTJTZEfNPw2hUnqATyzT9c6YuAeOMHSROuNGcE?e=GnftGd&amp;xsdata=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%3D%3D&amp;sdata=OFcyeUxrNFpkdHhBY1NqUTZlKzVpaExhK0NtZnFHdXdGU2R5OTc4TlhBND0%3D&amp;ovuser=cd778b65-752d-454a-87cf-b9990fe58993%2CBrooke.Whitney%40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2026-06-04T05:14:00Z</dcterms:created>
  <dcterms:modified xsi:type="dcterms:W3CDTF">2026-06-04T05:59:00Z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2026-06-04T05:14:55Z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17d927f1-4853-42ae-89f7-0ff77a06e7db</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tadata">
    <vt:lpwstr/>
  </property>
  <property fmtid="{D5CDD505-2E9C-101B-9397-08002B2CF9AE}" pid="11" name="MediaServiceImageTags">
    <vt:lpwstr/>
  </property>
  <property fmtid="{D5CDD505-2E9C-101B-9397-08002B2CF9AE}" pid="12" name="ContentTypeId">
    <vt:lpwstr>0x010100DD3D09C9489BCF4CBDCB69CB74A9833E</vt:lpwstr>
  </property>
</Properties>
</file>