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E2ED" w14:textId="788BD7D9" w:rsidR="00A818C3" w:rsidRDefault="003B5274" w:rsidP="00A818C3">
      <w:pPr>
        <w:pStyle w:val="Heading1"/>
      </w:pPr>
      <w:r>
        <w:t>Justice s</w:t>
      </w:r>
      <w:r w:rsidR="00A31B0B">
        <w:t>ystem</w:t>
      </w:r>
    </w:p>
    <w:p w14:paraId="5FCE4356" w14:textId="1D2530FF" w:rsidR="00DF0375" w:rsidRDefault="00A818C3" w:rsidP="00A31B0B">
      <w:r w:rsidRPr="176AD5D5">
        <w:rPr>
          <w:rStyle w:val="Emphasis"/>
        </w:rPr>
        <w:t>Quick summary:</w:t>
      </w:r>
      <w:r>
        <w:t xml:space="preserve"> </w:t>
      </w:r>
      <w:r w:rsidR="001F6EE3">
        <w:t>i</w:t>
      </w:r>
      <w:r w:rsidR="007A2922">
        <w:t xml:space="preserve">f you’re </w:t>
      </w:r>
      <w:r w:rsidR="00A608B8">
        <w:t>involved in the</w:t>
      </w:r>
      <w:r w:rsidR="007A2922">
        <w:t xml:space="preserve"> justice system</w:t>
      </w:r>
      <w:r w:rsidR="003B4911">
        <w:t>,</w:t>
      </w:r>
      <w:r w:rsidR="007A2922">
        <w:t xml:space="preserve"> you have the same rights as anyone to become or remain an NDIS participant. But there might be some extra things </w:t>
      </w:r>
      <w:r w:rsidR="003B4911">
        <w:t>we</w:t>
      </w:r>
      <w:r w:rsidR="007A2922">
        <w:t xml:space="preserve"> consider when we work with you to create and </w:t>
      </w:r>
      <w:r w:rsidR="005F636E">
        <w:t>reassess</w:t>
      </w:r>
      <w:r w:rsidR="007A2922">
        <w:t xml:space="preserve"> your plan. </w:t>
      </w:r>
      <w:r w:rsidR="0D488FF5">
        <w:t xml:space="preserve">When you’re involved in the </w:t>
      </w:r>
      <w:r w:rsidR="007A2922">
        <w:t>justice system</w:t>
      </w:r>
      <w:r w:rsidR="65FF647F">
        <w:t>, they will be</w:t>
      </w:r>
      <w:r w:rsidR="007A2922">
        <w:t xml:space="preserve"> responsible for some of your supports.</w:t>
      </w:r>
      <w:r w:rsidR="0061551E">
        <w:t xml:space="preserve"> </w:t>
      </w:r>
      <w:r w:rsidR="003B4911">
        <w:t>There may be</w:t>
      </w:r>
      <w:r w:rsidR="007A2922">
        <w:t xml:space="preserve"> </w:t>
      </w:r>
      <w:r w:rsidR="0061551E">
        <w:t xml:space="preserve">NDIS </w:t>
      </w:r>
      <w:r w:rsidR="007A2922">
        <w:t xml:space="preserve">supports we can fund to help meet your needs while you’re </w:t>
      </w:r>
      <w:r w:rsidR="00D644B1">
        <w:t xml:space="preserve">involved </w:t>
      </w:r>
      <w:r w:rsidR="007A2922">
        <w:t>in the justice system.</w:t>
      </w:r>
      <w:r w:rsidR="00CA0B99">
        <w:t xml:space="preserve"> The NDIS supports we fund</w:t>
      </w:r>
      <w:r w:rsidR="003E12FD">
        <w:t>,</w:t>
      </w:r>
      <w:r w:rsidR="00CA0B99">
        <w:t xml:space="preserve"> and the supports the justice system is responsible for</w:t>
      </w:r>
      <w:r w:rsidR="003E12FD">
        <w:t>,</w:t>
      </w:r>
      <w:r w:rsidR="00CA0B99">
        <w:t xml:space="preserve"> </w:t>
      </w:r>
      <w:r w:rsidR="003B4911">
        <w:t>depend</w:t>
      </w:r>
      <w:r w:rsidR="00CA0B99">
        <w:t xml:space="preserve"> on whether you’re in custody or not in custody</w:t>
      </w:r>
      <w:r w:rsidR="00284588">
        <w:t>.</w:t>
      </w:r>
    </w:p>
    <w:p w14:paraId="06FA1EA7" w14:textId="77777777" w:rsidR="00A818C3" w:rsidRDefault="00A818C3" w:rsidP="008833CB">
      <w:pPr>
        <w:pStyle w:val="Heading2"/>
      </w:pPr>
      <w:r>
        <w:t>What’s on this page?</w:t>
      </w:r>
    </w:p>
    <w:p w14:paraId="4476A012" w14:textId="77777777" w:rsidR="00A818C3" w:rsidRDefault="00A818C3" w:rsidP="00A818C3">
      <w:r>
        <w:t>This page covers:</w:t>
      </w:r>
    </w:p>
    <w:p w14:paraId="15E79D3F" w14:textId="14BFB669" w:rsidR="00A818C3" w:rsidRDefault="00A31B0B" w:rsidP="00C512E0">
      <w:pPr>
        <w:pStyle w:val="Bullet1"/>
      </w:pPr>
      <w:hyperlink w:anchor="_What_do_we" w:history="1">
        <w:r w:rsidRPr="007003B6">
          <w:rPr>
            <w:rStyle w:val="Hyperlink"/>
          </w:rPr>
          <w:t xml:space="preserve">What do we mean by the </w:t>
        </w:r>
        <w:r w:rsidR="003B4911">
          <w:rPr>
            <w:rStyle w:val="Hyperlink"/>
          </w:rPr>
          <w:t>j</w:t>
        </w:r>
        <w:r w:rsidRPr="007003B6">
          <w:rPr>
            <w:rStyle w:val="Hyperlink"/>
          </w:rPr>
          <w:t xml:space="preserve">ustice </w:t>
        </w:r>
        <w:r w:rsidR="003B4911">
          <w:rPr>
            <w:rStyle w:val="Hyperlink"/>
          </w:rPr>
          <w:t>s</w:t>
        </w:r>
        <w:r w:rsidRPr="007003B6">
          <w:rPr>
            <w:rStyle w:val="Hyperlink"/>
          </w:rPr>
          <w:t>ystem?</w:t>
        </w:r>
      </w:hyperlink>
    </w:p>
    <w:p w14:paraId="1517F3F3" w14:textId="0F3D70EB" w:rsidR="006378A7" w:rsidRDefault="006378A7" w:rsidP="00C512E0">
      <w:pPr>
        <w:pStyle w:val="Bullet1"/>
      </w:pPr>
      <w:hyperlink w:anchor="_Can_you_apply" w:history="1">
        <w:r w:rsidRPr="0097271D">
          <w:rPr>
            <w:rStyle w:val="Hyperlink"/>
          </w:rPr>
          <w:t xml:space="preserve">Can you apply to the NDIS if you’re </w:t>
        </w:r>
        <w:r w:rsidR="00D644B1">
          <w:rPr>
            <w:rStyle w:val="Hyperlink"/>
          </w:rPr>
          <w:t xml:space="preserve">involved </w:t>
        </w:r>
        <w:r w:rsidRPr="0097271D">
          <w:rPr>
            <w:rStyle w:val="Hyperlink"/>
          </w:rPr>
          <w:t>in the justice system?</w:t>
        </w:r>
      </w:hyperlink>
    </w:p>
    <w:p w14:paraId="10CDF420" w14:textId="42DF7679" w:rsidR="00A31B0B" w:rsidRDefault="00FA3372" w:rsidP="00C512E0">
      <w:pPr>
        <w:pStyle w:val="Bullet1"/>
      </w:pPr>
      <w:hyperlink w:anchor="_How_do_we" w:history="1">
        <w:r>
          <w:rPr>
            <w:rStyle w:val="Hyperlink"/>
          </w:rPr>
          <w:t xml:space="preserve">How do we create and </w:t>
        </w:r>
        <w:r w:rsidR="00CB3445">
          <w:rPr>
            <w:rStyle w:val="Hyperlink"/>
          </w:rPr>
          <w:t>reassess</w:t>
        </w:r>
        <w:r>
          <w:rPr>
            <w:rStyle w:val="Hyperlink"/>
          </w:rPr>
          <w:t xml:space="preserve"> your plan if you’re </w:t>
        </w:r>
        <w:r w:rsidR="00D644B1">
          <w:rPr>
            <w:rStyle w:val="Hyperlink"/>
          </w:rPr>
          <w:t xml:space="preserve">involved </w:t>
        </w:r>
        <w:r>
          <w:rPr>
            <w:rStyle w:val="Hyperlink"/>
          </w:rPr>
          <w:t>in the justice system?</w:t>
        </w:r>
      </w:hyperlink>
    </w:p>
    <w:p w14:paraId="481B189C" w14:textId="77777777" w:rsidR="00F053AA" w:rsidRDefault="00FA3372" w:rsidP="00C512E0">
      <w:pPr>
        <w:pStyle w:val="Bullet1"/>
      </w:pPr>
      <w:hyperlink w:anchor="_How_do_we_1" w:history="1">
        <w:r>
          <w:rPr>
            <w:rStyle w:val="Hyperlink"/>
          </w:rPr>
          <w:t>Who funds the supports you need when you’re in custody?</w:t>
        </w:r>
      </w:hyperlink>
    </w:p>
    <w:p w14:paraId="528C0039" w14:textId="046C0867" w:rsidR="00A31B0B" w:rsidRPr="00A31B0B" w:rsidRDefault="00FA3372" w:rsidP="00C512E0">
      <w:pPr>
        <w:pStyle w:val="Bullet1"/>
      </w:pPr>
      <w:hyperlink w:anchor="_Who_funds_the_1" w:history="1">
        <w:r>
          <w:rPr>
            <w:rStyle w:val="Hyperlink"/>
          </w:rPr>
          <w:t>Who funds the supports you need when you’re not in custody?</w:t>
        </w:r>
      </w:hyperlink>
    </w:p>
    <w:p w14:paraId="60CE578E" w14:textId="77777777" w:rsidR="00617695" w:rsidRDefault="00A31B0B" w:rsidP="00617695">
      <w:pPr>
        <w:pStyle w:val="Bullet1"/>
      </w:pPr>
      <w:hyperlink w:anchor="_What_happens_after" w:history="1">
        <w:r w:rsidRPr="007003B6">
          <w:rPr>
            <w:rStyle w:val="Hyperlink"/>
          </w:rPr>
          <w:t>What happens after we approve your plan?</w:t>
        </w:r>
      </w:hyperlink>
    </w:p>
    <w:p w14:paraId="678024D8" w14:textId="15CFF606" w:rsidR="00617695" w:rsidRDefault="00617695" w:rsidP="00617695">
      <w:pPr>
        <w:pStyle w:val="Bullet1"/>
      </w:pPr>
      <w:hyperlink w:anchor="_What_if_you_1" w:history="1">
        <w:r w:rsidRPr="00FD557E">
          <w:rPr>
            <w:rStyle w:val="Hyperlink"/>
          </w:rPr>
          <w:t>What if you don’t agree with a decision we make</w:t>
        </w:r>
        <w:r w:rsidR="00FD557E" w:rsidRPr="00FD557E">
          <w:rPr>
            <w:rStyle w:val="Hyperlink"/>
          </w:rPr>
          <w:t>?</w:t>
        </w:r>
      </w:hyperlink>
    </w:p>
    <w:p w14:paraId="4AD35EB8" w14:textId="29F04F6E" w:rsidR="00A818C3" w:rsidRDefault="00A818C3" w:rsidP="00A818C3">
      <w:r>
        <w:t>You might also be interested in:</w:t>
      </w:r>
    </w:p>
    <w:p w14:paraId="0324031C" w14:textId="6F637447" w:rsidR="009C4A83" w:rsidRDefault="00AA3512" w:rsidP="00C512E0">
      <w:pPr>
        <w:pStyle w:val="Bullet1"/>
      </w:pPr>
      <w:hyperlink r:id="rId11" w:history="1">
        <w:r>
          <w:rPr>
            <w:rStyle w:val="Hyperlink"/>
          </w:rPr>
          <w:t>What principles do we follow to create your plan?</w:t>
        </w:r>
      </w:hyperlink>
    </w:p>
    <w:p w14:paraId="466A859F" w14:textId="3E581F42" w:rsidR="00317FA1" w:rsidRPr="002E50DF" w:rsidRDefault="009A44E6" w:rsidP="00C512E0">
      <w:pPr>
        <w:pStyle w:val="Bullet1"/>
        <w:rPr>
          <w:rStyle w:val="Hyperlink"/>
        </w:rPr>
      </w:pPr>
      <w:r w:rsidRPr="002E50DF">
        <w:fldChar w:fldCharType="begin"/>
      </w:r>
      <w:r w:rsidRPr="00712B8C">
        <w:instrText xml:space="preserve"> HYPERLINK "https://ourguidelines.ndis.gov.au/how-ndis-supports-work-menu/mainstream-and-community-supports" </w:instrText>
      </w:r>
      <w:r w:rsidRPr="002E50DF">
        <w:fldChar w:fldCharType="separate"/>
      </w:r>
      <w:r w:rsidR="00317FA1" w:rsidRPr="002E50DF">
        <w:rPr>
          <w:rStyle w:val="Hyperlink"/>
        </w:rPr>
        <w:t>Mainstream and community supports</w:t>
      </w:r>
    </w:p>
    <w:p w14:paraId="001BF65E" w14:textId="5F20096C" w:rsidR="00D30CD4" w:rsidRPr="00E27981" w:rsidRDefault="009A44E6" w:rsidP="00C512E0">
      <w:pPr>
        <w:pStyle w:val="Bullet1"/>
        <w:rPr>
          <w:rStyle w:val="Hyperlink"/>
          <w:color w:val="auto"/>
          <w:u w:val="none"/>
        </w:rPr>
      </w:pPr>
      <w:r w:rsidRPr="002E50DF">
        <w:fldChar w:fldCharType="end"/>
      </w:r>
      <w:hyperlink r:id="rId12" w:history="1">
        <w:r w:rsidR="00D30CD4" w:rsidRPr="00D30CD4">
          <w:rPr>
            <w:rStyle w:val="Hyperlink"/>
          </w:rPr>
          <w:t>Reasonable and necessary supports</w:t>
        </w:r>
      </w:hyperlink>
    </w:p>
    <w:p w14:paraId="53B068B5" w14:textId="29EF5477" w:rsidR="00572DE2" w:rsidRPr="00D30CD4" w:rsidRDefault="002C2171" w:rsidP="00C512E0">
      <w:pPr>
        <w:pStyle w:val="Bullet1"/>
      </w:pPr>
      <w:hyperlink r:id="rId13" w:history="1">
        <w:r>
          <w:rPr>
            <w:rStyle w:val="Hyperlink"/>
          </w:rPr>
          <w:t>Applying to the NDIS</w:t>
        </w:r>
      </w:hyperlink>
    </w:p>
    <w:p w14:paraId="6A01F52C" w14:textId="730551E9" w:rsidR="00A31B0B" w:rsidRPr="00647EA5" w:rsidRDefault="00A31B0B" w:rsidP="00C512E0">
      <w:pPr>
        <w:pStyle w:val="Bullet1"/>
        <w:rPr>
          <w:u w:val="single"/>
        </w:rPr>
      </w:pPr>
      <w:hyperlink r:id="rId14" w:history="1">
        <w:r w:rsidRPr="00647EA5">
          <w:rPr>
            <w:rStyle w:val="Hyperlink"/>
          </w:rPr>
          <w:t>Creating your plan</w:t>
        </w:r>
      </w:hyperlink>
    </w:p>
    <w:p w14:paraId="68278029" w14:textId="5431A138" w:rsidR="00A31B0B" w:rsidRPr="00647EA5" w:rsidRDefault="00F05B96" w:rsidP="00C512E0">
      <w:pPr>
        <w:pStyle w:val="Bullet1"/>
        <w:rPr>
          <w:u w:val="single"/>
        </w:rPr>
      </w:pPr>
      <w:hyperlink r:id="rId15" w:history="1">
        <w:r>
          <w:rPr>
            <w:rStyle w:val="Hyperlink"/>
          </w:rPr>
          <w:t>Y</w:t>
        </w:r>
        <w:r w:rsidR="00A31B0B" w:rsidRPr="00647EA5">
          <w:rPr>
            <w:rStyle w:val="Hyperlink"/>
          </w:rPr>
          <w:t>our plan</w:t>
        </w:r>
      </w:hyperlink>
    </w:p>
    <w:p w14:paraId="4E6C834E" w14:textId="5D881CF7" w:rsidR="00A31B0B" w:rsidRPr="00114C25" w:rsidRDefault="00114C25" w:rsidP="00C512E0">
      <w:pPr>
        <w:pStyle w:val="Bullet1"/>
        <w:rPr>
          <w:rStyle w:val="Hyperlink"/>
        </w:rPr>
      </w:pPr>
      <w:r>
        <w:fldChar w:fldCharType="begin"/>
      </w:r>
      <w:r w:rsidR="007A1798">
        <w:instrText>HYPERLINK "https://ourguidelines.ndis.gov.au/home/reviewing-decision/reviewing-our-decisions"</w:instrText>
      </w:r>
      <w:r>
        <w:fldChar w:fldCharType="separate"/>
      </w:r>
      <w:r w:rsidR="00A31B0B" w:rsidRPr="00457B4A">
        <w:rPr>
          <w:rStyle w:val="Hyperlink"/>
        </w:rPr>
        <w:t>Reviewing our dec</w:t>
      </w:r>
      <w:r w:rsidR="00A31B0B" w:rsidRPr="003B73CA">
        <w:rPr>
          <w:rStyle w:val="Hyperlink"/>
        </w:rPr>
        <w:t>ision</w:t>
      </w:r>
      <w:r w:rsidR="001E5B8F" w:rsidRPr="00114C25">
        <w:rPr>
          <w:rStyle w:val="Hyperlink"/>
        </w:rPr>
        <w:t>s</w:t>
      </w:r>
    </w:p>
    <w:p w14:paraId="5580544C" w14:textId="3A0BA7B4" w:rsidR="00406907" w:rsidRDefault="00114C25" w:rsidP="00D4078C">
      <w:pPr>
        <w:pStyle w:val="Bullet1"/>
        <w:spacing w:before="0" w:after="160" w:line="259" w:lineRule="auto"/>
      </w:pPr>
      <w:r>
        <w:fldChar w:fldCharType="end"/>
      </w:r>
      <w:hyperlink r:id="rId16" w:history="1">
        <w:r w:rsidR="00E40B8F" w:rsidRPr="00726A75">
          <w:rPr>
            <w:rStyle w:val="Hyperlink"/>
          </w:rPr>
          <w:t>Changing your plan</w:t>
        </w:r>
      </w:hyperlink>
      <w:bookmarkStart w:id="0" w:name="_What_do_we"/>
      <w:bookmarkEnd w:id="0"/>
    </w:p>
    <w:p w14:paraId="27610B0F" w14:textId="77777777" w:rsidR="00406907" w:rsidRDefault="00406907">
      <w:pPr>
        <w:spacing w:before="0" w:after="160" w:line="259" w:lineRule="auto"/>
      </w:pPr>
      <w:r>
        <w:br w:type="page"/>
      </w:r>
    </w:p>
    <w:p w14:paraId="03A015D1" w14:textId="58FE1B10" w:rsidR="00A818C3" w:rsidRPr="00406907" w:rsidRDefault="00A818C3" w:rsidP="00406907">
      <w:pPr>
        <w:pStyle w:val="Heading2"/>
      </w:pPr>
      <w:r w:rsidRPr="00406907">
        <w:lastRenderedPageBreak/>
        <w:t xml:space="preserve">What do we mean by </w:t>
      </w:r>
      <w:r w:rsidR="00A31B0B" w:rsidRPr="00406907">
        <w:t xml:space="preserve">the </w:t>
      </w:r>
      <w:r w:rsidR="00A37AF0" w:rsidRPr="00406907">
        <w:t>j</w:t>
      </w:r>
      <w:r w:rsidR="00A31B0B" w:rsidRPr="00406907">
        <w:t xml:space="preserve">ustice </w:t>
      </w:r>
      <w:r w:rsidR="00A37AF0" w:rsidRPr="00406907">
        <w:t>s</w:t>
      </w:r>
      <w:r w:rsidR="00A31B0B" w:rsidRPr="00406907">
        <w:t>ystem</w:t>
      </w:r>
      <w:r w:rsidRPr="00406907">
        <w:t>?</w:t>
      </w:r>
    </w:p>
    <w:p w14:paraId="2F71B1A4" w14:textId="79CEA790" w:rsidR="00E17C6A" w:rsidRDefault="003B4911" w:rsidP="00A31B0B">
      <w:r>
        <w:t>We’re</w:t>
      </w:r>
      <w:r w:rsidR="00E17C6A">
        <w:t xml:space="preserve"> committed to helping all people with a disability who are eligible for the </w:t>
      </w:r>
      <w:r>
        <w:t>NDIS</w:t>
      </w:r>
      <w:r w:rsidR="00E17C6A">
        <w:t xml:space="preserve">. We want to make sure you can </w:t>
      </w:r>
      <w:r>
        <w:t xml:space="preserve">get </w:t>
      </w:r>
      <w:r w:rsidR="00E17C6A">
        <w:t xml:space="preserve">funding </w:t>
      </w:r>
      <w:r w:rsidR="00E17C6A" w:rsidRPr="00801955">
        <w:t xml:space="preserve">for </w:t>
      </w:r>
      <w:hyperlink r:id="rId17" w:history="1">
        <w:r w:rsidR="004C5873">
          <w:rPr>
            <w:rStyle w:val="Hyperlink"/>
          </w:rPr>
          <w:t>NDIS supports</w:t>
        </w:r>
      </w:hyperlink>
      <w:r w:rsidR="00E17C6A">
        <w:t xml:space="preserve"> to help you live as independently as possible in your community. This includes people with a disability who are in</w:t>
      </w:r>
      <w:r w:rsidR="00292D6E">
        <w:t>volved in</w:t>
      </w:r>
      <w:r w:rsidR="00E17C6A">
        <w:t xml:space="preserve"> the justice system.</w:t>
      </w:r>
    </w:p>
    <w:p w14:paraId="74058829" w14:textId="06D29EBC" w:rsidR="009C4A83" w:rsidRDefault="009C4A83" w:rsidP="00A31B0B">
      <w:r w:rsidRPr="009C4A83">
        <w:t xml:space="preserve">When we </w:t>
      </w:r>
      <w:r w:rsidR="000127EE">
        <w:t xml:space="preserve">decide </w:t>
      </w:r>
      <w:r w:rsidRPr="009C4A83">
        <w:t xml:space="preserve">what supports we fund, we </w:t>
      </w:r>
      <w:r w:rsidR="005C0434">
        <w:t>think about</w:t>
      </w:r>
      <w:r w:rsidR="005C0434" w:rsidRPr="009C4A83">
        <w:t xml:space="preserve"> </w:t>
      </w:r>
      <w:r w:rsidRPr="009C4A83">
        <w:t xml:space="preserve">the </w:t>
      </w:r>
      <w:hyperlink r:id="rId18" w:history="1">
        <w:r w:rsidRPr="009C4A83">
          <w:rPr>
            <w:rStyle w:val="Hyperlink"/>
          </w:rPr>
          <w:t>principles we follow to create your plan</w:t>
        </w:r>
      </w:hyperlink>
      <w:r w:rsidRPr="009C4A83">
        <w:t xml:space="preserve">. These principles explain how we make sure you get the </w:t>
      </w:r>
      <w:r w:rsidR="004C5873">
        <w:t>NDIS</w:t>
      </w:r>
      <w:r w:rsidRPr="009C4A83">
        <w:t xml:space="preserve"> supports you need. They also help us make sure the NDIS is financially sustainable. This means we manage our funding so we can meet your disability needs now</w:t>
      </w:r>
      <w:r w:rsidR="007F3331">
        <w:t xml:space="preserve"> as well as your needs </w:t>
      </w:r>
      <w:r w:rsidRPr="009C4A83">
        <w:t>and the needs of other people with disability in the future.</w:t>
      </w:r>
    </w:p>
    <w:p w14:paraId="37B8BBB1" w14:textId="74AC5CAE" w:rsidR="00E17C6A" w:rsidRDefault="005E4B26" w:rsidP="00A31B0B">
      <w:r>
        <w:t>W</w:t>
      </w:r>
      <w:r w:rsidR="00E17C6A">
        <w:t>e consider you</w:t>
      </w:r>
      <w:r w:rsidR="00B035D6">
        <w:t xml:space="preserve"> to be</w:t>
      </w:r>
      <w:r w:rsidR="00E17C6A">
        <w:t xml:space="preserve"> </w:t>
      </w:r>
      <w:r w:rsidR="00D644B1">
        <w:t xml:space="preserve">involved </w:t>
      </w:r>
      <w:r w:rsidR="00E17C6A">
        <w:t>in the justice system if you are:</w:t>
      </w:r>
    </w:p>
    <w:p w14:paraId="45054A58" w14:textId="6C58DC68" w:rsidR="002B6462" w:rsidRDefault="002B6462" w:rsidP="00C512E0">
      <w:pPr>
        <w:pStyle w:val="Bullet1"/>
      </w:pPr>
      <w:r>
        <w:t>in custody</w:t>
      </w:r>
      <w:r w:rsidR="0072124F">
        <w:t xml:space="preserve"> </w:t>
      </w:r>
      <w:r>
        <w:t>in a correctional facility, for example</w:t>
      </w:r>
      <w:r w:rsidR="00E17C6A">
        <w:t xml:space="preserve"> a</w:t>
      </w:r>
      <w:r>
        <w:t xml:space="preserve"> prison, remand centre</w:t>
      </w:r>
      <w:r w:rsidR="00771193">
        <w:t>,</w:t>
      </w:r>
      <w:r>
        <w:t xml:space="preserve"> youth detentio</w:t>
      </w:r>
      <w:r w:rsidR="00E17C6A">
        <w:t xml:space="preserve">n </w:t>
      </w:r>
      <w:r>
        <w:t xml:space="preserve">centre </w:t>
      </w:r>
      <w:r w:rsidR="00771193">
        <w:t>or secure mental health facility</w:t>
      </w:r>
    </w:p>
    <w:p w14:paraId="7701F206" w14:textId="77777777" w:rsidR="002B6462" w:rsidRDefault="002B6462" w:rsidP="00C512E0">
      <w:pPr>
        <w:pStyle w:val="Bullet1"/>
      </w:pPr>
      <w:r>
        <w:t>on remand, awaiting or following sentencing</w:t>
      </w:r>
    </w:p>
    <w:p w14:paraId="20AECB24" w14:textId="77777777" w:rsidR="00CB2D4E" w:rsidRPr="00CB2D4E" w:rsidRDefault="00CB2D4E" w:rsidP="00C512E0">
      <w:pPr>
        <w:pStyle w:val="Bullet1"/>
      </w:pPr>
      <w:r w:rsidRPr="00CB2D4E">
        <w:t>required by a court order to regularly report to a correctional or community correctional agency, for example on bail, probation or parole</w:t>
      </w:r>
    </w:p>
    <w:p w14:paraId="6CB3DA66" w14:textId="136C72E7" w:rsidR="002B6462" w:rsidRPr="002958BC" w:rsidRDefault="00406A9D" w:rsidP="00C512E0">
      <w:pPr>
        <w:pStyle w:val="Bullet1"/>
      </w:pPr>
      <w:r w:rsidRPr="00406A9D">
        <w:t>serving a community</w:t>
      </w:r>
      <w:r w:rsidR="001F42C8">
        <w:t>-</w:t>
      </w:r>
      <w:r w:rsidRPr="00406A9D">
        <w:t>based order</w:t>
      </w:r>
      <w:r w:rsidR="003A42C9">
        <w:t>, or are on</w:t>
      </w:r>
      <w:r w:rsidRPr="00406A9D">
        <w:t xml:space="preserve"> a leave of absence order</w:t>
      </w:r>
      <w:r w:rsidR="00A608B8" w:rsidRPr="00A608B8">
        <w:t xml:space="preserve"> </w:t>
      </w:r>
      <w:r w:rsidR="00A608B8" w:rsidRPr="00A608B8">
        <w:rPr>
          <w:rFonts w:cs="Arial"/>
        </w:rPr>
        <w:t>o</w:t>
      </w:r>
      <w:r w:rsidR="003A42C9">
        <w:rPr>
          <w:rFonts w:cs="Arial"/>
        </w:rPr>
        <w:t>r</w:t>
      </w:r>
      <w:r w:rsidR="00A608B8" w:rsidRPr="00A608B8">
        <w:rPr>
          <w:rFonts w:cs="Arial"/>
        </w:rPr>
        <w:t xml:space="preserve"> therapeutic leave</w:t>
      </w:r>
    </w:p>
    <w:p w14:paraId="4ACE6F58" w14:textId="77777777" w:rsidR="002B6462" w:rsidRDefault="002B6462" w:rsidP="00C512E0">
      <w:pPr>
        <w:pStyle w:val="Bullet1"/>
      </w:pPr>
      <w:r>
        <w:t xml:space="preserve">under </w:t>
      </w:r>
      <w:r w:rsidR="00705504" w:rsidRPr="008125CE">
        <w:t>forensic orders</w:t>
      </w:r>
      <w:r>
        <w:t xml:space="preserve">, which may include restrictions on </w:t>
      </w:r>
      <w:r w:rsidR="008920B0">
        <w:t>your</w:t>
      </w:r>
      <w:r>
        <w:t xml:space="preserve"> movements or other requirements</w:t>
      </w:r>
      <w:r w:rsidR="008920B0">
        <w:t>, such as</w:t>
      </w:r>
      <w:r>
        <w:t xml:space="preserve"> drug testing or attending prescribed treatment.</w:t>
      </w:r>
    </w:p>
    <w:p w14:paraId="6C925935" w14:textId="35D6CA16" w:rsidR="008833CB" w:rsidRDefault="008833CB" w:rsidP="006378A7">
      <w:pPr>
        <w:pStyle w:val="Heading2"/>
      </w:pPr>
      <w:bookmarkStart w:id="1" w:name="_Can_you_be"/>
      <w:bookmarkStart w:id="2" w:name="_Can_you_apply"/>
      <w:bookmarkEnd w:id="1"/>
      <w:bookmarkEnd w:id="2"/>
      <w:r>
        <w:t>Can you</w:t>
      </w:r>
      <w:r w:rsidR="00A64ED0">
        <w:t xml:space="preserve"> </w:t>
      </w:r>
      <w:r w:rsidR="00F974C2">
        <w:t>apply to</w:t>
      </w:r>
      <w:r w:rsidR="00A64ED0">
        <w:t xml:space="preserve"> the NDIS</w:t>
      </w:r>
      <w:r w:rsidR="00292D6E">
        <w:t xml:space="preserve"> </w:t>
      </w:r>
      <w:r>
        <w:t xml:space="preserve">if </w:t>
      </w:r>
      <w:r w:rsidR="00046FA0">
        <w:t xml:space="preserve">you’re </w:t>
      </w:r>
      <w:r w:rsidR="00D644B1">
        <w:t xml:space="preserve">involved </w:t>
      </w:r>
      <w:r>
        <w:t>in the justice system?</w:t>
      </w:r>
    </w:p>
    <w:p w14:paraId="45754914" w14:textId="77777777" w:rsidR="008833CB" w:rsidRDefault="008833CB" w:rsidP="008833CB">
      <w:r>
        <w:t>Yes</w:t>
      </w:r>
      <w:r w:rsidR="00C254D1">
        <w:t>,</w:t>
      </w:r>
      <w:r>
        <w:t xml:space="preserve"> </w:t>
      </w:r>
      <w:r w:rsidR="00C254D1">
        <w:t>y</w:t>
      </w:r>
      <w:r>
        <w:t>ou have the same rights as all Australians to:</w:t>
      </w:r>
    </w:p>
    <w:p w14:paraId="3F8163CD" w14:textId="77777777" w:rsidR="008833CB" w:rsidRDefault="008833CB" w:rsidP="00C512E0">
      <w:pPr>
        <w:pStyle w:val="Bullet1"/>
      </w:pPr>
      <w:r>
        <w:t>apply to become an NDIS participant</w:t>
      </w:r>
    </w:p>
    <w:p w14:paraId="61DE79A6" w14:textId="77777777" w:rsidR="008833CB" w:rsidRDefault="00292D6E" w:rsidP="00C512E0">
      <w:pPr>
        <w:pStyle w:val="Bullet1"/>
      </w:pPr>
      <w:r>
        <w:t xml:space="preserve">stay </w:t>
      </w:r>
      <w:r w:rsidR="008833CB">
        <w:t>an NDIS participant.</w:t>
      </w:r>
    </w:p>
    <w:p w14:paraId="7CE981B2" w14:textId="59205608" w:rsidR="00EC35CD" w:rsidRDefault="00292D6E" w:rsidP="00C071B4">
      <w:r>
        <w:t xml:space="preserve">You </w:t>
      </w:r>
      <w:r w:rsidR="00204D15">
        <w:t xml:space="preserve">can apply to </w:t>
      </w:r>
      <w:r>
        <w:t xml:space="preserve">the NDIS </w:t>
      </w:r>
      <w:r w:rsidR="00204D15">
        <w:t xml:space="preserve">at any time. </w:t>
      </w:r>
      <w:r w:rsidR="00FE70D5">
        <w:t>We</w:t>
      </w:r>
      <w:r w:rsidR="00E72B67">
        <w:t>’</w:t>
      </w:r>
      <w:r w:rsidR="00FE70D5">
        <w:t>ll assess your</w:t>
      </w:r>
      <w:r w:rsidR="00204D15">
        <w:t xml:space="preserve"> application in the same way we assess all applications.</w:t>
      </w:r>
      <w:r w:rsidR="00DF4E8D" w:rsidRPr="00DF4E8D">
        <w:t xml:space="preserve"> To be eligible, you</w:t>
      </w:r>
      <w:r w:rsidR="002B40B5">
        <w:t>’</w:t>
      </w:r>
      <w:r w:rsidR="00DF4E8D" w:rsidRPr="00DF4E8D">
        <w:t>ll need to meet the requirements for disability, early intervention</w:t>
      </w:r>
      <w:r w:rsidR="00206308">
        <w:t>, or both.</w:t>
      </w:r>
      <w:r w:rsidR="007D27FC">
        <w:t xml:space="preserve"> </w:t>
      </w:r>
      <w:r w:rsidR="00FC4299">
        <w:t xml:space="preserve">Learn more in </w:t>
      </w:r>
      <w:hyperlink r:id="rId19" w:history="1">
        <w:r w:rsidR="00EB4877">
          <w:rPr>
            <w:rStyle w:val="Hyperlink"/>
          </w:rPr>
          <w:t>Our Guidelines – Applying to the NDIS</w:t>
        </w:r>
      </w:hyperlink>
      <w:r w:rsidR="00D9493D">
        <w:t>.</w:t>
      </w:r>
    </w:p>
    <w:p w14:paraId="114267F4" w14:textId="6F7E143E" w:rsidR="004363A1" w:rsidRDefault="004363A1" w:rsidP="00C071B4">
      <w:r>
        <w:t>If you’re in custody, you should apply long before your possible release date. That way if you’re eligible, we might be able to fund the NDIS supports you need to prepare for your release.</w:t>
      </w:r>
    </w:p>
    <w:p w14:paraId="1176CE1D" w14:textId="4891528A" w:rsidR="00EF5808" w:rsidRDefault="002958BC" w:rsidP="00671484">
      <w:r>
        <w:lastRenderedPageBreak/>
        <w:t xml:space="preserve">If you </w:t>
      </w:r>
      <w:r w:rsidR="002B078C">
        <w:t>don’t have much time before</w:t>
      </w:r>
      <w:r>
        <w:t xml:space="preserve"> your possible release date from custody, </w:t>
      </w:r>
      <w:r w:rsidRPr="002958BC">
        <w:t>we</w:t>
      </w:r>
      <w:r w:rsidR="00FB7C39">
        <w:t xml:space="preserve"> may be able to</w:t>
      </w:r>
      <w:r w:rsidRPr="002958BC">
        <w:t xml:space="preserve"> assess your application faster</w:t>
      </w:r>
      <w:r w:rsidR="002B078C">
        <w:t xml:space="preserve"> than our </w:t>
      </w:r>
      <w:hyperlink r:id="rId20" w:history="1">
        <w:r w:rsidR="002B078C" w:rsidRPr="002B078C">
          <w:rPr>
            <w:rStyle w:val="Hyperlink"/>
          </w:rPr>
          <w:t>usual timeframes</w:t>
        </w:r>
      </w:hyperlink>
      <w:r w:rsidR="007B64C2">
        <w:t>.</w:t>
      </w:r>
      <w:r w:rsidR="009C2348">
        <w:t xml:space="preserve"> </w:t>
      </w:r>
      <w:r w:rsidR="002B078C">
        <w:t xml:space="preserve">Learn more about </w:t>
      </w:r>
      <w:hyperlink r:id="rId21" w:history="1">
        <w:r w:rsidR="00DE5F79">
          <w:rPr>
            <w:rStyle w:val="Hyperlink"/>
          </w:rPr>
          <w:t>when we make priority eligibility decisions</w:t>
        </w:r>
      </w:hyperlink>
      <w:r w:rsidR="000C676F" w:rsidRPr="00E27981">
        <w:t>.</w:t>
      </w:r>
    </w:p>
    <w:p w14:paraId="7421F989" w14:textId="45C42972" w:rsidR="00204D15" w:rsidRDefault="00204D15" w:rsidP="009C2348">
      <w:r>
        <w:t>The</w:t>
      </w:r>
      <w:r w:rsidR="00F06B42">
        <w:t xml:space="preserve"> supports you </w:t>
      </w:r>
      <w:r w:rsidR="00A07DE3">
        <w:t>get</w:t>
      </w:r>
      <w:r w:rsidR="00A045A3">
        <w:t xml:space="preserve"> through</w:t>
      </w:r>
      <w:r w:rsidR="00F06B42">
        <w:t xml:space="preserve"> the</w:t>
      </w:r>
      <w:r>
        <w:t xml:space="preserve"> justice system </w:t>
      </w:r>
      <w:r w:rsidR="00352297">
        <w:t>can</w:t>
      </w:r>
      <w:r>
        <w:t xml:space="preserve"> </w:t>
      </w:r>
      <w:r w:rsidR="005D17D0">
        <w:t>help</w:t>
      </w:r>
      <w:r>
        <w:t xml:space="preserve"> you </w:t>
      </w:r>
      <w:r w:rsidR="00A07DE3">
        <w:t>with</w:t>
      </w:r>
      <w:r>
        <w:t xml:space="preserve"> the information you need to prepare and submit your application.</w:t>
      </w:r>
    </w:p>
    <w:p w14:paraId="49D1C2A8" w14:textId="47C377BB" w:rsidR="00DB2F64" w:rsidRDefault="00C254D1" w:rsidP="00083F74">
      <w:pPr>
        <w:jc w:val="both"/>
      </w:pPr>
      <w:r>
        <w:t xml:space="preserve">If </w:t>
      </w:r>
      <w:r w:rsidR="00771193">
        <w:t>you</w:t>
      </w:r>
      <w:r w:rsidR="005E655A">
        <w:t>’</w:t>
      </w:r>
      <w:r w:rsidR="00220756">
        <w:t>r</w:t>
      </w:r>
      <w:r w:rsidR="00A50DF8">
        <w:t>e</w:t>
      </w:r>
      <w:r w:rsidR="00771193">
        <w:t xml:space="preserve"> already </w:t>
      </w:r>
      <w:r w:rsidR="00220756">
        <w:t xml:space="preserve">a participant </w:t>
      </w:r>
      <w:r w:rsidR="00771193">
        <w:t xml:space="preserve">and </w:t>
      </w:r>
      <w:r w:rsidR="00292D6E">
        <w:t xml:space="preserve">go into </w:t>
      </w:r>
      <w:r w:rsidR="00771193">
        <w:t>the justice system</w:t>
      </w:r>
      <w:r>
        <w:t>, you</w:t>
      </w:r>
      <w:r w:rsidR="00026722">
        <w:t>’</w:t>
      </w:r>
      <w:r>
        <w:t xml:space="preserve">ll </w:t>
      </w:r>
      <w:r w:rsidR="008E0BC2">
        <w:t>remain as a participant</w:t>
      </w:r>
      <w:r w:rsidR="00292D6E">
        <w:t xml:space="preserve">. </w:t>
      </w:r>
      <w:r w:rsidR="00220756">
        <w:t xml:space="preserve">Your current plan will stay in place until we </w:t>
      </w:r>
      <w:r w:rsidR="00C47997">
        <w:t>reassess</w:t>
      </w:r>
      <w:r w:rsidR="00220756">
        <w:t xml:space="preserve"> your plan</w:t>
      </w:r>
      <w:r w:rsidR="00220756" w:rsidRPr="007015A7">
        <w:t xml:space="preserve">. </w:t>
      </w:r>
      <w:r w:rsidR="00AB6DB8" w:rsidRPr="007015A7">
        <w:t xml:space="preserve">Learn more about </w:t>
      </w:r>
      <w:hyperlink w:anchor="_How_do_we_6" w:history="1">
        <w:r w:rsidR="003E12FD" w:rsidRPr="007015A7">
          <w:rPr>
            <w:rStyle w:val="Hyperlink"/>
          </w:rPr>
          <w:t xml:space="preserve">how we create and </w:t>
        </w:r>
        <w:r w:rsidR="00140F07" w:rsidRPr="007015A7">
          <w:rPr>
            <w:rStyle w:val="Hyperlink"/>
          </w:rPr>
          <w:t>reassess</w:t>
        </w:r>
        <w:r w:rsidR="003E12FD" w:rsidRPr="007015A7">
          <w:rPr>
            <w:rStyle w:val="Hyperlink"/>
          </w:rPr>
          <w:t xml:space="preserve"> your plan if you’re </w:t>
        </w:r>
        <w:r w:rsidR="00D644B1" w:rsidRPr="007015A7">
          <w:rPr>
            <w:rStyle w:val="Hyperlink"/>
          </w:rPr>
          <w:t xml:space="preserve">involved </w:t>
        </w:r>
        <w:r w:rsidR="003E12FD" w:rsidRPr="007015A7">
          <w:rPr>
            <w:rStyle w:val="Hyperlink"/>
          </w:rPr>
          <w:t>in the justice system</w:t>
        </w:r>
      </w:hyperlink>
      <w:r w:rsidR="00AB6DB8" w:rsidRPr="007015A7">
        <w:t>.</w:t>
      </w:r>
      <w:bookmarkStart w:id="3" w:name="_How_do_we_5"/>
      <w:bookmarkEnd w:id="3"/>
    </w:p>
    <w:p w14:paraId="1EE6FD3C" w14:textId="78D22485" w:rsidR="00BB788F" w:rsidRPr="00EC27D9" w:rsidRDefault="00585533" w:rsidP="0034454A">
      <w:pPr>
        <w:pStyle w:val="Heading2"/>
      </w:pPr>
      <w:bookmarkStart w:id="4" w:name="_How_do_we_6"/>
      <w:bookmarkEnd w:id="4"/>
      <w:r w:rsidRPr="00220BEE">
        <w:t xml:space="preserve">How do we create and </w:t>
      </w:r>
      <w:r w:rsidR="00807AAE">
        <w:t>reassess</w:t>
      </w:r>
      <w:r w:rsidRPr="00220BEE">
        <w:t xml:space="preserve"> your plan if you</w:t>
      </w:r>
      <w:r w:rsidR="009E1C29">
        <w:t>’re</w:t>
      </w:r>
      <w:r w:rsidR="00D644B1">
        <w:t xml:space="preserve"> involved</w:t>
      </w:r>
      <w:r w:rsidR="009E1C29">
        <w:t xml:space="preserve"> in the justice system?</w:t>
      </w:r>
      <w:bookmarkStart w:id="5" w:name="_How_do_we"/>
      <w:bookmarkEnd w:id="5"/>
    </w:p>
    <w:p w14:paraId="1E8DA1EC" w14:textId="24BCAC02" w:rsidR="00585533" w:rsidRDefault="00AB6DB8" w:rsidP="00C57633">
      <w:r>
        <w:t xml:space="preserve">If you’re </w:t>
      </w:r>
      <w:r w:rsidR="009E7B3D">
        <w:t xml:space="preserve">a participant </w:t>
      </w:r>
      <w:r w:rsidR="00D644B1">
        <w:t xml:space="preserve">involved </w:t>
      </w:r>
      <w:r>
        <w:t>in the justice system</w:t>
      </w:r>
      <w:r w:rsidR="009E7B3D">
        <w:t>,</w:t>
      </w:r>
      <w:r>
        <w:t xml:space="preserve"> </w:t>
      </w:r>
      <w:r w:rsidR="009E7B3D">
        <w:t xml:space="preserve">we work with you to </w:t>
      </w:r>
      <w:hyperlink r:id="rId22">
        <w:r w:rsidR="009E7B3D" w:rsidRPr="176AD5D5">
          <w:rPr>
            <w:rStyle w:val="Hyperlink"/>
          </w:rPr>
          <w:t>create your plan</w:t>
        </w:r>
      </w:hyperlink>
      <w:r w:rsidR="009E7B3D">
        <w:t xml:space="preserve">, </w:t>
      </w:r>
      <w:r w:rsidR="00AE34FF">
        <w:t>or</w:t>
      </w:r>
      <w:r w:rsidR="009E7B3D">
        <w:t xml:space="preserve"> </w:t>
      </w:r>
      <w:r w:rsidR="005D61E3">
        <w:t xml:space="preserve">do a </w:t>
      </w:r>
      <w:hyperlink r:id="rId23" w:anchor="reassessment" w:history="1">
        <w:r w:rsidR="00E26F39" w:rsidRPr="176AD5D5">
          <w:rPr>
            <w:rStyle w:val="Hyperlink"/>
          </w:rPr>
          <w:t>plan reassessment</w:t>
        </w:r>
      </w:hyperlink>
      <w:r w:rsidR="00E22D94" w:rsidRPr="00F70AD9">
        <w:t xml:space="preserve">. </w:t>
      </w:r>
      <w:r w:rsidR="00DC0DCC">
        <w:t xml:space="preserve">This is done </w:t>
      </w:r>
      <w:r w:rsidR="005D61E3">
        <w:t>in a similar</w:t>
      </w:r>
      <w:r w:rsidR="00C57633">
        <w:t xml:space="preserve"> </w:t>
      </w:r>
      <w:r w:rsidR="005D61E3">
        <w:t xml:space="preserve">way </w:t>
      </w:r>
      <w:r w:rsidR="00C57633">
        <w:t>to how</w:t>
      </w:r>
      <w:r w:rsidR="009E7B3D">
        <w:t xml:space="preserve"> we work with</w:t>
      </w:r>
      <w:r w:rsidR="00EC27D9">
        <w:t xml:space="preserve"> everyone</w:t>
      </w:r>
      <w:r w:rsidR="00990425">
        <w:t xml:space="preserve"> else</w:t>
      </w:r>
      <w:r w:rsidR="009E1C29">
        <w:t>.</w:t>
      </w:r>
      <w:r w:rsidR="002A603F">
        <w:t xml:space="preserve"> </w:t>
      </w:r>
      <w:r w:rsidR="22AAF2B7">
        <w:t>T</w:t>
      </w:r>
      <w:r>
        <w:t>here</w:t>
      </w:r>
      <w:r w:rsidR="002F31ED">
        <w:t xml:space="preserve"> may be some differences depending on whether </w:t>
      </w:r>
      <w:r w:rsidR="0030299A">
        <w:t>you</w:t>
      </w:r>
      <w:r w:rsidR="002F31ED">
        <w:t>’re</w:t>
      </w:r>
      <w:r w:rsidR="0030299A">
        <w:t xml:space="preserve"> in custody or not.</w:t>
      </w:r>
    </w:p>
    <w:p w14:paraId="3A898AEA" w14:textId="44526171" w:rsidR="00C57633" w:rsidRDefault="002C7E72" w:rsidP="002C7E72">
      <w:r w:rsidRPr="002E63BA">
        <w:t xml:space="preserve">We may </w:t>
      </w:r>
      <w:r w:rsidR="00C10F9E" w:rsidRPr="00771B15">
        <w:t>ask for</w:t>
      </w:r>
      <w:r w:rsidR="00C10F9E" w:rsidRPr="002E63BA">
        <w:t xml:space="preserve"> </w:t>
      </w:r>
      <w:r w:rsidRPr="002E63BA">
        <w:t xml:space="preserve">information from the justice system in your state or territory to help us decide what </w:t>
      </w:r>
      <w:r w:rsidR="002D207B" w:rsidRPr="002E63BA">
        <w:t xml:space="preserve">NDIS </w:t>
      </w:r>
      <w:r w:rsidRPr="002E63BA">
        <w:t>supports you need.</w:t>
      </w:r>
    </w:p>
    <w:p w14:paraId="49A304FB" w14:textId="47585EFC" w:rsidR="00C57633" w:rsidRDefault="00300156" w:rsidP="002C7E72">
      <w:r w:rsidRPr="002E63BA">
        <w:t>For example</w:t>
      </w:r>
      <w:r w:rsidR="00C57633">
        <w:t>, we might need:</w:t>
      </w:r>
    </w:p>
    <w:p w14:paraId="0E02E016" w14:textId="77777777" w:rsidR="00C57633" w:rsidRDefault="00FA478B" w:rsidP="00C512E0">
      <w:pPr>
        <w:pStyle w:val="Bullet1"/>
      </w:pPr>
      <w:r w:rsidRPr="002E63BA">
        <w:t xml:space="preserve">reports </w:t>
      </w:r>
      <w:r w:rsidR="00300156" w:rsidRPr="002E63BA">
        <w:t xml:space="preserve">about </w:t>
      </w:r>
      <w:r w:rsidR="008F19AF" w:rsidRPr="002E63BA">
        <w:t>the functional impact of your disability</w:t>
      </w:r>
    </w:p>
    <w:p w14:paraId="1F5B69BC" w14:textId="2440BF7E" w:rsidR="00C57633" w:rsidRDefault="00FA478B" w:rsidP="00C512E0">
      <w:pPr>
        <w:pStyle w:val="Bullet1"/>
      </w:pPr>
      <w:r w:rsidRPr="002E63BA">
        <w:t xml:space="preserve">forensic </w:t>
      </w:r>
      <w:r w:rsidR="00300156" w:rsidRPr="002E63BA">
        <w:t>assessments detailing your rehabilitation needs</w:t>
      </w:r>
    </w:p>
    <w:p w14:paraId="10F41E8D" w14:textId="5504E855" w:rsidR="00C57633" w:rsidRDefault="00300156" w:rsidP="00C512E0">
      <w:pPr>
        <w:pStyle w:val="Bullet1"/>
      </w:pPr>
      <w:r w:rsidRPr="002E63BA">
        <w:t xml:space="preserve">information about conditions imposed by </w:t>
      </w:r>
      <w:r w:rsidR="002C7E72" w:rsidRPr="002E63BA">
        <w:t>court orders</w:t>
      </w:r>
      <w:r w:rsidRPr="002E63BA">
        <w:t>.</w:t>
      </w:r>
    </w:p>
    <w:p w14:paraId="0044C51E" w14:textId="766F70DC" w:rsidR="002C7E72" w:rsidRDefault="00C57633" w:rsidP="002C7E72">
      <w:r>
        <w:t>This</w:t>
      </w:r>
      <w:r w:rsidR="002C7E72" w:rsidRPr="002E63BA">
        <w:t xml:space="preserve"> will help us work out how your </w:t>
      </w:r>
      <w:r w:rsidR="002D207B" w:rsidRPr="002E63BA">
        <w:t xml:space="preserve">NDIS </w:t>
      </w:r>
      <w:r w:rsidR="002C7E72" w:rsidRPr="002E63BA">
        <w:t>supports</w:t>
      </w:r>
      <w:r w:rsidR="00300156" w:rsidRPr="002E63BA">
        <w:t xml:space="preserve"> </w:t>
      </w:r>
      <w:r>
        <w:t>will work with</w:t>
      </w:r>
      <w:r w:rsidR="00300156" w:rsidRPr="002E63BA">
        <w:t xml:space="preserve"> </w:t>
      </w:r>
      <w:r w:rsidR="002D207B" w:rsidRPr="002E63BA">
        <w:t>other supports, such as those provided by the justice system</w:t>
      </w:r>
      <w:r w:rsidR="002C7E72" w:rsidRPr="002E63BA">
        <w:t>.</w:t>
      </w:r>
    </w:p>
    <w:p w14:paraId="7469C938" w14:textId="753DE1CE" w:rsidR="00502F0D" w:rsidRDefault="00502F0D" w:rsidP="0034454A">
      <w:pPr>
        <w:pStyle w:val="Heading3"/>
      </w:pPr>
      <w:bookmarkStart w:id="6" w:name="_What_if_you’re"/>
      <w:bookmarkEnd w:id="6"/>
      <w:r>
        <w:t>What if you’re in custody?</w:t>
      </w:r>
    </w:p>
    <w:p w14:paraId="195953AB" w14:textId="18CA8027" w:rsidR="00964372" w:rsidRDefault="00964372" w:rsidP="00BB788F">
      <w:r>
        <w:t xml:space="preserve">If you’re </w:t>
      </w:r>
      <w:r w:rsidRPr="00DB06DE">
        <w:rPr>
          <w:rStyle w:val="Emphasis"/>
          <w:b w:val="0"/>
        </w:rPr>
        <w:t>in custody</w:t>
      </w:r>
      <w:r>
        <w:t>, we’ll contact the facility where you</w:t>
      </w:r>
      <w:r w:rsidR="007E3F68">
        <w:t>’</w:t>
      </w:r>
      <w:r>
        <w:t xml:space="preserve">re </w:t>
      </w:r>
      <w:r w:rsidR="00DD571D">
        <w:t>staying</w:t>
      </w:r>
      <w:r w:rsidR="002877C8">
        <w:t>. We’ll arrange to</w:t>
      </w:r>
      <w:r w:rsidR="00A64ED0">
        <w:t xml:space="preserve"> either</w:t>
      </w:r>
      <w:r w:rsidR="002877C8">
        <w:t xml:space="preserve"> </w:t>
      </w:r>
      <w:r w:rsidR="00A64ED0">
        <w:t xml:space="preserve">meet in </w:t>
      </w:r>
      <w:r w:rsidR="0089171D">
        <w:t>person or</w:t>
      </w:r>
      <w:r w:rsidR="002877C8">
        <w:t xml:space="preserve"> contact </w:t>
      </w:r>
      <w:r>
        <w:t>you</w:t>
      </w:r>
      <w:r w:rsidR="00EB7890">
        <w:t xml:space="preserve"> by phone</w:t>
      </w:r>
      <w:r>
        <w:t>.</w:t>
      </w:r>
    </w:p>
    <w:p w14:paraId="12EB975F" w14:textId="280E8809" w:rsidR="00E27981" w:rsidRDefault="00355190" w:rsidP="00355190">
      <w:r>
        <w:t>You’re</w:t>
      </w:r>
      <w:r w:rsidRPr="00241CCD">
        <w:t xml:space="preserve"> </w:t>
      </w:r>
      <w:r w:rsidRPr="00DB06DE">
        <w:rPr>
          <w:rStyle w:val="Emphasis"/>
          <w:b w:val="0"/>
        </w:rPr>
        <w:t>in custody</w:t>
      </w:r>
      <w:r w:rsidR="00E27981">
        <w:rPr>
          <w:rStyle w:val="EndnoteReference"/>
        </w:rPr>
        <w:endnoteReference w:id="2"/>
      </w:r>
      <w:r w:rsidR="00E27981" w:rsidRPr="00241CCD">
        <w:t xml:space="preserve"> </w:t>
      </w:r>
      <w:r w:rsidR="00E27981">
        <w:t>or subject to a custodial order if a court has ordered you to stay in a:</w:t>
      </w:r>
    </w:p>
    <w:p w14:paraId="731ADF97" w14:textId="77777777" w:rsidR="00E27981" w:rsidRDefault="00E27981" w:rsidP="00C512E0">
      <w:pPr>
        <w:pStyle w:val="Bullet1"/>
      </w:pPr>
      <w:r>
        <w:t>prison</w:t>
      </w:r>
    </w:p>
    <w:p w14:paraId="69009A04" w14:textId="77777777" w:rsidR="00E27981" w:rsidRDefault="00E27981" w:rsidP="00C512E0">
      <w:pPr>
        <w:pStyle w:val="Bullet1"/>
      </w:pPr>
      <w:r>
        <w:t>remand centre</w:t>
      </w:r>
    </w:p>
    <w:p w14:paraId="57217686" w14:textId="77777777" w:rsidR="00E27981" w:rsidRDefault="00E27981" w:rsidP="00C512E0">
      <w:pPr>
        <w:pStyle w:val="Bullet1"/>
      </w:pPr>
      <w:r>
        <w:t>youth detention and training facility</w:t>
      </w:r>
    </w:p>
    <w:p w14:paraId="39CCE22C" w14:textId="77777777" w:rsidR="00E27981" w:rsidRDefault="00E27981" w:rsidP="00C512E0">
      <w:pPr>
        <w:pStyle w:val="Bullet1"/>
      </w:pPr>
      <w:r>
        <w:t>secure training facility</w:t>
      </w:r>
    </w:p>
    <w:p w14:paraId="040D969E" w14:textId="79DD02B8" w:rsidR="00E27981" w:rsidRDefault="00E27981" w:rsidP="00C512E0">
      <w:pPr>
        <w:pStyle w:val="Bullet1"/>
      </w:pPr>
      <w:r>
        <w:t>secure mental health facility.</w:t>
      </w:r>
    </w:p>
    <w:p w14:paraId="0DC2C149" w14:textId="2BA32964" w:rsidR="00E27981" w:rsidRDefault="00E27981" w:rsidP="00131D42">
      <w:r>
        <w:lastRenderedPageBreak/>
        <w:t>It doesn’t matter if you’re in one of these custodial settings due to a custodial order, forensic order, or if you’re on remand.</w:t>
      </w:r>
    </w:p>
    <w:p w14:paraId="7DBAACCB" w14:textId="45C82526" w:rsidR="00E27981" w:rsidRPr="008C3626" w:rsidRDefault="00E27981" w:rsidP="006B59B2">
      <w:pPr>
        <w:pStyle w:val="Heading4"/>
      </w:pPr>
      <w:r>
        <w:t>Will you need a new plan once</w:t>
      </w:r>
      <w:r w:rsidRPr="00771B15">
        <w:t xml:space="preserve"> you</w:t>
      </w:r>
      <w:r>
        <w:t>’</w:t>
      </w:r>
      <w:r w:rsidRPr="00771B15">
        <w:t>r</w:t>
      </w:r>
      <w:r>
        <w:t>e</w:t>
      </w:r>
      <w:r w:rsidRPr="00771B15">
        <w:t xml:space="preserve"> release</w:t>
      </w:r>
      <w:r>
        <w:t>d</w:t>
      </w:r>
      <w:r w:rsidRPr="00771B15">
        <w:t xml:space="preserve"> from a custodial setting</w:t>
      </w:r>
      <w:r>
        <w:t>?</w:t>
      </w:r>
    </w:p>
    <w:p w14:paraId="6524430C" w14:textId="77777777" w:rsidR="00E27981" w:rsidRDefault="00E27981" w:rsidP="008C3626">
      <w:r w:rsidRPr="008C3626">
        <w:t>You may need a new plan before you’re released from custody. We want to make sure you have the NDIS supports and other supports you need when you’re back in the community.</w:t>
      </w:r>
    </w:p>
    <w:p w14:paraId="7D83EBEB" w14:textId="417BF62C" w:rsidR="00E27981" w:rsidRDefault="00E27981" w:rsidP="008C3626">
      <w:r w:rsidRPr="008C3626">
        <w:t>We’ll discuss supports that are available through the justice system</w:t>
      </w:r>
      <w:r>
        <w:t xml:space="preserve"> and</w:t>
      </w:r>
      <w:r w:rsidRPr="008C3626">
        <w:t xml:space="preserve"> other community and mainstream supports</w:t>
      </w:r>
      <w:r>
        <w:t>. We’ll</w:t>
      </w:r>
      <w:r w:rsidRPr="00771B15">
        <w:t xml:space="preserve"> also help you to connect to any NDIS supports we might fund</w:t>
      </w:r>
      <w:r w:rsidRPr="00801955">
        <w:t>.</w:t>
      </w:r>
    </w:p>
    <w:p w14:paraId="48FE8018" w14:textId="37621612" w:rsidR="00E27981" w:rsidRPr="008C3626" w:rsidRDefault="00E27981" w:rsidP="000E582A">
      <w:r>
        <w:t>If you’re in custody, the justice system or other services can help you connect to supports</w:t>
      </w:r>
      <w:r w:rsidRPr="00595C06">
        <w:t xml:space="preserve">. If you’re not in custody, the NDIS can </w:t>
      </w:r>
      <w:r w:rsidR="00595C06" w:rsidRPr="00595C06">
        <w:t xml:space="preserve">also </w:t>
      </w:r>
      <w:r w:rsidRPr="00595C06">
        <w:t>help you connect to other mainstream services and community supports.</w:t>
      </w:r>
    </w:p>
    <w:p w14:paraId="6684FDF2" w14:textId="2D77B746" w:rsidR="00E27981" w:rsidRPr="008C3626" w:rsidRDefault="00E27981" w:rsidP="008C3626">
      <w:r w:rsidRPr="008C3626">
        <w:t xml:space="preserve">Learn more </w:t>
      </w:r>
      <w:r w:rsidRPr="009E2B03">
        <w:t>about</w:t>
      </w:r>
      <w:r>
        <w:t xml:space="preserve"> </w:t>
      </w:r>
      <w:hyperlink w:anchor="_What_happens_when_1" w:history="1">
        <w:r w:rsidRPr="009E2B03">
          <w:rPr>
            <w:rStyle w:val="Hyperlink"/>
          </w:rPr>
          <w:t xml:space="preserve">what </w:t>
        </w:r>
        <w:r>
          <w:rPr>
            <w:rStyle w:val="Hyperlink"/>
          </w:rPr>
          <w:t xml:space="preserve">happens when you’re going to be </w:t>
        </w:r>
        <w:r w:rsidRPr="009E2B03">
          <w:rPr>
            <w:rStyle w:val="Hyperlink"/>
          </w:rPr>
          <w:t>released from custody</w:t>
        </w:r>
      </w:hyperlink>
      <w:r>
        <w:t>.</w:t>
      </w:r>
    </w:p>
    <w:p w14:paraId="38CA7188" w14:textId="27381619" w:rsidR="00E27981" w:rsidRDefault="00E27981" w:rsidP="00693443">
      <w:r>
        <w:t>You may be released earlier than expected. If that happens, we’ll work with everyone involved so you have the NDIS supports you need when you’re released.</w:t>
      </w:r>
    </w:p>
    <w:p w14:paraId="4155BE88" w14:textId="77777777" w:rsidR="00E27981" w:rsidRDefault="00E27981" w:rsidP="0034454A">
      <w:pPr>
        <w:pStyle w:val="Heading3"/>
      </w:pPr>
      <w:r>
        <w:t>What if you’re not in custody?</w:t>
      </w:r>
    </w:p>
    <w:p w14:paraId="117B412C" w14:textId="2DB481A5" w:rsidR="00E27981" w:rsidRDefault="00E27981" w:rsidP="00355190">
      <w:r w:rsidRPr="00432327">
        <w:t xml:space="preserve">If you’re </w:t>
      </w:r>
      <w:r>
        <w:t xml:space="preserve">involved in the justice system but </w:t>
      </w:r>
      <w:r w:rsidRPr="00DB06DE">
        <w:rPr>
          <w:rStyle w:val="Emphasis"/>
          <w:b w:val="0"/>
        </w:rPr>
        <w:t>not in custody</w:t>
      </w:r>
      <w:r>
        <w:t xml:space="preserve">, </w:t>
      </w:r>
      <w:r w:rsidRPr="00432327">
        <w:t>we’ll contact you</w:t>
      </w:r>
      <w:r>
        <w:t xml:space="preserve">, or someone you </w:t>
      </w:r>
      <w:hyperlink w:anchor="_Who_can_help" w:history="1">
        <w:r w:rsidRPr="00877197">
          <w:rPr>
            <w:rStyle w:val="Hyperlink"/>
          </w:rPr>
          <w:t>nominate</w:t>
        </w:r>
      </w:hyperlink>
      <w:r w:rsidRPr="00771B15">
        <w:t>,</w:t>
      </w:r>
      <w:r>
        <w:t xml:space="preserve"> directly</w:t>
      </w:r>
      <w:r w:rsidRPr="00432327">
        <w:t xml:space="preserve"> to </w:t>
      </w:r>
      <w:r>
        <w:t>check in or have a planning conversation</w:t>
      </w:r>
      <w:r w:rsidRPr="00432327">
        <w:t>.</w:t>
      </w:r>
    </w:p>
    <w:p w14:paraId="407FFFB0" w14:textId="02780ED7" w:rsidR="00E27981" w:rsidRDefault="00E27981" w:rsidP="00355190">
      <w:r>
        <w:t xml:space="preserve">If you’re involved in the justice system, but not in a </w:t>
      </w:r>
      <w:hyperlink w:anchor="_What_if_you’re" w:history="1">
        <w:r w:rsidRPr="00877197">
          <w:rPr>
            <w:rStyle w:val="Hyperlink"/>
          </w:rPr>
          <w:t>custodial setting</w:t>
        </w:r>
      </w:hyperlink>
      <w:r w:rsidRPr="00771B15">
        <w:t>,</w:t>
      </w:r>
      <w:r>
        <w:rPr>
          <w:rStyle w:val="EndnoteReference"/>
        </w:rPr>
        <w:endnoteReference w:id="3"/>
      </w:r>
      <w:r>
        <w:t xml:space="preserve"> we consider that you’re </w:t>
      </w:r>
      <w:r w:rsidRPr="00DB06DE">
        <w:rPr>
          <w:rStyle w:val="Emphasis"/>
          <w:b w:val="0"/>
        </w:rPr>
        <w:t>not in custody</w:t>
      </w:r>
      <w:r>
        <w:rPr>
          <w:rStyle w:val="Emphasis"/>
          <w:b w:val="0"/>
        </w:rPr>
        <w:t>.</w:t>
      </w:r>
      <w:r>
        <w:t xml:space="preserve"> We consider you’re not in custody if you’re:</w:t>
      </w:r>
    </w:p>
    <w:p w14:paraId="0980E074" w14:textId="77777777" w:rsidR="00E27981" w:rsidRDefault="00E27981" w:rsidP="00C512E0">
      <w:pPr>
        <w:pStyle w:val="Bullet1"/>
      </w:pPr>
      <w:r>
        <w:t>on bail or a leave of absence order</w:t>
      </w:r>
    </w:p>
    <w:p w14:paraId="302F69A1" w14:textId="00DE5224" w:rsidR="00E27981" w:rsidRDefault="00E27981" w:rsidP="00C512E0">
      <w:pPr>
        <w:pStyle w:val="Bullet1"/>
      </w:pPr>
      <w:r>
        <w:t>under a community-based order that puts controls on what you can do, to manage risks to you or the community</w:t>
      </w:r>
    </w:p>
    <w:p w14:paraId="25F414C4" w14:textId="77777777" w:rsidR="00E27981" w:rsidRDefault="00E27981" w:rsidP="00C512E0">
      <w:pPr>
        <w:pStyle w:val="Bullet1"/>
      </w:pPr>
      <w:r>
        <w:t>on parole</w:t>
      </w:r>
    </w:p>
    <w:p w14:paraId="1FCD5D6D" w14:textId="77777777" w:rsidR="00E27981" w:rsidRDefault="00E27981" w:rsidP="00C512E0">
      <w:pPr>
        <w:pStyle w:val="Bullet1"/>
      </w:pPr>
      <w:r>
        <w:t>in community detention or in-home detention.</w:t>
      </w:r>
    </w:p>
    <w:p w14:paraId="2485D73F" w14:textId="36B80D56" w:rsidR="00E27981" w:rsidRPr="003D0400" w:rsidRDefault="00E27981" w:rsidP="001C6020">
      <w:r w:rsidRPr="003D0400">
        <w:t xml:space="preserve">Your </w:t>
      </w:r>
      <w:r>
        <w:t xml:space="preserve">check-in or planning conversation meeting </w:t>
      </w:r>
      <w:r w:rsidRPr="003D0400">
        <w:t>might be face</w:t>
      </w:r>
      <w:r>
        <w:t>-</w:t>
      </w:r>
      <w:r w:rsidRPr="003D0400">
        <w:t>to</w:t>
      </w:r>
      <w:r>
        <w:t>-</w:t>
      </w:r>
      <w:r w:rsidRPr="003D0400">
        <w:t>face or by phone</w:t>
      </w:r>
      <w:r>
        <w:t xml:space="preserve">. Learn more about how we </w:t>
      </w:r>
      <w:hyperlink r:id="rId24" w:history="1">
        <w:r w:rsidRPr="00647EA5">
          <w:rPr>
            <w:rStyle w:val="Hyperlink"/>
          </w:rPr>
          <w:t>create your plan</w:t>
        </w:r>
      </w:hyperlink>
      <w:r>
        <w:t>.</w:t>
      </w:r>
    </w:p>
    <w:p w14:paraId="3618DA80" w14:textId="77777777" w:rsidR="00E27981" w:rsidRDefault="00E27981" w:rsidP="00C40283">
      <w:pPr>
        <w:pStyle w:val="Heading3"/>
      </w:pPr>
      <w:bookmarkStart w:id="7" w:name="_How_do_we_3"/>
      <w:bookmarkStart w:id="8" w:name="_How_do_we_4"/>
      <w:bookmarkStart w:id="9" w:name="_Who_can_help"/>
      <w:bookmarkEnd w:id="7"/>
      <w:bookmarkEnd w:id="8"/>
      <w:bookmarkEnd w:id="9"/>
      <w:r>
        <w:t>Who can help you with your NDIS plan?</w:t>
      </w:r>
    </w:p>
    <w:p w14:paraId="72832CB3" w14:textId="77938CEB" w:rsidR="00E27981" w:rsidRDefault="00E27981" w:rsidP="00C40283">
      <w:r>
        <w:t>You may need or want some help to create or use your plan. We’ll ask you who you</w:t>
      </w:r>
      <w:r w:rsidR="00F45C90">
        <w:t>’</w:t>
      </w:r>
      <w:r>
        <w:t>d like, or who might be able to help you.</w:t>
      </w:r>
    </w:p>
    <w:p w14:paraId="2D56C4D1" w14:textId="77777777" w:rsidR="00E27981" w:rsidRDefault="00E27981" w:rsidP="00C40283">
      <w:r>
        <w:t>You can involve anyone you like in the planning process. You might want help from your:</w:t>
      </w:r>
    </w:p>
    <w:p w14:paraId="74C94E14" w14:textId="77777777" w:rsidR="00E27981" w:rsidRDefault="00E27981" w:rsidP="00C512E0">
      <w:pPr>
        <w:pStyle w:val="Bullet1"/>
      </w:pPr>
      <w:r>
        <w:t>informal supports, such as family or friends</w:t>
      </w:r>
    </w:p>
    <w:p w14:paraId="69C55265" w14:textId="77777777" w:rsidR="00E27981" w:rsidRPr="00045915" w:rsidRDefault="00E27981" w:rsidP="00C512E0">
      <w:pPr>
        <w:pStyle w:val="Bullet1"/>
      </w:pPr>
      <w:r w:rsidRPr="00045915">
        <w:lastRenderedPageBreak/>
        <w:t xml:space="preserve">treating </w:t>
      </w:r>
      <w:r>
        <w:t>team</w:t>
      </w:r>
      <w:r w:rsidRPr="00045915">
        <w:t xml:space="preserve">, such as </w:t>
      </w:r>
      <w:r>
        <w:t xml:space="preserve">your </w:t>
      </w:r>
      <w:r w:rsidRPr="00045915">
        <w:t>doctor</w:t>
      </w:r>
      <w:r>
        <w:t>,</w:t>
      </w:r>
      <w:r w:rsidRPr="00045915">
        <w:t xml:space="preserve"> social worker</w:t>
      </w:r>
      <w:r>
        <w:t>, occupational therapist or psychologist</w:t>
      </w:r>
    </w:p>
    <w:p w14:paraId="51F6D3B8" w14:textId="77777777" w:rsidR="00E27981" w:rsidRDefault="00E27981" w:rsidP="00C512E0">
      <w:pPr>
        <w:pStyle w:val="Bullet1"/>
      </w:pPr>
      <w:r>
        <w:t>legal guardian</w:t>
      </w:r>
    </w:p>
    <w:p w14:paraId="05250A52" w14:textId="68E61BD5" w:rsidR="00E27981" w:rsidRDefault="00E27981" w:rsidP="00C512E0">
      <w:pPr>
        <w:pStyle w:val="Bullet1"/>
      </w:pPr>
      <w:r>
        <w:t>public trustee</w:t>
      </w:r>
    </w:p>
    <w:p w14:paraId="7909A269" w14:textId="0DC52A6C" w:rsidR="00E27981" w:rsidRDefault="00E27981" w:rsidP="00C512E0">
      <w:pPr>
        <w:pStyle w:val="Bullet1"/>
      </w:pPr>
      <w:r>
        <w:t>community corrections officer</w:t>
      </w:r>
    </w:p>
    <w:p w14:paraId="01A87FF3" w14:textId="1BB13765" w:rsidR="00E27981" w:rsidRDefault="00E27981" w:rsidP="00C512E0">
      <w:pPr>
        <w:pStyle w:val="Bullet1"/>
      </w:pPr>
      <w:r>
        <w:t>case manager</w:t>
      </w:r>
    </w:p>
    <w:p w14:paraId="38412CAC" w14:textId="76D6225F" w:rsidR="00E27981" w:rsidRPr="003C488A" w:rsidRDefault="00E27981" w:rsidP="00C512E0">
      <w:pPr>
        <w:pStyle w:val="Bullet1"/>
      </w:pPr>
      <w:r>
        <w:t>disability liaison o</w:t>
      </w:r>
      <w:r w:rsidRPr="003C488A">
        <w:t>fficer</w:t>
      </w:r>
      <w:r>
        <w:t xml:space="preserve"> </w:t>
      </w:r>
      <w:r w:rsidR="0042756F">
        <w:t>at</w:t>
      </w:r>
      <w:r>
        <w:t xml:space="preserve"> the facility</w:t>
      </w:r>
    </w:p>
    <w:p w14:paraId="375BA072" w14:textId="68F3D384" w:rsidR="00E27981" w:rsidRDefault="00E27981" w:rsidP="00C512E0">
      <w:pPr>
        <w:pStyle w:val="Bullet1"/>
      </w:pPr>
      <w:r>
        <w:t>service providers.</w:t>
      </w:r>
    </w:p>
    <w:p w14:paraId="5127122D" w14:textId="28A43D12" w:rsidR="00E27981" w:rsidRPr="0072702D" w:rsidRDefault="00E27981" w:rsidP="00C40283">
      <w:r>
        <w:t>You may want to give consent for us to contact other people. You may also want to give us consent for someone else to act on your behalf.</w:t>
      </w:r>
    </w:p>
    <w:p w14:paraId="62F11D3D" w14:textId="77777777" w:rsidR="00E27981" w:rsidRPr="00712B8C" w:rsidRDefault="00E27981" w:rsidP="00A17666">
      <w:r w:rsidRPr="0072702D">
        <w:t xml:space="preserve">You can give us your </w:t>
      </w:r>
      <w:r w:rsidRPr="00CB3445">
        <w:t xml:space="preserve">consent over the phone, or we can give you a </w:t>
      </w:r>
      <w:hyperlink r:id="rId25" w:history="1">
        <w:r w:rsidRPr="00712B8C">
          <w:rPr>
            <w:rStyle w:val="Hyperlink"/>
          </w:rPr>
          <w:t>consent form</w:t>
        </w:r>
      </w:hyperlink>
      <w:r w:rsidRPr="00CB3445">
        <w:t xml:space="preserve"> to fill out.</w:t>
      </w:r>
    </w:p>
    <w:p w14:paraId="790CA885" w14:textId="571BF0F4" w:rsidR="00E27981" w:rsidRPr="0072702D" w:rsidRDefault="00E27981" w:rsidP="00A17666">
      <w:r w:rsidRPr="00712B8C">
        <w:t xml:space="preserve">Learn more about giving </w:t>
      </w:r>
      <w:hyperlink r:id="rId26" w:history="1">
        <w:r w:rsidRPr="00712B8C">
          <w:rPr>
            <w:rStyle w:val="Hyperlink"/>
          </w:rPr>
          <w:t>consent</w:t>
        </w:r>
      </w:hyperlink>
      <w:r w:rsidRPr="00CB3445">
        <w:t>.</w:t>
      </w:r>
    </w:p>
    <w:p w14:paraId="0F0E87C8" w14:textId="416494C9" w:rsidR="00E27981" w:rsidRDefault="00E27981" w:rsidP="001C2083">
      <w:r>
        <w:t>If you need help with making decisions about the NDIS or</w:t>
      </w:r>
      <w:r w:rsidR="1D16B59D">
        <w:t xml:space="preserve"> need</w:t>
      </w:r>
      <w:r>
        <w:t xml:space="preserve"> someone else to make decisions for you, we can help. </w:t>
      </w:r>
      <w:hyperlink r:id="rId27">
        <w:r w:rsidRPr="176AD5D5">
          <w:rPr>
            <w:rStyle w:val="Hyperlink"/>
          </w:rPr>
          <w:t>Contact us</w:t>
        </w:r>
      </w:hyperlink>
      <w:r>
        <w:t xml:space="preserve"> or learn more about </w:t>
      </w:r>
      <w:hyperlink r:id="rId28">
        <w:r w:rsidRPr="176AD5D5">
          <w:rPr>
            <w:rStyle w:val="Hyperlink"/>
          </w:rPr>
          <w:t>nominees</w:t>
        </w:r>
      </w:hyperlink>
      <w:r>
        <w:t>.</w:t>
      </w:r>
    </w:p>
    <w:p w14:paraId="3B7BB928" w14:textId="245E1CDD" w:rsidR="00E27981" w:rsidRDefault="00E27981" w:rsidP="00473333">
      <w:pPr>
        <w:pStyle w:val="Heading2"/>
      </w:pPr>
      <w:bookmarkStart w:id="10" w:name="_How_do_we_1"/>
      <w:bookmarkStart w:id="11" w:name="_Who_funds_the"/>
      <w:bookmarkEnd w:id="10"/>
      <w:bookmarkEnd w:id="11"/>
      <w:r>
        <w:t>Who funds the supports you need when you’re in custody?</w:t>
      </w:r>
    </w:p>
    <w:p w14:paraId="147B0189" w14:textId="77777777" w:rsidR="00E27981" w:rsidRDefault="00E27981" w:rsidP="00B56DA1">
      <w:r>
        <w:t>You may need a range of support services throughout your life to help you live as independently as you can and pursue your goals.</w:t>
      </w:r>
    </w:p>
    <w:p w14:paraId="1444DD53" w14:textId="7D117024" w:rsidR="00E27981" w:rsidRDefault="00E27981" w:rsidP="00187FA0">
      <w:r>
        <w:t xml:space="preserve">This can include NDIS supports and supports provided </w:t>
      </w:r>
      <w:r w:rsidRPr="006842EB">
        <w:t xml:space="preserve">by </w:t>
      </w:r>
      <w:hyperlink r:id="rId29" w:history="1">
        <w:r w:rsidRPr="00712B8C">
          <w:rPr>
            <w:rStyle w:val="Hyperlink"/>
          </w:rPr>
          <w:t>mainstream and co</w:t>
        </w:r>
        <w:r w:rsidRPr="000206AE">
          <w:rPr>
            <w:rStyle w:val="Hyperlink"/>
          </w:rPr>
          <w:t>mmunity services</w:t>
        </w:r>
      </w:hyperlink>
      <w:r>
        <w:t xml:space="preserve"> such as health, mental health, housing or education. You may also get some supports and services through community services such as church groups, charities, local councils or sporting clubs.</w:t>
      </w:r>
    </w:p>
    <w:p w14:paraId="08BCD4BE" w14:textId="72920F60" w:rsidR="00E27981" w:rsidRDefault="00E27981" w:rsidP="00E27981">
      <w:pPr>
        <w:jc w:val="both"/>
      </w:pPr>
      <w:r>
        <w:t xml:space="preserve">Under the laws for the NDIS, all supports we include in your NDIS plan must meet the </w:t>
      </w:r>
      <w:hyperlink r:id="rId30" w:history="1">
        <w:r w:rsidRPr="00647EA5">
          <w:rPr>
            <w:rStyle w:val="Hyperlink"/>
          </w:rPr>
          <w:t>NDIS funding criteria</w:t>
        </w:r>
      </w:hyperlink>
      <w:r>
        <w:t xml:space="preserve">. This includes that all supports we fund are </w:t>
      </w:r>
      <w:hyperlink r:id="rId31" w:anchor="what-is-an-ndis-support" w:history="1">
        <w:r w:rsidRPr="008341E1">
          <w:rPr>
            <w:rStyle w:val="Hyperlink"/>
          </w:rPr>
          <w:t>NDIS supp</w:t>
        </w:r>
        <w:bookmarkStart w:id="12" w:name="_Hlt182204455"/>
        <w:bookmarkStart w:id="13" w:name="_Hlt182204456"/>
        <w:r w:rsidRPr="008341E1">
          <w:rPr>
            <w:rStyle w:val="Hyperlink"/>
          </w:rPr>
          <w:t>o</w:t>
        </w:r>
        <w:bookmarkEnd w:id="12"/>
        <w:bookmarkEnd w:id="13"/>
        <w:r w:rsidRPr="008341E1">
          <w:rPr>
            <w:rStyle w:val="Hyperlink"/>
          </w:rPr>
          <w:t>rts</w:t>
        </w:r>
      </w:hyperlink>
      <w:r>
        <w:t>.</w:t>
      </w:r>
      <w:r>
        <w:rPr>
          <w:rStyle w:val="EndnoteReference"/>
        </w:rPr>
        <w:endnoteReference w:id="4"/>
      </w:r>
    </w:p>
    <w:p w14:paraId="4F3A366B" w14:textId="471E7F85" w:rsidR="00E27981" w:rsidRDefault="00E27981" w:rsidP="00157ABB">
      <w:r>
        <w:t xml:space="preserve">We can’t fund supports that are </w:t>
      </w:r>
      <w:hyperlink r:id="rId32" w:anchor="what-is-not-an-ndis-support" w:history="1">
        <w:r w:rsidRPr="00FA3DBE">
          <w:rPr>
            <w:rStyle w:val="Hyperlink"/>
          </w:rPr>
          <w:t>not NDIS sup</w:t>
        </w:r>
        <w:bookmarkStart w:id="14" w:name="_Hlt182204419"/>
        <w:bookmarkStart w:id="15" w:name="_Hlt182204420"/>
        <w:r w:rsidRPr="00FA3DBE">
          <w:rPr>
            <w:rStyle w:val="Hyperlink"/>
          </w:rPr>
          <w:t>p</w:t>
        </w:r>
        <w:bookmarkEnd w:id="14"/>
        <w:bookmarkEnd w:id="15"/>
        <w:r w:rsidRPr="00FA3DBE">
          <w:rPr>
            <w:rStyle w:val="Hyperlink"/>
          </w:rPr>
          <w:t>orts</w:t>
        </w:r>
      </w:hyperlink>
      <w:r>
        <w:t xml:space="preserve">. This includes supports that should be provided by </w:t>
      </w:r>
      <w:r w:rsidR="51673FED">
        <w:t xml:space="preserve">other </w:t>
      </w:r>
      <w:r>
        <w:t>service systems, like the justice system.</w:t>
      </w:r>
    </w:p>
    <w:p w14:paraId="074685F5" w14:textId="1B40CB13" w:rsidR="00E27981" w:rsidRDefault="00E27981" w:rsidP="00157ABB">
      <w:r w:rsidRPr="00422938">
        <w:t>Th</w:t>
      </w:r>
      <w:r>
        <w:t>e law sets out the responsibilities of different service systems, including the justice system.</w:t>
      </w:r>
      <w:r>
        <w:rPr>
          <w:rStyle w:val="EndnoteReference"/>
        </w:rPr>
        <w:endnoteReference w:id="5"/>
      </w:r>
    </w:p>
    <w:p w14:paraId="2822F18D" w14:textId="71BA0C49" w:rsidR="00E27981" w:rsidRPr="00F369CF" w:rsidRDefault="00E27981" w:rsidP="00F369CF">
      <w:r w:rsidRPr="176AD5D5">
        <w:rPr>
          <w:b/>
          <w:bCs/>
        </w:rPr>
        <w:t>Note:</w:t>
      </w:r>
      <w:r>
        <w:t xml:space="preserve"> some supports for participants in a justice setting may not be included. This happens if there is an agreement between </w:t>
      </w:r>
      <w:r w:rsidR="092340F8">
        <w:t>f</w:t>
      </w:r>
      <w:r>
        <w:t>ederal, state and territory governments across Australia that those supports should be funded by the justice system.</w:t>
      </w:r>
    </w:p>
    <w:p w14:paraId="7C6326D2" w14:textId="78DC94C1" w:rsidR="00E27981" w:rsidRDefault="00E27981" w:rsidP="00473333">
      <w:pPr>
        <w:pStyle w:val="Heading3"/>
      </w:pPr>
      <w:r>
        <w:lastRenderedPageBreak/>
        <w:t>What supports should the justice system provide?</w:t>
      </w:r>
    </w:p>
    <w:p w14:paraId="474F4BF0" w14:textId="4ADB7296" w:rsidR="00E27981" w:rsidRDefault="00E27981" w:rsidP="00B84BBC">
      <w:r>
        <w:t xml:space="preserve">If you’re </w:t>
      </w:r>
      <w:r w:rsidRPr="00C071B4">
        <w:rPr>
          <w:rStyle w:val="Emphasis"/>
        </w:rPr>
        <w:t>in custody</w:t>
      </w:r>
      <w:r>
        <w:t>, the justice system is responsible for your day-to-day care and support needs. This includes supervision, personal care and general supports.</w:t>
      </w:r>
      <w:r>
        <w:rPr>
          <w:rStyle w:val="EndnoteReference"/>
        </w:rPr>
        <w:endnoteReference w:id="6"/>
      </w:r>
      <w:r>
        <w:t xml:space="preserve"> A custodial setting includes a secure mental health facility.</w:t>
      </w:r>
      <w:r>
        <w:rPr>
          <w:rStyle w:val="EndnoteReference"/>
        </w:rPr>
        <w:endnoteReference w:id="7"/>
      </w:r>
      <w:r>
        <w:t xml:space="preserve"> When you’re in custody, the justice system will need to provide things like:</w:t>
      </w:r>
    </w:p>
    <w:p w14:paraId="48211F8A" w14:textId="5E093700" w:rsidR="00E27981" w:rsidRPr="006842EB" w:rsidRDefault="00E27981" w:rsidP="00C512E0">
      <w:pPr>
        <w:pStyle w:val="Bullet1"/>
      </w:pPr>
      <w:r>
        <w:t>day-to-day care and support needs, including supervision, personal care such as s</w:t>
      </w:r>
      <w:r w:rsidRPr="006842EB">
        <w:t>howering, eating and dressing</w:t>
      </w:r>
      <w:r>
        <w:t>, and general supports</w:t>
      </w:r>
      <w:r>
        <w:rPr>
          <w:rStyle w:val="EndnoteReference"/>
        </w:rPr>
        <w:endnoteReference w:id="8"/>
      </w:r>
    </w:p>
    <w:p w14:paraId="39C3CA73" w14:textId="5EF756BC" w:rsidR="00E27981" w:rsidRPr="00E27981" w:rsidRDefault="00E27981" w:rsidP="00C512E0">
      <w:pPr>
        <w:pStyle w:val="Bullet1"/>
        <w:rPr>
          <w:rStyle w:val="Hyperlink"/>
        </w:rPr>
      </w:pPr>
      <w:r>
        <w:fldChar w:fldCharType="begin"/>
      </w:r>
      <w:r>
        <w:instrText>HYPERLINK "https://ourguidelines.ndis.gov.au/supports-you-can-access-menu/disability-related-health-supports/what-do-we-mean-disability-related-health-supports"</w:instrText>
      </w:r>
      <w:r>
        <w:fldChar w:fldCharType="separate"/>
      </w:r>
      <w:r w:rsidRPr="005F4D35">
        <w:rPr>
          <w:rStyle w:val="Hyperlink"/>
        </w:rPr>
        <w:t>disability-related health supports</w:t>
      </w:r>
    </w:p>
    <w:p w14:paraId="348E45DE" w14:textId="6C2D6F04" w:rsidR="00E27981" w:rsidRDefault="00E27981" w:rsidP="004C68F3">
      <w:pPr>
        <w:pStyle w:val="Bullet1"/>
      </w:pPr>
      <w:r>
        <w:fldChar w:fldCharType="end"/>
      </w:r>
      <w:r>
        <w:t>cultural, linguistic and religious support while you</w:t>
      </w:r>
      <w:r w:rsidR="004861B9">
        <w:t>’re</w:t>
      </w:r>
      <w:r>
        <w:t xml:space="preserve"> in custody, including Aboriginal and other cultural liaison officers</w:t>
      </w:r>
    </w:p>
    <w:p w14:paraId="273A6509" w14:textId="228FDF8E" w:rsidR="00E27981" w:rsidRDefault="00E27981" w:rsidP="00C512E0">
      <w:pPr>
        <w:pStyle w:val="Bullet1"/>
      </w:pPr>
      <w:r>
        <w:t>medical supports that are related to any other health conditions you may have, for example medications for asthma, heart disease or diabetes</w:t>
      </w:r>
    </w:p>
    <w:p w14:paraId="534CB1A8" w14:textId="23EE277F" w:rsidR="00E27981" w:rsidRDefault="00E27981" w:rsidP="00C512E0">
      <w:pPr>
        <w:pStyle w:val="Bullet1"/>
      </w:pPr>
      <w:r>
        <w:t>clinical supports, including supports for your mental health, when you’re in a secure mental health facility</w:t>
      </w:r>
      <w:r>
        <w:rPr>
          <w:rStyle w:val="EndnoteReference"/>
        </w:rPr>
        <w:endnoteReference w:id="9"/>
      </w:r>
    </w:p>
    <w:p w14:paraId="68098705" w14:textId="49A8BEEA" w:rsidR="00E27981" w:rsidRDefault="00E27981" w:rsidP="00C512E0">
      <w:pPr>
        <w:pStyle w:val="Bullet1"/>
      </w:pPr>
      <w:r>
        <w:t>secure accommodation facilities when you need this accommodation to safeguard the community or prevent you from reoffending, including secure mental health facilities</w:t>
      </w:r>
      <w:r>
        <w:rPr>
          <w:rStyle w:val="EndnoteReference"/>
        </w:rPr>
        <w:endnoteReference w:id="10"/>
      </w:r>
    </w:p>
    <w:p w14:paraId="7613A1D4" w14:textId="0EAE24CF" w:rsidR="00E27981" w:rsidRDefault="00E27981" w:rsidP="00984CA1">
      <w:pPr>
        <w:pStyle w:val="Bullet1"/>
      </w:pPr>
      <w:r>
        <w:t>psychological or psych</w:t>
      </w:r>
      <w:r w:rsidR="00065707">
        <w:t>iatric</w:t>
      </w:r>
      <w:r>
        <w:t xml:space="preserve"> reports you need before your sentence.</w:t>
      </w:r>
      <w:r>
        <w:rPr>
          <w:rStyle w:val="EndnoteReference"/>
        </w:rPr>
        <w:endnoteReference w:id="11"/>
      </w:r>
    </w:p>
    <w:p w14:paraId="15114F67" w14:textId="07902C8E" w:rsidR="00E27981" w:rsidRDefault="00E27981" w:rsidP="00771B15">
      <w:r w:rsidRPr="00C22552">
        <w:t xml:space="preserve">The justice system also needs to </w:t>
      </w:r>
      <w:proofErr w:type="gramStart"/>
      <w:r w:rsidRPr="00C22552">
        <w:t>make adjustments</w:t>
      </w:r>
      <w:proofErr w:type="gramEnd"/>
      <w:r w:rsidRPr="00C22552">
        <w:t xml:space="preserve"> or changes to their s</w:t>
      </w:r>
      <w:r>
        <w:t>upports or services to make them accessible to you. These are called reasonable adjustments.</w:t>
      </w:r>
      <w:r>
        <w:rPr>
          <w:rStyle w:val="EndnoteReference"/>
        </w:rPr>
        <w:endnoteReference w:id="12"/>
      </w:r>
    </w:p>
    <w:p w14:paraId="541FE52E" w14:textId="79CA016F" w:rsidR="00E27981" w:rsidRDefault="00E27981" w:rsidP="00007089">
      <w:bookmarkStart w:id="16" w:name="_What_supports_may"/>
      <w:bookmarkEnd w:id="16"/>
      <w:r>
        <w:t>The justice system is responsible for making sure general services in the correctional facility are accessible for your disability.</w:t>
      </w:r>
      <w:r>
        <w:rPr>
          <w:rStyle w:val="EndnoteReference"/>
        </w:rPr>
        <w:endnoteReference w:id="13"/>
      </w:r>
    </w:p>
    <w:p w14:paraId="66A7E97B" w14:textId="393D7197" w:rsidR="00E27981" w:rsidRDefault="00E27981" w:rsidP="00007089">
      <w:r>
        <w:t xml:space="preserve">This means when you’re in custody, the justice system </w:t>
      </w:r>
      <w:r w:rsidRPr="00771B15">
        <w:t>should</w:t>
      </w:r>
      <w:r w:rsidRPr="00801955">
        <w:t xml:space="preserve"> provide</w:t>
      </w:r>
      <w:r w:rsidRPr="004B1D57">
        <w:t xml:space="preserve"> things</w:t>
      </w:r>
      <w:r>
        <w:t xml:space="preserve"> like:</w:t>
      </w:r>
    </w:p>
    <w:p w14:paraId="0CACB0EF" w14:textId="77777777" w:rsidR="00E27981" w:rsidRDefault="00E27981" w:rsidP="00C512E0">
      <w:pPr>
        <w:pStyle w:val="Bullet1"/>
      </w:pPr>
      <w:r>
        <w:t>shower rails in bathrooms, or fixed aids such as hoists, that may be used by you and other inmates</w:t>
      </w:r>
    </w:p>
    <w:p w14:paraId="580C76EC" w14:textId="77777777" w:rsidR="00E27981" w:rsidRDefault="00E27981" w:rsidP="00C512E0">
      <w:pPr>
        <w:pStyle w:val="Bullet1"/>
      </w:pPr>
      <w:r>
        <w:t>access to medical care and services</w:t>
      </w:r>
    </w:p>
    <w:p w14:paraId="713B321C" w14:textId="77777777" w:rsidR="00E27981" w:rsidRDefault="00E27981" w:rsidP="00C512E0">
      <w:pPr>
        <w:pStyle w:val="Bullet1"/>
      </w:pPr>
      <w:r>
        <w:t xml:space="preserve">help with communicating and engaging, including </w:t>
      </w:r>
      <w:proofErr w:type="spellStart"/>
      <w:r>
        <w:t>Auslan</w:t>
      </w:r>
      <w:proofErr w:type="spellEnd"/>
      <w:r>
        <w:t xml:space="preserve"> interpreting</w:t>
      </w:r>
    </w:p>
    <w:p w14:paraId="06FE4CCB" w14:textId="40D2E15B" w:rsidR="00E27981" w:rsidRDefault="00E27981" w:rsidP="00C512E0">
      <w:pPr>
        <w:pStyle w:val="Bullet1"/>
      </w:pPr>
      <w:r>
        <w:t>adapting the building so you can move around it</w:t>
      </w:r>
    </w:p>
    <w:p w14:paraId="64D4BB85" w14:textId="77777777" w:rsidR="00E27981" w:rsidRDefault="00E27981" w:rsidP="00C512E0">
      <w:pPr>
        <w:pStyle w:val="Bullet1"/>
      </w:pPr>
      <w:r>
        <w:t>legal assistance services</w:t>
      </w:r>
    </w:p>
    <w:p w14:paraId="502ACADC" w14:textId="77777777" w:rsidR="00E27981" w:rsidRDefault="00E27981" w:rsidP="00C512E0">
      <w:pPr>
        <w:pStyle w:val="Bullet1"/>
      </w:pPr>
      <w:r>
        <w:t>programs in the justice system, for example, drug and alcohol programs and acute mental health interventions or treatments</w:t>
      </w:r>
    </w:p>
    <w:p w14:paraId="14B54931" w14:textId="09764CBA" w:rsidR="00E27981" w:rsidRDefault="00E27981" w:rsidP="00C512E0">
      <w:pPr>
        <w:pStyle w:val="Bullet1"/>
      </w:pPr>
      <w:r>
        <w:lastRenderedPageBreak/>
        <w:t>case coordination to help you transition out of a justice setting</w:t>
      </w:r>
      <w:r w:rsidR="00C45A98">
        <w:t xml:space="preserve">. This includes </w:t>
      </w:r>
      <w:r>
        <w:t>the management of orders, child protection and family support, health, mental health, housing or homelessness services</w:t>
      </w:r>
    </w:p>
    <w:p w14:paraId="09C5AC87" w14:textId="53E9AAC3" w:rsidR="00E27981" w:rsidRDefault="00E27981" w:rsidP="00C512E0">
      <w:pPr>
        <w:pStyle w:val="Bullet1"/>
      </w:pPr>
      <w:r>
        <w:t>secure mental health facilities that are mainly clinical in nature</w:t>
      </w:r>
      <w:r>
        <w:rPr>
          <w:rStyle w:val="EndnoteReference"/>
        </w:rPr>
        <w:endnoteReference w:id="14"/>
      </w:r>
    </w:p>
    <w:p w14:paraId="2EF67A07" w14:textId="390B2EF0" w:rsidR="00E27981" w:rsidRDefault="00E27981" w:rsidP="00C512E0">
      <w:pPr>
        <w:pStyle w:val="Bullet1"/>
      </w:pPr>
      <w:r>
        <w:t>transport, for example to and from court hearings.</w:t>
      </w:r>
      <w:bookmarkStart w:id="17" w:name="_What_NDIS_supports"/>
      <w:bookmarkEnd w:id="17"/>
    </w:p>
    <w:p w14:paraId="79A7A194" w14:textId="3FBF74F4" w:rsidR="00E27981" w:rsidRDefault="00E27981" w:rsidP="00473333">
      <w:pPr>
        <w:pStyle w:val="Heading3"/>
      </w:pPr>
      <w:bookmarkStart w:id="18" w:name="_What_NDIS_supports_1"/>
      <w:bookmarkEnd w:id="18"/>
      <w:r>
        <w:t>What NDIS supports can you get while you’re in custody?</w:t>
      </w:r>
    </w:p>
    <w:p w14:paraId="119E0666" w14:textId="2F1343AC" w:rsidR="00E27981" w:rsidRDefault="00E27981" w:rsidP="00904E06">
      <w:r>
        <w:t>We may fund NDIS supports in custody when:</w:t>
      </w:r>
      <w:r>
        <w:rPr>
          <w:rStyle w:val="EndnoteReference"/>
        </w:rPr>
        <w:endnoteReference w:id="15"/>
      </w:r>
    </w:p>
    <w:p w14:paraId="7668298E" w14:textId="74585C57" w:rsidR="00E27981" w:rsidRDefault="00E27981" w:rsidP="00C512E0">
      <w:pPr>
        <w:pStyle w:val="Bullet1"/>
      </w:pPr>
      <w:r>
        <w:t>the supports you need aren’t the justice system’s responsibility to provide</w:t>
      </w:r>
    </w:p>
    <w:p w14:paraId="150F16C3" w14:textId="3B08C83D" w:rsidR="00E27981" w:rsidRDefault="00E27981" w:rsidP="00C512E0">
      <w:pPr>
        <w:pStyle w:val="Bullet1"/>
      </w:pPr>
      <w:r>
        <w:t>it’s appropriate in the circumstances for the NDIS to provide the supports.</w:t>
      </w:r>
    </w:p>
    <w:p w14:paraId="4AAB1D7E" w14:textId="5AAC940C" w:rsidR="00E27981" w:rsidRPr="00C071B4" w:rsidRDefault="00E27981" w:rsidP="00787633">
      <w:r>
        <w:t xml:space="preserve">The supports will need to meet all our </w:t>
      </w:r>
      <w:hyperlink r:id="rId33" w:history="1">
        <w:r w:rsidRPr="00647EA5">
          <w:rPr>
            <w:rStyle w:val="Hyperlink"/>
          </w:rPr>
          <w:t>funding criteria</w:t>
        </w:r>
      </w:hyperlink>
      <w:r w:rsidRPr="00C16A69">
        <w:t>.</w:t>
      </w:r>
    </w:p>
    <w:p w14:paraId="219739D3" w14:textId="77777777" w:rsidR="00E27981" w:rsidRDefault="00E27981">
      <w:r>
        <w:t>We may fund things like:</w:t>
      </w:r>
    </w:p>
    <w:p w14:paraId="41921F55" w14:textId="5FA620D8" w:rsidR="00E27981" w:rsidRDefault="00E27981" w:rsidP="00C512E0">
      <w:pPr>
        <w:pStyle w:val="Bullet1"/>
      </w:pPr>
      <w:r>
        <w:t>some assistive technology, such as a replacement prosthetic limb</w:t>
      </w:r>
      <w:r>
        <w:rPr>
          <w:rStyle w:val="EndnoteReference"/>
        </w:rPr>
        <w:endnoteReference w:id="16"/>
      </w:r>
    </w:p>
    <w:p w14:paraId="1DC8C4E4" w14:textId="693F1687" w:rsidR="00E27981" w:rsidRDefault="00E27981" w:rsidP="00C512E0">
      <w:pPr>
        <w:pStyle w:val="Bullet1"/>
      </w:pPr>
      <w:r>
        <w:t>training for staff in custody, where it’s specifically for your disability support needs</w:t>
      </w:r>
      <w:r>
        <w:rPr>
          <w:rStyle w:val="EndnoteReference"/>
        </w:rPr>
        <w:endnoteReference w:id="17"/>
      </w:r>
    </w:p>
    <w:p w14:paraId="3A361D78" w14:textId="1A6A26F5" w:rsidR="00E27981" w:rsidRDefault="00E27981" w:rsidP="00C512E0">
      <w:pPr>
        <w:pStyle w:val="Bullet1"/>
      </w:pPr>
      <w:r>
        <w:t>capacity building supports that will help you when you’re released</w:t>
      </w:r>
      <w:r w:rsidR="00603A05">
        <w:t>. For example</w:t>
      </w:r>
      <w:r>
        <w:t xml:space="preserve">, </w:t>
      </w:r>
      <w:hyperlink r:id="rId34" w:history="1">
        <w:r w:rsidRPr="002C264D">
          <w:rPr>
            <w:rStyle w:val="Hyperlink"/>
          </w:rPr>
          <w:t>support coordination</w:t>
        </w:r>
      </w:hyperlink>
      <w:r>
        <w:t>,</w:t>
      </w:r>
      <w:r>
        <w:rPr>
          <w:rStyle w:val="EndnoteReference"/>
        </w:rPr>
        <w:endnoteReference w:id="18"/>
      </w:r>
      <w:r>
        <w:t xml:space="preserve"> a </w:t>
      </w:r>
      <w:hyperlink r:id="rId35" w:anchor="psychosocial-recovery-coach" w:history="1">
        <w:r>
          <w:rPr>
            <w:rStyle w:val="Hyperlink"/>
          </w:rPr>
          <w:t>psychosocial recovery coach</w:t>
        </w:r>
      </w:hyperlink>
      <w:r w:rsidR="00880D9C">
        <w:rPr>
          <w:rStyle w:val="Hyperlink"/>
        </w:rPr>
        <w:t xml:space="preserve"> </w:t>
      </w:r>
      <w:r w:rsidR="00880D9C" w:rsidRPr="003B0D5A">
        <w:t>(</w:t>
      </w:r>
      <w:r w:rsidR="00D00CA8" w:rsidRPr="003B0D5A">
        <w:t>recovery coach)</w:t>
      </w:r>
      <w:r>
        <w:t>,</w:t>
      </w:r>
      <w:r w:rsidRPr="00F70AD9">
        <w:rPr>
          <w:vertAlign w:val="superscript"/>
        </w:rPr>
        <w:endnoteReference w:id="19"/>
      </w:r>
      <w:r>
        <w:t xml:space="preserve"> therapy supports</w:t>
      </w:r>
      <w:r>
        <w:rPr>
          <w:rStyle w:val="EndnoteReference"/>
        </w:rPr>
        <w:endnoteReference w:id="20"/>
      </w:r>
      <w:r>
        <w:t xml:space="preserve"> or behaviour supports</w:t>
      </w:r>
      <w:r>
        <w:rPr>
          <w:rStyle w:val="EndnoteReference"/>
        </w:rPr>
        <w:endnoteReference w:id="21"/>
      </w:r>
      <w:r>
        <w:t xml:space="preserve"> related to your disability.</w:t>
      </w:r>
    </w:p>
    <w:p w14:paraId="491558BD" w14:textId="6794A60C" w:rsidR="00E27981" w:rsidRDefault="00E27981" w:rsidP="006B1FBF">
      <w:r>
        <w:t>The justice system is responsible for managing any risks and safety of supports you get when you’re in custody. They’re also responsible for deciding what supports can be delivered in a custodial setting. For example, the justice system may not allow certain assistive technologies in custodial settings if it could be a risk to you or others.</w:t>
      </w:r>
    </w:p>
    <w:p w14:paraId="52FA23D3" w14:textId="6ADE0F41" w:rsidR="00E27981" w:rsidRDefault="00E27981" w:rsidP="006B1FBF">
      <w:r>
        <w:t>The justice system may provide all the support you need while you’re in custody. If so, we’ll still need to create a plan with you, but your plan won’t have any NDIS supports. We’ll talk to you about your situation to create a plan that meets your disability support needs. We can do a plan reassessment if your disability support needs change.</w:t>
      </w:r>
    </w:p>
    <w:p w14:paraId="4C9F7210" w14:textId="259A8F84" w:rsidR="001959F7" w:rsidRDefault="00E27981" w:rsidP="00F70AD9">
      <w:pPr>
        <w:rPr>
          <w:rStyle w:val="Emphasis"/>
        </w:rPr>
      </w:pPr>
      <w:r>
        <w:t xml:space="preserve">Learn more about </w:t>
      </w:r>
      <w:hyperlink r:id="rId36" w:history="1">
        <w:r w:rsidRPr="00726A75">
          <w:rPr>
            <w:rStyle w:val="Hyperlink"/>
          </w:rPr>
          <w:t>changing your plan</w:t>
        </w:r>
      </w:hyperlink>
      <w:r w:rsidRPr="00726A75">
        <w:t>.</w:t>
      </w:r>
    </w:p>
    <w:p w14:paraId="277FC191" w14:textId="46B298DF" w:rsidR="00E27981" w:rsidRPr="00DD667D" w:rsidRDefault="00E27981" w:rsidP="00DD667D">
      <w:pPr>
        <w:rPr>
          <w:rStyle w:val="Emphasis"/>
        </w:rPr>
      </w:pPr>
      <w:r w:rsidRPr="00DD667D">
        <w:rPr>
          <w:rStyle w:val="Emphasis"/>
        </w:rPr>
        <w:t>Example</w:t>
      </w:r>
    </w:p>
    <w:p w14:paraId="59652046" w14:textId="0C59F7D1" w:rsidR="00E27981" w:rsidRDefault="00E27981" w:rsidP="007F45C2">
      <w:r>
        <w:t>Lee is in a correctional facility. He now needs more support to move around because of his disability. His occupational therapist recommends he gets a power wheelchair. The correctional facility will need to approve the wheelchair before Lee can use it.</w:t>
      </w:r>
    </w:p>
    <w:p w14:paraId="179408E1" w14:textId="4648E7C9" w:rsidR="00E27981" w:rsidRDefault="00E27981" w:rsidP="007F45C2">
      <w:r>
        <w:t>Lee’s occupational therapist recommends a wheelchair with a wi-fi connection, which isn’t allowed in the correctional facility. But there’s another power wheelchair that doesn’t need this connection, and it’s also suitable for Lee.</w:t>
      </w:r>
    </w:p>
    <w:p w14:paraId="25256559" w14:textId="77777777" w:rsidR="00E27981" w:rsidRDefault="00E27981" w:rsidP="007F45C2">
      <w:r>
        <w:lastRenderedPageBreak/>
        <w:t>We fund the power wheelchair that doesn’t need wi-fi connection.</w:t>
      </w:r>
    </w:p>
    <w:p w14:paraId="26ADD75B" w14:textId="182F636B" w:rsidR="00E27981" w:rsidRPr="00474BF9" w:rsidRDefault="00E27981" w:rsidP="007F45C2">
      <w:r w:rsidRPr="009F5A61">
        <w:t xml:space="preserve">The justice system is responsible for any reasonable adjustments Lee needs so he can physically access the parts of the </w:t>
      </w:r>
      <w:r w:rsidRPr="00771B15">
        <w:t>correctional facility</w:t>
      </w:r>
      <w:r w:rsidRPr="009F5A61">
        <w:t xml:space="preserve"> he needs to.</w:t>
      </w:r>
    </w:p>
    <w:p w14:paraId="65D25D3D" w14:textId="50684F06" w:rsidR="00E27981" w:rsidRDefault="00E27981" w:rsidP="006B59B2">
      <w:pPr>
        <w:pStyle w:val="Heading3"/>
      </w:pPr>
      <w:bookmarkStart w:id="19" w:name="_What_if_you"/>
      <w:bookmarkEnd w:id="19"/>
      <w:r>
        <w:t>What if you have a leave of absence order?</w:t>
      </w:r>
    </w:p>
    <w:p w14:paraId="52F3058C" w14:textId="3B03EB6D" w:rsidR="00E27981" w:rsidRDefault="00E27981">
      <w:r>
        <w:t xml:space="preserve">You may be given a leave of absence order as part of your custodial order. A leave of absence order is where you’re allowed into the community for specific reasons during your </w:t>
      </w:r>
      <w:r w:rsidR="00A3530C">
        <w:t xml:space="preserve">time in </w:t>
      </w:r>
      <w:r>
        <w:t>custody.</w:t>
      </w:r>
      <w:r w:rsidRPr="00A608B8">
        <w:t xml:space="preserve"> </w:t>
      </w:r>
      <w:r>
        <w:t>This will depend on the state or territory you live in.</w:t>
      </w:r>
      <w:r w:rsidRPr="003A42C9">
        <w:t xml:space="preserve"> </w:t>
      </w:r>
      <w:r>
        <w:t>T</w:t>
      </w:r>
      <w:r w:rsidRPr="00A608B8">
        <w:t>his is sometimes also called therapeutic leave</w:t>
      </w:r>
      <w:r>
        <w:t>.</w:t>
      </w:r>
    </w:p>
    <w:p w14:paraId="5D01B519" w14:textId="6D05C5C7" w:rsidR="00E27981" w:rsidRDefault="00E27981">
      <w:r>
        <w:t>We may fund the NDIS supports you need for your disability when you’re on a leave of absence. Remember, we can only fund supports that meet all the</w:t>
      </w:r>
      <w:r w:rsidDel="001D3152">
        <w:t xml:space="preserve"> </w:t>
      </w:r>
      <w:hyperlink r:id="rId37" w:history="1">
        <w:r w:rsidRPr="00647EA5">
          <w:rPr>
            <w:rStyle w:val="Hyperlink"/>
          </w:rPr>
          <w:t>NDIS funding criteria</w:t>
        </w:r>
      </w:hyperlink>
      <w:r>
        <w:t>. This could include:</w:t>
      </w:r>
    </w:p>
    <w:p w14:paraId="258D5E6B" w14:textId="3F40063E" w:rsidR="00E27981" w:rsidRDefault="00E27981" w:rsidP="00C512E0">
      <w:pPr>
        <w:pStyle w:val="Bullet1"/>
      </w:pPr>
      <w:r>
        <w:t>capacity building supports to help you prepare to live in the community after you’re released</w:t>
      </w:r>
      <w:r>
        <w:rPr>
          <w:rStyle w:val="EndnoteReference"/>
        </w:rPr>
        <w:endnoteReference w:id="22"/>
      </w:r>
    </w:p>
    <w:p w14:paraId="3B6BFCA6" w14:textId="2A4979CC" w:rsidR="00E27981" w:rsidRDefault="00E27981" w:rsidP="00C512E0">
      <w:pPr>
        <w:pStyle w:val="Bullet1"/>
      </w:pPr>
      <w:r>
        <w:t>assistance with personal care</w:t>
      </w:r>
      <w:r>
        <w:rPr>
          <w:rStyle w:val="EndnoteReference"/>
        </w:rPr>
        <w:endnoteReference w:id="23"/>
      </w:r>
    </w:p>
    <w:p w14:paraId="38C8349C" w14:textId="453B312A" w:rsidR="00E27981" w:rsidRDefault="00E27981" w:rsidP="00C512E0">
      <w:pPr>
        <w:pStyle w:val="Bullet1"/>
      </w:pPr>
      <w:r>
        <w:t>assistance to access social and recreational activities.</w:t>
      </w:r>
      <w:r>
        <w:rPr>
          <w:rStyle w:val="EndnoteReference"/>
        </w:rPr>
        <w:endnoteReference w:id="24"/>
      </w:r>
    </w:p>
    <w:p w14:paraId="7397295F" w14:textId="1D871FDD" w:rsidR="00E27981" w:rsidRDefault="00E27981" w:rsidP="002277CD">
      <w:r>
        <w:t xml:space="preserve">We can’t fund supports the justice system is responsible for and are </w:t>
      </w:r>
      <w:hyperlink r:id="rId38" w:anchor="what-is-not-an-ndis-support" w:history="1">
        <w:r w:rsidR="00F31BB0">
          <w:rPr>
            <w:rStyle w:val="Hyperlink"/>
          </w:rPr>
          <w:t>not NDIS supports</w:t>
        </w:r>
      </w:hyperlink>
      <w:r>
        <w:t>. This means we won’t fund:</w:t>
      </w:r>
    </w:p>
    <w:p w14:paraId="091B2683" w14:textId="11814F31" w:rsidR="00E27981" w:rsidRDefault="00E27981" w:rsidP="00C512E0">
      <w:pPr>
        <w:pStyle w:val="Bullet1"/>
      </w:pPr>
      <w:r>
        <w:t>supervision or monitoring you need if the main reason is to make sure you keep to your leave of absence order’s conditions</w:t>
      </w:r>
      <w:r>
        <w:rPr>
          <w:rStyle w:val="EndnoteReference"/>
        </w:rPr>
        <w:endnoteReference w:id="25"/>
      </w:r>
    </w:p>
    <w:p w14:paraId="71A132F3" w14:textId="5767E10E" w:rsidR="00E27981" w:rsidRDefault="00E27981" w:rsidP="00C512E0">
      <w:pPr>
        <w:pStyle w:val="Bullet1"/>
      </w:pPr>
      <w:r>
        <w:t>supports to reduce your risk of offending while you’re in the community</w:t>
      </w:r>
      <w:r>
        <w:rPr>
          <w:rStyle w:val="EndnoteReference"/>
        </w:rPr>
        <w:endnoteReference w:id="26"/>
      </w:r>
    </w:p>
    <w:p w14:paraId="1F44F5C9" w14:textId="5426CA71" w:rsidR="001959F7" w:rsidRPr="00D512F3" w:rsidRDefault="00E27981" w:rsidP="008F02E9">
      <w:pPr>
        <w:pStyle w:val="Bullet1"/>
        <w:spacing w:before="0" w:after="160" w:line="259" w:lineRule="auto"/>
        <w:rPr>
          <w:b/>
          <w:bCs/>
          <w:color w:val="6B2976"/>
          <w:sz w:val="28"/>
          <w:szCs w:val="28"/>
        </w:rPr>
      </w:pPr>
      <w:r>
        <w:t>housing while you’re on a leave of absence order.</w:t>
      </w:r>
      <w:bookmarkStart w:id="20" w:name="_What_happens_when"/>
      <w:bookmarkEnd w:id="20"/>
    </w:p>
    <w:p w14:paraId="553B5331" w14:textId="1BE79B7E" w:rsidR="00E27981" w:rsidRDefault="00E27981" w:rsidP="006B59B2">
      <w:pPr>
        <w:pStyle w:val="Heading3"/>
      </w:pPr>
      <w:bookmarkStart w:id="21" w:name="_What_happens_when_1"/>
      <w:bookmarkEnd w:id="21"/>
      <w:r>
        <w:t>What happens when you’re going to be released from custody?</w:t>
      </w:r>
    </w:p>
    <w:p w14:paraId="5FF35DA9" w14:textId="7D3F8668" w:rsidR="00E27981" w:rsidRDefault="00E27981" w:rsidP="002506F8">
      <w:r>
        <w:t>The justice system should provide general supports and some skills development training to help you with your transition into the community. They also help you link to supports such as Centrelink, health, mental health, employment and housing services.</w:t>
      </w:r>
    </w:p>
    <w:p w14:paraId="165CF497" w14:textId="23B67897" w:rsidR="00E27981" w:rsidRDefault="00E27981" w:rsidP="00473333">
      <w:r>
        <w:t xml:space="preserve">To help you transition to the community, we can fund NDIS supports for your disability support needs. They still need to meet all the </w:t>
      </w:r>
      <w:hyperlink r:id="rId39" w:history="1">
        <w:r w:rsidRPr="00647EA5">
          <w:rPr>
            <w:rStyle w:val="Hyperlink"/>
          </w:rPr>
          <w:t>NDIS funding criteria</w:t>
        </w:r>
      </w:hyperlink>
      <w:r>
        <w:t xml:space="preserve">. For example, we may fund NDIS supports to help you build your </w:t>
      </w:r>
      <w:r w:rsidR="00776372">
        <w:t>independence or</w:t>
      </w:r>
      <w:r>
        <w:t xml:space="preserve"> manage your day-to-day life when you’re released.</w:t>
      </w:r>
    </w:p>
    <w:p w14:paraId="071FF051" w14:textId="295D9C69" w:rsidR="00E27981" w:rsidRDefault="00E27981" w:rsidP="00C071B4">
      <w:r>
        <w:t xml:space="preserve">This could include NDIS </w:t>
      </w:r>
      <w:r w:rsidRPr="001A6AF7">
        <w:t xml:space="preserve">supports </w:t>
      </w:r>
      <w:r>
        <w:t xml:space="preserve">before your release </w:t>
      </w:r>
      <w:r w:rsidRPr="001A6AF7">
        <w:t>to help you transition back into the community</w:t>
      </w:r>
      <w:r>
        <w:t>,</w:t>
      </w:r>
      <w:r>
        <w:rPr>
          <w:rStyle w:val="EndnoteReference"/>
        </w:rPr>
        <w:endnoteReference w:id="27"/>
      </w:r>
      <w:r w:rsidDel="008C287F">
        <w:t xml:space="preserve"> </w:t>
      </w:r>
      <w:r>
        <w:t>such as:</w:t>
      </w:r>
    </w:p>
    <w:p w14:paraId="6F531463" w14:textId="5B3B6905" w:rsidR="00E27981" w:rsidRPr="00805AD1" w:rsidRDefault="00E27981" w:rsidP="00C512E0">
      <w:pPr>
        <w:pStyle w:val="Bullet1"/>
      </w:pPr>
      <w:r w:rsidRPr="00805AD1">
        <w:lastRenderedPageBreak/>
        <w:t>allied health and other therapy directly related to your disability</w:t>
      </w:r>
      <w:r>
        <w:t>, like</w:t>
      </w:r>
      <w:r w:rsidRPr="00805AD1">
        <w:t xml:space="preserve"> occupational therapy or behaviour support</w:t>
      </w:r>
      <w:r>
        <w:rPr>
          <w:rStyle w:val="EndnoteReference"/>
        </w:rPr>
        <w:endnoteReference w:id="28"/>
      </w:r>
    </w:p>
    <w:p w14:paraId="6142064F" w14:textId="0F9C563B" w:rsidR="00E27981" w:rsidRDefault="00E27981" w:rsidP="00C512E0">
      <w:pPr>
        <w:pStyle w:val="Bullet1"/>
      </w:pPr>
      <w:r w:rsidRPr="00805AD1">
        <w:t>support related to your disability to help you build your skills and manage your life after you’re released from custody</w:t>
      </w:r>
      <w:r>
        <w:rPr>
          <w:rStyle w:val="EndnoteReference"/>
        </w:rPr>
        <w:endnoteReference w:id="29"/>
      </w:r>
    </w:p>
    <w:p w14:paraId="3643FA5A" w14:textId="5C147990" w:rsidR="00E27981" w:rsidRPr="00805AD1" w:rsidRDefault="00E27981" w:rsidP="00C512E0">
      <w:pPr>
        <w:pStyle w:val="Bullet1"/>
      </w:pPr>
      <w:r w:rsidRPr="00805AD1">
        <w:t>su</w:t>
      </w:r>
      <w:r>
        <w:t xml:space="preserve">pport coordination or a recovery coach to work with the </w:t>
      </w:r>
      <w:r w:rsidRPr="00805AD1">
        <w:t>justice system</w:t>
      </w:r>
      <w:r>
        <w:t>’s</w:t>
      </w:r>
      <w:r w:rsidRPr="00805AD1">
        <w:t xml:space="preserve"> case management services.</w:t>
      </w:r>
      <w:r>
        <w:rPr>
          <w:rStyle w:val="EndnoteReference"/>
        </w:rPr>
        <w:endnoteReference w:id="30"/>
      </w:r>
    </w:p>
    <w:p w14:paraId="53236821" w14:textId="45225565" w:rsidR="00E27981" w:rsidRDefault="00E27981" w:rsidP="00083F74">
      <w:r>
        <w:t>These NDIS supports will give us information that helps us understand what disability supports you may need after you’re released.</w:t>
      </w:r>
      <w:bookmarkStart w:id="22" w:name="_How_do_we_2"/>
      <w:bookmarkEnd w:id="22"/>
    </w:p>
    <w:p w14:paraId="2CCCA86D" w14:textId="2EF048BE" w:rsidR="00E27981" w:rsidRDefault="00E27981" w:rsidP="00C071B4">
      <w:pPr>
        <w:pStyle w:val="Heading2"/>
      </w:pPr>
      <w:bookmarkStart w:id="23" w:name="_Who_funds_the_1"/>
      <w:bookmarkEnd w:id="23"/>
      <w:r>
        <w:t>Who funds the supports you need when you’re not in custody?</w:t>
      </w:r>
    </w:p>
    <w:p w14:paraId="42662F58" w14:textId="1BB8507C" w:rsidR="00E27981" w:rsidRDefault="00E27981" w:rsidP="00171CFB">
      <w:r>
        <w:t xml:space="preserve">You may need a range of supports and services throughout your life to help you live as independently as you can and pursue your goals. This may include NDIS supports and supports provided </w:t>
      </w:r>
      <w:r w:rsidRPr="006842EB">
        <w:t xml:space="preserve">by </w:t>
      </w:r>
      <w:hyperlink r:id="rId40" w:history="1">
        <w:r w:rsidRPr="00712B8C">
          <w:rPr>
            <w:rStyle w:val="Hyperlink"/>
          </w:rPr>
          <w:t>mainstream and community</w:t>
        </w:r>
        <w:r w:rsidRPr="000206AE">
          <w:rPr>
            <w:rStyle w:val="Hyperlink"/>
          </w:rPr>
          <w:t xml:space="preserve"> s</w:t>
        </w:r>
        <w:r>
          <w:rPr>
            <w:rStyle w:val="Hyperlink"/>
          </w:rPr>
          <w:t>ervice</w:t>
        </w:r>
        <w:r w:rsidRPr="00F14F1B">
          <w:rPr>
            <w:rStyle w:val="Hyperlink"/>
          </w:rPr>
          <w:t>s</w:t>
        </w:r>
      </w:hyperlink>
      <w:r w:rsidRPr="00CB3445">
        <w:t xml:space="preserve"> like</w:t>
      </w:r>
      <w:r>
        <w:t xml:space="preserve"> health, mental health, housing and education.</w:t>
      </w:r>
    </w:p>
    <w:p w14:paraId="65332353" w14:textId="77777777" w:rsidR="00E27981" w:rsidRDefault="00E27981" w:rsidP="005011BE">
      <w:r>
        <w:t>You may also get some supports through community services such as church groups, charities, local councils or sporting clubs.</w:t>
      </w:r>
    </w:p>
    <w:p w14:paraId="75DF179E" w14:textId="672F32C9" w:rsidR="00E27981" w:rsidRDefault="00E27981" w:rsidP="005011BE">
      <w:r>
        <w:t>S</w:t>
      </w:r>
      <w:r w:rsidRPr="00FF062D">
        <w:t xml:space="preserve">ometimes </w:t>
      </w:r>
      <w:r>
        <w:t>i</w:t>
      </w:r>
      <w:r w:rsidRPr="00FF062D">
        <w:t xml:space="preserve">nformal supports, like your family, friends and other people you know in your community, can </w:t>
      </w:r>
      <w:r>
        <w:t xml:space="preserve">also </w:t>
      </w:r>
      <w:r w:rsidRPr="00FF062D">
        <w:t>support</w:t>
      </w:r>
      <w:r>
        <w:t xml:space="preserve"> you. </w:t>
      </w:r>
      <w:r w:rsidRPr="00A23C66">
        <w:t>They know you</w:t>
      </w:r>
      <w:r>
        <w:t xml:space="preserve"> and</w:t>
      </w:r>
      <w:r w:rsidRPr="00A23C66">
        <w:t xml:space="preserve"> can help </w:t>
      </w:r>
      <w:r>
        <w:t xml:space="preserve">you </w:t>
      </w:r>
      <w:r w:rsidRPr="00A23C66">
        <w:t xml:space="preserve">in ways other supports </w:t>
      </w:r>
      <w:r>
        <w:t>might not be able to</w:t>
      </w:r>
      <w:r w:rsidRPr="00A23C66">
        <w:t>.</w:t>
      </w:r>
    </w:p>
    <w:p w14:paraId="3453B4C7" w14:textId="0B178B2C" w:rsidR="00E27981" w:rsidRDefault="00E27981" w:rsidP="003A4CE9">
      <w:pPr>
        <w:jc w:val="both"/>
      </w:pPr>
      <w:r>
        <w:t xml:space="preserve">Under the law for the NDIS, all supports we include in your NDIS plan must meet the </w:t>
      </w:r>
      <w:hyperlink r:id="rId41" w:history="1">
        <w:r w:rsidRPr="00647EA5">
          <w:rPr>
            <w:rStyle w:val="Hyperlink"/>
          </w:rPr>
          <w:t>NDIS funding criteria</w:t>
        </w:r>
      </w:hyperlink>
      <w:r>
        <w:t xml:space="preserve">. This includes that all supports we fund must be </w:t>
      </w:r>
      <w:hyperlink r:id="rId42" w:anchor="what-is-an-ndis-support" w:history="1">
        <w:r w:rsidRPr="008341E1">
          <w:rPr>
            <w:rStyle w:val="Hyperlink"/>
          </w:rPr>
          <w:t>NDIS supports</w:t>
        </w:r>
      </w:hyperlink>
      <w:r>
        <w:t>.</w:t>
      </w:r>
      <w:r>
        <w:rPr>
          <w:rStyle w:val="EndnoteReference"/>
        </w:rPr>
        <w:endnoteReference w:id="31"/>
      </w:r>
    </w:p>
    <w:p w14:paraId="0A4AFCE1" w14:textId="152C17F3" w:rsidR="00E27981" w:rsidRDefault="00E27981" w:rsidP="003A4CE9">
      <w:r>
        <w:t xml:space="preserve">We can’t fund supports that are </w:t>
      </w:r>
      <w:hyperlink r:id="rId43" w:anchor="what-is-not-an-ndis-support" w:history="1">
        <w:r w:rsidRPr="003C54BF">
          <w:rPr>
            <w:rStyle w:val="Hyperlink"/>
          </w:rPr>
          <w:t>not NDIS supports</w:t>
        </w:r>
      </w:hyperlink>
      <w:r>
        <w:t>. This includes supports that should be provided by service systems other than the NDIS, like the justice system.</w:t>
      </w:r>
    </w:p>
    <w:p w14:paraId="79D3FB42" w14:textId="5B77B9B4" w:rsidR="00E27981" w:rsidRDefault="00E27981" w:rsidP="003A4CE9">
      <w:r w:rsidRPr="00422938">
        <w:t>Th</w:t>
      </w:r>
      <w:r>
        <w:t>e law sets out the responsibilities of different service systems, including the justice system.</w:t>
      </w:r>
      <w:r>
        <w:rPr>
          <w:rStyle w:val="EndnoteReference"/>
        </w:rPr>
        <w:endnoteReference w:id="32"/>
      </w:r>
      <w:r w:rsidRPr="00C619FE">
        <w:t xml:space="preserve"> </w:t>
      </w:r>
      <w:r>
        <w:t>This includes if you’re subject to a community order requiring you to access certain supports and services.</w:t>
      </w:r>
    </w:p>
    <w:p w14:paraId="7D7111EA" w14:textId="1E329FF1" w:rsidR="00E27981" w:rsidRPr="00F369CF" w:rsidRDefault="00E27981" w:rsidP="00257ACF">
      <w:r w:rsidRPr="176AD5D5">
        <w:rPr>
          <w:b/>
          <w:bCs/>
        </w:rPr>
        <w:t>Note:</w:t>
      </w:r>
      <w:r>
        <w:t xml:space="preserve"> some supports for participants in a justice setting may not be included. This happens if there is an agreement between </w:t>
      </w:r>
      <w:r w:rsidR="04A885E8">
        <w:t>f</w:t>
      </w:r>
      <w:r>
        <w:t>ederal, state and territory governments across Australia that those supports should be funded by the justice system.</w:t>
      </w:r>
    </w:p>
    <w:p w14:paraId="1F85D30C" w14:textId="77EDA5A7" w:rsidR="00E27981" w:rsidRDefault="00E27981" w:rsidP="00FE0916">
      <w:pPr>
        <w:pStyle w:val="Heading3"/>
      </w:pPr>
      <w:r>
        <w:t>What supports should the justice system or other services provide?</w:t>
      </w:r>
    </w:p>
    <w:p w14:paraId="12453AE7" w14:textId="569CA300" w:rsidR="00E27981" w:rsidRDefault="00E27981" w:rsidP="00FE0916">
      <w:r w:rsidRPr="00FE0916">
        <w:t xml:space="preserve">The justice system </w:t>
      </w:r>
      <w:r>
        <w:t>and other services provide educational and other</w:t>
      </w:r>
      <w:r w:rsidRPr="00FE0916">
        <w:t xml:space="preserve"> programs to </w:t>
      </w:r>
      <w:r>
        <w:t xml:space="preserve">the wider community. </w:t>
      </w:r>
      <w:r w:rsidRPr="00FE0916">
        <w:t>Th</w:t>
      </w:r>
      <w:r>
        <w:t xml:space="preserve">e </w:t>
      </w:r>
      <w:r w:rsidRPr="00FE0916">
        <w:t xml:space="preserve">programs </w:t>
      </w:r>
      <w:r>
        <w:t xml:space="preserve">may be </w:t>
      </w:r>
      <w:r w:rsidRPr="00FE0916">
        <w:t>to</w:t>
      </w:r>
      <w:r>
        <w:t>:</w:t>
      </w:r>
      <w:r>
        <w:rPr>
          <w:rStyle w:val="EndnoteReference"/>
        </w:rPr>
        <w:endnoteReference w:id="33"/>
      </w:r>
    </w:p>
    <w:p w14:paraId="04F17AA0" w14:textId="77777777" w:rsidR="00E27981" w:rsidRDefault="00E27981" w:rsidP="00C512E0">
      <w:pPr>
        <w:pStyle w:val="Bullet1"/>
      </w:pPr>
      <w:r w:rsidRPr="00FE0916">
        <w:lastRenderedPageBreak/>
        <w:t>prevent offending</w:t>
      </w:r>
    </w:p>
    <w:p w14:paraId="3EFA0346" w14:textId="77777777" w:rsidR="00E27981" w:rsidRDefault="00E27981" w:rsidP="00C512E0">
      <w:pPr>
        <w:pStyle w:val="Bullet1"/>
      </w:pPr>
      <w:r>
        <w:t>lower the</w:t>
      </w:r>
      <w:r w:rsidRPr="00FE0916">
        <w:t xml:space="preserve"> risks of </w:t>
      </w:r>
      <w:r>
        <w:t xml:space="preserve">people </w:t>
      </w:r>
      <w:r w:rsidRPr="00FE0916">
        <w:t>reoffending</w:t>
      </w:r>
    </w:p>
    <w:p w14:paraId="185C6248" w14:textId="5F60FD29" w:rsidR="00E27981" w:rsidRDefault="00E27981" w:rsidP="00C512E0">
      <w:pPr>
        <w:pStyle w:val="Bullet1"/>
      </w:pPr>
      <w:r w:rsidRPr="00FE0916">
        <w:t xml:space="preserve">divert young people </w:t>
      </w:r>
      <w:r>
        <w:t>and</w:t>
      </w:r>
      <w:r w:rsidRPr="00FE0916">
        <w:t xml:space="preserve"> adults from the criminal justice system.</w:t>
      </w:r>
    </w:p>
    <w:p w14:paraId="22396904" w14:textId="172EA111" w:rsidR="00E27981" w:rsidRDefault="00E27981" w:rsidP="00E27981">
      <w:r>
        <w:t xml:space="preserve">The justice system and other services must adapt these programs to make them accessible </w:t>
      </w:r>
      <w:r w:rsidR="7B0566E0">
        <w:t>for</w:t>
      </w:r>
      <w:r>
        <w:t xml:space="preserve"> people with disability. For example, they must provide written material in large print or Easy </w:t>
      </w:r>
      <w:proofErr w:type="gramStart"/>
      <w:r>
        <w:t>English, or</w:t>
      </w:r>
      <w:proofErr w:type="gramEnd"/>
      <w:r>
        <w:t xml:space="preserve"> use an </w:t>
      </w:r>
      <w:proofErr w:type="spellStart"/>
      <w:r>
        <w:t>Auslan</w:t>
      </w:r>
      <w:proofErr w:type="spellEnd"/>
      <w:r>
        <w:t xml:space="preserve"> interpreter for face-to-face programs.</w:t>
      </w:r>
    </w:p>
    <w:p w14:paraId="2B33336F" w14:textId="72E5CBB6" w:rsidR="00E27981" w:rsidRDefault="00E27981" w:rsidP="00DF231B">
      <w:r>
        <w:t>The justice system is responsible for managing community corrections, such as supervising you as part of a community-based order.</w:t>
      </w:r>
      <w:r>
        <w:rPr>
          <w:rStyle w:val="EndnoteReference"/>
        </w:rPr>
        <w:endnoteReference w:id="34"/>
      </w:r>
    </w:p>
    <w:p w14:paraId="6648E38B" w14:textId="1E6CF68D" w:rsidR="00E27981" w:rsidRDefault="00E27981" w:rsidP="002277CD">
      <w:r>
        <w:t>The justice system and other services provide supports related to health, justice and community safety.</w:t>
      </w:r>
    </w:p>
    <w:p w14:paraId="154E2A82" w14:textId="2520261E" w:rsidR="00E27981" w:rsidRDefault="00E27981" w:rsidP="00C071B4">
      <w:r>
        <w:t>For example, the justice system and other services should provide:</w:t>
      </w:r>
    </w:p>
    <w:p w14:paraId="11072495" w14:textId="017BF339" w:rsidR="00E27981" w:rsidRDefault="00E27981" w:rsidP="00C512E0">
      <w:pPr>
        <w:pStyle w:val="Bullet1"/>
      </w:pPr>
      <w:r>
        <w:t>supervision and monitoring to prevent or observe behaviour, or to monitor adherence to justice system-imposed conditions</w:t>
      </w:r>
      <w:r>
        <w:rPr>
          <w:rStyle w:val="EndnoteReference"/>
        </w:rPr>
        <w:endnoteReference w:id="35"/>
      </w:r>
    </w:p>
    <w:p w14:paraId="03E4E5DB" w14:textId="77777777" w:rsidR="00E27981" w:rsidRDefault="00E27981" w:rsidP="00C512E0">
      <w:pPr>
        <w:pStyle w:val="Bullet1"/>
      </w:pPr>
      <w:r w:rsidRPr="008C0E02">
        <w:t xml:space="preserve">intensive case coordination where a significant </w:t>
      </w:r>
      <w:r>
        <w:t>part</w:t>
      </w:r>
      <w:r w:rsidRPr="008C0E02">
        <w:t xml:space="preserve"> relates to </w:t>
      </w:r>
      <w:r>
        <w:t xml:space="preserve">your </w:t>
      </w:r>
      <w:r w:rsidRPr="008C0E02">
        <w:t>transition from the justice system</w:t>
      </w:r>
      <w:r>
        <w:t xml:space="preserve"> into the community</w:t>
      </w:r>
    </w:p>
    <w:p w14:paraId="7F52C46B" w14:textId="77777777" w:rsidR="00E27981" w:rsidRDefault="00E27981" w:rsidP="00C512E0">
      <w:pPr>
        <w:pStyle w:val="Bullet1"/>
      </w:pPr>
      <w:r>
        <w:t>supports intended to make sure you keep to community or parole orders, such as drug testing, medication or supervision</w:t>
      </w:r>
    </w:p>
    <w:p w14:paraId="2546301D" w14:textId="35EC31DB" w:rsidR="00E27981" w:rsidRDefault="00E27981" w:rsidP="00C512E0">
      <w:pPr>
        <w:pStyle w:val="Bullet1"/>
      </w:pPr>
      <w:r>
        <w:t>home modifications not related to your disability</w:t>
      </w:r>
    </w:p>
    <w:p w14:paraId="10B08A1A" w14:textId="77777777" w:rsidR="00E27981" w:rsidRDefault="00E27981" w:rsidP="00C512E0">
      <w:pPr>
        <w:pStyle w:val="Bullet1"/>
      </w:pPr>
      <w:r>
        <w:t>clinical services aimed at reducing offending behaviour, such as anger management courses or psychology sessions for sexual or violent offending</w:t>
      </w:r>
    </w:p>
    <w:p w14:paraId="5FAEB872" w14:textId="77777777" w:rsidR="00E27981" w:rsidRDefault="00E27981" w:rsidP="00C512E0">
      <w:pPr>
        <w:pStyle w:val="Bullet1"/>
      </w:pPr>
      <w:r>
        <w:t>clinical treatment for a mental health condition including acute mental health interventions</w:t>
      </w:r>
    </w:p>
    <w:p w14:paraId="4CE6E5AC" w14:textId="77777777" w:rsidR="00E27981" w:rsidRDefault="00E27981" w:rsidP="00C512E0">
      <w:pPr>
        <w:pStyle w:val="Bullet1"/>
      </w:pPr>
      <w:r>
        <w:t>drug and alcohol clinical treatment.</w:t>
      </w:r>
    </w:p>
    <w:p w14:paraId="5105E5C7" w14:textId="58545177" w:rsidR="00E27981" w:rsidRDefault="00E27981" w:rsidP="00FE0916">
      <w:pPr>
        <w:pStyle w:val="Heading3"/>
      </w:pPr>
      <w:bookmarkStart w:id="24" w:name="_What_supports_may_1"/>
      <w:bookmarkEnd w:id="24"/>
      <w:r>
        <w:t>What NDIS supports can you get if you’re not in custody?</w:t>
      </w:r>
    </w:p>
    <w:p w14:paraId="6A4CEB84" w14:textId="74C4EA58" w:rsidR="00E27981" w:rsidRDefault="00E27981" w:rsidP="00FE0916">
      <w:r w:rsidRPr="00FE0916">
        <w:t xml:space="preserve">If you’re </w:t>
      </w:r>
      <w:r>
        <w:t xml:space="preserve">involved </w:t>
      </w:r>
      <w:r w:rsidRPr="00FE0916">
        <w:t>in the justice system but not in custody, we</w:t>
      </w:r>
      <w:r>
        <w:t>’ll</w:t>
      </w:r>
      <w:r w:rsidRPr="00FE0916">
        <w:t xml:space="preserve"> fund </w:t>
      </w:r>
      <w:r>
        <w:t xml:space="preserve">NDIS </w:t>
      </w:r>
      <w:r w:rsidRPr="00FE0916">
        <w:t>supports</w:t>
      </w:r>
      <w:r>
        <w:t xml:space="preserve"> that meet the </w:t>
      </w:r>
      <w:hyperlink r:id="rId44" w:history="1">
        <w:r w:rsidRPr="00647EA5">
          <w:rPr>
            <w:rStyle w:val="Hyperlink"/>
          </w:rPr>
          <w:t>NDIS funding criteria</w:t>
        </w:r>
      </w:hyperlink>
      <w:r>
        <w:t xml:space="preserve"> </w:t>
      </w:r>
      <w:r w:rsidR="00F9084C">
        <w:t>that</w:t>
      </w:r>
      <w:r>
        <w:t xml:space="preserve"> are related to your disability.</w:t>
      </w:r>
      <w:r w:rsidRPr="00771B15">
        <w:t xml:space="preserve"> </w:t>
      </w:r>
      <w:r w:rsidRPr="00381FC0">
        <w:t>We’ll do this</w:t>
      </w:r>
      <w:r w:rsidRPr="00FE0916">
        <w:t xml:space="preserve"> </w:t>
      </w:r>
      <w:r>
        <w:t xml:space="preserve">in </w:t>
      </w:r>
      <w:r w:rsidRPr="00FE0916">
        <w:t xml:space="preserve">the same way </w:t>
      </w:r>
      <w:r>
        <w:t xml:space="preserve">as </w:t>
      </w:r>
      <w:r w:rsidRPr="00FE0916">
        <w:t xml:space="preserve">we do for </w:t>
      </w:r>
      <w:r>
        <w:t xml:space="preserve">any participants not </w:t>
      </w:r>
      <w:r w:rsidRPr="00FE0916">
        <w:t>in</w:t>
      </w:r>
      <w:r>
        <w:t>volved with</w:t>
      </w:r>
      <w:r w:rsidRPr="00FE0916">
        <w:t xml:space="preserve"> the justice system.</w:t>
      </w:r>
      <w:r>
        <w:rPr>
          <w:rStyle w:val="EndnoteReference"/>
        </w:rPr>
        <w:endnoteReference w:id="36"/>
      </w:r>
    </w:p>
    <w:p w14:paraId="23F41A32" w14:textId="3150C8A6" w:rsidR="00E27981" w:rsidRDefault="00E27981" w:rsidP="00093510">
      <w:r>
        <w:t xml:space="preserve">Learn more about the different types of </w:t>
      </w:r>
      <w:hyperlink r:id="rId45" w:history="1">
        <w:r w:rsidRPr="00627ED6">
          <w:rPr>
            <w:rStyle w:val="Hyperlink"/>
          </w:rPr>
          <w:t xml:space="preserve">supports </w:t>
        </w:r>
        <w:r>
          <w:rPr>
            <w:rStyle w:val="Hyperlink"/>
          </w:rPr>
          <w:t>you can access</w:t>
        </w:r>
      </w:hyperlink>
      <w:r>
        <w:t>.</w:t>
      </w:r>
    </w:p>
    <w:p w14:paraId="0950FF56" w14:textId="3846FD91" w:rsidR="00E27981" w:rsidRDefault="00E27981" w:rsidP="00083F74">
      <w:r>
        <w:t xml:space="preserve">Remember, NDIS supports are just some of the supports you can get if you’re not in custody. You can also </w:t>
      </w:r>
      <w:r w:rsidRPr="006842EB">
        <w:t xml:space="preserve">get </w:t>
      </w:r>
      <w:hyperlink r:id="rId46" w:history="1">
        <w:r w:rsidRPr="00F14F1B">
          <w:rPr>
            <w:rStyle w:val="Hyperlink"/>
          </w:rPr>
          <w:t>mainstream and community supports</w:t>
        </w:r>
      </w:hyperlink>
      <w:r w:rsidRPr="006842EB">
        <w:t xml:space="preserve"> from government</w:t>
      </w:r>
      <w:r w:rsidRPr="004C0F2B">
        <w:t xml:space="preserve"> funded services</w:t>
      </w:r>
      <w:r>
        <w:t>, and other services in your local community.</w:t>
      </w:r>
    </w:p>
    <w:p w14:paraId="4AB24432" w14:textId="36369E90" w:rsidR="00E27981" w:rsidRDefault="00E27981" w:rsidP="00C071B4">
      <w:pPr>
        <w:pStyle w:val="Heading3"/>
      </w:pPr>
      <w:r>
        <w:lastRenderedPageBreak/>
        <w:t>Can we fund home and living supports if you’re involved in the justice system?</w:t>
      </w:r>
    </w:p>
    <w:p w14:paraId="33EF0C4E" w14:textId="24EE08C7" w:rsidR="00E27981" w:rsidRDefault="00E27981" w:rsidP="00CA3EA3">
      <w:r>
        <w:t xml:space="preserve">When you’re not in custody, we can fund </w:t>
      </w:r>
      <w:hyperlink r:id="rId47" w:history="1">
        <w:r w:rsidRPr="00AD5C7A">
          <w:rPr>
            <w:rStyle w:val="Hyperlink"/>
          </w:rPr>
          <w:t>home and living supports</w:t>
        </w:r>
      </w:hyperlink>
      <w:r>
        <w:t xml:space="preserve"> for your disability support needs. They still need to meet all the </w:t>
      </w:r>
      <w:hyperlink r:id="rId48" w:history="1">
        <w:r w:rsidRPr="00647EA5">
          <w:rPr>
            <w:rStyle w:val="Hyperlink"/>
          </w:rPr>
          <w:t>NDIS funding criteria</w:t>
        </w:r>
      </w:hyperlink>
      <w:r>
        <w:t xml:space="preserve">. This may be supports like </w:t>
      </w:r>
      <w:hyperlink r:id="rId49" w:history="1">
        <w:r>
          <w:rPr>
            <w:rStyle w:val="Hyperlink"/>
          </w:rPr>
          <w:t>individualised living options</w:t>
        </w:r>
      </w:hyperlink>
      <w:r>
        <w:t xml:space="preserve"> or </w:t>
      </w:r>
      <w:hyperlink r:id="rId50" w:history="1">
        <w:r>
          <w:rPr>
            <w:rStyle w:val="Hyperlink"/>
          </w:rPr>
          <w:t>supported independent living</w:t>
        </w:r>
      </w:hyperlink>
      <w:r w:rsidRPr="00771B15">
        <w:t>.</w:t>
      </w:r>
    </w:p>
    <w:p w14:paraId="74B7D384" w14:textId="415F1B18" w:rsidR="00E27981" w:rsidRDefault="00E27981" w:rsidP="006806EB">
      <w:r w:rsidRPr="006806EB">
        <w:t>First</w:t>
      </w:r>
      <w:r>
        <w:t>,</w:t>
      </w:r>
      <w:r w:rsidRPr="006806EB">
        <w:t xml:space="preserve"> we’ll work with you to understand your </w:t>
      </w:r>
      <w:r>
        <w:t xml:space="preserve">disability </w:t>
      </w:r>
      <w:r w:rsidRPr="006806EB">
        <w:t>support needs. We</w:t>
      </w:r>
      <w:r w:rsidR="00537D0C">
        <w:t>’</w:t>
      </w:r>
      <w:r w:rsidRPr="006806EB">
        <w:t xml:space="preserve">ll ask you to complete </w:t>
      </w:r>
      <w:r>
        <w:t xml:space="preserve">a </w:t>
      </w:r>
      <w:hyperlink r:id="rId51" w:anchor="requesting-home-and-living-supports" w:history="1">
        <w:r>
          <w:rPr>
            <w:rStyle w:val="Hyperlink"/>
          </w:rPr>
          <w:t>Home and Living supporting evidence form</w:t>
        </w:r>
      </w:hyperlink>
      <w:r w:rsidRPr="00CB3445">
        <w:t>.</w:t>
      </w:r>
      <w:r>
        <w:t xml:space="preserve"> There are also other NDIS supports such </w:t>
      </w:r>
      <w:r w:rsidRPr="00712B8C">
        <w:t xml:space="preserve">as </w:t>
      </w:r>
      <w:hyperlink r:id="rId52" w:anchor="9" w:history="1">
        <w:r w:rsidRPr="00F14F1B">
          <w:rPr>
            <w:rStyle w:val="Hyperlink"/>
          </w:rPr>
          <w:t>personal care</w:t>
        </w:r>
      </w:hyperlink>
      <w:r w:rsidRPr="00712B8C">
        <w:t xml:space="preserve"> we may fund for you to live i</w:t>
      </w:r>
      <w:r w:rsidRPr="00F14F1B">
        <w:t>ndependently in your home.</w:t>
      </w:r>
    </w:p>
    <w:p w14:paraId="193D8082" w14:textId="470DD84F" w:rsidR="00E27981" w:rsidRDefault="00E27981" w:rsidP="00BA2060">
      <w:r>
        <w:t xml:space="preserve">We can’t fund </w:t>
      </w:r>
      <w:hyperlink r:id="rId53" w:history="1">
        <w:r>
          <w:rPr>
            <w:rStyle w:val="Hyperlink"/>
          </w:rPr>
          <w:t>supported independent living</w:t>
        </w:r>
      </w:hyperlink>
      <w:r>
        <w:t xml:space="preserve"> or other home and living supports if the main reason you need these is to:</w:t>
      </w:r>
    </w:p>
    <w:p w14:paraId="6777BFDC" w14:textId="284A00B9" w:rsidR="00E27981" w:rsidRDefault="00E27981" w:rsidP="00C512E0">
      <w:pPr>
        <w:pStyle w:val="Bullet1"/>
      </w:pPr>
      <w:r>
        <w:t>make sure you comply with a community order</w:t>
      </w:r>
    </w:p>
    <w:p w14:paraId="78084372" w14:textId="23045D2B" w:rsidR="00E27981" w:rsidRDefault="00E27981" w:rsidP="00C512E0">
      <w:pPr>
        <w:pStyle w:val="Bullet1"/>
      </w:pPr>
      <w:r>
        <w:t>reduce your risk of reoffending.</w:t>
      </w:r>
    </w:p>
    <w:p w14:paraId="3EBAC2F8" w14:textId="79301880" w:rsidR="00E27981" w:rsidRDefault="00E27981" w:rsidP="00A72936">
      <w:r w:rsidRPr="006806EB">
        <w:t>If you need home and living supports to help you comply with a community order or reduce your risk of reoffending, then this is the responsibility of the justice system</w:t>
      </w:r>
      <w:r>
        <w:t>.</w:t>
      </w:r>
    </w:p>
    <w:p w14:paraId="1DD66EE0" w14:textId="4578ACC6" w:rsidR="00E27981" w:rsidRDefault="00E27981" w:rsidP="00E0315E">
      <w:pPr>
        <w:pStyle w:val="Heading2"/>
      </w:pPr>
      <w:bookmarkStart w:id="25" w:name="_What_happens_after"/>
      <w:bookmarkEnd w:id="25"/>
      <w:r>
        <w:t>What happens after we approve your plan?</w:t>
      </w:r>
    </w:p>
    <w:p w14:paraId="4668457E" w14:textId="4C018869" w:rsidR="00E27981" w:rsidRDefault="00E27981" w:rsidP="009C2CB5">
      <w:r>
        <w:t>Once we approve your plan</w:t>
      </w:r>
      <w:r w:rsidRPr="009C2CB5">
        <w:t xml:space="preserve">, we’ll talk with you about how </w:t>
      </w:r>
      <w:r>
        <w:t xml:space="preserve">you can </w:t>
      </w:r>
      <w:hyperlink r:id="rId54" w:history="1">
        <w:r w:rsidRPr="00647EA5">
          <w:rPr>
            <w:rStyle w:val="Hyperlink"/>
          </w:rPr>
          <w:t>use your plan</w:t>
        </w:r>
      </w:hyperlink>
      <w:r w:rsidRPr="00687A95">
        <w:t>.</w:t>
      </w:r>
      <w:r>
        <w:t xml:space="preserve"> You may</w:t>
      </w:r>
      <w:r w:rsidRPr="009C2CB5">
        <w:t xml:space="preserve"> have </w:t>
      </w:r>
      <w:r>
        <w:t>a s</w:t>
      </w:r>
      <w:r w:rsidRPr="009C2CB5">
        <w:t xml:space="preserve">upport </w:t>
      </w:r>
      <w:r>
        <w:t>c</w:t>
      </w:r>
      <w:r w:rsidRPr="009C2CB5">
        <w:t>oordinator</w:t>
      </w:r>
      <w:r>
        <w:t>,</w:t>
      </w:r>
      <w:r w:rsidRPr="009C2CB5">
        <w:t xml:space="preserve"> </w:t>
      </w:r>
      <w:r>
        <w:t>a s</w:t>
      </w:r>
      <w:r w:rsidRPr="009C2CB5">
        <w:t xml:space="preserve">pecialist </w:t>
      </w:r>
      <w:r>
        <w:t>s</w:t>
      </w:r>
      <w:r w:rsidRPr="009C2CB5">
        <w:t xml:space="preserve">upport </w:t>
      </w:r>
      <w:r>
        <w:t xml:space="preserve">coordinator or a recovery coach </w:t>
      </w:r>
      <w:r w:rsidRPr="009C2CB5">
        <w:t>funded in your plan</w:t>
      </w:r>
      <w:r>
        <w:t xml:space="preserve">. If so, </w:t>
      </w:r>
      <w:r w:rsidRPr="009C2CB5">
        <w:t>they’ll help you use the funding in your plan</w:t>
      </w:r>
      <w:r>
        <w:t xml:space="preserve"> to get the NDIS supports you need</w:t>
      </w:r>
      <w:r w:rsidRPr="009C2CB5">
        <w:t>.</w:t>
      </w:r>
    </w:p>
    <w:p w14:paraId="293EBC81" w14:textId="77777777" w:rsidR="00E27981" w:rsidRDefault="00E27981" w:rsidP="008F0E7F">
      <w:r>
        <w:t>While you’re in custody, in most cases, you’ll be supported through the justice system. You may not need to use the funding in your NDIS plan.</w:t>
      </w:r>
    </w:p>
    <w:p w14:paraId="66D27083" w14:textId="4528E37B" w:rsidR="00E27981" w:rsidRDefault="00E27981" w:rsidP="008F0E7F">
      <w:r>
        <w:t xml:space="preserve">If you have questions about your plan, you can </w:t>
      </w:r>
      <w:hyperlink r:id="rId55" w:history="1">
        <w:r w:rsidRPr="0031670C">
          <w:rPr>
            <w:rStyle w:val="Hyperlink"/>
          </w:rPr>
          <w:t>contact us</w:t>
        </w:r>
      </w:hyperlink>
      <w:r>
        <w:t>. You can also ask your support coordinator, specialist support coordinator, recovery coach or local area coordinator.</w:t>
      </w:r>
    </w:p>
    <w:p w14:paraId="32332EA7" w14:textId="2B676BF4" w:rsidR="00E27981" w:rsidRDefault="00E27981" w:rsidP="007A6EB1">
      <w:pPr>
        <w:pStyle w:val="Heading3"/>
      </w:pPr>
      <w:r w:rsidRPr="007A6EB1">
        <w:t>When</w:t>
      </w:r>
      <w:r>
        <w:t xml:space="preserve"> will we do a plan reassessment?</w:t>
      </w:r>
    </w:p>
    <w:p w14:paraId="19F7A58B" w14:textId="2CC0E466" w:rsidR="00E27981" w:rsidRDefault="00E27981" w:rsidP="00FF7ACE">
      <w:r>
        <w:t>We’ll check in with you during your plan and make sure that we reassess your plan before the reassessment date. If you’re in custody, we’ll think about the length of your minimum custodial sentence when we set how long your plan will go for.</w:t>
      </w:r>
    </w:p>
    <w:p w14:paraId="2AC25B54" w14:textId="5F05F9B0" w:rsidR="00E27981" w:rsidRDefault="00E27981" w:rsidP="00D361BD">
      <w:r>
        <w:t>If you’ve been released from custody, we’ll check in with you regularly. We’ll also check in with you if your custodial sentence changes.</w:t>
      </w:r>
    </w:p>
    <w:p w14:paraId="399E231E" w14:textId="19BB938F" w:rsidR="00E27981" w:rsidRDefault="00E27981" w:rsidP="00D361BD">
      <w:r>
        <w:t>You can ask us for a plan reassessment if your disability support needs change.</w:t>
      </w:r>
      <w:r w:rsidRPr="00F432E1">
        <w:t xml:space="preserve"> </w:t>
      </w:r>
      <w:r>
        <w:t>Sometimes we can change your plan by varying your current plan instead of creating a new plan.</w:t>
      </w:r>
    </w:p>
    <w:p w14:paraId="347511F2" w14:textId="6BD2E1B8" w:rsidR="00E27981" w:rsidRDefault="00E27981" w:rsidP="00C70C43">
      <w:r>
        <w:t xml:space="preserve">Learn more </w:t>
      </w:r>
      <w:r w:rsidRPr="006842EB">
        <w:t xml:space="preserve">about </w:t>
      </w:r>
      <w:hyperlink r:id="rId56" w:history="1">
        <w:r w:rsidRPr="00726A75">
          <w:rPr>
            <w:rStyle w:val="Hyperlink"/>
          </w:rPr>
          <w:t>check-ins and changing your plan</w:t>
        </w:r>
      </w:hyperlink>
      <w:r w:rsidRPr="00726A75">
        <w:t>.</w:t>
      </w:r>
    </w:p>
    <w:p w14:paraId="0ABDECA2" w14:textId="67781B59" w:rsidR="00E27981" w:rsidRPr="00D361BD" w:rsidRDefault="00E27981" w:rsidP="00D361BD">
      <w:pPr>
        <w:rPr>
          <w:rStyle w:val="Emphasis"/>
        </w:rPr>
      </w:pPr>
      <w:r w:rsidRPr="00D361BD">
        <w:rPr>
          <w:rStyle w:val="Emphasis"/>
        </w:rPr>
        <w:lastRenderedPageBreak/>
        <w:t>Example</w:t>
      </w:r>
    </w:p>
    <w:p w14:paraId="332BBB20" w14:textId="6B765B6B" w:rsidR="00E27981" w:rsidRDefault="00E27981" w:rsidP="00D361BD">
      <w:r>
        <w:t>Ian is currently in a custodial facility. He’s serving a 5-year sentence with a 3-year non-parole period. The justice system currently meets all his disability support needs, so we don’t fund any NDIS supports in his plan.</w:t>
      </w:r>
    </w:p>
    <w:p w14:paraId="2FB67DE9" w14:textId="2373B2ED" w:rsidR="00E27981" w:rsidRDefault="00E27981" w:rsidP="00D361BD">
      <w:r>
        <w:t>At the start of his 5-year sentence, we gave Ian a 3-year plan – the length of his minimum custodial sentence. As he comes to the end of his non-parole period,</w:t>
      </w:r>
      <w:r w:rsidDel="009E0AD0">
        <w:t xml:space="preserve"> </w:t>
      </w:r>
      <w:r>
        <w:t>we’ll meet with him to help him prepare to go back into the community.</w:t>
      </w:r>
    </w:p>
    <w:p w14:paraId="070931D5" w14:textId="575682E1" w:rsidR="00E27981" w:rsidRDefault="00E27981" w:rsidP="00D361BD">
      <w:r>
        <w:t>We’ll help Ian understand how to use his NDIS plan to meet his disability support needs. We’ll also help him connect with mainstream or community services to help meet his goals.</w:t>
      </w:r>
    </w:p>
    <w:p w14:paraId="06C97839" w14:textId="0FBCE6F8" w:rsidR="00E27981" w:rsidRDefault="00E27981" w:rsidP="00D361BD">
      <w:r>
        <w:t xml:space="preserve">We’ll discuss if there are any NDIS </w:t>
      </w:r>
      <w:proofErr w:type="gramStart"/>
      <w:r>
        <w:t>supports</w:t>
      </w:r>
      <w:proofErr w:type="gramEnd"/>
      <w:r>
        <w:t xml:space="preserve"> we can fund. For example, we may fund support coordination or occupational therapy</w:t>
      </w:r>
      <w:r w:rsidR="000475B8">
        <w:t>. This</w:t>
      </w:r>
      <w:r w:rsidR="00A55438">
        <w:t xml:space="preserve"> </w:t>
      </w:r>
      <w:r w:rsidR="00F63232">
        <w:t>will</w:t>
      </w:r>
      <w:r>
        <w:t xml:space="preserve"> help Ian build on the independent living skills he’s been learning as part of a program in a custodial facility.</w:t>
      </w:r>
    </w:p>
    <w:p w14:paraId="7A15CCE3" w14:textId="5767D12C" w:rsidR="00E27981" w:rsidRDefault="00E27981" w:rsidP="00D361BD">
      <w:r>
        <w:t>Within the justice system, Ian gets case management and coordination support while his release is being organised. For example, to help him with the parole board.</w:t>
      </w:r>
    </w:p>
    <w:p w14:paraId="31622AC9" w14:textId="0B117C76" w:rsidR="00E27981" w:rsidRDefault="00E27981" w:rsidP="00D361BD">
      <w:r>
        <w:t xml:space="preserve">Ian might also be supported by a parole officer or another correctional services officer when he goes back into the community. They’ll help Ian with any justice obligations or needs, such as programs or meetings he </w:t>
      </w:r>
      <w:proofErr w:type="gramStart"/>
      <w:r>
        <w:t>has to</w:t>
      </w:r>
      <w:proofErr w:type="gramEnd"/>
      <w:r>
        <w:t xml:space="preserve"> attend</w:t>
      </w:r>
      <w:r w:rsidRPr="000942F6">
        <w:t xml:space="preserve"> </w:t>
      </w:r>
      <w:r>
        <w:t>when he’s in the community. Ian’s support coordinator might talk to these officers to work out who is the right service to help Ian.</w:t>
      </w:r>
    </w:p>
    <w:p w14:paraId="6BBB091D" w14:textId="38E081AD" w:rsidR="00E27981" w:rsidRDefault="00E27981" w:rsidP="00D361BD">
      <w:r>
        <w:t>We’ll check in with Ian during his plan to find out if there are any changes with his custodial order or disability support needs.</w:t>
      </w:r>
    </w:p>
    <w:p w14:paraId="01599619" w14:textId="631F7CA4" w:rsidR="00E27981" w:rsidRDefault="00E27981" w:rsidP="00674EC8">
      <w:pPr>
        <w:pStyle w:val="Heading3"/>
      </w:pPr>
      <w:bookmarkStart w:id="26" w:name="_What_if_you_1"/>
      <w:bookmarkEnd w:id="26"/>
      <w:r w:rsidRPr="00674EC8">
        <w:t>What</w:t>
      </w:r>
      <w:r>
        <w:t xml:space="preserve"> if you don’t agree with a decision we make?</w:t>
      </w:r>
    </w:p>
    <w:p w14:paraId="4873EFFC" w14:textId="24C4C9FF" w:rsidR="00E27981" w:rsidRDefault="00E27981" w:rsidP="00674EC8">
      <w:r>
        <w:t xml:space="preserve">If we decide that a support doesn’t meet all our </w:t>
      </w:r>
      <w:hyperlink r:id="rId57" w:history="1">
        <w:r w:rsidRPr="00282570">
          <w:rPr>
            <w:rStyle w:val="Hyperlink"/>
          </w:rPr>
          <w:t>NDIS funding criteria</w:t>
        </w:r>
      </w:hyperlink>
      <w:r>
        <w:t>, we can’t include it in your plan.</w:t>
      </w:r>
    </w:p>
    <w:p w14:paraId="5CCE78F6" w14:textId="58D3CDC5" w:rsidR="00E27981" w:rsidRPr="005F5CCC" w:rsidRDefault="00E27981" w:rsidP="005F167D">
      <w:r>
        <w:t xml:space="preserve">We’ll give you written reasons why we made the decision. You can </w:t>
      </w:r>
      <w:hyperlink r:id="rId58" w:history="1">
        <w:r>
          <w:rPr>
            <w:rStyle w:val="Hyperlink"/>
          </w:rPr>
          <w:t>c</w:t>
        </w:r>
        <w:r w:rsidRPr="001A38FB">
          <w:rPr>
            <w:rStyle w:val="Hyperlink"/>
          </w:rPr>
          <w:t>ontact us</w:t>
        </w:r>
      </w:hyperlink>
      <w:r>
        <w:t xml:space="preserve"> if you’d like more detail about the reasons for our decision.</w:t>
      </w:r>
    </w:p>
    <w:p w14:paraId="47C8B814" w14:textId="2C85FC4D" w:rsidR="00E27981" w:rsidRDefault="00E27981" w:rsidP="00DB06DE">
      <w:r>
        <w:t>I</w:t>
      </w:r>
      <w:r w:rsidRPr="00E50104">
        <w:t xml:space="preserve">f you don't agree with </w:t>
      </w:r>
      <w:r>
        <w:t xml:space="preserve">a </w:t>
      </w:r>
      <w:proofErr w:type="gramStart"/>
      <w:r>
        <w:t>decision</w:t>
      </w:r>
      <w:proofErr w:type="gramEnd"/>
      <w:r>
        <w:t xml:space="preserve"> we make about justice supports, </w:t>
      </w:r>
      <w:r w:rsidRPr="00E50104">
        <w:t>you can ask for an internal review of our decision.</w:t>
      </w:r>
      <w:r>
        <w:rPr>
          <w:rStyle w:val="EndnoteReference"/>
        </w:rPr>
        <w:endnoteReference w:id="37"/>
      </w:r>
    </w:p>
    <w:p w14:paraId="5B8A0287" w14:textId="2B2CE672" w:rsidR="00265318" w:rsidRDefault="00E27981" w:rsidP="00DB06DE">
      <w:r>
        <w:t>You’ll need to ask for an internal review within 3 months of getting your plan.</w:t>
      </w:r>
      <w:r>
        <w:rPr>
          <w:rStyle w:val="EndnoteReference"/>
        </w:rPr>
        <w:endnoteReference w:id="38"/>
      </w:r>
    </w:p>
    <w:p w14:paraId="454B04E6" w14:textId="238D3924" w:rsidR="00680CAA" w:rsidRDefault="001D7B7E" w:rsidP="00DB06DE">
      <w:pPr>
        <w:rPr>
          <w:rStyle w:val="Hyperlink"/>
        </w:rPr>
      </w:pPr>
      <w:r w:rsidRPr="005F5CCC">
        <w:t xml:space="preserve">Learn more about </w:t>
      </w:r>
      <w:hyperlink r:id="rId59" w:history="1">
        <w:r w:rsidRPr="005145F7">
          <w:rPr>
            <w:rStyle w:val="Hyperlink"/>
          </w:rPr>
          <w:t>reviewing our decisions.</w:t>
        </w:r>
      </w:hyperlink>
    </w:p>
    <w:p w14:paraId="65D2DA01" w14:textId="77777777" w:rsidR="00D3505C" w:rsidRDefault="00D3505C">
      <w:pPr>
        <w:spacing w:before="0" w:after="160" w:line="259" w:lineRule="auto"/>
        <w:rPr>
          <w:b/>
          <w:bCs/>
          <w:color w:val="6B2976"/>
          <w:sz w:val="36"/>
          <w:szCs w:val="36"/>
        </w:rPr>
      </w:pPr>
      <w:r>
        <w:br w:type="page"/>
      </w:r>
    </w:p>
    <w:p w14:paraId="4172DA46" w14:textId="1ED43806" w:rsidR="00B0668F" w:rsidRDefault="008506F1" w:rsidP="008506F1">
      <w:pPr>
        <w:pStyle w:val="Heading2"/>
      </w:pPr>
      <w:r>
        <w:lastRenderedPageBreak/>
        <w:t>Reference list</w:t>
      </w:r>
    </w:p>
    <w:sectPr w:rsidR="00B0668F" w:rsidSect="000A7C13">
      <w:headerReference w:type="default" r:id="rId60"/>
      <w:footerReference w:type="default" r:id="rId61"/>
      <w:headerReference w:type="first" r:id="rId62"/>
      <w:footerReference w:type="first" r:id="rId63"/>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5603" w14:textId="77777777" w:rsidR="00677CBE" w:rsidRDefault="00677CBE" w:rsidP="006A7B2E">
      <w:pPr>
        <w:spacing w:before="0" w:after="0" w:line="240" w:lineRule="auto"/>
      </w:pPr>
      <w:r>
        <w:separator/>
      </w:r>
    </w:p>
  </w:endnote>
  <w:endnote w:type="continuationSeparator" w:id="0">
    <w:p w14:paraId="37A8E9B7" w14:textId="77777777" w:rsidR="00677CBE" w:rsidRDefault="00677CBE" w:rsidP="006A7B2E">
      <w:pPr>
        <w:spacing w:before="0" w:after="0" w:line="240" w:lineRule="auto"/>
      </w:pPr>
      <w:r>
        <w:continuationSeparator/>
      </w:r>
    </w:p>
  </w:endnote>
  <w:endnote w:type="continuationNotice" w:id="1">
    <w:p w14:paraId="32DC2DCA" w14:textId="77777777" w:rsidR="00677CBE" w:rsidRDefault="00677CBE">
      <w:pPr>
        <w:spacing w:before="0" w:after="0" w:line="240" w:lineRule="auto"/>
      </w:pPr>
    </w:p>
  </w:endnote>
  <w:endnote w:id="2">
    <w:p w14:paraId="3358F66F" w14:textId="7470188D" w:rsidR="00E27981" w:rsidRDefault="00E27981" w:rsidP="00964372">
      <w:pPr>
        <w:pStyle w:val="EndnoteText"/>
      </w:pPr>
      <w:r>
        <w:rPr>
          <w:rStyle w:val="EndnoteReference"/>
        </w:rPr>
        <w:endnoteRef/>
      </w:r>
      <w:r>
        <w:t xml:space="preserve"> NDIS (Supports for Participants) Rules r 7.23.</w:t>
      </w:r>
    </w:p>
  </w:endnote>
  <w:endnote w:id="3">
    <w:p w14:paraId="76F2D8BD" w14:textId="0B6AD5D5" w:rsidR="00E27981" w:rsidRDefault="00E27981" w:rsidP="00E2420D">
      <w:pPr>
        <w:pStyle w:val="EndnoteText"/>
      </w:pPr>
      <w:r>
        <w:rPr>
          <w:rStyle w:val="EndnoteReference"/>
        </w:rPr>
        <w:endnoteRef/>
      </w:r>
      <w:r>
        <w:t xml:space="preserve"> NDIS (Supports for Participants) Rules r 7.23.</w:t>
      </w:r>
    </w:p>
  </w:endnote>
  <w:endnote w:id="4">
    <w:p w14:paraId="05014E03" w14:textId="699C9C2E" w:rsidR="00E27981" w:rsidRDefault="00E27981">
      <w:pPr>
        <w:pStyle w:val="EndnoteText"/>
      </w:pPr>
      <w:r>
        <w:rPr>
          <w:rStyle w:val="EndnoteReference"/>
        </w:rPr>
        <w:endnoteRef/>
      </w:r>
      <w:r>
        <w:t xml:space="preserve"> NDIS Act s 34(f).</w:t>
      </w:r>
    </w:p>
  </w:endnote>
  <w:endnote w:id="5">
    <w:p w14:paraId="6D533A70" w14:textId="514E9A2D" w:rsidR="00E27981" w:rsidRDefault="00E27981" w:rsidP="00E2420D">
      <w:pPr>
        <w:pStyle w:val="EndnoteText"/>
      </w:pPr>
      <w:r>
        <w:rPr>
          <w:rStyle w:val="EndnoteReference"/>
        </w:rPr>
        <w:endnoteRef/>
      </w:r>
      <w:r>
        <w:t xml:space="preserve"> NDIS (Supports for Participants) Rules </w:t>
      </w:r>
      <w:r>
        <w:t>rr 3.5-3.7, 7.23-7.25.</w:t>
      </w:r>
    </w:p>
  </w:endnote>
  <w:endnote w:id="6">
    <w:p w14:paraId="6AADDEAF" w14:textId="2E005354" w:rsidR="00E27981" w:rsidRDefault="00E27981" w:rsidP="00C82A13">
      <w:pPr>
        <w:pStyle w:val="EndnoteText"/>
      </w:pPr>
      <w:r>
        <w:rPr>
          <w:rStyle w:val="EndnoteReference"/>
        </w:rPr>
        <w:endnoteRef/>
      </w:r>
      <w:r>
        <w:t xml:space="preserve"> NDIS (Supports for Participants) Rules r 7.25(a); NDIS (Getting the NDIS Back on Track No. 1) (NDIS Supports) Transitional Rules sch 2 item 21(c).</w:t>
      </w:r>
    </w:p>
  </w:endnote>
  <w:endnote w:id="7">
    <w:p w14:paraId="2B44BE6F" w14:textId="4F7D96C6" w:rsidR="00E27981" w:rsidRDefault="00E27981" w:rsidP="00794A51">
      <w:pPr>
        <w:pStyle w:val="EndnoteText"/>
      </w:pPr>
      <w:r>
        <w:rPr>
          <w:rStyle w:val="EndnoteReference"/>
        </w:rPr>
        <w:endnoteRef/>
      </w:r>
      <w:r>
        <w:t xml:space="preserve"> NDIS (Supports for Participants) Rules r 7.23.</w:t>
      </w:r>
    </w:p>
  </w:endnote>
  <w:endnote w:id="8">
    <w:p w14:paraId="47A0FF49" w14:textId="5FF334C8" w:rsidR="00E27981" w:rsidRDefault="00E27981">
      <w:pPr>
        <w:pStyle w:val="EndnoteText"/>
      </w:pPr>
      <w:r>
        <w:rPr>
          <w:rStyle w:val="EndnoteReference"/>
        </w:rPr>
        <w:endnoteRef/>
      </w:r>
      <w:r>
        <w:t xml:space="preserve"> NDIS (Getting the NDIS Back on Track No. 1) (NDIS Supports) Transitional Rules sch 2 item 21(c).</w:t>
      </w:r>
    </w:p>
  </w:endnote>
  <w:endnote w:id="9">
    <w:p w14:paraId="17048C66" w14:textId="2DDCCD0A" w:rsidR="00E27981" w:rsidRDefault="00E27981">
      <w:pPr>
        <w:pStyle w:val="EndnoteText"/>
      </w:pPr>
      <w:r>
        <w:rPr>
          <w:rStyle w:val="EndnoteReference"/>
        </w:rPr>
        <w:endnoteRef/>
      </w:r>
      <w:r>
        <w:t xml:space="preserve"> NDIS (Getting the NDIS Back on Track No. 1) (NDIS Supports) Transitional Rules sch 2 item 21(a).</w:t>
      </w:r>
    </w:p>
  </w:endnote>
  <w:endnote w:id="10">
    <w:p w14:paraId="73AF3975" w14:textId="56C47F9A" w:rsidR="00E27981" w:rsidRDefault="00E27981">
      <w:pPr>
        <w:pStyle w:val="EndnoteText"/>
      </w:pPr>
      <w:r>
        <w:rPr>
          <w:rStyle w:val="EndnoteReference"/>
        </w:rPr>
        <w:endnoteRef/>
      </w:r>
      <w:r>
        <w:t xml:space="preserve"> NDIS (Getting the NDIS Back on Track No. 1) (NDIS Supports) Transitional Rules sch 2 item 21(e).</w:t>
      </w:r>
    </w:p>
  </w:endnote>
  <w:endnote w:id="11">
    <w:p w14:paraId="49A9674B" w14:textId="77777777" w:rsidR="00E27981" w:rsidRDefault="00E27981" w:rsidP="00984CA1">
      <w:pPr>
        <w:pStyle w:val="EndnoteText"/>
      </w:pPr>
      <w:r>
        <w:rPr>
          <w:rStyle w:val="EndnoteReference"/>
        </w:rPr>
        <w:endnoteRef/>
      </w:r>
      <w:r>
        <w:t xml:space="preserve"> NDIS (Getting the NDIS Back on Track No. 1) (NDIS Supports) Transitional Rules sch 2 item 21(d).</w:t>
      </w:r>
    </w:p>
  </w:endnote>
  <w:endnote w:id="12">
    <w:p w14:paraId="503119C6" w14:textId="200E0F63" w:rsidR="00E27981" w:rsidRDefault="00E27981" w:rsidP="00534CA1">
      <w:pPr>
        <w:pStyle w:val="EndnoteText"/>
      </w:pPr>
      <w:r>
        <w:rPr>
          <w:rStyle w:val="EndnoteReference"/>
        </w:rPr>
        <w:endnoteRef/>
      </w:r>
      <w:r>
        <w:t xml:space="preserve"> Disability Discrimination Act s 5(2).</w:t>
      </w:r>
    </w:p>
  </w:endnote>
  <w:endnote w:id="13">
    <w:p w14:paraId="06B6A842" w14:textId="5670FA31" w:rsidR="00E27981" w:rsidRDefault="00E27981" w:rsidP="00007089">
      <w:pPr>
        <w:pStyle w:val="EndnoteText"/>
      </w:pPr>
      <w:r>
        <w:rPr>
          <w:rStyle w:val="EndnoteReference"/>
        </w:rPr>
        <w:endnoteRef/>
      </w:r>
      <w:r>
        <w:t xml:space="preserve"> NDIS (Supports for Participants) Rules r 7.25(b).</w:t>
      </w:r>
    </w:p>
  </w:endnote>
  <w:endnote w:id="14">
    <w:p w14:paraId="2861B1F6" w14:textId="473B109A" w:rsidR="00E27981" w:rsidRDefault="00E27981" w:rsidP="00007089">
      <w:pPr>
        <w:pStyle w:val="EndnoteText"/>
      </w:pPr>
      <w:r>
        <w:rPr>
          <w:rStyle w:val="EndnoteReference"/>
        </w:rPr>
        <w:endnoteRef/>
      </w:r>
      <w:r>
        <w:t xml:space="preserve"> NDIS (Supports for Participants) Rules r 7.25(e).</w:t>
      </w:r>
    </w:p>
  </w:endnote>
  <w:endnote w:id="15">
    <w:p w14:paraId="46F4F6DE" w14:textId="77777777" w:rsidR="00E27981" w:rsidRDefault="00E27981" w:rsidP="002C264D">
      <w:pPr>
        <w:pStyle w:val="EndnoteText"/>
      </w:pPr>
      <w:r>
        <w:rPr>
          <w:rStyle w:val="EndnoteReference"/>
        </w:rPr>
        <w:endnoteRef/>
      </w:r>
      <w:r>
        <w:t xml:space="preserve"> NDIS (Supports for Participants) Rules r 7.24(b)(</w:t>
      </w:r>
      <w:r>
        <w:t>i).</w:t>
      </w:r>
    </w:p>
  </w:endnote>
  <w:endnote w:id="16">
    <w:p w14:paraId="0346DAEF" w14:textId="55D1DC5F" w:rsidR="00E27981" w:rsidRDefault="00E27981">
      <w:pPr>
        <w:pStyle w:val="EndnoteText"/>
      </w:pPr>
      <w:r>
        <w:rPr>
          <w:rStyle w:val="EndnoteReference"/>
        </w:rPr>
        <w:endnoteRef/>
      </w:r>
      <w:r>
        <w:t xml:space="preserve"> NDIS (Getting the NDIS Back on Track No. 1) (NDIS Supports) Transitional Rules sch 1 item 13.</w:t>
      </w:r>
    </w:p>
  </w:endnote>
  <w:endnote w:id="17">
    <w:p w14:paraId="34501F2C" w14:textId="1484400F" w:rsidR="00E27981" w:rsidRDefault="00E27981">
      <w:pPr>
        <w:pStyle w:val="EndnoteText"/>
      </w:pPr>
      <w:r>
        <w:rPr>
          <w:rStyle w:val="EndnoteReference"/>
        </w:rPr>
        <w:endnoteRef/>
      </w:r>
      <w:r>
        <w:t xml:space="preserve"> NDIS (Getting the NDIS Back on Track No. 1) (NDIS Supports) Transitional Rules sch 1 item 10(b), 12(f), 16(d).</w:t>
      </w:r>
    </w:p>
  </w:endnote>
  <w:endnote w:id="18">
    <w:p w14:paraId="6241CCFE" w14:textId="34640C11" w:rsidR="00E27981" w:rsidRDefault="00E27981">
      <w:pPr>
        <w:pStyle w:val="EndnoteText"/>
      </w:pPr>
      <w:r>
        <w:rPr>
          <w:rStyle w:val="EndnoteReference"/>
        </w:rPr>
        <w:endnoteRef/>
      </w:r>
      <w:r>
        <w:t xml:space="preserve"> NDIS (Getting the NDIS Back on Track No. 1) (NDIS Supports) Transitional Rules sch 1 item 33.</w:t>
      </w:r>
    </w:p>
  </w:endnote>
  <w:endnote w:id="19">
    <w:p w14:paraId="44756317" w14:textId="56ADEBC5" w:rsidR="00E27981" w:rsidRDefault="00E27981">
      <w:pPr>
        <w:pStyle w:val="EndnoteText"/>
      </w:pPr>
      <w:r>
        <w:rPr>
          <w:rStyle w:val="EndnoteReference"/>
        </w:rPr>
        <w:endnoteRef/>
      </w:r>
      <w:r>
        <w:t xml:space="preserve"> NDIS (Getting the NDIS Back on Track No. 1) (NDIS Supports) Transitional Rules sch 1 item 33.</w:t>
      </w:r>
    </w:p>
  </w:endnote>
  <w:endnote w:id="20">
    <w:p w14:paraId="3E3AFAEB" w14:textId="26446015" w:rsidR="00E27981" w:rsidRDefault="00E27981">
      <w:pPr>
        <w:pStyle w:val="EndnoteText"/>
      </w:pPr>
      <w:r>
        <w:rPr>
          <w:rStyle w:val="EndnoteReference"/>
        </w:rPr>
        <w:endnoteRef/>
      </w:r>
      <w:r>
        <w:t xml:space="preserve"> NDIS (Getting the NDIS Back on Track No. 1) (NDIS Supports) Transitional Rules sch 1 item 34.</w:t>
      </w:r>
    </w:p>
  </w:endnote>
  <w:endnote w:id="21">
    <w:p w14:paraId="5CD16951" w14:textId="04C8EBAE" w:rsidR="00E27981" w:rsidRDefault="00E27981">
      <w:pPr>
        <w:pStyle w:val="EndnoteText"/>
      </w:pPr>
      <w:r>
        <w:rPr>
          <w:rStyle w:val="EndnoteReference"/>
        </w:rPr>
        <w:endnoteRef/>
      </w:r>
      <w:r>
        <w:t xml:space="preserve"> NDIS (Getting the NDIS Back on Track No. 1) (NDIS Supports) Transitional Rules sch 1 item 10.</w:t>
      </w:r>
    </w:p>
  </w:endnote>
  <w:endnote w:id="22">
    <w:p w14:paraId="163C3B96" w14:textId="06527461" w:rsidR="00E27981" w:rsidRDefault="00E27981">
      <w:pPr>
        <w:pStyle w:val="EndnoteText"/>
      </w:pPr>
      <w:r>
        <w:rPr>
          <w:rStyle w:val="EndnoteReference"/>
        </w:rPr>
        <w:endnoteRef/>
      </w:r>
      <w:r>
        <w:t xml:space="preserve"> NDIS (Getting the NDIS Back on Track No. 1) (NDIS Supports) Transitional Rules sch 1 item 15, 34.</w:t>
      </w:r>
    </w:p>
  </w:endnote>
  <w:endnote w:id="23">
    <w:p w14:paraId="5FD244D9" w14:textId="6C1893B6" w:rsidR="00E27981" w:rsidRDefault="00E27981">
      <w:pPr>
        <w:pStyle w:val="EndnoteText"/>
      </w:pPr>
      <w:r>
        <w:rPr>
          <w:rStyle w:val="EndnoteReference"/>
        </w:rPr>
        <w:endnoteRef/>
      </w:r>
      <w:r>
        <w:t xml:space="preserve"> NDIS (Getting the NDIS Back on Track No. 1) (NDIS Supports) Transitional Rules sch 1 item 14.</w:t>
      </w:r>
    </w:p>
  </w:endnote>
  <w:endnote w:id="24">
    <w:p w14:paraId="0ADA00A3" w14:textId="42D2F463" w:rsidR="00E27981" w:rsidRDefault="00E27981">
      <w:pPr>
        <w:pStyle w:val="EndnoteText"/>
      </w:pPr>
      <w:r>
        <w:rPr>
          <w:rStyle w:val="EndnoteReference"/>
        </w:rPr>
        <w:endnoteRef/>
      </w:r>
      <w:r>
        <w:t xml:space="preserve"> NDIS (Getting the NDIS Back on Track No. 1) (NDIS Supports) Transitional Rules sch 1 item 27.</w:t>
      </w:r>
    </w:p>
  </w:endnote>
  <w:endnote w:id="25">
    <w:p w14:paraId="731A93AB" w14:textId="5E76380C" w:rsidR="00E27981" w:rsidRDefault="00E27981">
      <w:pPr>
        <w:pStyle w:val="EndnoteText"/>
      </w:pPr>
      <w:r>
        <w:rPr>
          <w:rStyle w:val="EndnoteReference"/>
        </w:rPr>
        <w:endnoteRef/>
      </w:r>
      <w:r>
        <w:t xml:space="preserve"> NDIS (Getting the NDIS Back on Track No. 1) (NDIS Supports) Transitional Rules sch 2 item 21(b).</w:t>
      </w:r>
    </w:p>
  </w:endnote>
  <w:endnote w:id="26">
    <w:p w14:paraId="4731A80F" w14:textId="668534FF" w:rsidR="00E27981" w:rsidRDefault="00E27981">
      <w:pPr>
        <w:pStyle w:val="EndnoteText"/>
      </w:pPr>
      <w:r>
        <w:rPr>
          <w:rStyle w:val="EndnoteReference"/>
        </w:rPr>
        <w:endnoteRef/>
      </w:r>
      <w:r>
        <w:t xml:space="preserve"> NDIS (Getting the NDIS Back on Track No. 1) (NDIS Supports) Transitional Rules sch 2 item 21(b).</w:t>
      </w:r>
    </w:p>
  </w:endnote>
  <w:endnote w:id="27">
    <w:p w14:paraId="4CDEF48B" w14:textId="5D898A64" w:rsidR="00E27981" w:rsidRDefault="00E27981" w:rsidP="00805AD1">
      <w:pPr>
        <w:pStyle w:val="EndnoteText"/>
      </w:pPr>
      <w:r>
        <w:rPr>
          <w:rStyle w:val="EndnoteReference"/>
        </w:rPr>
        <w:endnoteRef/>
      </w:r>
      <w:r>
        <w:t xml:space="preserve"> NDIS (Supports for Participants) Rules r 7.24(b)(ii); NDIS (Getting the NDIS Back on Track No. 1) (NDIS Supports) Transitional Rules sch 1 item 3(e).</w:t>
      </w:r>
    </w:p>
  </w:endnote>
  <w:endnote w:id="28">
    <w:p w14:paraId="1138C028" w14:textId="0D3F9379" w:rsidR="00E27981" w:rsidRDefault="00E27981">
      <w:pPr>
        <w:pStyle w:val="EndnoteText"/>
      </w:pPr>
      <w:r>
        <w:rPr>
          <w:rStyle w:val="EndnoteReference"/>
        </w:rPr>
        <w:endnoteRef/>
      </w:r>
      <w:r>
        <w:t xml:space="preserve"> NDIS (Getting the NDIS Back on Track No. 1) (NDIS Supports) Transitional Rules sch 1 item 10, 34.</w:t>
      </w:r>
    </w:p>
  </w:endnote>
  <w:endnote w:id="29">
    <w:p w14:paraId="7BA4D0D9" w14:textId="3B47BF4E" w:rsidR="00E27981" w:rsidRDefault="00E27981">
      <w:pPr>
        <w:pStyle w:val="EndnoteText"/>
      </w:pPr>
      <w:r>
        <w:rPr>
          <w:rStyle w:val="EndnoteReference"/>
        </w:rPr>
        <w:endnoteRef/>
      </w:r>
      <w:r>
        <w:t xml:space="preserve"> NDIS (Getting the NDIS Back on Track No. 1) (NDIS Supports) Transitional Rules sch 1 item 15.</w:t>
      </w:r>
    </w:p>
  </w:endnote>
  <w:endnote w:id="30">
    <w:p w14:paraId="18886DDE" w14:textId="7D271E71" w:rsidR="00E27981" w:rsidRDefault="00E27981">
      <w:pPr>
        <w:pStyle w:val="EndnoteText"/>
      </w:pPr>
      <w:r>
        <w:rPr>
          <w:rStyle w:val="EndnoteReference"/>
        </w:rPr>
        <w:endnoteRef/>
      </w:r>
      <w:r>
        <w:t xml:space="preserve"> NDIS (Getting the NDIS Back on Track No. 1) (NDIS Supports) Transitional Rules sch 1 item 33.</w:t>
      </w:r>
    </w:p>
  </w:endnote>
  <w:endnote w:id="31">
    <w:p w14:paraId="58E1F29F" w14:textId="77777777" w:rsidR="00E27981" w:rsidRDefault="00E27981" w:rsidP="003A4CE9">
      <w:pPr>
        <w:pStyle w:val="EndnoteText"/>
      </w:pPr>
      <w:r>
        <w:rPr>
          <w:rStyle w:val="EndnoteReference"/>
        </w:rPr>
        <w:endnoteRef/>
      </w:r>
      <w:r>
        <w:t xml:space="preserve"> NDIS Act s 34(f).</w:t>
      </w:r>
    </w:p>
  </w:endnote>
  <w:endnote w:id="32">
    <w:p w14:paraId="6F25B186" w14:textId="77777777" w:rsidR="00E27981" w:rsidRDefault="00E27981" w:rsidP="003A4CE9">
      <w:pPr>
        <w:pStyle w:val="EndnoteText"/>
      </w:pPr>
      <w:r>
        <w:rPr>
          <w:rStyle w:val="EndnoteReference"/>
        </w:rPr>
        <w:endnoteRef/>
      </w:r>
      <w:r>
        <w:t xml:space="preserve"> NDIS (Supports for Participants) Rules </w:t>
      </w:r>
      <w:r>
        <w:t>rr 3.5-3.7, 7.23-7.25.</w:t>
      </w:r>
    </w:p>
  </w:endnote>
  <w:endnote w:id="33">
    <w:p w14:paraId="3606EDCA" w14:textId="77777777" w:rsidR="00E27981" w:rsidRDefault="00E27981" w:rsidP="009175C7">
      <w:pPr>
        <w:pStyle w:val="EndnoteText"/>
      </w:pPr>
      <w:r>
        <w:rPr>
          <w:rStyle w:val="EndnoteReference"/>
        </w:rPr>
        <w:endnoteRef/>
      </w:r>
      <w:r>
        <w:t xml:space="preserve"> NDIS (Supports for Participants) Rules r 7.25(c).</w:t>
      </w:r>
    </w:p>
  </w:endnote>
  <w:endnote w:id="34">
    <w:p w14:paraId="358844EC" w14:textId="008F061C" w:rsidR="00E27981" w:rsidRDefault="00E27981" w:rsidP="00867811">
      <w:pPr>
        <w:pStyle w:val="EndnoteText"/>
      </w:pPr>
      <w:r>
        <w:rPr>
          <w:rStyle w:val="EndnoteReference"/>
        </w:rPr>
        <w:endnoteRef/>
      </w:r>
      <w:r>
        <w:t xml:space="preserve"> NDIS (Supports for Participants) Rules r 7.25(d); NDIS (Getting the NDIS Back on Track No. 1) (NDIS Supports) Transitional Rules sch 2 item 21(b).</w:t>
      </w:r>
    </w:p>
  </w:endnote>
  <w:endnote w:id="35">
    <w:p w14:paraId="0B2E80EA" w14:textId="6F5F9792" w:rsidR="00E27981" w:rsidRDefault="00E27981">
      <w:pPr>
        <w:pStyle w:val="EndnoteText"/>
      </w:pPr>
      <w:r>
        <w:rPr>
          <w:rStyle w:val="EndnoteReference"/>
        </w:rPr>
        <w:endnoteRef/>
      </w:r>
      <w:r>
        <w:t xml:space="preserve"> NDIS (Getting the NDIS Back on Track No. 1) (NDIS Supports) Transitional Rules sch 2 item 21(b).</w:t>
      </w:r>
    </w:p>
  </w:endnote>
  <w:endnote w:id="36">
    <w:p w14:paraId="47C8E85A" w14:textId="377EF18F" w:rsidR="00E27981" w:rsidRDefault="00E27981">
      <w:pPr>
        <w:pStyle w:val="EndnoteText"/>
      </w:pPr>
      <w:r>
        <w:rPr>
          <w:rStyle w:val="EndnoteReference"/>
        </w:rPr>
        <w:endnoteRef/>
      </w:r>
      <w:r>
        <w:t xml:space="preserve"> NDIS (Supports for Participants) Rules r 7.24(a).</w:t>
      </w:r>
    </w:p>
  </w:endnote>
  <w:endnote w:id="37">
    <w:p w14:paraId="245A40FF" w14:textId="267097F4" w:rsidR="00E27981" w:rsidRDefault="00E27981" w:rsidP="002877C8">
      <w:pPr>
        <w:pStyle w:val="EndnoteText"/>
      </w:pPr>
      <w:r>
        <w:rPr>
          <w:rStyle w:val="EndnoteReference"/>
        </w:rPr>
        <w:endnoteRef/>
      </w:r>
      <w:r>
        <w:t xml:space="preserve"> NDIS Act s 100.</w:t>
      </w:r>
    </w:p>
  </w:endnote>
  <w:endnote w:id="38">
    <w:p w14:paraId="33D0724C" w14:textId="3CEDEE00" w:rsidR="00E27981" w:rsidRDefault="00E27981" w:rsidP="002877C8">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09C7" w14:textId="28B3479C" w:rsidR="00A526E3" w:rsidRDefault="002E41C8" w:rsidP="005C1883">
    <w:pPr>
      <w:rPr>
        <w:rFonts w:eastAsia="Calibri" w:cs="Cordia New"/>
        <w:b/>
        <w:iCs/>
        <w:color w:val="000000"/>
      </w:rPr>
    </w:pPr>
    <w:r>
      <w:rPr>
        <w:rFonts w:eastAsia="Calibri" w:cs="Cordia New"/>
      </w:rPr>
      <w:t xml:space="preserve">07 April 2025 </w:t>
    </w:r>
    <w:r>
      <w:rPr>
        <w:rFonts w:eastAsia="Calibri" w:cs="Cordia New"/>
      </w:rPr>
      <w:tab/>
    </w:r>
    <w:r>
      <w:rPr>
        <w:rFonts w:eastAsia="Calibri" w:cs="Cordia New"/>
      </w:rPr>
      <w:tab/>
    </w:r>
    <w:r w:rsidR="005C1883">
      <w:rPr>
        <w:rFonts w:eastAsia="Calibri" w:cs="Cordia New"/>
      </w:rPr>
      <w:tab/>
    </w:r>
    <w:r>
      <w:rPr>
        <w:rFonts w:eastAsia="Calibri" w:cs="Cordia New"/>
      </w:rPr>
      <w:tab/>
      <w:t xml:space="preserve">Justice </w:t>
    </w:r>
    <w:r w:rsidR="00B24DED">
      <w:rPr>
        <w:rFonts w:eastAsia="Calibri" w:cs="Cordia New"/>
      </w:rPr>
      <w:t>s</w:t>
    </w:r>
    <w:r>
      <w:rPr>
        <w:rFonts w:eastAsia="Calibri" w:cs="Cordia New"/>
      </w:rPr>
      <w:t>ystem</w:t>
    </w:r>
    <w:r>
      <w:rPr>
        <w:rFonts w:eastAsia="Calibri" w:cs="Cordia New"/>
      </w:rPr>
      <w:tab/>
    </w:r>
    <w:r w:rsidR="00A526E3" w:rsidRPr="00A526E3">
      <w:rPr>
        <w:rFonts w:eastAsia="Calibri" w:cs="Cordia New"/>
      </w:rPr>
      <w:tab/>
    </w:r>
    <w:r w:rsidR="002F75E5">
      <w:rPr>
        <w:rFonts w:eastAsia="Calibri" w:cs="Cordia New"/>
      </w:rPr>
      <w:tab/>
    </w:r>
    <w:r w:rsidR="00A526E3" w:rsidRPr="00A526E3">
      <w:rPr>
        <w:rFonts w:eastAsia="Calibri" w:cs="Cordia New"/>
      </w:rPr>
      <w:t xml:space="preserve">Page </w:t>
    </w:r>
    <w:r w:rsidR="00A526E3" w:rsidRPr="00A526E3">
      <w:rPr>
        <w:rFonts w:eastAsia="Calibri" w:cs="Cordia New"/>
      </w:rPr>
      <w:fldChar w:fldCharType="begin"/>
    </w:r>
    <w:r w:rsidR="00A526E3" w:rsidRPr="00A526E3">
      <w:rPr>
        <w:rFonts w:eastAsia="Calibri" w:cs="Cordia New"/>
      </w:rPr>
      <w:instrText xml:space="preserve"> PAGE   \* MERGEFORMAT </w:instrText>
    </w:r>
    <w:r w:rsidR="00A526E3" w:rsidRPr="00A526E3">
      <w:rPr>
        <w:rFonts w:eastAsia="Calibri" w:cs="Cordia New"/>
      </w:rPr>
      <w:fldChar w:fldCharType="separate"/>
    </w:r>
    <w:r w:rsidR="00A526E3" w:rsidRPr="00A526E3">
      <w:rPr>
        <w:rFonts w:eastAsia="Calibri" w:cs="Cordia New"/>
        <w:noProof/>
      </w:rPr>
      <w:t>1</w:t>
    </w:r>
    <w:r w:rsidR="00A526E3" w:rsidRPr="00A526E3">
      <w:rPr>
        <w:rFonts w:eastAsia="Calibri" w:cs="Cordia New"/>
        <w:noProof/>
      </w:rPr>
      <w:fldChar w:fldCharType="end"/>
    </w:r>
    <w:r w:rsidR="00A526E3" w:rsidRPr="00A526E3">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00A526E3" w:rsidRPr="00A526E3">
          <w:rPr>
            <w:rFonts w:eastAsia="Calibri" w:cs="Arial"/>
            <w:bCs/>
          </w:rPr>
          <w:fldChar w:fldCharType="begin"/>
        </w:r>
        <w:r w:rsidR="00A526E3" w:rsidRPr="00A526E3">
          <w:rPr>
            <w:rFonts w:eastAsia="Calibri" w:cs="Arial"/>
            <w:bCs/>
          </w:rPr>
          <w:instrText xml:space="preserve"> NUMPAGES  </w:instrText>
        </w:r>
        <w:r w:rsidR="00A526E3" w:rsidRPr="00A526E3">
          <w:rPr>
            <w:rFonts w:eastAsia="Calibri" w:cs="Arial"/>
            <w:bCs/>
          </w:rPr>
          <w:fldChar w:fldCharType="separate"/>
        </w:r>
        <w:r w:rsidR="00A526E3" w:rsidRPr="00A526E3">
          <w:rPr>
            <w:rFonts w:eastAsia="Calibri" w:cs="Arial"/>
            <w:bCs/>
            <w:noProof/>
          </w:rPr>
          <w:t>7</w:t>
        </w:r>
        <w:r w:rsidR="00A526E3" w:rsidRPr="00A526E3">
          <w:rPr>
            <w:rFonts w:eastAsia="Calibri" w:cs="Arial"/>
            <w:bCs/>
          </w:rPr>
          <w:fldChar w:fldCharType="end"/>
        </w:r>
      </w:sdtContent>
    </w:sdt>
    <w:r w:rsidR="00A526E3" w:rsidRPr="00A526E3">
      <w:rPr>
        <w:rFonts w:eastAsia="Calibri" w:cs="Cordia New"/>
        <w:b/>
        <w:iCs/>
        <w:color w:val="000000"/>
      </w:rPr>
      <w:t xml:space="preserve"> </w:t>
    </w:r>
  </w:p>
  <w:p w14:paraId="4D47E478" w14:textId="77777777" w:rsidR="00406907" w:rsidRDefault="00406907" w:rsidP="00406907">
    <w:pPr>
      <w:pStyle w:val="Indentedbodytext"/>
      <w:jc w:val="center"/>
      <w:rPr>
        <w:rFonts w:eastAsia="Calibri"/>
        <w:b/>
        <w:iCs/>
        <w:color w:val="000000"/>
      </w:rPr>
    </w:pPr>
    <w:r w:rsidRPr="00F8132F">
      <w:rPr>
        <w:rFonts w:eastAsia="Calibri"/>
        <w:b/>
        <w:iCs/>
        <w:color w:val="000000"/>
      </w:rPr>
      <w:t>This document is correct at the date of publication.</w:t>
    </w:r>
  </w:p>
  <w:p w14:paraId="098A2B6D" w14:textId="5062F154" w:rsidR="00406907" w:rsidRPr="007F5A53" w:rsidRDefault="00406907" w:rsidP="007F5A53">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D3FD" w14:textId="194069B0" w:rsidR="00CA680F" w:rsidRDefault="00CA680F" w:rsidP="00771B15">
    <w:pPr>
      <w:pStyle w:val="Footer"/>
      <w:tabs>
        <w:tab w:val="clear" w:pos="4513"/>
        <w:tab w:val="clear" w:pos="9026"/>
        <w:tab w:val="right" w:pos="9781"/>
      </w:tabs>
      <w:jc w:val="right"/>
    </w:pPr>
    <w:r w:rsidRPr="00246D86">
      <w:t xml:space="preserve">OG – </w:t>
    </w:r>
    <w:r>
      <w:t>Justice System v</w:t>
    </w:r>
    <w:r w:rsidR="006F05F5">
      <w:t>1.0</w:t>
    </w:r>
    <w:r>
      <w:t xml:space="preserve"> </w:t>
    </w:r>
    <w:r w:rsidR="006F05F5">
      <w:t>APPROVED – INTERNAL</w:t>
    </w:r>
    <w:r>
      <w:t xml:space="preserve"> 2021-0</w:t>
    </w:r>
    <w:r w:rsidR="006F05F5">
      <w:t>6-02</w:t>
    </w:r>
    <w:r>
      <w:tab/>
    </w:r>
    <w:sdt>
      <w:sdtPr>
        <w:id w:val="-214063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7C1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3D12" w14:textId="77777777" w:rsidR="00677CBE" w:rsidRDefault="00677CBE" w:rsidP="006A7B2E">
      <w:pPr>
        <w:spacing w:before="0" w:after="0" w:line="240" w:lineRule="auto"/>
      </w:pPr>
      <w:r>
        <w:separator/>
      </w:r>
    </w:p>
  </w:footnote>
  <w:footnote w:type="continuationSeparator" w:id="0">
    <w:p w14:paraId="3ECD9953" w14:textId="77777777" w:rsidR="00677CBE" w:rsidRDefault="00677CBE" w:rsidP="006A7B2E">
      <w:pPr>
        <w:spacing w:before="0" w:after="0" w:line="240" w:lineRule="auto"/>
      </w:pPr>
      <w:r>
        <w:continuationSeparator/>
      </w:r>
    </w:p>
  </w:footnote>
  <w:footnote w:type="continuationNotice" w:id="1">
    <w:p w14:paraId="73AED28C" w14:textId="77777777" w:rsidR="00677CBE" w:rsidRDefault="00677C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F926" w14:textId="4E1FF5CD" w:rsidR="00904810" w:rsidRDefault="00E21894" w:rsidP="00A97003">
    <w:pPr>
      <w:tabs>
        <w:tab w:val="center" w:pos="4513"/>
        <w:tab w:val="right" w:pos="9026"/>
      </w:tabs>
      <w:spacing w:before="0" w:after="0" w:line="240" w:lineRule="auto"/>
      <w:jc w:val="right"/>
    </w:pPr>
    <w:r w:rsidRPr="00E21894">
      <w:rPr>
        <w:noProof/>
        <w:lang w:eastAsia="en-AU"/>
      </w:rPr>
      <w:drawing>
        <wp:inline distT="0" distB="0" distL="0" distR="0" wp14:anchorId="56F9164A" wp14:editId="2CD906B3">
          <wp:extent cx="1079500" cy="563880"/>
          <wp:effectExtent l="0" t="0" r="6350" b="7620"/>
          <wp:docPr id="1400030845" name="Picture 140003084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3DA4" w14:textId="54EBEFA3" w:rsidR="000A62D8" w:rsidRPr="000A62D8" w:rsidRDefault="000A62D8" w:rsidP="000A62D8">
    <w:pPr>
      <w:tabs>
        <w:tab w:val="center" w:pos="4513"/>
        <w:tab w:val="right" w:pos="9026"/>
      </w:tabs>
      <w:spacing w:before="0" w:after="0" w:line="240" w:lineRule="auto"/>
      <w:jc w:val="right"/>
      <w:rPr>
        <w:bCs/>
        <w:sz w:val="32"/>
        <w:szCs w:val="32"/>
      </w:rPr>
    </w:pPr>
    <w:r w:rsidRPr="00393F5D">
      <w:rPr>
        <w:noProof/>
        <w:lang w:eastAsia="en-AU"/>
      </w:rPr>
      <w:drawing>
        <wp:inline distT="0" distB="0" distL="0" distR="0" wp14:anchorId="7A55181A" wp14:editId="2D8AA01F">
          <wp:extent cx="1079500" cy="563880"/>
          <wp:effectExtent l="0" t="0" r="6350" b="7620"/>
          <wp:docPr id="797315432" name="Picture 79731543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508F0726" w14:textId="18B6DCE5" w:rsidR="000A62D8" w:rsidRPr="000A62D8" w:rsidRDefault="000A62D8" w:rsidP="000A62D8">
    <w:pPr>
      <w:tabs>
        <w:tab w:val="center" w:pos="4513"/>
        <w:tab w:val="right" w:pos="9026"/>
      </w:tabs>
      <w:spacing w:before="0" w:after="0" w:line="240" w:lineRule="auto"/>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4E73A60"/>
    <w:multiLevelType w:val="hybridMultilevel"/>
    <w:tmpl w:val="7EC6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C3F9F"/>
    <w:multiLevelType w:val="hybridMultilevel"/>
    <w:tmpl w:val="384E550E"/>
    <w:lvl w:ilvl="0" w:tplc="7952AFB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2030CD"/>
    <w:multiLevelType w:val="multilevel"/>
    <w:tmpl w:val="CA50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829A6"/>
    <w:multiLevelType w:val="hybridMultilevel"/>
    <w:tmpl w:val="418AB3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9" w15:restartNumberingAfterBreak="0">
    <w:nsid w:val="1EA556EE"/>
    <w:multiLevelType w:val="hybridMultilevel"/>
    <w:tmpl w:val="814CA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D15DF4"/>
    <w:multiLevelType w:val="hybridMultilevel"/>
    <w:tmpl w:val="78B6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F3502"/>
    <w:multiLevelType w:val="hybridMultilevel"/>
    <w:tmpl w:val="3D7665AA"/>
    <w:lvl w:ilvl="0" w:tplc="1CC408A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F356A"/>
    <w:multiLevelType w:val="hybridMultilevel"/>
    <w:tmpl w:val="E138ACA6"/>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4" w15:restartNumberingAfterBreak="0">
    <w:nsid w:val="32C14411"/>
    <w:multiLevelType w:val="hybridMultilevel"/>
    <w:tmpl w:val="FE908EF0"/>
    <w:lvl w:ilvl="0" w:tplc="7952AFB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6"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8"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9" w15:restartNumberingAfterBreak="0">
    <w:nsid w:val="4E73680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AD1BAB"/>
    <w:multiLevelType w:val="hybridMultilevel"/>
    <w:tmpl w:val="43BE285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2" w15:restartNumberingAfterBreak="0">
    <w:nsid w:val="58D35CEA"/>
    <w:multiLevelType w:val="hybridMultilevel"/>
    <w:tmpl w:val="70423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1A552B"/>
    <w:multiLevelType w:val="hybridMultilevel"/>
    <w:tmpl w:val="6DD296DE"/>
    <w:lvl w:ilvl="0" w:tplc="A5E2460A">
      <w:numFmt w:val="bullet"/>
      <w:lvlText w:val="-"/>
      <w:lvlJc w:val="left"/>
      <w:pPr>
        <w:ind w:left="413" w:hanging="360"/>
      </w:pPr>
      <w:rPr>
        <w:rFonts w:ascii="Calibri" w:eastAsia="Calibri" w:hAnsi="Calibri" w:cs="Calibri" w:hint="default"/>
      </w:rPr>
    </w:lvl>
    <w:lvl w:ilvl="1" w:tplc="0C090003">
      <w:start w:val="1"/>
      <w:numFmt w:val="bullet"/>
      <w:lvlText w:val="o"/>
      <w:lvlJc w:val="left"/>
      <w:pPr>
        <w:ind w:left="1133" w:hanging="360"/>
      </w:pPr>
      <w:rPr>
        <w:rFonts w:ascii="Courier New" w:hAnsi="Courier New" w:cs="Courier New" w:hint="default"/>
      </w:rPr>
    </w:lvl>
    <w:lvl w:ilvl="2" w:tplc="0C090005">
      <w:start w:val="1"/>
      <w:numFmt w:val="bullet"/>
      <w:lvlText w:val=""/>
      <w:lvlJc w:val="left"/>
      <w:pPr>
        <w:ind w:left="1853" w:hanging="360"/>
      </w:pPr>
      <w:rPr>
        <w:rFonts w:ascii="Wingdings" w:hAnsi="Wingdings" w:hint="default"/>
      </w:rPr>
    </w:lvl>
    <w:lvl w:ilvl="3" w:tplc="0C090001">
      <w:start w:val="1"/>
      <w:numFmt w:val="bullet"/>
      <w:lvlText w:val=""/>
      <w:lvlJc w:val="left"/>
      <w:pPr>
        <w:ind w:left="2573" w:hanging="360"/>
      </w:pPr>
      <w:rPr>
        <w:rFonts w:ascii="Symbol" w:hAnsi="Symbol" w:hint="default"/>
      </w:rPr>
    </w:lvl>
    <w:lvl w:ilvl="4" w:tplc="0C090003">
      <w:start w:val="1"/>
      <w:numFmt w:val="bullet"/>
      <w:lvlText w:val="o"/>
      <w:lvlJc w:val="left"/>
      <w:pPr>
        <w:ind w:left="3293" w:hanging="360"/>
      </w:pPr>
      <w:rPr>
        <w:rFonts w:ascii="Courier New" w:hAnsi="Courier New" w:cs="Courier New" w:hint="default"/>
      </w:rPr>
    </w:lvl>
    <w:lvl w:ilvl="5" w:tplc="0C090005">
      <w:start w:val="1"/>
      <w:numFmt w:val="bullet"/>
      <w:lvlText w:val=""/>
      <w:lvlJc w:val="left"/>
      <w:pPr>
        <w:ind w:left="4013" w:hanging="360"/>
      </w:pPr>
      <w:rPr>
        <w:rFonts w:ascii="Wingdings" w:hAnsi="Wingdings" w:hint="default"/>
      </w:rPr>
    </w:lvl>
    <w:lvl w:ilvl="6" w:tplc="0C090001">
      <w:start w:val="1"/>
      <w:numFmt w:val="bullet"/>
      <w:lvlText w:val=""/>
      <w:lvlJc w:val="left"/>
      <w:pPr>
        <w:ind w:left="4733" w:hanging="360"/>
      </w:pPr>
      <w:rPr>
        <w:rFonts w:ascii="Symbol" w:hAnsi="Symbol" w:hint="default"/>
      </w:rPr>
    </w:lvl>
    <w:lvl w:ilvl="7" w:tplc="0C090003">
      <w:start w:val="1"/>
      <w:numFmt w:val="bullet"/>
      <w:lvlText w:val="o"/>
      <w:lvlJc w:val="left"/>
      <w:pPr>
        <w:ind w:left="5453" w:hanging="360"/>
      </w:pPr>
      <w:rPr>
        <w:rFonts w:ascii="Courier New" w:hAnsi="Courier New" w:cs="Courier New" w:hint="default"/>
      </w:rPr>
    </w:lvl>
    <w:lvl w:ilvl="8" w:tplc="0C090005">
      <w:start w:val="1"/>
      <w:numFmt w:val="bullet"/>
      <w:lvlText w:val=""/>
      <w:lvlJc w:val="left"/>
      <w:pPr>
        <w:ind w:left="6173" w:hanging="360"/>
      </w:pPr>
      <w:rPr>
        <w:rFonts w:ascii="Wingdings" w:hAnsi="Wingdings" w:hint="default"/>
      </w:rPr>
    </w:lvl>
  </w:abstractNum>
  <w:abstractNum w:abstractNumId="24" w15:restartNumberingAfterBreak="0">
    <w:nsid w:val="5C0A431F"/>
    <w:multiLevelType w:val="hybridMultilevel"/>
    <w:tmpl w:val="63B6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6" w15:restartNumberingAfterBreak="0">
    <w:nsid w:val="601B2B0F"/>
    <w:multiLevelType w:val="multilevel"/>
    <w:tmpl w:val="A94EB9C8"/>
    <w:lvl w:ilvl="0">
      <w:start w:val="1"/>
      <w:numFmt w:val="bullet"/>
      <w:lvlText w:val=""/>
      <w:lvlJc w:val="left"/>
      <w:pPr>
        <w:tabs>
          <w:tab w:val="num" w:pos="680"/>
        </w:tabs>
        <w:ind w:left="964" w:hanging="284"/>
      </w:pPr>
      <w:rPr>
        <w:rFonts w:ascii="Symbol" w:hAnsi="Symbol" w:hint="default"/>
        <w:color w:val="000000" w:themeColor="text1"/>
      </w:rPr>
    </w:lvl>
    <w:lvl w:ilvl="1">
      <w:start w:val="1"/>
      <w:numFmt w:val="bullet"/>
      <w:lvlText w:val="­"/>
      <w:lvlJc w:val="left"/>
      <w:pPr>
        <w:tabs>
          <w:tab w:val="num" w:pos="1304"/>
        </w:tabs>
        <w:ind w:left="1758" w:hanging="454"/>
      </w:pPr>
      <w:rPr>
        <w:rFonts w:ascii="Courier New" w:hAnsi="Courier New" w:hint="default"/>
      </w:rPr>
    </w:lvl>
    <w:lvl w:ilvl="2">
      <w:start w:val="1"/>
      <w:numFmt w:val="bullet"/>
      <w:lvlText w:val="▪"/>
      <w:lvlJc w:val="left"/>
      <w:pPr>
        <w:ind w:left="2948" w:hanging="68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47706FA"/>
    <w:multiLevelType w:val="hybridMultilevel"/>
    <w:tmpl w:val="A8A8CEBC"/>
    <w:lvl w:ilvl="0" w:tplc="73CA7A00">
      <w:start w:val="1"/>
      <w:numFmt w:val="bullet"/>
      <w:lvlText w:val=""/>
      <w:lvlJc w:val="left"/>
      <w:pPr>
        <w:ind w:left="720" w:hanging="360"/>
      </w:pPr>
      <w:rPr>
        <w:rFonts w:ascii="Symbol" w:hAnsi="Symbol" w:hint="default"/>
      </w:rPr>
    </w:lvl>
    <w:lvl w:ilvl="1" w:tplc="89A6209A">
      <w:start w:val="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5491C"/>
    <w:multiLevelType w:val="hybridMultilevel"/>
    <w:tmpl w:val="D500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1" w15:restartNumberingAfterBreak="0">
    <w:nsid w:val="688753A5"/>
    <w:multiLevelType w:val="hybridMultilevel"/>
    <w:tmpl w:val="B20297D8"/>
    <w:lvl w:ilvl="0" w:tplc="D5E4198E">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62B1D"/>
    <w:multiLevelType w:val="hybridMultilevel"/>
    <w:tmpl w:val="69788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A8301F"/>
    <w:multiLevelType w:val="hybridMultilevel"/>
    <w:tmpl w:val="9754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D9A5927"/>
    <w:multiLevelType w:val="hybridMultilevel"/>
    <w:tmpl w:val="5504EEA6"/>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1882259">
    <w:abstractNumId w:val="30"/>
  </w:num>
  <w:num w:numId="2" w16cid:durableId="699933371">
    <w:abstractNumId w:val="13"/>
  </w:num>
  <w:num w:numId="3" w16cid:durableId="1279525849">
    <w:abstractNumId w:val="8"/>
  </w:num>
  <w:num w:numId="4" w16cid:durableId="814764205">
    <w:abstractNumId w:val="2"/>
  </w:num>
  <w:num w:numId="5" w16cid:durableId="887302786">
    <w:abstractNumId w:val="18"/>
  </w:num>
  <w:num w:numId="6" w16cid:durableId="869609107">
    <w:abstractNumId w:val="27"/>
  </w:num>
  <w:num w:numId="7" w16cid:durableId="1157771244">
    <w:abstractNumId w:val="17"/>
  </w:num>
  <w:num w:numId="8" w16cid:durableId="530920798">
    <w:abstractNumId w:val="33"/>
  </w:num>
  <w:num w:numId="9" w16cid:durableId="1961917788">
    <w:abstractNumId w:val="32"/>
  </w:num>
  <w:num w:numId="10" w16cid:durableId="2012373092">
    <w:abstractNumId w:val="35"/>
  </w:num>
  <w:num w:numId="11" w16cid:durableId="490097812">
    <w:abstractNumId w:val="20"/>
  </w:num>
  <w:num w:numId="12" w16cid:durableId="1795515932">
    <w:abstractNumId w:val="1"/>
  </w:num>
  <w:num w:numId="13" w16cid:durableId="1973512071">
    <w:abstractNumId w:val="6"/>
  </w:num>
  <w:num w:numId="14" w16cid:durableId="999581461">
    <w:abstractNumId w:val="0"/>
  </w:num>
  <w:num w:numId="15" w16cid:durableId="129173061">
    <w:abstractNumId w:val="25"/>
  </w:num>
  <w:num w:numId="16" w16cid:durableId="1275674587">
    <w:abstractNumId w:val="15"/>
  </w:num>
  <w:num w:numId="17" w16cid:durableId="1841432262">
    <w:abstractNumId w:val="11"/>
  </w:num>
  <w:num w:numId="18" w16cid:durableId="1072658478">
    <w:abstractNumId w:val="16"/>
  </w:num>
  <w:num w:numId="19" w16cid:durableId="202988762">
    <w:abstractNumId w:val="37"/>
  </w:num>
  <w:num w:numId="20" w16cid:durableId="1058479667">
    <w:abstractNumId w:val="26"/>
  </w:num>
  <w:num w:numId="21" w16cid:durableId="1227183868">
    <w:abstractNumId w:val="23"/>
  </w:num>
  <w:num w:numId="22" w16cid:durableId="634025298">
    <w:abstractNumId w:val="22"/>
  </w:num>
  <w:num w:numId="23" w16cid:durableId="796794962">
    <w:abstractNumId w:val="3"/>
  </w:num>
  <w:num w:numId="24" w16cid:durableId="569341701">
    <w:abstractNumId w:val="36"/>
  </w:num>
  <w:num w:numId="25" w16cid:durableId="1936667673">
    <w:abstractNumId w:val="28"/>
  </w:num>
  <w:num w:numId="26" w16cid:durableId="1301422366">
    <w:abstractNumId w:val="5"/>
  </w:num>
  <w:num w:numId="27" w16cid:durableId="1904025068">
    <w:abstractNumId w:val="21"/>
  </w:num>
  <w:num w:numId="28" w16cid:durableId="1912036998">
    <w:abstractNumId w:val="9"/>
  </w:num>
  <w:num w:numId="29" w16cid:durableId="1816682166">
    <w:abstractNumId w:val="24"/>
  </w:num>
  <w:num w:numId="30" w16cid:durableId="740372376">
    <w:abstractNumId w:val="19"/>
  </w:num>
  <w:num w:numId="31" w16cid:durableId="1239248502">
    <w:abstractNumId w:val="11"/>
  </w:num>
  <w:num w:numId="32" w16cid:durableId="608702962">
    <w:abstractNumId w:val="11"/>
  </w:num>
  <w:num w:numId="33" w16cid:durableId="14967098">
    <w:abstractNumId w:val="10"/>
  </w:num>
  <w:num w:numId="34" w16cid:durableId="1810705348">
    <w:abstractNumId w:val="31"/>
  </w:num>
  <w:num w:numId="35" w16cid:durableId="783883153">
    <w:abstractNumId w:val="29"/>
  </w:num>
  <w:num w:numId="36" w16cid:durableId="877817749">
    <w:abstractNumId w:val="34"/>
  </w:num>
  <w:num w:numId="37" w16cid:durableId="2015061467">
    <w:abstractNumId w:val="12"/>
  </w:num>
  <w:num w:numId="38" w16cid:durableId="435101813">
    <w:abstractNumId w:val="7"/>
  </w:num>
  <w:num w:numId="39" w16cid:durableId="1913268024">
    <w:abstractNumId w:val="4"/>
  </w:num>
  <w:num w:numId="40" w16cid:durableId="2003924864">
    <w:abstractNumId w:val="14"/>
  </w:num>
  <w:num w:numId="41" w16cid:durableId="20730002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70"/>
    <w:rsid w:val="000055BF"/>
    <w:rsid w:val="00005BE6"/>
    <w:rsid w:val="000060DD"/>
    <w:rsid w:val="00007089"/>
    <w:rsid w:val="000127EE"/>
    <w:rsid w:val="0001356D"/>
    <w:rsid w:val="000139F0"/>
    <w:rsid w:val="000141F9"/>
    <w:rsid w:val="00015274"/>
    <w:rsid w:val="00015450"/>
    <w:rsid w:val="00015813"/>
    <w:rsid w:val="00016D56"/>
    <w:rsid w:val="00016ED3"/>
    <w:rsid w:val="000175AA"/>
    <w:rsid w:val="000175EF"/>
    <w:rsid w:val="00017AAB"/>
    <w:rsid w:val="00020259"/>
    <w:rsid w:val="000206AE"/>
    <w:rsid w:val="000216EF"/>
    <w:rsid w:val="0002239F"/>
    <w:rsid w:val="000247E5"/>
    <w:rsid w:val="00026722"/>
    <w:rsid w:val="00030FBC"/>
    <w:rsid w:val="00031559"/>
    <w:rsid w:val="0003170F"/>
    <w:rsid w:val="00037D70"/>
    <w:rsid w:val="00040CDE"/>
    <w:rsid w:val="00041933"/>
    <w:rsid w:val="000421D2"/>
    <w:rsid w:val="00042387"/>
    <w:rsid w:val="0004417C"/>
    <w:rsid w:val="00045545"/>
    <w:rsid w:val="00045915"/>
    <w:rsid w:val="00046265"/>
    <w:rsid w:val="000462BD"/>
    <w:rsid w:val="00046FA0"/>
    <w:rsid w:val="000475B8"/>
    <w:rsid w:val="0004760D"/>
    <w:rsid w:val="00052D7B"/>
    <w:rsid w:val="00053A49"/>
    <w:rsid w:val="00054304"/>
    <w:rsid w:val="00055BEE"/>
    <w:rsid w:val="000567FB"/>
    <w:rsid w:val="00057580"/>
    <w:rsid w:val="00061481"/>
    <w:rsid w:val="000625A0"/>
    <w:rsid w:val="00063BF1"/>
    <w:rsid w:val="00065707"/>
    <w:rsid w:val="00065C4F"/>
    <w:rsid w:val="000669AA"/>
    <w:rsid w:val="00067A5D"/>
    <w:rsid w:val="000710A7"/>
    <w:rsid w:val="00071353"/>
    <w:rsid w:val="00071729"/>
    <w:rsid w:val="00071B91"/>
    <w:rsid w:val="00072F8D"/>
    <w:rsid w:val="00073A04"/>
    <w:rsid w:val="00074D1A"/>
    <w:rsid w:val="00075705"/>
    <w:rsid w:val="00076DB8"/>
    <w:rsid w:val="000773BF"/>
    <w:rsid w:val="00081A7B"/>
    <w:rsid w:val="00082416"/>
    <w:rsid w:val="000824E7"/>
    <w:rsid w:val="00083407"/>
    <w:rsid w:val="00083819"/>
    <w:rsid w:val="00083F74"/>
    <w:rsid w:val="0008639F"/>
    <w:rsid w:val="000865B1"/>
    <w:rsid w:val="000866C9"/>
    <w:rsid w:val="0008710C"/>
    <w:rsid w:val="00087C5B"/>
    <w:rsid w:val="00087EFB"/>
    <w:rsid w:val="00090C91"/>
    <w:rsid w:val="00090EB1"/>
    <w:rsid w:val="000911CC"/>
    <w:rsid w:val="00093448"/>
    <w:rsid w:val="00093510"/>
    <w:rsid w:val="00093879"/>
    <w:rsid w:val="000942F6"/>
    <w:rsid w:val="00094775"/>
    <w:rsid w:val="00095A03"/>
    <w:rsid w:val="0009655C"/>
    <w:rsid w:val="00097DF6"/>
    <w:rsid w:val="000A0458"/>
    <w:rsid w:val="000A0891"/>
    <w:rsid w:val="000A0ABA"/>
    <w:rsid w:val="000A0B0C"/>
    <w:rsid w:val="000A0DB9"/>
    <w:rsid w:val="000A0E56"/>
    <w:rsid w:val="000A124F"/>
    <w:rsid w:val="000A62D8"/>
    <w:rsid w:val="000A6781"/>
    <w:rsid w:val="000A7C13"/>
    <w:rsid w:val="000A7E5F"/>
    <w:rsid w:val="000B10D1"/>
    <w:rsid w:val="000B1FB4"/>
    <w:rsid w:val="000B3D86"/>
    <w:rsid w:val="000B3E41"/>
    <w:rsid w:val="000B66EE"/>
    <w:rsid w:val="000B6A20"/>
    <w:rsid w:val="000B7D1A"/>
    <w:rsid w:val="000C131D"/>
    <w:rsid w:val="000C1C73"/>
    <w:rsid w:val="000C25FA"/>
    <w:rsid w:val="000C26E8"/>
    <w:rsid w:val="000C3F14"/>
    <w:rsid w:val="000C47CD"/>
    <w:rsid w:val="000C676F"/>
    <w:rsid w:val="000C7022"/>
    <w:rsid w:val="000D2982"/>
    <w:rsid w:val="000D3893"/>
    <w:rsid w:val="000D4AAD"/>
    <w:rsid w:val="000D4DAF"/>
    <w:rsid w:val="000E0126"/>
    <w:rsid w:val="000E0552"/>
    <w:rsid w:val="000E1BC5"/>
    <w:rsid w:val="000E299C"/>
    <w:rsid w:val="000E2BCC"/>
    <w:rsid w:val="000E2DD9"/>
    <w:rsid w:val="000E31D0"/>
    <w:rsid w:val="000E4B5C"/>
    <w:rsid w:val="000E5332"/>
    <w:rsid w:val="000E545D"/>
    <w:rsid w:val="000E582A"/>
    <w:rsid w:val="000E5F78"/>
    <w:rsid w:val="000E6D0B"/>
    <w:rsid w:val="000E732E"/>
    <w:rsid w:val="000E79D3"/>
    <w:rsid w:val="000E7DA2"/>
    <w:rsid w:val="000F08DB"/>
    <w:rsid w:val="000F0F15"/>
    <w:rsid w:val="000F1E33"/>
    <w:rsid w:val="000F1FFB"/>
    <w:rsid w:val="000F21C0"/>
    <w:rsid w:val="000F2EC1"/>
    <w:rsid w:val="000F3B34"/>
    <w:rsid w:val="000F5827"/>
    <w:rsid w:val="000F58DB"/>
    <w:rsid w:val="000F7128"/>
    <w:rsid w:val="000F77BC"/>
    <w:rsid w:val="001001FF"/>
    <w:rsid w:val="0010031B"/>
    <w:rsid w:val="00100CA1"/>
    <w:rsid w:val="00105286"/>
    <w:rsid w:val="00105693"/>
    <w:rsid w:val="0010646B"/>
    <w:rsid w:val="0010658F"/>
    <w:rsid w:val="00112953"/>
    <w:rsid w:val="00114668"/>
    <w:rsid w:val="00114C25"/>
    <w:rsid w:val="00114E0B"/>
    <w:rsid w:val="00116CC6"/>
    <w:rsid w:val="0011749C"/>
    <w:rsid w:val="00120238"/>
    <w:rsid w:val="0012038B"/>
    <w:rsid w:val="0012111A"/>
    <w:rsid w:val="00121194"/>
    <w:rsid w:val="00122FD5"/>
    <w:rsid w:val="001254C2"/>
    <w:rsid w:val="00126941"/>
    <w:rsid w:val="001306D2"/>
    <w:rsid w:val="00130C8A"/>
    <w:rsid w:val="001312C5"/>
    <w:rsid w:val="00131D42"/>
    <w:rsid w:val="00132530"/>
    <w:rsid w:val="00132F45"/>
    <w:rsid w:val="001333BA"/>
    <w:rsid w:val="001333E4"/>
    <w:rsid w:val="00133C4E"/>
    <w:rsid w:val="001341FF"/>
    <w:rsid w:val="00134911"/>
    <w:rsid w:val="0013565B"/>
    <w:rsid w:val="00136168"/>
    <w:rsid w:val="00137A07"/>
    <w:rsid w:val="00137E25"/>
    <w:rsid w:val="0014020A"/>
    <w:rsid w:val="0014087B"/>
    <w:rsid w:val="00140F07"/>
    <w:rsid w:val="0014115B"/>
    <w:rsid w:val="00141349"/>
    <w:rsid w:val="0014346C"/>
    <w:rsid w:val="00145E1E"/>
    <w:rsid w:val="0014625C"/>
    <w:rsid w:val="0014628C"/>
    <w:rsid w:val="001466EF"/>
    <w:rsid w:val="0014704F"/>
    <w:rsid w:val="00147B5A"/>
    <w:rsid w:val="0015025E"/>
    <w:rsid w:val="00150A90"/>
    <w:rsid w:val="00151574"/>
    <w:rsid w:val="001528E9"/>
    <w:rsid w:val="00152CF8"/>
    <w:rsid w:val="00153D97"/>
    <w:rsid w:val="00157ABB"/>
    <w:rsid w:val="00160406"/>
    <w:rsid w:val="0016131E"/>
    <w:rsid w:val="00165399"/>
    <w:rsid w:val="00166A8D"/>
    <w:rsid w:val="00166ACF"/>
    <w:rsid w:val="00170E39"/>
    <w:rsid w:val="00171CFB"/>
    <w:rsid w:val="00171E92"/>
    <w:rsid w:val="001724BB"/>
    <w:rsid w:val="00172915"/>
    <w:rsid w:val="00172E96"/>
    <w:rsid w:val="0017559F"/>
    <w:rsid w:val="00175780"/>
    <w:rsid w:val="001764D9"/>
    <w:rsid w:val="0017658E"/>
    <w:rsid w:val="00177330"/>
    <w:rsid w:val="00177770"/>
    <w:rsid w:val="00177DD0"/>
    <w:rsid w:val="001805B2"/>
    <w:rsid w:val="00182BFD"/>
    <w:rsid w:val="00182C8B"/>
    <w:rsid w:val="0018365D"/>
    <w:rsid w:val="00184A01"/>
    <w:rsid w:val="00184FFB"/>
    <w:rsid w:val="00185926"/>
    <w:rsid w:val="00186FD0"/>
    <w:rsid w:val="00187077"/>
    <w:rsid w:val="00187184"/>
    <w:rsid w:val="00187FA0"/>
    <w:rsid w:val="00190BE5"/>
    <w:rsid w:val="001915C2"/>
    <w:rsid w:val="00194BD2"/>
    <w:rsid w:val="001959F7"/>
    <w:rsid w:val="00195A2E"/>
    <w:rsid w:val="00195BD0"/>
    <w:rsid w:val="0019675B"/>
    <w:rsid w:val="00197510"/>
    <w:rsid w:val="00197C35"/>
    <w:rsid w:val="001A0784"/>
    <w:rsid w:val="001A0B70"/>
    <w:rsid w:val="001A2557"/>
    <w:rsid w:val="001A3161"/>
    <w:rsid w:val="001A39FD"/>
    <w:rsid w:val="001A5505"/>
    <w:rsid w:val="001A6BA0"/>
    <w:rsid w:val="001A6C7F"/>
    <w:rsid w:val="001A6DE3"/>
    <w:rsid w:val="001A780C"/>
    <w:rsid w:val="001B038D"/>
    <w:rsid w:val="001B0F60"/>
    <w:rsid w:val="001B1043"/>
    <w:rsid w:val="001B29A8"/>
    <w:rsid w:val="001B4351"/>
    <w:rsid w:val="001B457F"/>
    <w:rsid w:val="001B45ED"/>
    <w:rsid w:val="001B48A6"/>
    <w:rsid w:val="001B4BBD"/>
    <w:rsid w:val="001B5594"/>
    <w:rsid w:val="001B5864"/>
    <w:rsid w:val="001B5D4A"/>
    <w:rsid w:val="001B635A"/>
    <w:rsid w:val="001B6A8B"/>
    <w:rsid w:val="001B7CF2"/>
    <w:rsid w:val="001B7D3A"/>
    <w:rsid w:val="001C08D5"/>
    <w:rsid w:val="001C12DE"/>
    <w:rsid w:val="001C2083"/>
    <w:rsid w:val="001C2D8A"/>
    <w:rsid w:val="001C4279"/>
    <w:rsid w:val="001C4405"/>
    <w:rsid w:val="001C6020"/>
    <w:rsid w:val="001C636E"/>
    <w:rsid w:val="001C71CF"/>
    <w:rsid w:val="001C7ECB"/>
    <w:rsid w:val="001D1B38"/>
    <w:rsid w:val="001D2E16"/>
    <w:rsid w:val="001D3152"/>
    <w:rsid w:val="001D4A59"/>
    <w:rsid w:val="001D7A17"/>
    <w:rsid w:val="001D7B7E"/>
    <w:rsid w:val="001E04A5"/>
    <w:rsid w:val="001E0CC4"/>
    <w:rsid w:val="001E360A"/>
    <w:rsid w:val="001E3F4E"/>
    <w:rsid w:val="001E45DF"/>
    <w:rsid w:val="001E4B34"/>
    <w:rsid w:val="001E4F17"/>
    <w:rsid w:val="001E5B8F"/>
    <w:rsid w:val="001E6D46"/>
    <w:rsid w:val="001F3501"/>
    <w:rsid w:val="001F42C8"/>
    <w:rsid w:val="001F5C08"/>
    <w:rsid w:val="001F6EE3"/>
    <w:rsid w:val="001F788F"/>
    <w:rsid w:val="00200F14"/>
    <w:rsid w:val="002017C0"/>
    <w:rsid w:val="00202AC1"/>
    <w:rsid w:val="0020316C"/>
    <w:rsid w:val="002048D5"/>
    <w:rsid w:val="00204D15"/>
    <w:rsid w:val="00204D31"/>
    <w:rsid w:val="0020503C"/>
    <w:rsid w:val="00205EE7"/>
    <w:rsid w:val="00206308"/>
    <w:rsid w:val="00207F8E"/>
    <w:rsid w:val="00207FDF"/>
    <w:rsid w:val="00210C7E"/>
    <w:rsid w:val="002123F1"/>
    <w:rsid w:val="002135C4"/>
    <w:rsid w:val="002138DC"/>
    <w:rsid w:val="0021482F"/>
    <w:rsid w:val="00216345"/>
    <w:rsid w:val="00216389"/>
    <w:rsid w:val="00217478"/>
    <w:rsid w:val="00220756"/>
    <w:rsid w:val="00220BEE"/>
    <w:rsid w:val="002218EB"/>
    <w:rsid w:val="0022358B"/>
    <w:rsid w:val="00223BB1"/>
    <w:rsid w:val="002261FA"/>
    <w:rsid w:val="00226900"/>
    <w:rsid w:val="00226FB0"/>
    <w:rsid w:val="002272B1"/>
    <w:rsid w:val="002275EF"/>
    <w:rsid w:val="002277CD"/>
    <w:rsid w:val="002304AA"/>
    <w:rsid w:val="00232D65"/>
    <w:rsid w:val="00234002"/>
    <w:rsid w:val="00235DBC"/>
    <w:rsid w:val="00236AA0"/>
    <w:rsid w:val="00236BFC"/>
    <w:rsid w:val="002370DF"/>
    <w:rsid w:val="00237FF1"/>
    <w:rsid w:val="00240D12"/>
    <w:rsid w:val="00241CCD"/>
    <w:rsid w:val="00242A17"/>
    <w:rsid w:val="0024563E"/>
    <w:rsid w:val="00245683"/>
    <w:rsid w:val="0024651D"/>
    <w:rsid w:val="00247237"/>
    <w:rsid w:val="002506BC"/>
    <w:rsid w:val="002506F8"/>
    <w:rsid w:val="00250B62"/>
    <w:rsid w:val="00251399"/>
    <w:rsid w:val="002513FF"/>
    <w:rsid w:val="00252864"/>
    <w:rsid w:val="002542EB"/>
    <w:rsid w:val="00257ACF"/>
    <w:rsid w:val="00257E57"/>
    <w:rsid w:val="002618C6"/>
    <w:rsid w:val="00262D42"/>
    <w:rsid w:val="00262DBA"/>
    <w:rsid w:val="002643B7"/>
    <w:rsid w:val="0026472C"/>
    <w:rsid w:val="00265318"/>
    <w:rsid w:val="002653FC"/>
    <w:rsid w:val="002659D4"/>
    <w:rsid w:val="0026729E"/>
    <w:rsid w:val="00267CFF"/>
    <w:rsid w:val="00271198"/>
    <w:rsid w:val="002711E4"/>
    <w:rsid w:val="00271659"/>
    <w:rsid w:val="00271E95"/>
    <w:rsid w:val="002726CD"/>
    <w:rsid w:val="002727D1"/>
    <w:rsid w:val="00272A1C"/>
    <w:rsid w:val="002731EF"/>
    <w:rsid w:val="00274352"/>
    <w:rsid w:val="00275028"/>
    <w:rsid w:val="00275632"/>
    <w:rsid w:val="00275659"/>
    <w:rsid w:val="00275DF7"/>
    <w:rsid w:val="00276D2A"/>
    <w:rsid w:val="002774EA"/>
    <w:rsid w:val="002813E2"/>
    <w:rsid w:val="00282570"/>
    <w:rsid w:val="00283B0E"/>
    <w:rsid w:val="00284588"/>
    <w:rsid w:val="00286242"/>
    <w:rsid w:val="00286912"/>
    <w:rsid w:val="00286FE2"/>
    <w:rsid w:val="00287105"/>
    <w:rsid w:val="002877C8"/>
    <w:rsid w:val="00287A99"/>
    <w:rsid w:val="002902E2"/>
    <w:rsid w:val="002908D2"/>
    <w:rsid w:val="0029181C"/>
    <w:rsid w:val="00291BF9"/>
    <w:rsid w:val="00292BC9"/>
    <w:rsid w:val="00292D6E"/>
    <w:rsid w:val="00294094"/>
    <w:rsid w:val="00295498"/>
    <w:rsid w:val="00295507"/>
    <w:rsid w:val="002958BC"/>
    <w:rsid w:val="00297D8B"/>
    <w:rsid w:val="00297EAC"/>
    <w:rsid w:val="002A02D6"/>
    <w:rsid w:val="002A08D1"/>
    <w:rsid w:val="002A1E09"/>
    <w:rsid w:val="002A57EF"/>
    <w:rsid w:val="002A603F"/>
    <w:rsid w:val="002A69DA"/>
    <w:rsid w:val="002A7DD0"/>
    <w:rsid w:val="002B078C"/>
    <w:rsid w:val="002B13D1"/>
    <w:rsid w:val="002B15B8"/>
    <w:rsid w:val="002B28AA"/>
    <w:rsid w:val="002B2D32"/>
    <w:rsid w:val="002B3EF0"/>
    <w:rsid w:val="002B40B5"/>
    <w:rsid w:val="002B413A"/>
    <w:rsid w:val="002B44EB"/>
    <w:rsid w:val="002B45DC"/>
    <w:rsid w:val="002B5DB8"/>
    <w:rsid w:val="002B6462"/>
    <w:rsid w:val="002B69BB"/>
    <w:rsid w:val="002C1179"/>
    <w:rsid w:val="002C163A"/>
    <w:rsid w:val="002C2171"/>
    <w:rsid w:val="002C256C"/>
    <w:rsid w:val="002C264D"/>
    <w:rsid w:val="002C2DA7"/>
    <w:rsid w:val="002C395D"/>
    <w:rsid w:val="002C3EB3"/>
    <w:rsid w:val="002C4103"/>
    <w:rsid w:val="002C4720"/>
    <w:rsid w:val="002C4B80"/>
    <w:rsid w:val="002C4D1F"/>
    <w:rsid w:val="002C5DEE"/>
    <w:rsid w:val="002C6CB2"/>
    <w:rsid w:val="002C7548"/>
    <w:rsid w:val="002C78B1"/>
    <w:rsid w:val="002C7E72"/>
    <w:rsid w:val="002D00B8"/>
    <w:rsid w:val="002D060B"/>
    <w:rsid w:val="002D207B"/>
    <w:rsid w:val="002D2A28"/>
    <w:rsid w:val="002D2C23"/>
    <w:rsid w:val="002D47E3"/>
    <w:rsid w:val="002D48A8"/>
    <w:rsid w:val="002E243F"/>
    <w:rsid w:val="002E24FE"/>
    <w:rsid w:val="002E254B"/>
    <w:rsid w:val="002E3B1D"/>
    <w:rsid w:val="002E3DFD"/>
    <w:rsid w:val="002E41C8"/>
    <w:rsid w:val="002E44E8"/>
    <w:rsid w:val="002E4737"/>
    <w:rsid w:val="002E4ED3"/>
    <w:rsid w:val="002E50DF"/>
    <w:rsid w:val="002E607C"/>
    <w:rsid w:val="002E60B9"/>
    <w:rsid w:val="002E63BA"/>
    <w:rsid w:val="002E7C0C"/>
    <w:rsid w:val="002F1157"/>
    <w:rsid w:val="002F1205"/>
    <w:rsid w:val="002F1904"/>
    <w:rsid w:val="002F1E9E"/>
    <w:rsid w:val="002F31ED"/>
    <w:rsid w:val="002F3536"/>
    <w:rsid w:val="002F64A8"/>
    <w:rsid w:val="002F6D9F"/>
    <w:rsid w:val="002F71F5"/>
    <w:rsid w:val="002F75E5"/>
    <w:rsid w:val="002F7714"/>
    <w:rsid w:val="00300156"/>
    <w:rsid w:val="003002D0"/>
    <w:rsid w:val="00300C86"/>
    <w:rsid w:val="0030299A"/>
    <w:rsid w:val="00302B71"/>
    <w:rsid w:val="00304524"/>
    <w:rsid w:val="003051F6"/>
    <w:rsid w:val="0030521E"/>
    <w:rsid w:val="00305C49"/>
    <w:rsid w:val="0031019C"/>
    <w:rsid w:val="00311A35"/>
    <w:rsid w:val="003129BF"/>
    <w:rsid w:val="00312DCC"/>
    <w:rsid w:val="0031380D"/>
    <w:rsid w:val="00315A92"/>
    <w:rsid w:val="003161EB"/>
    <w:rsid w:val="0031670C"/>
    <w:rsid w:val="00317FA1"/>
    <w:rsid w:val="00322EAF"/>
    <w:rsid w:val="0032456A"/>
    <w:rsid w:val="00324D54"/>
    <w:rsid w:val="00326B86"/>
    <w:rsid w:val="0032706B"/>
    <w:rsid w:val="00327A45"/>
    <w:rsid w:val="003312BA"/>
    <w:rsid w:val="00334690"/>
    <w:rsid w:val="00334912"/>
    <w:rsid w:val="00334A2E"/>
    <w:rsid w:val="0034131D"/>
    <w:rsid w:val="00341DEC"/>
    <w:rsid w:val="0034251E"/>
    <w:rsid w:val="0034260D"/>
    <w:rsid w:val="003434F6"/>
    <w:rsid w:val="0034391A"/>
    <w:rsid w:val="0034454A"/>
    <w:rsid w:val="003468FE"/>
    <w:rsid w:val="003472A0"/>
    <w:rsid w:val="00350A46"/>
    <w:rsid w:val="00352297"/>
    <w:rsid w:val="00352947"/>
    <w:rsid w:val="00354D08"/>
    <w:rsid w:val="00354ED9"/>
    <w:rsid w:val="00355190"/>
    <w:rsid w:val="003562F6"/>
    <w:rsid w:val="00356A4C"/>
    <w:rsid w:val="00356F30"/>
    <w:rsid w:val="00360550"/>
    <w:rsid w:val="00360F72"/>
    <w:rsid w:val="00361539"/>
    <w:rsid w:val="00361549"/>
    <w:rsid w:val="00362107"/>
    <w:rsid w:val="003632B0"/>
    <w:rsid w:val="00364C03"/>
    <w:rsid w:val="00364F23"/>
    <w:rsid w:val="003657F1"/>
    <w:rsid w:val="003671BB"/>
    <w:rsid w:val="00370586"/>
    <w:rsid w:val="00371C34"/>
    <w:rsid w:val="00372DA1"/>
    <w:rsid w:val="00375F32"/>
    <w:rsid w:val="003760F6"/>
    <w:rsid w:val="00376289"/>
    <w:rsid w:val="003766D9"/>
    <w:rsid w:val="00376745"/>
    <w:rsid w:val="003806AF"/>
    <w:rsid w:val="00381201"/>
    <w:rsid w:val="00381AD1"/>
    <w:rsid w:val="00381F94"/>
    <w:rsid w:val="00381FC0"/>
    <w:rsid w:val="00383212"/>
    <w:rsid w:val="00384C1F"/>
    <w:rsid w:val="00385088"/>
    <w:rsid w:val="003852A9"/>
    <w:rsid w:val="00390C1E"/>
    <w:rsid w:val="003910E7"/>
    <w:rsid w:val="00391404"/>
    <w:rsid w:val="0039188D"/>
    <w:rsid w:val="00391FC3"/>
    <w:rsid w:val="003920E7"/>
    <w:rsid w:val="00392509"/>
    <w:rsid w:val="003931B6"/>
    <w:rsid w:val="00393E6D"/>
    <w:rsid w:val="003955B5"/>
    <w:rsid w:val="003957AD"/>
    <w:rsid w:val="003975AE"/>
    <w:rsid w:val="003A14B1"/>
    <w:rsid w:val="003A22B4"/>
    <w:rsid w:val="003A37B7"/>
    <w:rsid w:val="003A3B57"/>
    <w:rsid w:val="003A42C9"/>
    <w:rsid w:val="003A499A"/>
    <w:rsid w:val="003A4CE9"/>
    <w:rsid w:val="003A53F3"/>
    <w:rsid w:val="003A5859"/>
    <w:rsid w:val="003A5894"/>
    <w:rsid w:val="003A59C3"/>
    <w:rsid w:val="003A622D"/>
    <w:rsid w:val="003A786E"/>
    <w:rsid w:val="003A7A30"/>
    <w:rsid w:val="003A7B9D"/>
    <w:rsid w:val="003B0D5A"/>
    <w:rsid w:val="003B17BC"/>
    <w:rsid w:val="003B1CFB"/>
    <w:rsid w:val="003B27E3"/>
    <w:rsid w:val="003B3D04"/>
    <w:rsid w:val="003B4911"/>
    <w:rsid w:val="003B499E"/>
    <w:rsid w:val="003B51EB"/>
    <w:rsid w:val="003B5274"/>
    <w:rsid w:val="003B70DE"/>
    <w:rsid w:val="003B73CA"/>
    <w:rsid w:val="003C167C"/>
    <w:rsid w:val="003C2EDD"/>
    <w:rsid w:val="003C31B4"/>
    <w:rsid w:val="003C41D4"/>
    <w:rsid w:val="003C488A"/>
    <w:rsid w:val="003C52FA"/>
    <w:rsid w:val="003C54BF"/>
    <w:rsid w:val="003C71F1"/>
    <w:rsid w:val="003C7D20"/>
    <w:rsid w:val="003C7FAB"/>
    <w:rsid w:val="003D0400"/>
    <w:rsid w:val="003D09D6"/>
    <w:rsid w:val="003D0F8E"/>
    <w:rsid w:val="003D4521"/>
    <w:rsid w:val="003D4AC7"/>
    <w:rsid w:val="003D6017"/>
    <w:rsid w:val="003E12FD"/>
    <w:rsid w:val="003E4671"/>
    <w:rsid w:val="003E46FD"/>
    <w:rsid w:val="003E5A8D"/>
    <w:rsid w:val="003E633C"/>
    <w:rsid w:val="003E6657"/>
    <w:rsid w:val="003E6AE8"/>
    <w:rsid w:val="003F1273"/>
    <w:rsid w:val="003F1513"/>
    <w:rsid w:val="003F394D"/>
    <w:rsid w:val="003F6D63"/>
    <w:rsid w:val="003F6F34"/>
    <w:rsid w:val="003F7218"/>
    <w:rsid w:val="004003B9"/>
    <w:rsid w:val="00401C4A"/>
    <w:rsid w:val="00402ECE"/>
    <w:rsid w:val="00403622"/>
    <w:rsid w:val="00404C35"/>
    <w:rsid w:val="00405D67"/>
    <w:rsid w:val="00406907"/>
    <w:rsid w:val="00406A9D"/>
    <w:rsid w:val="00406FCE"/>
    <w:rsid w:val="00406FF4"/>
    <w:rsid w:val="004112D1"/>
    <w:rsid w:val="00411945"/>
    <w:rsid w:val="004128A0"/>
    <w:rsid w:val="00412950"/>
    <w:rsid w:val="00412FE3"/>
    <w:rsid w:val="00413EBC"/>
    <w:rsid w:val="00414D18"/>
    <w:rsid w:val="00415617"/>
    <w:rsid w:val="004160AD"/>
    <w:rsid w:val="0042435A"/>
    <w:rsid w:val="0042464C"/>
    <w:rsid w:val="00426146"/>
    <w:rsid w:val="0042756F"/>
    <w:rsid w:val="00427C54"/>
    <w:rsid w:val="00431112"/>
    <w:rsid w:val="00432327"/>
    <w:rsid w:val="00434D90"/>
    <w:rsid w:val="004356CE"/>
    <w:rsid w:val="004363A1"/>
    <w:rsid w:val="0043690A"/>
    <w:rsid w:val="004407D5"/>
    <w:rsid w:val="00441C18"/>
    <w:rsid w:val="00442552"/>
    <w:rsid w:val="00442E40"/>
    <w:rsid w:val="00442FDC"/>
    <w:rsid w:val="004446D5"/>
    <w:rsid w:val="004459DB"/>
    <w:rsid w:val="004472F7"/>
    <w:rsid w:val="00447413"/>
    <w:rsid w:val="004500A1"/>
    <w:rsid w:val="004505ED"/>
    <w:rsid w:val="004518DD"/>
    <w:rsid w:val="00451D2D"/>
    <w:rsid w:val="00454E39"/>
    <w:rsid w:val="00455D4B"/>
    <w:rsid w:val="004569CE"/>
    <w:rsid w:val="00457B4A"/>
    <w:rsid w:val="0046079B"/>
    <w:rsid w:val="004621E8"/>
    <w:rsid w:val="004632A9"/>
    <w:rsid w:val="0046344C"/>
    <w:rsid w:val="00463846"/>
    <w:rsid w:val="00463B38"/>
    <w:rsid w:val="0046694B"/>
    <w:rsid w:val="0046713E"/>
    <w:rsid w:val="00470A84"/>
    <w:rsid w:val="004713F5"/>
    <w:rsid w:val="00473333"/>
    <w:rsid w:val="0047431C"/>
    <w:rsid w:val="0047487C"/>
    <w:rsid w:val="00474BF9"/>
    <w:rsid w:val="00475A7D"/>
    <w:rsid w:val="00476611"/>
    <w:rsid w:val="00477346"/>
    <w:rsid w:val="00477471"/>
    <w:rsid w:val="00484545"/>
    <w:rsid w:val="00484629"/>
    <w:rsid w:val="004861B9"/>
    <w:rsid w:val="004908BC"/>
    <w:rsid w:val="00490A7D"/>
    <w:rsid w:val="00490FD6"/>
    <w:rsid w:val="00491409"/>
    <w:rsid w:val="0049173E"/>
    <w:rsid w:val="00491C75"/>
    <w:rsid w:val="004932A8"/>
    <w:rsid w:val="004956CA"/>
    <w:rsid w:val="00495796"/>
    <w:rsid w:val="00495CAB"/>
    <w:rsid w:val="004974E1"/>
    <w:rsid w:val="004A07E7"/>
    <w:rsid w:val="004A0F38"/>
    <w:rsid w:val="004A15AA"/>
    <w:rsid w:val="004A232D"/>
    <w:rsid w:val="004A23E3"/>
    <w:rsid w:val="004A37E2"/>
    <w:rsid w:val="004A5B8D"/>
    <w:rsid w:val="004A5EBB"/>
    <w:rsid w:val="004B0304"/>
    <w:rsid w:val="004B07CA"/>
    <w:rsid w:val="004B0F83"/>
    <w:rsid w:val="004B14FE"/>
    <w:rsid w:val="004B1714"/>
    <w:rsid w:val="004B1D57"/>
    <w:rsid w:val="004B1DE6"/>
    <w:rsid w:val="004B27A8"/>
    <w:rsid w:val="004B2AC7"/>
    <w:rsid w:val="004B4A38"/>
    <w:rsid w:val="004B5221"/>
    <w:rsid w:val="004B6D1F"/>
    <w:rsid w:val="004B7735"/>
    <w:rsid w:val="004B7B19"/>
    <w:rsid w:val="004B7F74"/>
    <w:rsid w:val="004C0F2B"/>
    <w:rsid w:val="004C11EB"/>
    <w:rsid w:val="004C2247"/>
    <w:rsid w:val="004C26ED"/>
    <w:rsid w:val="004C29A7"/>
    <w:rsid w:val="004C494B"/>
    <w:rsid w:val="004C4F69"/>
    <w:rsid w:val="004C52B6"/>
    <w:rsid w:val="004C53C5"/>
    <w:rsid w:val="004C5873"/>
    <w:rsid w:val="004C68F3"/>
    <w:rsid w:val="004C7429"/>
    <w:rsid w:val="004C7F53"/>
    <w:rsid w:val="004C7FF0"/>
    <w:rsid w:val="004D007E"/>
    <w:rsid w:val="004D0487"/>
    <w:rsid w:val="004D05BB"/>
    <w:rsid w:val="004D2659"/>
    <w:rsid w:val="004D2A49"/>
    <w:rsid w:val="004D3E6B"/>
    <w:rsid w:val="004D3FCE"/>
    <w:rsid w:val="004D5EC2"/>
    <w:rsid w:val="004D63D6"/>
    <w:rsid w:val="004D6433"/>
    <w:rsid w:val="004D68F3"/>
    <w:rsid w:val="004D7B87"/>
    <w:rsid w:val="004E2C4E"/>
    <w:rsid w:val="004E2E39"/>
    <w:rsid w:val="004E3691"/>
    <w:rsid w:val="004E4502"/>
    <w:rsid w:val="004E46A5"/>
    <w:rsid w:val="004E7042"/>
    <w:rsid w:val="004F0DF2"/>
    <w:rsid w:val="004F10FA"/>
    <w:rsid w:val="004F1186"/>
    <w:rsid w:val="004F120A"/>
    <w:rsid w:val="004F1AD7"/>
    <w:rsid w:val="004F1BFD"/>
    <w:rsid w:val="004F2267"/>
    <w:rsid w:val="004F40DB"/>
    <w:rsid w:val="004F43F1"/>
    <w:rsid w:val="004F5E23"/>
    <w:rsid w:val="004F61DC"/>
    <w:rsid w:val="004F66AD"/>
    <w:rsid w:val="004F7D89"/>
    <w:rsid w:val="004F7F40"/>
    <w:rsid w:val="0050081D"/>
    <w:rsid w:val="00500B87"/>
    <w:rsid w:val="00501071"/>
    <w:rsid w:val="005011BE"/>
    <w:rsid w:val="0050294D"/>
    <w:rsid w:val="00502F0D"/>
    <w:rsid w:val="005043CA"/>
    <w:rsid w:val="0050486C"/>
    <w:rsid w:val="0050647E"/>
    <w:rsid w:val="0050663F"/>
    <w:rsid w:val="00506C21"/>
    <w:rsid w:val="00510260"/>
    <w:rsid w:val="00511BC0"/>
    <w:rsid w:val="00511EB9"/>
    <w:rsid w:val="00513324"/>
    <w:rsid w:val="0051360F"/>
    <w:rsid w:val="00513946"/>
    <w:rsid w:val="005145F7"/>
    <w:rsid w:val="00515FB7"/>
    <w:rsid w:val="0051642F"/>
    <w:rsid w:val="00516A39"/>
    <w:rsid w:val="00517BA7"/>
    <w:rsid w:val="00520110"/>
    <w:rsid w:val="00520DDC"/>
    <w:rsid w:val="0052108F"/>
    <w:rsid w:val="00521DE6"/>
    <w:rsid w:val="00523398"/>
    <w:rsid w:val="00525C77"/>
    <w:rsid w:val="00526416"/>
    <w:rsid w:val="00526F3E"/>
    <w:rsid w:val="00527634"/>
    <w:rsid w:val="00530C66"/>
    <w:rsid w:val="00530F90"/>
    <w:rsid w:val="00531CFA"/>
    <w:rsid w:val="00531DC6"/>
    <w:rsid w:val="005325CF"/>
    <w:rsid w:val="005335B3"/>
    <w:rsid w:val="005345FB"/>
    <w:rsid w:val="00534CA1"/>
    <w:rsid w:val="00535E97"/>
    <w:rsid w:val="00537D0C"/>
    <w:rsid w:val="00540A2B"/>
    <w:rsid w:val="00541BDF"/>
    <w:rsid w:val="00542103"/>
    <w:rsid w:val="00542882"/>
    <w:rsid w:val="00546903"/>
    <w:rsid w:val="00547DFD"/>
    <w:rsid w:val="0055285E"/>
    <w:rsid w:val="00554FE3"/>
    <w:rsid w:val="00560AE5"/>
    <w:rsid w:val="00560EF8"/>
    <w:rsid w:val="00561397"/>
    <w:rsid w:val="005646E2"/>
    <w:rsid w:val="00564BB3"/>
    <w:rsid w:val="00564FB5"/>
    <w:rsid w:val="00565930"/>
    <w:rsid w:val="00570A0A"/>
    <w:rsid w:val="00571A22"/>
    <w:rsid w:val="00572B70"/>
    <w:rsid w:val="00572CB5"/>
    <w:rsid w:val="00572DE2"/>
    <w:rsid w:val="00576AED"/>
    <w:rsid w:val="00580160"/>
    <w:rsid w:val="00580F50"/>
    <w:rsid w:val="0058162B"/>
    <w:rsid w:val="005823FA"/>
    <w:rsid w:val="00583541"/>
    <w:rsid w:val="0058456C"/>
    <w:rsid w:val="00585533"/>
    <w:rsid w:val="0059131D"/>
    <w:rsid w:val="0059157D"/>
    <w:rsid w:val="005922B6"/>
    <w:rsid w:val="0059374E"/>
    <w:rsid w:val="00593BDF"/>
    <w:rsid w:val="00595C06"/>
    <w:rsid w:val="00595F21"/>
    <w:rsid w:val="00596B78"/>
    <w:rsid w:val="00596F0F"/>
    <w:rsid w:val="005979EC"/>
    <w:rsid w:val="005A3014"/>
    <w:rsid w:val="005A36B6"/>
    <w:rsid w:val="005A3C69"/>
    <w:rsid w:val="005A44B6"/>
    <w:rsid w:val="005A577C"/>
    <w:rsid w:val="005A6A93"/>
    <w:rsid w:val="005A6C29"/>
    <w:rsid w:val="005A74C3"/>
    <w:rsid w:val="005A7C33"/>
    <w:rsid w:val="005B07D2"/>
    <w:rsid w:val="005B0AF1"/>
    <w:rsid w:val="005B0DEB"/>
    <w:rsid w:val="005B14E8"/>
    <w:rsid w:val="005B1A66"/>
    <w:rsid w:val="005B30E3"/>
    <w:rsid w:val="005B4028"/>
    <w:rsid w:val="005B423D"/>
    <w:rsid w:val="005B50BF"/>
    <w:rsid w:val="005B5566"/>
    <w:rsid w:val="005B55B6"/>
    <w:rsid w:val="005B57EF"/>
    <w:rsid w:val="005B61EB"/>
    <w:rsid w:val="005B7555"/>
    <w:rsid w:val="005C0277"/>
    <w:rsid w:val="005C0434"/>
    <w:rsid w:val="005C1883"/>
    <w:rsid w:val="005C2033"/>
    <w:rsid w:val="005C24B1"/>
    <w:rsid w:val="005C2B75"/>
    <w:rsid w:val="005C3377"/>
    <w:rsid w:val="005C3469"/>
    <w:rsid w:val="005C386B"/>
    <w:rsid w:val="005C396C"/>
    <w:rsid w:val="005C4BE6"/>
    <w:rsid w:val="005C5848"/>
    <w:rsid w:val="005C6F8F"/>
    <w:rsid w:val="005C7E83"/>
    <w:rsid w:val="005D08B9"/>
    <w:rsid w:val="005D173D"/>
    <w:rsid w:val="005D17D0"/>
    <w:rsid w:val="005D3CF2"/>
    <w:rsid w:val="005D4E94"/>
    <w:rsid w:val="005D5706"/>
    <w:rsid w:val="005D61E3"/>
    <w:rsid w:val="005D69AA"/>
    <w:rsid w:val="005D701F"/>
    <w:rsid w:val="005D74C6"/>
    <w:rsid w:val="005D74F3"/>
    <w:rsid w:val="005E360E"/>
    <w:rsid w:val="005E4897"/>
    <w:rsid w:val="005E4B26"/>
    <w:rsid w:val="005E5C5E"/>
    <w:rsid w:val="005E655A"/>
    <w:rsid w:val="005E6967"/>
    <w:rsid w:val="005E6FC1"/>
    <w:rsid w:val="005F133C"/>
    <w:rsid w:val="005F167D"/>
    <w:rsid w:val="005F17B9"/>
    <w:rsid w:val="005F19F1"/>
    <w:rsid w:val="005F1BA0"/>
    <w:rsid w:val="005F2923"/>
    <w:rsid w:val="005F33F9"/>
    <w:rsid w:val="005F34E9"/>
    <w:rsid w:val="005F3545"/>
    <w:rsid w:val="005F36F8"/>
    <w:rsid w:val="005F3B9C"/>
    <w:rsid w:val="005F4D35"/>
    <w:rsid w:val="005F5EA4"/>
    <w:rsid w:val="005F636E"/>
    <w:rsid w:val="005F678F"/>
    <w:rsid w:val="005F7AA4"/>
    <w:rsid w:val="00603A05"/>
    <w:rsid w:val="0060555E"/>
    <w:rsid w:val="00605BFB"/>
    <w:rsid w:val="00611C54"/>
    <w:rsid w:val="00613103"/>
    <w:rsid w:val="00613B26"/>
    <w:rsid w:val="006141F7"/>
    <w:rsid w:val="0061551E"/>
    <w:rsid w:val="00617695"/>
    <w:rsid w:val="00617E97"/>
    <w:rsid w:val="00621C83"/>
    <w:rsid w:val="006220D1"/>
    <w:rsid w:val="00623324"/>
    <w:rsid w:val="00623722"/>
    <w:rsid w:val="006256DC"/>
    <w:rsid w:val="00625943"/>
    <w:rsid w:val="00627583"/>
    <w:rsid w:val="006277E3"/>
    <w:rsid w:val="00627ED6"/>
    <w:rsid w:val="0063009C"/>
    <w:rsid w:val="006303EA"/>
    <w:rsid w:val="0063238F"/>
    <w:rsid w:val="00632402"/>
    <w:rsid w:val="00632778"/>
    <w:rsid w:val="00633E27"/>
    <w:rsid w:val="00635251"/>
    <w:rsid w:val="00636474"/>
    <w:rsid w:val="00636900"/>
    <w:rsid w:val="00636EC9"/>
    <w:rsid w:val="006378A7"/>
    <w:rsid w:val="00637C36"/>
    <w:rsid w:val="00640706"/>
    <w:rsid w:val="00640FB8"/>
    <w:rsid w:val="00641EE9"/>
    <w:rsid w:val="006429B8"/>
    <w:rsid w:val="006448F3"/>
    <w:rsid w:val="00644FB0"/>
    <w:rsid w:val="00645B08"/>
    <w:rsid w:val="00647EA5"/>
    <w:rsid w:val="00651995"/>
    <w:rsid w:val="00651D72"/>
    <w:rsid w:val="0065255B"/>
    <w:rsid w:val="00652844"/>
    <w:rsid w:val="0065515E"/>
    <w:rsid w:val="0065599C"/>
    <w:rsid w:val="00655B8E"/>
    <w:rsid w:val="00655C75"/>
    <w:rsid w:val="006561A5"/>
    <w:rsid w:val="00656848"/>
    <w:rsid w:val="00657BEC"/>
    <w:rsid w:val="0066070D"/>
    <w:rsid w:val="00660829"/>
    <w:rsid w:val="006616DB"/>
    <w:rsid w:val="00661880"/>
    <w:rsid w:val="00661DB5"/>
    <w:rsid w:val="0066310E"/>
    <w:rsid w:val="006633CB"/>
    <w:rsid w:val="00664924"/>
    <w:rsid w:val="00667FE0"/>
    <w:rsid w:val="00670FC4"/>
    <w:rsid w:val="0067102C"/>
    <w:rsid w:val="0067121F"/>
    <w:rsid w:val="00671484"/>
    <w:rsid w:val="00671844"/>
    <w:rsid w:val="00672323"/>
    <w:rsid w:val="006732CD"/>
    <w:rsid w:val="00673F71"/>
    <w:rsid w:val="00674081"/>
    <w:rsid w:val="00674EC8"/>
    <w:rsid w:val="006751A5"/>
    <w:rsid w:val="00675986"/>
    <w:rsid w:val="00675EAD"/>
    <w:rsid w:val="00676D43"/>
    <w:rsid w:val="00677CBE"/>
    <w:rsid w:val="00677E22"/>
    <w:rsid w:val="006806EB"/>
    <w:rsid w:val="00680CAA"/>
    <w:rsid w:val="00681CD7"/>
    <w:rsid w:val="00682019"/>
    <w:rsid w:val="00683764"/>
    <w:rsid w:val="006842EB"/>
    <w:rsid w:val="006846F2"/>
    <w:rsid w:val="006859EC"/>
    <w:rsid w:val="00685A28"/>
    <w:rsid w:val="00687A95"/>
    <w:rsid w:val="00691B32"/>
    <w:rsid w:val="00691DE2"/>
    <w:rsid w:val="0069236D"/>
    <w:rsid w:val="00693410"/>
    <w:rsid w:val="00693443"/>
    <w:rsid w:val="00694101"/>
    <w:rsid w:val="006944A2"/>
    <w:rsid w:val="00697002"/>
    <w:rsid w:val="006971D0"/>
    <w:rsid w:val="00697EA3"/>
    <w:rsid w:val="006A05FC"/>
    <w:rsid w:val="006A43F3"/>
    <w:rsid w:val="006A6CB0"/>
    <w:rsid w:val="006A7B2E"/>
    <w:rsid w:val="006B0836"/>
    <w:rsid w:val="006B1801"/>
    <w:rsid w:val="006B1FBF"/>
    <w:rsid w:val="006B20B5"/>
    <w:rsid w:val="006B2948"/>
    <w:rsid w:val="006B309D"/>
    <w:rsid w:val="006B3780"/>
    <w:rsid w:val="006B3997"/>
    <w:rsid w:val="006B59B2"/>
    <w:rsid w:val="006B6F46"/>
    <w:rsid w:val="006C0559"/>
    <w:rsid w:val="006C17EF"/>
    <w:rsid w:val="006C3220"/>
    <w:rsid w:val="006C322B"/>
    <w:rsid w:val="006C333E"/>
    <w:rsid w:val="006C3BAA"/>
    <w:rsid w:val="006C4FA2"/>
    <w:rsid w:val="006C7087"/>
    <w:rsid w:val="006C7B84"/>
    <w:rsid w:val="006C7CB6"/>
    <w:rsid w:val="006D002C"/>
    <w:rsid w:val="006D0669"/>
    <w:rsid w:val="006D3E04"/>
    <w:rsid w:val="006D3F21"/>
    <w:rsid w:val="006D452E"/>
    <w:rsid w:val="006D4BBC"/>
    <w:rsid w:val="006D6AC5"/>
    <w:rsid w:val="006D7607"/>
    <w:rsid w:val="006D7AC8"/>
    <w:rsid w:val="006E0A9D"/>
    <w:rsid w:val="006E1BBD"/>
    <w:rsid w:val="006E2087"/>
    <w:rsid w:val="006E45E0"/>
    <w:rsid w:val="006E60B1"/>
    <w:rsid w:val="006E7FA5"/>
    <w:rsid w:val="006F05F5"/>
    <w:rsid w:val="006F0772"/>
    <w:rsid w:val="006F2D17"/>
    <w:rsid w:val="006F2F92"/>
    <w:rsid w:val="006F3708"/>
    <w:rsid w:val="006F40EA"/>
    <w:rsid w:val="006F471B"/>
    <w:rsid w:val="006F6890"/>
    <w:rsid w:val="006F7B87"/>
    <w:rsid w:val="006F7CAB"/>
    <w:rsid w:val="006F7FB7"/>
    <w:rsid w:val="007003B6"/>
    <w:rsid w:val="007015A7"/>
    <w:rsid w:val="00702AAE"/>
    <w:rsid w:val="00702B68"/>
    <w:rsid w:val="00703A24"/>
    <w:rsid w:val="00705504"/>
    <w:rsid w:val="00705743"/>
    <w:rsid w:val="00706050"/>
    <w:rsid w:val="00710155"/>
    <w:rsid w:val="00712B8C"/>
    <w:rsid w:val="00713048"/>
    <w:rsid w:val="00714984"/>
    <w:rsid w:val="00716602"/>
    <w:rsid w:val="007207D8"/>
    <w:rsid w:val="00720A31"/>
    <w:rsid w:val="00720B7D"/>
    <w:rsid w:val="00720CE4"/>
    <w:rsid w:val="0072124F"/>
    <w:rsid w:val="0072250E"/>
    <w:rsid w:val="00722B72"/>
    <w:rsid w:val="007253EE"/>
    <w:rsid w:val="00725922"/>
    <w:rsid w:val="007263CF"/>
    <w:rsid w:val="00726A75"/>
    <w:rsid w:val="0072702D"/>
    <w:rsid w:val="007313A1"/>
    <w:rsid w:val="00731DCB"/>
    <w:rsid w:val="0073201B"/>
    <w:rsid w:val="0073436D"/>
    <w:rsid w:val="0073765B"/>
    <w:rsid w:val="00737DDB"/>
    <w:rsid w:val="00740CB9"/>
    <w:rsid w:val="00741599"/>
    <w:rsid w:val="00741ECC"/>
    <w:rsid w:val="00742E14"/>
    <w:rsid w:val="00742F9F"/>
    <w:rsid w:val="00744031"/>
    <w:rsid w:val="007444F4"/>
    <w:rsid w:val="00747E3F"/>
    <w:rsid w:val="00750607"/>
    <w:rsid w:val="007508B6"/>
    <w:rsid w:val="00752E4C"/>
    <w:rsid w:val="0075414D"/>
    <w:rsid w:val="00754D18"/>
    <w:rsid w:val="00754D27"/>
    <w:rsid w:val="00756B76"/>
    <w:rsid w:val="0076136C"/>
    <w:rsid w:val="007620FB"/>
    <w:rsid w:val="00762674"/>
    <w:rsid w:val="007636B0"/>
    <w:rsid w:val="00763DF5"/>
    <w:rsid w:val="00764CC3"/>
    <w:rsid w:val="007652AF"/>
    <w:rsid w:val="007674D0"/>
    <w:rsid w:val="00771193"/>
    <w:rsid w:val="007716F9"/>
    <w:rsid w:val="0077186B"/>
    <w:rsid w:val="00771B15"/>
    <w:rsid w:val="00771C80"/>
    <w:rsid w:val="00773794"/>
    <w:rsid w:val="00774904"/>
    <w:rsid w:val="00776372"/>
    <w:rsid w:val="00776393"/>
    <w:rsid w:val="007763C6"/>
    <w:rsid w:val="007769FA"/>
    <w:rsid w:val="00783867"/>
    <w:rsid w:val="00784347"/>
    <w:rsid w:val="00784AAD"/>
    <w:rsid w:val="00786FA6"/>
    <w:rsid w:val="007875E5"/>
    <w:rsid w:val="00787633"/>
    <w:rsid w:val="00787EDA"/>
    <w:rsid w:val="007901A4"/>
    <w:rsid w:val="00790325"/>
    <w:rsid w:val="0079040F"/>
    <w:rsid w:val="007931C6"/>
    <w:rsid w:val="00793724"/>
    <w:rsid w:val="00794A51"/>
    <w:rsid w:val="00795ACD"/>
    <w:rsid w:val="00797685"/>
    <w:rsid w:val="007A094D"/>
    <w:rsid w:val="007A1798"/>
    <w:rsid w:val="007A1B3B"/>
    <w:rsid w:val="007A2922"/>
    <w:rsid w:val="007A437C"/>
    <w:rsid w:val="007A4399"/>
    <w:rsid w:val="007A5157"/>
    <w:rsid w:val="007A5C8F"/>
    <w:rsid w:val="007A5D46"/>
    <w:rsid w:val="007A660C"/>
    <w:rsid w:val="007A6BED"/>
    <w:rsid w:val="007A6EB1"/>
    <w:rsid w:val="007B1496"/>
    <w:rsid w:val="007B30BB"/>
    <w:rsid w:val="007B36A1"/>
    <w:rsid w:val="007B449A"/>
    <w:rsid w:val="007B4BEE"/>
    <w:rsid w:val="007B5099"/>
    <w:rsid w:val="007B584E"/>
    <w:rsid w:val="007B64C2"/>
    <w:rsid w:val="007B75BA"/>
    <w:rsid w:val="007C045E"/>
    <w:rsid w:val="007C0716"/>
    <w:rsid w:val="007C0E4C"/>
    <w:rsid w:val="007C5AFB"/>
    <w:rsid w:val="007C6799"/>
    <w:rsid w:val="007C7C22"/>
    <w:rsid w:val="007C7CF5"/>
    <w:rsid w:val="007D17DE"/>
    <w:rsid w:val="007D2491"/>
    <w:rsid w:val="007D27FC"/>
    <w:rsid w:val="007D5885"/>
    <w:rsid w:val="007D6550"/>
    <w:rsid w:val="007D7535"/>
    <w:rsid w:val="007D7591"/>
    <w:rsid w:val="007D789D"/>
    <w:rsid w:val="007D7FC0"/>
    <w:rsid w:val="007E08E3"/>
    <w:rsid w:val="007E0CD0"/>
    <w:rsid w:val="007E26E5"/>
    <w:rsid w:val="007E3F68"/>
    <w:rsid w:val="007E4967"/>
    <w:rsid w:val="007F057C"/>
    <w:rsid w:val="007F0BBF"/>
    <w:rsid w:val="007F12FF"/>
    <w:rsid w:val="007F19EC"/>
    <w:rsid w:val="007F1A70"/>
    <w:rsid w:val="007F27FC"/>
    <w:rsid w:val="007F3331"/>
    <w:rsid w:val="007F45C2"/>
    <w:rsid w:val="007F52C9"/>
    <w:rsid w:val="007F5A53"/>
    <w:rsid w:val="007F6DBC"/>
    <w:rsid w:val="007F7950"/>
    <w:rsid w:val="007F7B27"/>
    <w:rsid w:val="00800514"/>
    <w:rsid w:val="00800BE0"/>
    <w:rsid w:val="00801955"/>
    <w:rsid w:val="00802601"/>
    <w:rsid w:val="00805731"/>
    <w:rsid w:val="00805A80"/>
    <w:rsid w:val="00805AD1"/>
    <w:rsid w:val="00805C7D"/>
    <w:rsid w:val="008073CE"/>
    <w:rsid w:val="0080749C"/>
    <w:rsid w:val="00807AAE"/>
    <w:rsid w:val="00807AF4"/>
    <w:rsid w:val="0081091E"/>
    <w:rsid w:val="008114A8"/>
    <w:rsid w:val="008115B5"/>
    <w:rsid w:val="008125CE"/>
    <w:rsid w:val="00813FCF"/>
    <w:rsid w:val="00815285"/>
    <w:rsid w:val="008159DC"/>
    <w:rsid w:val="00815FCC"/>
    <w:rsid w:val="00817068"/>
    <w:rsid w:val="00820031"/>
    <w:rsid w:val="00821EF1"/>
    <w:rsid w:val="0082235F"/>
    <w:rsid w:val="00822884"/>
    <w:rsid w:val="00822A25"/>
    <w:rsid w:val="00824C76"/>
    <w:rsid w:val="008268C6"/>
    <w:rsid w:val="00826BD9"/>
    <w:rsid w:val="00827C0D"/>
    <w:rsid w:val="00830551"/>
    <w:rsid w:val="00830DFE"/>
    <w:rsid w:val="008323D0"/>
    <w:rsid w:val="00833ACE"/>
    <w:rsid w:val="008341E1"/>
    <w:rsid w:val="0083472A"/>
    <w:rsid w:val="00834B25"/>
    <w:rsid w:val="00836578"/>
    <w:rsid w:val="00840377"/>
    <w:rsid w:val="008436C2"/>
    <w:rsid w:val="00843B8F"/>
    <w:rsid w:val="0084461D"/>
    <w:rsid w:val="00844FB8"/>
    <w:rsid w:val="0084614F"/>
    <w:rsid w:val="008465A7"/>
    <w:rsid w:val="0085015D"/>
    <w:rsid w:val="008506F1"/>
    <w:rsid w:val="008511C4"/>
    <w:rsid w:val="00851C82"/>
    <w:rsid w:val="00852DB4"/>
    <w:rsid w:val="00853B9A"/>
    <w:rsid w:val="00855388"/>
    <w:rsid w:val="00856077"/>
    <w:rsid w:val="00857B4E"/>
    <w:rsid w:val="00857D93"/>
    <w:rsid w:val="008609E7"/>
    <w:rsid w:val="00863465"/>
    <w:rsid w:val="0086490C"/>
    <w:rsid w:val="00865D3F"/>
    <w:rsid w:val="00867606"/>
    <w:rsid w:val="008676AF"/>
    <w:rsid w:val="00867811"/>
    <w:rsid w:val="00867E5E"/>
    <w:rsid w:val="008701A0"/>
    <w:rsid w:val="00870804"/>
    <w:rsid w:val="00871021"/>
    <w:rsid w:val="008734EB"/>
    <w:rsid w:val="0087406B"/>
    <w:rsid w:val="00874974"/>
    <w:rsid w:val="0087585C"/>
    <w:rsid w:val="008758A1"/>
    <w:rsid w:val="00875A8C"/>
    <w:rsid w:val="00875FF4"/>
    <w:rsid w:val="0087648F"/>
    <w:rsid w:val="00876A6F"/>
    <w:rsid w:val="00876F9C"/>
    <w:rsid w:val="00877197"/>
    <w:rsid w:val="00877411"/>
    <w:rsid w:val="00880D9C"/>
    <w:rsid w:val="00880F57"/>
    <w:rsid w:val="0088241F"/>
    <w:rsid w:val="00882713"/>
    <w:rsid w:val="008833CB"/>
    <w:rsid w:val="008846E0"/>
    <w:rsid w:val="0088526A"/>
    <w:rsid w:val="008853B1"/>
    <w:rsid w:val="00885952"/>
    <w:rsid w:val="00886993"/>
    <w:rsid w:val="008877F3"/>
    <w:rsid w:val="008900CC"/>
    <w:rsid w:val="00890796"/>
    <w:rsid w:val="0089171D"/>
    <w:rsid w:val="00891AC6"/>
    <w:rsid w:val="008920B0"/>
    <w:rsid w:val="00893996"/>
    <w:rsid w:val="008942D9"/>
    <w:rsid w:val="0089597C"/>
    <w:rsid w:val="00895F59"/>
    <w:rsid w:val="00895FD8"/>
    <w:rsid w:val="008960D1"/>
    <w:rsid w:val="008972BB"/>
    <w:rsid w:val="00897C71"/>
    <w:rsid w:val="00897CAE"/>
    <w:rsid w:val="008A11E3"/>
    <w:rsid w:val="008A134C"/>
    <w:rsid w:val="008A1659"/>
    <w:rsid w:val="008A1C1D"/>
    <w:rsid w:val="008A493A"/>
    <w:rsid w:val="008A4C0B"/>
    <w:rsid w:val="008B0139"/>
    <w:rsid w:val="008B028E"/>
    <w:rsid w:val="008B0A19"/>
    <w:rsid w:val="008B0F1C"/>
    <w:rsid w:val="008B3B98"/>
    <w:rsid w:val="008B4F1B"/>
    <w:rsid w:val="008B565E"/>
    <w:rsid w:val="008B6D70"/>
    <w:rsid w:val="008B7510"/>
    <w:rsid w:val="008B7ED8"/>
    <w:rsid w:val="008C1C97"/>
    <w:rsid w:val="008C1E0C"/>
    <w:rsid w:val="008C25EF"/>
    <w:rsid w:val="008C287F"/>
    <w:rsid w:val="008C3626"/>
    <w:rsid w:val="008C5705"/>
    <w:rsid w:val="008D0195"/>
    <w:rsid w:val="008D0B0D"/>
    <w:rsid w:val="008D0C50"/>
    <w:rsid w:val="008D1077"/>
    <w:rsid w:val="008D203E"/>
    <w:rsid w:val="008D2127"/>
    <w:rsid w:val="008D3EC7"/>
    <w:rsid w:val="008D51C6"/>
    <w:rsid w:val="008D548D"/>
    <w:rsid w:val="008D65DE"/>
    <w:rsid w:val="008D671C"/>
    <w:rsid w:val="008D7607"/>
    <w:rsid w:val="008D7DA0"/>
    <w:rsid w:val="008E07E8"/>
    <w:rsid w:val="008E0816"/>
    <w:rsid w:val="008E0A60"/>
    <w:rsid w:val="008E0BC2"/>
    <w:rsid w:val="008E1178"/>
    <w:rsid w:val="008E3C81"/>
    <w:rsid w:val="008E5045"/>
    <w:rsid w:val="008E643D"/>
    <w:rsid w:val="008E73B2"/>
    <w:rsid w:val="008F02E9"/>
    <w:rsid w:val="008F0863"/>
    <w:rsid w:val="008F0C22"/>
    <w:rsid w:val="008F0E7F"/>
    <w:rsid w:val="008F144D"/>
    <w:rsid w:val="008F19AF"/>
    <w:rsid w:val="008F1DF8"/>
    <w:rsid w:val="008F2960"/>
    <w:rsid w:val="008F2FF2"/>
    <w:rsid w:val="008F31A4"/>
    <w:rsid w:val="008F33BC"/>
    <w:rsid w:val="008F3649"/>
    <w:rsid w:val="008F3EA8"/>
    <w:rsid w:val="008F56D5"/>
    <w:rsid w:val="008F6630"/>
    <w:rsid w:val="008F6738"/>
    <w:rsid w:val="008F7403"/>
    <w:rsid w:val="008F7842"/>
    <w:rsid w:val="009016ED"/>
    <w:rsid w:val="00901C63"/>
    <w:rsid w:val="00904810"/>
    <w:rsid w:val="00904E06"/>
    <w:rsid w:val="00906A0F"/>
    <w:rsid w:val="00907A89"/>
    <w:rsid w:val="00907DA0"/>
    <w:rsid w:val="00910B6F"/>
    <w:rsid w:val="00912E72"/>
    <w:rsid w:val="00915A1F"/>
    <w:rsid w:val="009175C7"/>
    <w:rsid w:val="00920533"/>
    <w:rsid w:val="0092122C"/>
    <w:rsid w:val="009224E5"/>
    <w:rsid w:val="00923F3D"/>
    <w:rsid w:val="009249AB"/>
    <w:rsid w:val="009250CF"/>
    <w:rsid w:val="0092582B"/>
    <w:rsid w:val="00926941"/>
    <w:rsid w:val="0093138B"/>
    <w:rsid w:val="00934069"/>
    <w:rsid w:val="00934AE4"/>
    <w:rsid w:val="009350D5"/>
    <w:rsid w:val="0093548B"/>
    <w:rsid w:val="00937730"/>
    <w:rsid w:val="009378B8"/>
    <w:rsid w:val="00940120"/>
    <w:rsid w:val="00940514"/>
    <w:rsid w:val="0094209A"/>
    <w:rsid w:val="009423F7"/>
    <w:rsid w:val="009426A9"/>
    <w:rsid w:val="00943D7C"/>
    <w:rsid w:val="009448EC"/>
    <w:rsid w:val="00945F13"/>
    <w:rsid w:val="009464F1"/>
    <w:rsid w:val="00946BDB"/>
    <w:rsid w:val="0094711B"/>
    <w:rsid w:val="0095361C"/>
    <w:rsid w:val="00954A36"/>
    <w:rsid w:val="00956D58"/>
    <w:rsid w:val="00956FE7"/>
    <w:rsid w:val="00957D57"/>
    <w:rsid w:val="00960CCF"/>
    <w:rsid w:val="009610D7"/>
    <w:rsid w:val="00961C7F"/>
    <w:rsid w:val="00962782"/>
    <w:rsid w:val="00962B12"/>
    <w:rsid w:val="00964372"/>
    <w:rsid w:val="009648B5"/>
    <w:rsid w:val="00965504"/>
    <w:rsid w:val="009658EC"/>
    <w:rsid w:val="00966F92"/>
    <w:rsid w:val="00967580"/>
    <w:rsid w:val="0097209D"/>
    <w:rsid w:val="009726F5"/>
    <w:rsid w:val="0097271D"/>
    <w:rsid w:val="0097420A"/>
    <w:rsid w:val="0097675E"/>
    <w:rsid w:val="00976F9F"/>
    <w:rsid w:val="009820C8"/>
    <w:rsid w:val="00983BA5"/>
    <w:rsid w:val="0098449D"/>
    <w:rsid w:val="00984CA1"/>
    <w:rsid w:val="0098657A"/>
    <w:rsid w:val="009868A6"/>
    <w:rsid w:val="00986AE4"/>
    <w:rsid w:val="00986D0D"/>
    <w:rsid w:val="0099023E"/>
    <w:rsid w:val="00990425"/>
    <w:rsid w:val="00991825"/>
    <w:rsid w:val="009918B0"/>
    <w:rsid w:val="00992DC8"/>
    <w:rsid w:val="0099309E"/>
    <w:rsid w:val="00994F7D"/>
    <w:rsid w:val="0099525A"/>
    <w:rsid w:val="009A07A6"/>
    <w:rsid w:val="009A1A4A"/>
    <w:rsid w:val="009A1D1B"/>
    <w:rsid w:val="009A234D"/>
    <w:rsid w:val="009A24FB"/>
    <w:rsid w:val="009A38BE"/>
    <w:rsid w:val="009A44E6"/>
    <w:rsid w:val="009A4C68"/>
    <w:rsid w:val="009A65CB"/>
    <w:rsid w:val="009A76BA"/>
    <w:rsid w:val="009B034A"/>
    <w:rsid w:val="009B1510"/>
    <w:rsid w:val="009B1A1B"/>
    <w:rsid w:val="009B2264"/>
    <w:rsid w:val="009B3184"/>
    <w:rsid w:val="009B3216"/>
    <w:rsid w:val="009B580C"/>
    <w:rsid w:val="009B7372"/>
    <w:rsid w:val="009C0698"/>
    <w:rsid w:val="009C178C"/>
    <w:rsid w:val="009C1A6D"/>
    <w:rsid w:val="009C2348"/>
    <w:rsid w:val="009C264C"/>
    <w:rsid w:val="009C2CB5"/>
    <w:rsid w:val="009C33AA"/>
    <w:rsid w:val="009C391D"/>
    <w:rsid w:val="009C42F7"/>
    <w:rsid w:val="009C4A83"/>
    <w:rsid w:val="009C5AC2"/>
    <w:rsid w:val="009C7A30"/>
    <w:rsid w:val="009D1355"/>
    <w:rsid w:val="009D2E93"/>
    <w:rsid w:val="009D32BD"/>
    <w:rsid w:val="009D335B"/>
    <w:rsid w:val="009D4B02"/>
    <w:rsid w:val="009D58FD"/>
    <w:rsid w:val="009D5E94"/>
    <w:rsid w:val="009D5F21"/>
    <w:rsid w:val="009E0AD0"/>
    <w:rsid w:val="009E0B98"/>
    <w:rsid w:val="009E1C29"/>
    <w:rsid w:val="009E241C"/>
    <w:rsid w:val="009E2B03"/>
    <w:rsid w:val="009E3159"/>
    <w:rsid w:val="009E447A"/>
    <w:rsid w:val="009E6A91"/>
    <w:rsid w:val="009E7B3D"/>
    <w:rsid w:val="009F0231"/>
    <w:rsid w:val="009F2B7A"/>
    <w:rsid w:val="009F4581"/>
    <w:rsid w:val="009F516A"/>
    <w:rsid w:val="009F589C"/>
    <w:rsid w:val="009F5A61"/>
    <w:rsid w:val="009F7850"/>
    <w:rsid w:val="009F78CD"/>
    <w:rsid w:val="00A01AC6"/>
    <w:rsid w:val="00A01ADE"/>
    <w:rsid w:val="00A02F73"/>
    <w:rsid w:val="00A03256"/>
    <w:rsid w:val="00A039D8"/>
    <w:rsid w:val="00A03DC6"/>
    <w:rsid w:val="00A03F63"/>
    <w:rsid w:val="00A045A3"/>
    <w:rsid w:val="00A06197"/>
    <w:rsid w:val="00A07457"/>
    <w:rsid w:val="00A07DE3"/>
    <w:rsid w:val="00A07E0F"/>
    <w:rsid w:val="00A10276"/>
    <w:rsid w:val="00A115E3"/>
    <w:rsid w:val="00A11775"/>
    <w:rsid w:val="00A13E4E"/>
    <w:rsid w:val="00A14AF2"/>
    <w:rsid w:val="00A17470"/>
    <w:rsid w:val="00A17666"/>
    <w:rsid w:val="00A201F5"/>
    <w:rsid w:val="00A23C66"/>
    <w:rsid w:val="00A23E2B"/>
    <w:rsid w:val="00A242BA"/>
    <w:rsid w:val="00A26190"/>
    <w:rsid w:val="00A300DA"/>
    <w:rsid w:val="00A308A0"/>
    <w:rsid w:val="00A30F6A"/>
    <w:rsid w:val="00A31B0B"/>
    <w:rsid w:val="00A33017"/>
    <w:rsid w:val="00A34C56"/>
    <w:rsid w:val="00A3530C"/>
    <w:rsid w:val="00A3733D"/>
    <w:rsid w:val="00A37AF0"/>
    <w:rsid w:val="00A37F21"/>
    <w:rsid w:val="00A406E2"/>
    <w:rsid w:val="00A41271"/>
    <w:rsid w:val="00A42B5D"/>
    <w:rsid w:val="00A43F2C"/>
    <w:rsid w:val="00A44E67"/>
    <w:rsid w:val="00A45871"/>
    <w:rsid w:val="00A461A5"/>
    <w:rsid w:val="00A50728"/>
    <w:rsid w:val="00A50DF8"/>
    <w:rsid w:val="00A526E3"/>
    <w:rsid w:val="00A55438"/>
    <w:rsid w:val="00A56767"/>
    <w:rsid w:val="00A572CD"/>
    <w:rsid w:val="00A6039C"/>
    <w:rsid w:val="00A607BD"/>
    <w:rsid w:val="00A608B8"/>
    <w:rsid w:val="00A61DE3"/>
    <w:rsid w:val="00A61E6D"/>
    <w:rsid w:val="00A61FCB"/>
    <w:rsid w:val="00A6468B"/>
    <w:rsid w:val="00A64CE9"/>
    <w:rsid w:val="00A64ED0"/>
    <w:rsid w:val="00A65C4B"/>
    <w:rsid w:val="00A65FBB"/>
    <w:rsid w:val="00A66D4D"/>
    <w:rsid w:val="00A70339"/>
    <w:rsid w:val="00A7059A"/>
    <w:rsid w:val="00A7080A"/>
    <w:rsid w:val="00A7115D"/>
    <w:rsid w:val="00A71B50"/>
    <w:rsid w:val="00A71EFB"/>
    <w:rsid w:val="00A7257E"/>
    <w:rsid w:val="00A72936"/>
    <w:rsid w:val="00A7298A"/>
    <w:rsid w:val="00A73669"/>
    <w:rsid w:val="00A73E9B"/>
    <w:rsid w:val="00A74656"/>
    <w:rsid w:val="00A7498B"/>
    <w:rsid w:val="00A74E1F"/>
    <w:rsid w:val="00A7515E"/>
    <w:rsid w:val="00A80622"/>
    <w:rsid w:val="00A818C3"/>
    <w:rsid w:val="00A81F4A"/>
    <w:rsid w:val="00A8213B"/>
    <w:rsid w:val="00A8283C"/>
    <w:rsid w:val="00A833EF"/>
    <w:rsid w:val="00A83D3C"/>
    <w:rsid w:val="00A83ED4"/>
    <w:rsid w:val="00A83F3E"/>
    <w:rsid w:val="00A853DE"/>
    <w:rsid w:val="00A85882"/>
    <w:rsid w:val="00A85AB1"/>
    <w:rsid w:val="00A86A93"/>
    <w:rsid w:val="00A86D99"/>
    <w:rsid w:val="00A87732"/>
    <w:rsid w:val="00A87FD0"/>
    <w:rsid w:val="00A91FD8"/>
    <w:rsid w:val="00A92243"/>
    <w:rsid w:val="00A93FC0"/>
    <w:rsid w:val="00A940C6"/>
    <w:rsid w:val="00A97003"/>
    <w:rsid w:val="00A974D9"/>
    <w:rsid w:val="00AA05BA"/>
    <w:rsid w:val="00AA2868"/>
    <w:rsid w:val="00AA2A6B"/>
    <w:rsid w:val="00AA3487"/>
    <w:rsid w:val="00AA350C"/>
    <w:rsid w:val="00AA3512"/>
    <w:rsid w:val="00AA35B3"/>
    <w:rsid w:val="00AA3A80"/>
    <w:rsid w:val="00AA6964"/>
    <w:rsid w:val="00AB0732"/>
    <w:rsid w:val="00AB0764"/>
    <w:rsid w:val="00AB2B19"/>
    <w:rsid w:val="00AB3623"/>
    <w:rsid w:val="00AB4202"/>
    <w:rsid w:val="00AB4961"/>
    <w:rsid w:val="00AB5DE9"/>
    <w:rsid w:val="00AB6863"/>
    <w:rsid w:val="00AB6DB8"/>
    <w:rsid w:val="00AB6EC2"/>
    <w:rsid w:val="00AC2511"/>
    <w:rsid w:val="00AC2DA4"/>
    <w:rsid w:val="00AC30A7"/>
    <w:rsid w:val="00AC3739"/>
    <w:rsid w:val="00AC3809"/>
    <w:rsid w:val="00AC39A8"/>
    <w:rsid w:val="00AC5C55"/>
    <w:rsid w:val="00AC6C09"/>
    <w:rsid w:val="00AC760D"/>
    <w:rsid w:val="00AD03F1"/>
    <w:rsid w:val="00AD0A44"/>
    <w:rsid w:val="00AD0FC4"/>
    <w:rsid w:val="00AD1A5D"/>
    <w:rsid w:val="00AD38F3"/>
    <w:rsid w:val="00AD5C7A"/>
    <w:rsid w:val="00AD5E11"/>
    <w:rsid w:val="00AD7291"/>
    <w:rsid w:val="00AD736C"/>
    <w:rsid w:val="00AE0794"/>
    <w:rsid w:val="00AE15A6"/>
    <w:rsid w:val="00AE17CC"/>
    <w:rsid w:val="00AE1AAD"/>
    <w:rsid w:val="00AE2127"/>
    <w:rsid w:val="00AE2E47"/>
    <w:rsid w:val="00AE34FF"/>
    <w:rsid w:val="00AE364D"/>
    <w:rsid w:val="00AE6C92"/>
    <w:rsid w:val="00AF2FBF"/>
    <w:rsid w:val="00AF3AEE"/>
    <w:rsid w:val="00AF4103"/>
    <w:rsid w:val="00AF450B"/>
    <w:rsid w:val="00AF57FF"/>
    <w:rsid w:val="00AF5FEF"/>
    <w:rsid w:val="00AF65CD"/>
    <w:rsid w:val="00AF6884"/>
    <w:rsid w:val="00AF75EA"/>
    <w:rsid w:val="00AF7A8D"/>
    <w:rsid w:val="00B00AEB"/>
    <w:rsid w:val="00B01442"/>
    <w:rsid w:val="00B02ED1"/>
    <w:rsid w:val="00B035D6"/>
    <w:rsid w:val="00B037A2"/>
    <w:rsid w:val="00B043CB"/>
    <w:rsid w:val="00B04711"/>
    <w:rsid w:val="00B047C5"/>
    <w:rsid w:val="00B0668F"/>
    <w:rsid w:val="00B07FF1"/>
    <w:rsid w:val="00B1131B"/>
    <w:rsid w:val="00B11573"/>
    <w:rsid w:val="00B14675"/>
    <w:rsid w:val="00B14A42"/>
    <w:rsid w:val="00B14D21"/>
    <w:rsid w:val="00B15233"/>
    <w:rsid w:val="00B16511"/>
    <w:rsid w:val="00B167AE"/>
    <w:rsid w:val="00B17B19"/>
    <w:rsid w:val="00B20F45"/>
    <w:rsid w:val="00B221F6"/>
    <w:rsid w:val="00B22200"/>
    <w:rsid w:val="00B232D4"/>
    <w:rsid w:val="00B248A6"/>
    <w:rsid w:val="00B24DED"/>
    <w:rsid w:val="00B271BE"/>
    <w:rsid w:val="00B27426"/>
    <w:rsid w:val="00B276A6"/>
    <w:rsid w:val="00B30DD0"/>
    <w:rsid w:val="00B30E0A"/>
    <w:rsid w:val="00B3165E"/>
    <w:rsid w:val="00B32CF4"/>
    <w:rsid w:val="00B33247"/>
    <w:rsid w:val="00B33EE0"/>
    <w:rsid w:val="00B34A3C"/>
    <w:rsid w:val="00B34D54"/>
    <w:rsid w:val="00B34DD9"/>
    <w:rsid w:val="00B35BA6"/>
    <w:rsid w:val="00B378F3"/>
    <w:rsid w:val="00B40C9B"/>
    <w:rsid w:val="00B41C8B"/>
    <w:rsid w:val="00B439B1"/>
    <w:rsid w:val="00B446D5"/>
    <w:rsid w:val="00B4562B"/>
    <w:rsid w:val="00B45972"/>
    <w:rsid w:val="00B46CFE"/>
    <w:rsid w:val="00B46D93"/>
    <w:rsid w:val="00B47DBC"/>
    <w:rsid w:val="00B5262F"/>
    <w:rsid w:val="00B55661"/>
    <w:rsid w:val="00B56B23"/>
    <w:rsid w:val="00B56DA1"/>
    <w:rsid w:val="00B60B68"/>
    <w:rsid w:val="00B62039"/>
    <w:rsid w:val="00B62410"/>
    <w:rsid w:val="00B625EC"/>
    <w:rsid w:val="00B66023"/>
    <w:rsid w:val="00B66A9F"/>
    <w:rsid w:val="00B672DF"/>
    <w:rsid w:val="00B67DC1"/>
    <w:rsid w:val="00B71013"/>
    <w:rsid w:val="00B7272F"/>
    <w:rsid w:val="00B72A23"/>
    <w:rsid w:val="00B72AA5"/>
    <w:rsid w:val="00B72B08"/>
    <w:rsid w:val="00B73D0C"/>
    <w:rsid w:val="00B751CE"/>
    <w:rsid w:val="00B7549A"/>
    <w:rsid w:val="00B762DE"/>
    <w:rsid w:val="00B77314"/>
    <w:rsid w:val="00B8019C"/>
    <w:rsid w:val="00B8138D"/>
    <w:rsid w:val="00B8255D"/>
    <w:rsid w:val="00B82791"/>
    <w:rsid w:val="00B83623"/>
    <w:rsid w:val="00B84BBC"/>
    <w:rsid w:val="00B8576C"/>
    <w:rsid w:val="00B86DEC"/>
    <w:rsid w:val="00B87CD1"/>
    <w:rsid w:val="00B87D13"/>
    <w:rsid w:val="00B91413"/>
    <w:rsid w:val="00B92334"/>
    <w:rsid w:val="00B92FF6"/>
    <w:rsid w:val="00B946E6"/>
    <w:rsid w:val="00B94B9C"/>
    <w:rsid w:val="00B96941"/>
    <w:rsid w:val="00B97A18"/>
    <w:rsid w:val="00BA06EB"/>
    <w:rsid w:val="00BA08FF"/>
    <w:rsid w:val="00BA11C9"/>
    <w:rsid w:val="00BA145C"/>
    <w:rsid w:val="00BA2060"/>
    <w:rsid w:val="00BA585B"/>
    <w:rsid w:val="00BA5C89"/>
    <w:rsid w:val="00BA6422"/>
    <w:rsid w:val="00BA73BB"/>
    <w:rsid w:val="00BA7A50"/>
    <w:rsid w:val="00BB00BD"/>
    <w:rsid w:val="00BB0702"/>
    <w:rsid w:val="00BB142B"/>
    <w:rsid w:val="00BB1B6D"/>
    <w:rsid w:val="00BB1D45"/>
    <w:rsid w:val="00BB2DBC"/>
    <w:rsid w:val="00BB4C46"/>
    <w:rsid w:val="00BB5CD1"/>
    <w:rsid w:val="00BB5F2A"/>
    <w:rsid w:val="00BB788F"/>
    <w:rsid w:val="00BC1307"/>
    <w:rsid w:val="00BC1417"/>
    <w:rsid w:val="00BC19B2"/>
    <w:rsid w:val="00BC2EF5"/>
    <w:rsid w:val="00BC389B"/>
    <w:rsid w:val="00BC4FD1"/>
    <w:rsid w:val="00BC5C87"/>
    <w:rsid w:val="00BC65E4"/>
    <w:rsid w:val="00BD0FB0"/>
    <w:rsid w:val="00BD1DA9"/>
    <w:rsid w:val="00BD1F5A"/>
    <w:rsid w:val="00BD3321"/>
    <w:rsid w:val="00BD4A85"/>
    <w:rsid w:val="00BD6201"/>
    <w:rsid w:val="00BD63A1"/>
    <w:rsid w:val="00BE1585"/>
    <w:rsid w:val="00BE2A58"/>
    <w:rsid w:val="00BE2B87"/>
    <w:rsid w:val="00BE2DF7"/>
    <w:rsid w:val="00BE3074"/>
    <w:rsid w:val="00BE3431"/>
    <w:rsid w:val="00BE5052"/>
    <w:rsid w:val="00BE6F57"/>
    <w:rsid w:val="00BE7E83"/>
    <w:rsid w:val="00BF059B"/>
    <w:rsid w:val="00BF160B"/>
    <w:rsid w:val="00BF2345"/>
    <w:rsid w:val="00BF27D6"/>
    <w:rsid w:val="00BF35C9"/>
    <w:rsid w:val="00BF4321"/>
    <w:rsid w:val="00BF496A"/>
    <w:rsid w:val="00BF528D"/>
    <w:rsid w:val="00BF568D"/>
    <w:rsid w:val="00BF69CE"/>
    <w:rsid w:val="00C0017A"/>
    <w:rsid w:val="00C032BF"/>
    <w:rsid w:val="00C03309"/>
    <w:rsid w:val="00C0450C"/>
    <w:rsid w:val="00C04A91"/>
    <w:rsid w:val="00C05E60"/>
    <w:rsid w:val="00C06683"/>
    <w:rsid w:val="00C071B4"/>
    <w:rsid w:val="00C072B2"/>
    <w:rsid w:val="00C10179"/>
    <w:rsid w:val="00C10334"/>
    <w:rsid w:val="00C1040D"/>
    <w:rsid w:val="00C10EF9"/>
    <w:rsid w:val="00C10F9E"/>
    <w:rsid w:val="00C117ED"/>
    <w:rsid w:val="00C123E9"/>
    <w:rsid w:val="00C12D85"/>
    <w:rsid w:val="00C15833"/>
    <w:rsid w:val="00C15CC3"/>
    <w:rsid w:val="00C15F0E"/>
    <w:rsid w:val="00C15F7D"/>
    <w:rsid w:val="00C168F7"/>
    <w:rsid w:val="00C16A69"/>
    <w:rsid w:val="00C21EB9"/>
    <w:rsid w:val="00C2212F"/>
    <w:rsid w:val="00C2243A"/>
    <w:rsid w:val="00C22552"/>
    <w:rsid w:val="00C2406D"/>
    <w:rsid w:val="00C24DFB"/>
    <w:rsid w:val="00C25166"/>
    <w:rsid w:val="00C254D1"/>
    <w:rsid w:val="00C26494"/>
    <w:rsid w:val="00C31163"/>
    <w:rsid w:val="00C321A4"/>
    <w:rsid w:val="00C32DBB"/>
    <w:rsid w:val="00C3714C"/>
    <w:rsid w:val="00C40283"/>
    <w:rsid w:val="00C41B3F"/>
    <w:rsid w:val="00C437B8"/>
    <w:rsid w:val="00C4394E"/>
    <w:rsid w:val="00C43D37"/>
    <w:rsid w:val="00C44E7B"/>
    <w:rsid w:val="00C44F32"/>
    <w:rsid w:val="00C45A98"/>
    <w:rsid w:val="00C465D7"/>
    <w:rsid w:val="00C47997"/>
    <w:rsid w:val="00C503F6"/>
    <w:rsid w:val="00C512E0"/>
    <w:rsid w:val="00C51D47"/>
    <w:rsid w:val="00C52A28"/>
    <w:rsid w:val="00C55909"/>
    <w:rsid w:val="00C55DFE"/>
    <w:rsid w:val="00C56E7A"/>
    <w:rsid w:val="00C57633"/>
    <w:rsid w:val="00C603D1"/>
    <w:rsid w:val="00C60A72"/>
    <w:rsid w:val="00C61561"/>
    <w:rsid w:val="00C619FE"/>
    <w:rsid w:val="00C621BC"/>
    <w:rsid w:val="00C62FE2"/>
    <w:rsid w:val="00C6320C"/>
    <w:rsid w:val="00C66193"/>
    <w:rsid w:val="00C6642E"/>
    <w:rsid w:val="00C67645"/>
    <w:rsid w:val="00C676FD"/>
    <w:rsid w:val="00C67D4C"/>
    <w:rsid w:val="00C7039B"/>
    <w:rsid w:val="00C70C43"/>
    <w:rsid w:val="00C71C76"/>
    <w:rsid w:val="00C730EA"/>
    <w:rsid w:val="00C73773"/>
    <w:rsid w:val="00C73E4A"/>
    <w:rsid w:val="00C74C7B"/>
    <w:rsid w:val="00C74FDB"/>
    <w:rsid w:val="00C75004"/>
    <w:rsid w:val="00C768DC"/>
    <w:rsid w:val="00C77CD5"/>
    <w:rsid w:val="00C80D2E"/>
    <w:rsid w:val="00C81A7B"/>
    <w:rsid w:val="00C82146"/>
    <w:rsid w:val="00C8255F"/>
    <w:rsid w:val="00C829DE"/>
    <w:rsid w:val="00C82A13"/>
    <w:rsid w:val="00C853EF"/>
    <w:rsid w:val="00C85954"/>
    <w:rsid w:val="00C85FF1"/>
    <w:rsid w:val="00C87B22"/>
    <w:rsid w:val="00C87BAD"/>
    <w:rsid w:val="00C9228C"/>
    <w:rsid w:val="00C97CDE"/>
    <w:rsid w:val="00CA0B99"/>
    <w:rsid w:val="00CA2C27"/>
    <w:rsid w:val="00CA3EA3"/>
    <w:rsid w:val="00CA575E"/>
    <w:rsid w:val="00CA680F"/>
    <w:rsid w:val="00CA6C08"/>
    <w:rsid w:val="00CA70BF"/>
    <w:rsid w:val="00CA7E5E"/>
    <w:rsid w:val="00CB1555"/>
    <w:rsid w:val="00CB1B5C"/>
    <w:rsid w:val="00CB2890"/>
    <w:rsid w:val="00CB2D4E"/>
    <w:rsid w:val="00CB3445"/>
    <w:rsid w:val="00CB378E"/>
    <w:rsid w:val="00CB4E95"/>
    <w:rsid w:val="00CB4FE2"/>
    <w:rsid w:val="00CB6576"/>
    <w:rsid w:val="00CB6AA5"/>
    <w:rsid w:val="00CB798A"/>
    <w:rsid w:val="00CC0F7F"/>
    <w:rsid w:val="00CC125A"/>
    <w:rsid w:val="00CC18BB"/>
    <w:rsid w:val="00CC1BDC"/>
    <w:rsid w:val="00CC2E0D"/>
    <w:rsid w:val="00CC3B39"/>
    <w:rsid w:val="00CC7161"/>
    <w:rsid w:val="00CD0969"/>
    <w:rsid w:val="00CD0F7F"/>
    <w:rsid w:val="00CD13BD"/>
    <w:rsid w:val="00CD229E"/>
    <w:rsid w:val="00CD2746"/>
    <w:rsid w:val="00CD2C2A"/>
    <w:rsid w:val="00CD5203"/>
    <w:rsid w:val="00CD5AB7"/>
    <w:rsid w:val="00CD6C2F"/>
    <w:rsid w:val="00CD6C84"/>
    <w:rsid w:val="00CE09E3"/>
    <w:rsid w:val="00CE2602"/>
    <w:rsid w:val="00CE3D79"/>
    <w:rsid w:val="00CE5E62"/>
    <w:rsid w:val="00CE742A"/>
    <w:rsid w:val="00CE7C01"/>
    <w:rsid w:val="00CF013E"/>
    <w:rsid w:val="00CF1392"/>
    <w:rsid w:val="00CF1E93"/>
    <w:rsid w:val="00CF255E"/>
    <w:rsid w:val="00CF2FF5"/>
    <w:rsid w:val="00CF3999"/>
    <w:rsid w:val="00CF4B7C"/>
    <w:rsid w:val="00CF7708"/>
    <w:rsid w:val="00D006D0"/>
    <w:rsid w:val="00D00CA8"/>
    <w:rsid w:val="00D0116E"/>
    <w:rsid w:val="00D02719"/>
    <w:rsid w:val="00D0271B"/>
    <w:rsid w:val="00D029F0"/>
    <w:rsid w:val="00D0304D"/>
    <w:rsid w:val="00D04AC3"/>
    <w:rsid w:val="00D04DA2"/>
    <w:rsid w:val="00D054AF"/>
    <w:rsid w:val="00D10964"/>
    <w:rsid w:val="00D113FF"/>
    <w:rsid w:val="00D117BA"/>
    <w:rsid w:val="00D11E46"/>
    <w:rsid w:val="00D11FEA"/>
    <w:rsid w:val="00D12A60"/>
    <w:rsid w:val="00D12D9F"/>
    <w:rsid w:val="00D1357E"/>
    <w:rsid w:val="00D17398"/>
    <w:rsid w:val="00D177C5"/>
    <w:rsid w:val="00D20F87"/>
    <w:rsid w:val="00D22B94"/>
    <w:rsid w:val="00D24BFC"/>
    <w:rsid w:val="00D24E9B"/>
    <w:rsid w:val="00D2581B"/>
    <w:rsid w:val="00D26127"/>
    <w:rsid w:val="00D26359"/>
    <w:rsid w:val="00D26B0F"/>
    <w:rsid w:val="00D26C5B"/>
    <w:rsid w:val="00D26E6F"/>
    <w:rsid w:val="00D2744D"/>
    <w:rsid w:val="00D30711"/>
    <w:rsid w:val="00D30CD4"/>
    <w:rsid w:val="00D32C25"/>
    <w:rsid w:val="00D3332C"/>
    <w:rsid w:val="00D33493"/>
    <w:rsid w:val="00D3505C"/>
    <w:rsid w:val="00D36109"/>
    <w:rsid w:val="00D361BD"/>
    <w:rsid w:val="00D365BE"/>
    <w:rsid w:val="00D3765B"/>
    <w:rsid w:val="00D3766E"/>
    <w:rsid w:val="00D4028E"/>
    <w:rsid w:val="00D40376"/>
    <w:rsid w:val="00D40464"/>
    <w:rsid w:val="00D4187A"/>
    <w:rsid w:val="00D41C26"/>
    <w:rsid w:val="00D41C9C"/>
    <w:rsid w:val="00D44739"/>
    <w:rsid w:val="00D44F5A"/>
    <w:rsid w:val="00D459EB"/>
    <w:rsid w:val="00D46B6F"/>
    <w:rsid w:val="00D46EF2"/>
    <w:rsid w:val="00D50621"/>
    <w:rsid w:val="00D509E6"/>
    <w:rsid w:val="00D5107E"/>
    <w:rsid w:val="00D512F3"/>
    <w:rsid w:val="00D51FC7"/>
    <w:rsid w:val="00D55151"/>
    <w:rsid w:val="00D55910"/>
    <w:rsid w:val="00D55B3A"/>
    <w:rsid w:val="00D55DCD"/>
    <w:rsid w:val="00D564E8"/>
    <w:rsid w:val="00D56CA3"/>
    <w:rsid w:val="00D61C67"/>
    <w:rsid w:val="00D6247A"/>
    <w:rsid w:val="00D6447F"/>
    <w:rsid w:val="00D644B1"/>
    <w:rsid w:val="00D64C91"/>
    <w:rsid w:val="00D65A64"/>
    <w:rsid w:val="00D65E1D"/>
    <w:rsid w:val="00D65E91"/>
    <w:rsid w:val="00D65F92"/>
    <w:rsid w:val="00D662D8"/>
    <w:rsid w:val="00D7083B"/>
    <w:rsid w:val="00D72567"/>
    <w:rsid w:val="00D729C8"/>
    <w:rsid w:val="00D72DDF"/>
    <w:rsid w:val="00D73DCE"/>
    <w:rsid w:val="00D7409B"/>
    <w:rsid w:val="00D74404"/>
    <w:rsid w:val="00D75242"/>
    <w:rsid w:val="00D76885"/>
    <w:rsid w:val="00D77609"/>
    <w:rsid w:val="00D80FB7"/>
    <w:rsid w:val="00D81072"/>
    <w:rsid w:val="00D81D4A"/>
    <w:rsid w:val="00D85BF9"/>
    <w:rsid w:val="00D85DD4"/>
    <w:rsid w:val="00D85F8D"/>
    <w:rsid w:val="00D9162E"/>
    <w:rsid w:val="00D92BF3"/>
    <w:rsid w:val="00D92FF6"/>
    <w:rsid w:val="00D94339"/>
    <w:rsid w:val="00D9457B"/>
    <w:rsid w:val="00D9493D"/>
    <w:rsid w:val="00DA04E0"/>
    <w:rsid w:val="00DA1475"/>
    <w:rsid w:val="00DA2DEE"/>
    <w:rsid w:val="00DA416D"/>
    <w:rsid w:val="00DA4402"/>
    <w:rsid w:val="00DA520B"/>
    <w:rsid w:val="00DA5318"/>
    <w:rsid w:val="00DA6C9C"/>
    <w:rsid w:val="00DA73DF"/>
    <w:rsid w:val="00DA79D9"/>
    <w:rsid w:val="00DB06DE"/>
    <w:rsid w:val="00DB2F64"/>
    <w:rsid w:val="00DB40E8"/>
    <w:rsid w:val="00DB52AA"/>
    <w:rsid w:val="00DB5E1B"/>
    <w:rsid w:val="00DC0DCC"/>
    <w:rsid w:val="00DC1063"/>
    <w:rsid w:val="00DC2E2A"/>
    <w:rsid w:val="00DC3B66"/>
    <w:rsid w:val="00DC3BC7"/>
    <w:rsid w:val="00DC3C54"/>
    <w:rsid w:val="00DC4844"/>
    <w:rsid w:val="00DC495C"/>
    <w:rsid w:val="00DC551C"/>
    <w:rsid w:val="00DC55B3"/>
    <w:rsid w:val="00DC5677"/>
    <w:rsid w:val="00DC660B"/>
    <w:rsid w:val="00DC70ED"/>
    <w:rsid w:val="00DD099E"/>
    <w:rsid w:val="00DD1B57"/>
    <w:rsid w:val="00DD1FEC"/>
    <w:rsid w:val="00DD268D"/>
    <w:rsid w:val="00DD3153"/>
    <w:rsid w:val="00DD3327"/>
    <w:rsid w:val="00DD3741"/>
    <w:rsid w:val="00DD54F5"/>
    <w:rsid w:val="00DD571D"/>
    <w:rsid w:val="00DD58C6"/>
    <w:rsid w:val="00DD60BD"/>
    <w:rsid w:val="00DD667D"/>
    <w:rsid w:val="00DD6740"/>
    <w:rsid w:val="00DD6CBC"/>
    <w:rsid w:val="00DD6EB7"/>
    <w:rsid w:val="00DD7801"/>
    <w:rsid w:val="00DE0AB5"/>
    <w:rsid w:val="00DE1714"/>
    <w:rsid w:val="00DE1C19"/>
    <w:rsid w:val="00DE1E75"/>
    <w:rsid w:val="00DE2D07"/>
    <w:rsid w:val="00DE5C03"/>
    <w:rsid w:val="00DE5F79"/>
    <w:rsid w:val="00DE716E"/>
    <w:rsid w:val="00DF02AB"/>
    <w:rsid w:val="00DF0375"/>
    <w:rsid w:val="00DF0EB2"/>
    <w:rsid w:val="00DF231B"/>
    <w:rsid w:val="00DF4E8D"/>
    <w:rsid w:val="00DF5118"/>
    <w:rsid w:val="00DF5376"/>
    <w:rsid w:val="00DF58D4"/>
    <w:rsid w:val="00DF648A"/>
    <w:rsid w:val="00DF7253"/>
    <w:rsid w:val="00DF73E2"/>
    <w:rsid w:val="00DF77B7"/>
    <w:rsid w:val="00E011B5"/>
    <w:rsid w:val="00E0127D"/>
    <w:rsid w:val="00E01693"/>
    <w:rsid w:val="00E02CB0"/>
    <w:rsid w:val="00E0315E"/>
    <w:rsid w:val="00E0466D"/>
    <w:rsid w:val="00E0542C"/>
    <w:rsid w:val="00E058D3"/>
    <w:rsid w:val="00E064F6"/>
    <w:rsid w:val="00E06DFC"/>
    <w:rsid w:val="00E11E1E"/>
    <w:rsid w:val="00E12C43"/>
    <w:rsid w:val="00E132C1"/>
    <w:rsid w:val="00E13796"/>
    <w:rsid w:val="00E13BE4"/>
    <w:rsid w:val="00E14C42"/>
    <w:rsid w:val="00E153AD"/>
    <w:rsid w:val="00E15C5F"/>
    <w:rsid w:val="00E16D6E"/>
    <w:rsid w:val="00E17C6A"/>
    <w:rsid w:val="00E20C0E"/>
    <w:rsid w:val="00E21894"/>
    <w:rsid w:val="00E218E1"/>
    <w:rsid w:val="00E21987"/>
    <w:rsid w:val="00E22C82"/>
    <w:rsid w:val="00E22D94"/>
    <w:rsid w:val="00E237F9"/>
    <w:rsid w:val="00E241BD"/>
    <w:rsid w:val="00E2420D"/>
    <w:rsid w:val="00E24862"/>
    <w:rsid w:val="00E255EE"/>
    <w:rsid w:val="00E26F39"/>
    <w:rsid w:val="00E27981"/>
    <w:rsid w:val="00E30269"/>
    <w:rsid w:val="00E3482A"/>
    <w:rsid w:val="00E365DF"/>
    <w:rsid w:val="00E36E93"/>
    <w:rsid w:val="00E371A9"/>
    <w:rsid w:val="00E37519"/>
    <w:rsid w:val="00E37B3A"/>
    <w:rsid w:val="00E40AB7"/>
    <w:rsid w:val="00E40B8F"/>
    <w:rsid w:val="00E413A4"/>
    <w:rsid w:val="00E427FD"/>
    <w:rsid w:val="00E43C69"/>
    <w:rsid w:val="00E43E12"/>
    <w:rsid w:val="00E43F57"/>
    <w:rsid w:val="00E44DC6"/>
    <w:rsid w:val="00E45E26"/>
    <w:rsid w:val="00E46DAF"/>
    <w:rsid w:val="00E47364"/>
    <w:rsid w:val="00E50CD0"/>
    <w:rsid w:val="00E50EBE"/>
    <w:rsid w:val="00E51D66"/>
    <w:rsid w:val="00E53B29"/>
    <w:rsid w:val="00E5419E"/>
    <w:rsid w:val="00E55ED7"/>
    <w:rsid w:val="00E572A8"/>
    <w:rsid w:val="00E57B21"/>
    <w:rsid w:val="00E610D0"/>
    <w:rsid w:val="00E61A8D"/>
    <w:rsid w:val="00E62D91"/>
    <w:rsid w:val="00E633B9"/>
    <w:rsid w:val="00E64A2A"/>
    <w:rsid w:val="00E72B67"/>
    <w:rsid w:val="00E73036"/>
    <w:rsid w:val="00E738BD"/>
    <w:rsid w:val="00E738FE"/>
    <w:rsid w:val="00E7445B"/>
    <w:rsid w:val="00E746D2"/>
    <w:rsid w:val="00E7558C"/>
    <w:rsid w:val="00E766C5"/>
    <w:rsid w:val="00E76B3C"/>
    <w:rsid w:val="00E76F73"/>
    <w:rsid w:val="00E77856"/>
    <w:rsid w:val="00E806DF"/>
    <w:rsid w:val="00E818B6"/>
    <w:rsid w:val="00E81F31"/>
    <w:rsid w:val="00E826F6"/>
    <w:rsid w:val="00E82ECB"/>
    <w:rsid w:val="00E84C30"/>
    <w:rsid w:val="00E84ED1"/>
    <w:rsid w:val="00E850BC"/>
    <w:rsid w:val="00E8597E"/>
    <w:rsid w:val="00E8603F"/>
    <w:rsid w:val="00E869F9"/>
    <w:rsid w:val="00E87273"/>
    <w:rsid w:val="00E87B80"/>
    <w:rsid w:val="00E91EB9"/>
    <w:rsid w:val="00E93AEB"/>
    <w:rsid w:val="00E93F6D"/>
    <w:rsid w:val="00E9625F"/>
    <w:rsid w:val="00E965B3"/>
    <w:rsid w:val="00E970F3"/>
    <w:rsid w:val="00E97F77"/>
    <w:rsid w:val="00EA0BB3"/>
    <w:rsid w:val="00EA302B"/>
    <w:rsid w:val="00EA476E"/>
    <w:rsid w:val="00EA5395"/>
    <w:rsid w:val="00EB2279"/>
    <w:rsid w:val="00EB2B99"/>
    <w:rsid w:val="00EB3950"/>
    <w:rsid w:val="00EB4308"/>
    <w:rsid w:val="00EB47BF"/>
    <w:rsid w:val="00EB4877"/>
    <w:rsid w:val="00EB49BF"/>
    <w:rsid w:val="00EB58FF"/>
    <w:rsid w:val="00EB77E6"/>
    <w:rsid w:val="00EB7890"/>
    <w:rsid w:val="00EC27D9"/>
    <w:rsid w:val="00EC3468"/>
    <w:rsid w:val="00EC35CD"/>
    <w:rsid w:val="00EC3661"/>
    <w:rsid w:val="00EC3A53"/>
    <w:rsid w:val="00EC3C77"/>
    <w:rsid w:val="00EC4E58"/>
    <w:rsid w:val="00EC6C9D"/>
    <w:rsid w:val="00EC6F9E"/>
    <w:rsid w:val="00EC77AE"/>
    <w:rsid w:val="00ED0B5D"/>
    <w:rsid w:val="00ED2968"/>
    <w:rsid w:val="00ED30CC"/>
    <w:rsid w:val="00ED57E3"/>
    <w:rsid w:val="00ED5C6A"/>
    <w:rsid w:val="00ED6B85"/>
    <w:rsid w:val="00ED7D4D"/>
    <w:rsid w:val="00EE1121"/>
    <w:rsid w:val="00EE3D2C"/>
    <w:rsid w:val="00EE4B2F"/>
    <w:rsid w:val="00EE6087"/>
    <w:rsid w:val="00EE63D4"/>
    <w:rsid w:val="00EE6600"/>
    <w:rsid w:val="00EE6C00"/>
    <w:rsid w:val="00EE7397"/>
    <w:rsid w:val="00EF016D"/>
    <w:rsid w:val="00EF0EC3"/>
    <w:rsid w:val="00EF123B"/>
    <w:rsid w:val="00EF25C2"/>
    <w:rsid w:val="00EF5515"/>
    <w:rsid w:val="00EF5808"/>
    <w:rsid w:val="00EF5CE5"/>
    <w:rsid w:val="00EF6936"/>
    <w:rsid w:val="00EF766B"/>
    <w:rsid w:val="00EF7969"/>
    <w:rsid w:val="00F02045"/>
    <w:rsid w:val="00F034E3"/>
    <w:rsid w:val="00F041C1"/>
    <w:rsid w:val="00F053AA"/>
    <w:rsid w:val="00F05B96"/>
    <w:rsid w:val="00F06B42"/>
    <w:rsid w:val="00F06BB1"/>
    <w:rsid w:val="00F1126F"/>
    <w:rsid w:val="00F11868"/>
    <w:rsid w:val="00F11E06"/>
    <w:rsid w:val="00F1229A"/>
    <w:rsid w:val="00F12529"/>
    <w:rsid w:val="00F12FCB"/>
    <w:rsid w:val="00F14324"/>
    <w:rsid w:val="00F14F1B"/>
    <w:rsid w:val="00F16901"/>
    <w:rsid w:val="00F171E5"/>
    <w:rsid w:val="00F17BA3"/>
    <w:rsid w:val="00F22B0C"/>
    <w:rsid w:val="00F23313"/>
    <w:rsid w:val="00F260BF"/>
    <w:rsid w:val="00F27794"/>
    <w:rsid w:val="00F27998"/>
    <w:rsid w:val="00F27CCF"/>
    <w:rsid w:val="00F31BB0"/>
    <w:rsid w:val="00F344BB"/>
    <w:rsid w:val="00F34AAC"/>
    <w:rsid w:val="00F34ABD"/>
    <w:rsid w:val="00F359FB"/>
    <w:rsid w:val="00F369CF"/>
    <w:rsid w:val="00F37EF6"/>
    <w:rsid w:val="00F40EC7"/>
    <w:rsid w:val="00F41634"/>
    <w:rsid w:val="00F4186C"/>
    <w:rsid w:val="00F41A50"/>
    <w:rsid w:val="00F42AA4"/>
    <w:rsid w:val="00F42E69"/>
    <w:rsid w:val="00F4311C"/>
    <w:rsid w:val="00F432E1"/>
    <w:rsid w:val="00F438B4"/>
    <w:rsid w:val="00F45913"/>
    <w:rsid w:val="00F45C90"/>
    <w:rsid w:val="00F46F1F"/>
    <w:rsid w:val="00F47188"/>
    <w:rsid w:val="00F506DC"/>
    <w:rsid w:val="00F51201"/>
    <w:rsid w:val="00F519B5"/>
    <w:rsid w:val="00F51F79"/>
    <w:rsid w:val="00F52BA7"/>
    <w:rsid w:val="00F52CC6"/>
    <w:rsid w:val="00F536D7"/>
    <w:rsid w:val="00F561DA"/>
    <w:rsid w:val="00F563EB"/>
    <w:rsid w:val="00F56ABA"/>
    <w:rsid w:val="00F61594"/>
    <w:rsid w:val="00F62692"/>
    <w:rsid w:val="00F6290A"/>
    <w:rsid w:val="00F63232"/>
    <w:rsid w:val="00F6480E"/>
    <w:rsid w:val="00F655F8"/>
    <w:rsid w:val="00F65A9C"/>
    <w:rsid w:val="00F66CF6"/>
    <w:rsid w:val="00F66FEF"/>
    <w:rsid w:val="00F67180"/>
    <w:rsid w:val="00F67573"/>
    <w:rsid w:val="00F67607"/>
    <w:rsid w:val="00F70AD9"/>
    <w:rsid w:val="00F71A27"/>
    <w:rsid w:val="00F722C0"/>
    <w:rsid w:val="00F72322"/>
    <w:rsid w:val="00F72818"/>
    <w:rsid w:val="00F72FAB"/>
    <w:rsid w:val="00F73DC4"/>
    <w:rsid w:val="00F769CD"/>
    <w:rsid w:val="00F7718E"/>
    <w:rsid w:val="00F77554"/>
    <w:rsid w:val="00F801BC"/>
    <w:rsid w:val="00F80491"/>
    <w:rsid w:val="00F808AA"/>
    <w:rsid w:val="00F81642"/>
    <w:rsid w:val="00F828FA"/>
    <w:rsid w:val="00F82E35"/>
    <w:rsid w:val="00F83C74"/>
    <w:rsid w:val="00F8407E"/>
    <w:rsid w:val="00F84EE5"/>
    <w:rsid w:val="00F86440"/>
    <w:rsid w:val="00F8741B"/>
    <w:rsid w:val="00F874AD"/>
    <w:rsid w:val="00F87C3D"/>
    <w:rsid w:val="00F90207"/>
    <w:rsid w:val="00F9084C"/>
    <w:rsid w:val="00F90DA9"/>
    <w:rsid w:val="00F9259C"/>
    <w:rsid w:val="00F944C1"/>
    <w:rsid w:val="00F945F2"/>
    <w:rsid w:val="00F94F07"/>
    <w:rsid w:val="00F95F6C"/>
    <w:rsid w:val="00F96518"/>
    <w:rsid w:val="00F96B60"/>
    <w:rsid w:val="00F96CA8"/>
    <w:rsid w:val="00F974C2"/>
    <w:rsid w:val="00FA081D"/>
    <w:rsid w:val="00FA0D18"/>
    <w:rsid w:val="00FA0D76"/>
    <w:rsid w:val="00FA3372"/>
    <w:rsid w:val="00FA3DBE"/>
    <w:rsid w:val="00FA478B"/>
    <w:rsid w:val="00FA4D62"/>
    <w:rsid w:val="00FA67FA"/>
    <w:rsid w:val="00FB04F5"/>
    <w:rsid w:val="00FB10D6"/>
    <w:rsid w:val="00FB189D"/>
    <w:rsid w:val="00FB2D83"/>
    <w:rsid w:val="00FB3525"/>
    <w:rsid w:val="00FB3B40"/>
    <w:rsid w:val="00FB7C39"/>
    <w:rsid w:val="00FC0CF3"/>
    <w:rsid w:val="00FC15D5"/>
    <w:rsid w:val="00FC15D9"/>
    <w:rsid w:val="00FC2B69"/>
    <w:rsid w:val="00FC4299"/>
    <w:rsid w:val="00FC5399"/>
    <w:rsid w:val="00FC6463"/>
    <w:rsid w:val="00FC6B5C"/>
    <w:rsid w:val="00FC6F12"/>
    <w:rsid w:val="00FC7522"/>
    <w:rsid w:val="00FD1D44"/>
    <w:rsid w:val="00FD2302"/>
    <w:rsid w:val="00FD35DA"/>
    <w:rsid w:val="00FD4244"/>
    <w:rsid w:val="00FD5305"/>
    <w:rsid w:val="00FD557E"/>
    <w:rsid w:val="00FE0916"/>
    <w:rsid w:val="00FE1068"/>
    <w:rsid w:val="00FE1881"/>
    <w:rsid w:val="00FE222D"/>
    <w:rsid w:val="00FE4AE1"/>
    <w:rsid w:val="00FE4B74"/>
    <w:rsid w:val="00FE70D5"/>
    <w:rsid w:val="00FF062D"/>
    <w:rsid w:val="00FF2047"/>
    <w:rsid w:val="00FF307C"/>
    <w:rsid w:val="00FF4A73"/>
    <w:rsid w:val="00FF696C"/>
    <w:rsid w:val="00FF7ACE"/>
    <w:rsid w:val="040D073F"/>
    <w:rsid w:val="04A885E8"/>
    <w:rsid w:val="092340F8"/>
    <w:rsid w:val="0931019A"/>
    <w:rsid w:val="0D488FF5"/>
    <w:rsid w:val="16B47442"/>
    <w:rsid w:val="176AD5D5"/>
    <w:rsid w:val="1D16B59D"/>
    <w:rsid w:val="22AAF2B7"/>
    <w:rsid w:val="27B6D45F"/>
    <w:rsid w:val="2A4C9D33"/>
    <w:rsid w:val="3783590D"/>
    <w:rsid w:val="3CFFE892"/>
    <w:rsid w:val="51673FED"/>
    <w:rsid w:val="65FF647F"/>
    <w:rsid w:val="7274F796"/>
    <w:rsid w:val="74434269"/>
    <w:rsid w:val="783B6E97"/>
    <w:rsid w:val="7B0566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5"/>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C512E0"/>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C512E0"/>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ListBullet2">
    <w:name w:val="List Bullet 2"/>
    <w:basedOn w:val="Normal"/>
    <w:uiPriority w:val="99"/>
    <w:unhideWhenUsed/>
    <w:rsid w:val="002B6462"/>
    <w:pPr>
      <w:tabs>
        <w:tab w:val="num" w:pos="1304"/>
      </w:tabs>
      <w:ind w:left="1758" w:hanging="454"/>
      <w:contextualSpacing/>
    </w:pPr>
  </w:style>
  <w:style w:type="paragraph" w:styleId="ListBullet3">
    <w:name w:val="List Bullet 3"/>
    <w:basedOn w:val="Normal"/>
    <w:uiPriority w:val="99"/>
    <w:unhideWhenUsed/>
    <w:rsid w:val="002B6462"/>
    <w:pPr>
      <w:ind w:left="2948" w:hanging="680"/>
      <w:contextualSpacing/>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0C131D"/>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0C131D"/>
    <w:rPr>
      <w:rFonts w:ascii="Arial" w:hAnsi="Arial"/>
      <w:sz w:val="20"/>
      <w:szCs w:val="20"/>
      <w:lang w:val="en-AU"/>
    </w:rPr>
  </w:style>
  <w:style w:type="character" w:styleId="FootnoteReference">
    <w:name w:val="footnote reference"/>
    <w:basedOn w:val="DefaultParagraphFont"/>
    <w:uiPriority w:val="99"/>
    <w:semiHidden/>
    <w:unhideWhenUsed/>
    <w:rsid w:val="000C131D"/>
    <w:rPr>
      <w:vertAlign w:val="superscript"/>
    </w:rPr>
  </w:style>
  <w:style w:type="paragraph" w:customStyle="1" w:styleId="ndisparagraph">
    <w:name w:val="ndisparagraph"/>
    <w:basedOn w:val="Normal"/>
    <w:rsid w:val="00F8407E"/>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77186B"/>
    <w:pPr>
      <w:spacing w:after="0" w:line="240" w:lineRule="auto"/>
    </w:pPr>
    <w:rPr>
      <w:rFonts w:ascii="Arial" w:hAnsi="Arial"/>
      <w:sz w:val="24"/>
      <w:lang w:val="en-AU"/>
    </w:rPr>
  </w:style>
  <w:style w:type="paragraph" w:styleId="NormalWeb">
    <w:name w:val="Normal (Web)"/>
    <w:basedOn w:val="Normal"/>
    <w:uiPriority w:val="99"/>
    <w:semiHidden/>
    <w:unhideWhenUsed/>
    <w:rsid w:val="00660829"/>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Bullet11">
    <w:name w:val="Bullet 1.1"/>
    <w:basedOn w:val="ListParagraph"/>
    <w:link w:val="Bullet11Char"/>
    <w:rsid w:val="00C168F7"/>
    <w:pPr>
      <w:spacing w:before="0" w:after="160" w:line="259" w:lineRule="auto"/>
      <w:ind w:left="792" w:hanging="432"/>
    </w:pPr>
    <w:rPr>
      <w:rFonts w:cs="Arial"/>
      <w:sz w:val="22"/>
    </w:rPr>
  </w:style>
  <w:style w:type="character" w:customStyle="1" w:styleId="Bullet11Char">
    <w:name w:val="Bullet 1.1 Char"/>
    <w:basedOn w:val="DefaultParagraphFont"/>
    <w:link w:val="Bullet11"/>
    <w:rsid w:val="00C168F7"/>
    <w:rPr>
      <w:rFonts w:ascii="Arial" w:hAnsi="Arial" w:cs="Arial"/>
      <w:lang w:val="en-AU"/>
    </w:rPr>
  </w:style>
  <w:style w:type="paragraph" w:styleId="EndnoteText">
    <w:name w:val="endnote text"/>
    <w:basedOn w:val="Normal"/>
    <w:link w:val="EndnoteTextChar"/>
    <w:uiPriority w:val="99"/>
    <w:semiHidden/>
    <w:unhideWhenUsed/>
    <w:rsid w:val="008506F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506F1"/>
    <w:rPr>
      <w:rFonts w:ascii="Arial" w:hAnsi="Arial"/>
      <w:sz w:val="20"/>
      <w:szCs w:val="20"/>
      <w:lang w:val="en-AU"/>
    </w:rPr>
  </w:style>
  <w:style w:type="character" w:styleId="EndnoteReference">
    <w:name w:val="endnote reference"/>
    <w:basedOn w:val="DefaultParagraphFont"/>
    <w:uiPriority w:val="99"/>
    <w:semiHidden/>
    <w:unhideWhenUsed/>
    <w:rsid w:val="008506F1"/>
    <w:rPr>
      <w:vertAlign w:val="superscript"/>
    </w:rPr>
  </w:style>
  <w:style w:type="character" w:styleId="UnresolvedMention">
    <w:name w:val="Unresolved Mention"/>
    <w:basedOn w:val="DefaultParagraphFont"/>
    <w:uiPriority w:val="99"/>
    <w:semiHidden/>
    <w:unhideWhenUsed/>
    <w:rsid w:val="00E26F39"/>
    <w:rPr>
      <w:color w:val="605E5C"/>
      <w:shd w:val="clear" w:color="auto" w:fill="E1DFDD"/>
    </w:rPr>
  </w:style>
  <w:style w:type="character" w:styleId="Mention">
    <w:name w:val="Mention"/>
    <w:basedOn w:val="DefaultParagraphFont"/>
    <w:uiPriority w:val="99"/>
    <w:unhideWhenUsed/>
    <w:rsid w:val="002B2D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917">
      <w:bodyDiv w:val="1"/>
      <w:marLeft w:val="0"/>
      <w:marRight w:val="0"/>
      <w:marTop w:val="0"/>
      <w:marBottom w:val="0"/>
      <w:divBdr>
        <w:top w:val="none" w:sz="0" w:space="0" w:color="auto"/>
        <w:left w:val="none" w:sz="0" w:space="0" w:color="auto"/>
        <w:bottom w:val="none" w:sz="0" w:space="0" w:color="auto"/>
        <w:right w:val="none" w:sz="0" w:space="0" w:color="auto"/>
      </w:divBdr>
      <w:divsChild>
        <w:div w:id="1967009318">
          <w:marLeft w:val="0"/>
          <w:marRight w:val="0"/>
          <w:marTop w:val="0"/>
          <w:marBottom w:val="0"/>
          <w:divBdr>
            <w:top w:val="none" w:sz="0" w:space="0" w:color="auto"/>
            <w:left w:val="none" w:sz="0" w:space="0" w:color="auto"/>
            <w:bottom w:val="none" w:sz="0" w:space="0" w:color="auto"/>
            <w:right w:val="none" w:sz="0" w:space="0" w:color="auto"/>
          </w:divBdr>
        </w:div>
      </w:divsChild>
    </w:div>
    <w:div w:id="191185949">
      <w:bodyDiv w:val="1"/>
      <w:marLeft w:val="0"/>
      <w:marRight w:val="0"/>
      <w:marTop w:val="0"/>
      <w:marBottom w:val="0"/>
      <w:divBdr>
        <w:top w:val="none" w:sz="0" w:space="0" w:color="auto"/>
        <w:left w:val="none" w:sz="0" w:space="0" w:color="auto"/>
        <w:bottom w:val="none" w:sz="0" w:space="0" w:color="auto"/>
        <w:right w:val="none" w:sz="0" w:space="0" w:color="auto"/>
      </w:divBdr>
    </w:div>
    <w:div w:id="401831151">
      <w:bodyDiv w:val="1"/>
      <w:marLeft w:val="0"/>
      <w:marRight w:val="0"/>
      <w:marTop w:val="0"/>
      <w:marBottom w:val="0"/>
      <w:divBdr>
        <w:top w:val="none" w:sz="0" w:space="0" w:color="auto"/>
        <w:left w:val="none" w:sz="0" w:space="0" w:color="auto"/>
        <w:bottom w:val="none" w:sz="0" w:space="0" w:color="auto"/>
        <w:right w:val="none" w:sz="0" w:space="0" w:color="auto"/>
      </w:divBdr>
    </w:div>
    <w:div w:id="587428845">
      <w:bodyDiv w:val="1"/>
      <w:marLeft w:val="0"/>
      <w:marRight w:val="0"/>
      <w:marTop w:val="0"/>
      <w:marBottom w:val="0"/>
      <w:divBdr>
        <w:top w:val="none" w:sz="0" w:space="0" w:color="auto"/>
        <w:left w:val="none" w:sz="0" w:space="0" w:color="auto"/>
        <w:bottom w:val="none" w:sz="0" w:space="0" w:color="auto"/>
        <w:right w:val="none" w:sz="0" w:space="0" w:color="auto"/>
      </w:divBdr>
    </w:div>
    <w:div w:id="956566806">
      <w:bodyDiv w:val="1"/>
      <w:marLeft w:val="0"/>
      <w:marRight w:val="0"/>
      <w:marTop w:val="0"/>
      <w:marBottom w:val="0"/>
      <w:divBdr>
        <w:top w:val="none" w:sz="0" w:space="0" w:color="auto"/>
        <w:left w:val="none" w:sz="0" w:space="0" w:color="auto"/>
        <w:bottom w:val="none" w:sz="0" w:space="0" w:color="auto"/>
        <w:right w:val="none" w:sz="0" w:space="0" w:color="auto"/>
      </w:divBdr>
    </w:div>
    <w:div w:id="981347381">
      <w:bodyDiv w:val="1"/>
      <w:marLeft w:val="0"/>
      <w:marRight w:val="0"/>
      <w:marTop w:val="0"/>
      <w:marBottom w:val="0"/>
      <w:divBdr>
        <w:top w:val="none" w:sz="0" w:space="0" w:color="auto"/>
        <w:left w:val="none" w:sz="0" w:space="0" w:color="auto"/>
        <w:bottom w:val="none" w:sz="0" w:space="0" w:color="auto"/>
        <w:right w:val="none" w:sz="0" w:space="0" w:color="auto"/>
      </w:divBdr>
      <w:divsChild>
        <w:div w:id="1851605452">
          <w:marLeft w:val="0"/>
          <w:marRight w:val="0"/>
          <w:marTop w:val="0"/>
          <w:marBottom w:val="0"/>
          <w:divBdr>
            <w:top w:val="none" w:sz="0" w:space="0" w:color="auto"/>
            <w:left w:val="none" w:sz="0" w:space="0" w:color="auto"/>
            <w:bottom w:val="none" w:sz="0" w:space="0" w:color="auto"/>
            <w:right w:val="none" w:sz="0" w:space="0" w:color="auto"/>
          </w:divBdr>
          <w:divsChild>
            <w:div w:id="1304919956">
              <w:marLeft w:val="0"/>
              <w:marRight w:val="0"/>
              <w:marTop w:val="0"/>
              <w:marBottom w:val="0"/>
              <w:divBdr>
                <w:top w:val="none" w:sz="0" w:space="0" w:color="auto"/>
                <w:left w:val="none" w:sz="0" w:space="0" w:color="auto"/>
                <w:bottom w:val="none" w:sz="0" w:space="0" w:color="auto"/>
                <w:right w:val="none" w:sz="0" w:space="0" w:color="auto"/>
              </w:divBdr>
              <w:divsChild>
                <w:div w:id="721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7839">
      <w:bodyDiv w:val="1"/>
      <w:marLeft w:val="0"/>
      <w:marRight w:val="0"/>
      <w:marTop w:val="0"/>
      <w:marBottom w:val="0"/>
      <w:divBdr>
        <w:top w:val="none" w:sz="0" w:space="0" w:color="auto"/>
        <w:left w:val="none" w:sz="0" w:space="0" w:color="auto"/>
        <w:bottom w:val="none" w:sz="0" w:space="0" w:color="auto"/>
        <w:right w:val="none" w:sz="0" w:space="0" w:color="auto"/>
      </w:divBdr>
    </w:div>
    <w:div w:id="1658026271">
      <w:bodyDiv w:val="1"/>
      <w:marLeft w:val="0"/>
      <w:marRight w:val="0"/>
      <w:marTop w:val="0"/>
      <w:marBottom w:val="0"/>
      <w:divBdr>
        <w:top w:val="none" w:sz="0" w:space="0" w:color="auto"/>
        <w:left w:val="none" w:sz="0" w:space="0" w:color="auto"/>
        <w:bottom w:val="none" w:sz="0" w:space="0" w:color="auto"/>
        <w:right w:val="none" w:sz="0" w:space="0" w:color="auto"/>
      </w:divBdr>
    </w:div>
    <w:div w:id="1710295564">
      <w:bodyDiv w:val="1"/>
      <w:marLeft w:val="0"/>
      <w:marRight w:val="0"/>
      <w:marTop w:val="0"/>
      <w:marBottom w:val="0"/>
      <w:divBdr>
        <w:top w:val="none" w:sz="0" w:space="0" w:color="auto"/>
        <w:left w:val="none" w:sz="0" w:space="0" w:color="auto"/>
        <w:bottom w:val="none" w:sz="0" w:space="0" w:color="auto"/>
        <w:right w:val="none" w:sz="0" w:space="0" w:color="auto"/>
      </w:divBdr>
    </w:div>
    <w:div w:id="1878394436">
      <w:bodyDiv w:val="1"/>
      <w:marLeft w:val="0"/>
      <w:marRight w:val="0"/>
      <w:marTop w:val="0"/>
      <w:marBottom w:val="0"/>
      <w:divBdr>
        <w:top w:val="none" w:sz="0" w:space="0" w:color="auto"/>
        <w:left w:val="none" w:sz="0" w:space="0" w:color="auto"/>
        <w:bottom w:val="none" w:sz="0" w:space="0" w:color="auto"/>
        <w:right w:val="none" w:sz="0" w:space="0" w:color="auto"/>
      </w:divBdr>
      <w:divsChild>
        <w:div w:id="1194539422">
          <w:marLeft w:val="0"/>
          <w:marRight w:val="0"/>
          <w:marTop w:val="0"/>
          <w:marBottom w:val="0"/>
          <w:divBdr>
            <w:top w:val="none" w:sz="0" w:space="0" w:color="auto"/>
            <w:left w:val="none" w:sz="0" w:space="0" w:color="auto"/>
            <w:bottom w:val="none" w:sz="0" w:space="0" w:color="auto"/>
            <w:right w:val="none" w:sz="0" w:space="0" w:color="auto"/>
          </w:divBdr>
          <w:divsChild>
            <w:div w:id="1183014390">
              <w:marLeft w:val="0"/>
              <w:marRight w:val="0"/>
              <w:marTop w:val="0"/>
              <w:marBottom w:val="0"/>
              <w:divBdr>
                <w:top w:val="none" w:sz="0" w:space="0" w:color="auto"/>
                <w:left w:val="none" w:sz="0" w:space="0" w:color="auto"/>
                <w:bottom w:val="none" w:sz="0" w:space="0" w:color="auto"/>
                <w:right w:val="none" w:sz="0" w:space="0" w:color="auto"/>
              </w:divBdr>
              <w:divsChild>
                <w:div w:id="4394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about-us/policies/access-information/consent-forms" TargetMode="External"/><Relationship Id="rId21" Type="http://schemas.openxmlformats.org/officeDocument/2006/relationships/hyperlink" Target="https://ourguidelines.ndis.gov.au/home/becoming-participant/applying-ndis/when-do-we-make-priority-eligibility-decisions" TargetMode="External"/><Relationship Id="rId34" Type="http://schemas.openxmlformats.org/officeDocument/2006/relationships/hyperlink" Target="https://www.ndis.gov.au/participants/using-your-plan/who-can-help-start-your-plan/support-coordination" TargetMode="External"/><Relationship Id="rId42" Type="http://schemas.openxmlformats.org/officeDocument/2006/relationships/hyperlink" Target="https://ourguidelines.ndis.gov.au/would-we-fund-it/what-does-ndis-fund" TargetMode="External"/><Relationship Id="rId47" Type="http://schemas.openxmlformats.org/officeDocument/2006/relationships/hyperlink" Target="https://ourguidelines.ndis.gov.au/supports-you-can-access-menu/home-and-living-supports" TargetMode="External"/><Relationship Id="rId50" Type="http://schemas.openxmlformats.org/officeDocument/2006/relationships/hyperlink" Target="https://ourguidelines.ndis.gov.au/supports-you-can-access-menu/home-and-living-supports/supported-independent-living" TargetMode="External"/><Relationship Id="rId55" Type="http://schemas.openxmlformats.org/officeDocument/2006/relationships/hyperlink" Target="https://www.ndis.gov.au/contact"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your-plan-menu/changing-your-plan" TargetMode="External"/><Relationship Id="rId29" Type="http://schemas.openxmlformats.org/officeDocument/2006/relationships/hyperlink" Target="https://ourguidelines.ndis.gov.au/how-ndis-supports-work-menu/mainstream-and-community-supports" TargetMode="External"/><Relationship Id="rId11" Type="http://schemas.openxmlformats.org/officeDocument/2006/relationships/hyperlink" Target="https://ourguidelines.ndis.gov.au/how-ndis-supports-work-menu/what-principles-do-we-follow-create-your-plan" TargetMode="External"/><Relationship Id="rId24" Type="http://schemas.openxmlformats.org/officeDocument/2006/relationships/hyperlink" Target="https://ourguidelines.ndis.gov.au/your-plan-menu/creating-your-plan" TargetMode="External"/><Relationship Id="rId32" Type="http://schemas.openxmlformats.org/officeDocument/2006/relationships/hyperlink" Target="https://ourguidelines.ndis.gov.au/would-we-fund-it/what-does-ndis-fund" TargetMode="External"/><Relationship Id="rId3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0" Type="http://schemas.openxmlformats.org/officeDocument/2006/relationships/hyperlink" Target="https://ourguidelines.ndis.gov.au/how-ndis-supports-work-menu/mainstream-and-community-supports" TargetMode="External"/><Relationship Id="rId45" Type="http://schemas.openxmlformats.org/officeDocument/2006/relationships/hyperlink" Target="https://ourguidelines.ndis.gov.au/home/supports-you-can-access" TargetMode="External"/><Relationship Id="rId53" Type="http://schemas.openxmlformats.org/officeDocument/2006/relationships/hyperlink" Target="https://ourguidelines.ndis.gov.au/supports-you-can-access-menu/home-and-living-supports/supported-independent-living" TargetMode="External"/><Relationship Id="rId58" Type="http://schemas.openxmlformats.org/officeDocument/2006/relationships/hyperlink" Target="https://www.ndis.gov.au/contac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ourguidelines.ndis.gov.au/home/becoming-participant/applying-ndis" TargetMode="External"/><Relationship Id="rId14" Type="http://schemas.openxmlformats.org/officeDocument/2006/relationships/hyperlink" Target="https://ourguidelines.ndis.gov.au/your-plan-menu/creating-your-plan" TargetMode="External"/><Relationship Id="rId22" Type="http://schemas.openxmlformats.org/officeDocument/2006/relationships/hyperlink" Target="https://ourguidelines.ndis.gov.au/your-plan-menu/creating-your-plan" TargetMode="External"/><Relationship Id="rId27" Type="http://schemas.openxmlformats.org/officeDocument/2006/relationships/hyperlink" Target="https://www.ndis.gov.au/contact" TargetMode="External"/><Relationship Id="rId3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5" Type="http://schemas.openxmlformats.org/officeDocument/2006/relationships/hyperlink" Target="https://www.ndis.gov.au/understanding/how-ndis-works/mental-health-and-ndis" TargetMode="External"/><Relationship Id="rId43" Type="http://schemas.openxmlformats.org/officeDocument/2006/relationships/hyperlink" Target="https://ourguidelines.ndis.gov.au/would-we-fund-it/what-does-ndis-fund" TargetMode="External"/><Relationship Id="rId4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6" Type="http://schemas.openxmlformats.org/officeDocument/2006/relationships/hyperlink" Target="https://ourguidelines.ndis.gov.au/your-plan-menu/changing-your-plan/what-do-we-mean-changing-your-plan"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dis.gov.au/participants/home-and-living/requesting-home-and-living-supports" TargetMode="External"/><Relationship Id="rId3" Type="http://schemas.openxmlformats.org/officeDocument/2006/relationships/customXml" Target="../customXml/item3.xml"/><Relationship Id="rId12" Type="http://schemas.openxmlformats.org/officeDocument/2006/relationships/hyperlink" Target="https://ourguidelines.ndis.gov.au/how-ndis-supports-work-menu/reasonable-and-necessary-supports" TargetMode="External"/><Relationship Id="rId17" Type="http://schemas.openxmlformats.org/officeDocument/2006/relationships/hyperlink" Target="https://ourguidelines.ndis.gov.au/would-we-fund-it/what-does-ndis-fund" TargetMode="External"/><Relationship Id="rId25" Type="http://schemas.openxmlformats.org/officeDocument/2006/relationships/hyperlink" Target="https://www.ndis.gov.au/about-us/policies/access-information/consent-forms"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8" Type="http://schemas.openxmlformats.org/officeDocument/2006/relationships/hyperlink" Target="https://ourguidelines.ndis.gov.au/would-we-fund-it/what-does-ndis-fund" TargetMode="External"/><Relationship Id="rId46" Type="http://schemas.openxmlformats.org/officeDocument/2006/relationships/hyperlink" Target="https://ourguidelines.ndis.gov.au/how-ndis-supports-work-menu/mainstream-and-community-supports" TargetMode="External"/><Relationship Id="rId59" Type="http://schemas.openxmlformats.org/officeDocument/2006/relationships/hyperlink" Target="https://ourguidelines.ndis.gov.au/home/reviewing-decision/reviewing-our-decisions" TargetMode="External"/><Relationship Id="rId20" Type="http://schemas.openxmlformats.org/officeDocument/2006/relationships/hyperlink" Target="https://www.ndis.gov.au/about-us/policies/service-charter/participant-service-guarantee" TargetMode="External"/><Relationship Id="rId4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4" Type="http://schemas.openxmlformats.org/officeDocument/2006/relationships/hyperlink" Target="https://ourguidelines.ndis.gov.au/your-plan-menu/your-plan"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your-plan-menu/your-plan" TargetMode="External"/><Relationship Id="rId23" Type="http://schemas.openxmlformats.org/officeDocument/2006/relationships/hyperlink" Target="https://ourguidelines.ndis.gov.au/your-plan-menu/changing-your-plan/what-do-we-mean-changing-your-plan" TargetMode="External"/><Relationship Id="rId28" Type="http://schemas.openxmlformats.org/officeDocument/2006/relationships/hyperlink" Target="https://ourguidelines.ndis.gov.au/home/having-someone-represent-you/appointing-nominee" TargetMode="External"/><Relationship Id="rId36" Type="http://schemas.openxmlformats.org/officeDocument/2006/relationships/hyperlink" Target="https://ourguidelines.ndis.gov.au/your-plan-menu/changing-your-plan/what-do-we-mean-changing-your-plan" TargetMode="External"/><Relationship Id="rId49" Type="http://schemas.openxmlformats.org/officeDocument/2006/relationships/hyperlink" Target="https://ourguidelines.ndis.gov.au/supports-you-can-access-menu/home-and-living-supports/individualised-living-options" TargetMode="External"/><Relationship Id="rId5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0" Type="http://schemas.openxmlformats.org/officeDocument/2006/relationships/endnotes" Target="endnotes.xml"/><Relationship Id="rId31" Type="http://schemas.openxmlformats.org/officeDocument/2006/relationships/hyperlink" Target="https://ourguidelines.ndis.gov.au/would-we-fund-it/what-does-ndis-fund" TargetMode="External"/><Relationship Id="rId4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2"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home/becoming-participant/applying-ndis" TargetMode="External"/><Relationship Id="rId18" Type="http://schemas.openxmlformats.org/officeDocument/2006/relationships/hyperlink" Target="https://ourguidelines.ndis.gov.au/how-ndis-supports-work-menu/what-principles-do-we-follow-create-your-plan"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9D97C-9320-4080-8241-450A7E9699AF}">
  <ds:schemaRefs>
    <ds:schemaRef ds:uri="http://schemas.microsoft.com/sharepoint/v3/contenttype/forms"/>
  </ds:schemaRefs>
</ds:datastoreItem>
</file>

<file path=customXml/itemProps2.xml><?xml version="1.0" encoding="utf-8"?>
<ds:datastoreItem xmlns:ds="http://schemas.openxmlformats.org/officeDocument/2006/customXml" ds:itemID="{EAEB28B0-73DD-40CC-B21A-610DC0FC6BCD}">
  <ds:schemaRefs>
    <ds:schemaRef ds:uri="http://schemas.openxmlformats.org/officeDocument/2006/bibliography"/>
  </ds:schemaRefs>
</ds:datastoreItem>
</file>

<file path=customXml/itemProps3.xml><?xml version="1.0" encoding="utf-8"?>
<ds:datastoreItem xmlns:ds="http://schemas.openxmlformats.org/officeDocument/2006/customXml" ds:itemID="{B041880B-3561-4734-A216-7A20CD37954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FDCAAACF-C8C5-421D-A1D5-1AFA7336A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2025-04-14T02:05:00Z</dcterms:created>
  <dcterms:modified xsi:type="dcterms:W3CDTF">2025-04-14T02:06:00Z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2025-04-14T02:05:34Z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8923f4a1-1e77-4296-9584-c30bec0ca783</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2024-11-13T05:51:21Z</vt:lpwstr>
  </property>
  <property fmtid="{D5CDD505-2E9C-101B-9397-08002B2CF9AE}" pid="11" name="LastSaved">
    <vt:filetime>2020-08-06T00:00:00Z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MSIP_Label_e81b17f3-0250-4dd2-8f0c-60d546118ead_Name">
    <vt:lpwstr>OFFICIAL Sensitive (OS)</vt:lpwstr>
  </property>
  <property fmtid="{D5CDD505-2E9C-101B-9397-08002B2CF9AE}" pid="15" name="MSIP_Label_e81b17f3-0250-4dd2-8f0c-60d546118ead_Method">
    <vt:lpwstr>Privileged</vt:lpwstr>
  </property>
  <property fmtid="{D5CDD505-2E9C-101B-9397-08002B2CF9AE}" pid="16" name="MSIP_Label_e81b17f3-0250-4dd2-8f0c-60d546118ead_SiteId">
    <vt:lpwstr>cd778b65-752d-454a-87cf-b9990fe58993</vt:lpwstr>
  </property>
  <property fmtid="{D5CDD505-2E9C-101B-9397-08002B2CF9AE}" pid="17" name="MSIP_Label_e81b17f3-0250-4dd2-8f0c-60d546118ead_Enabled">
    <vt:lpwstr>true</vt:lpwstr>
  </property>
  <property fmtid="{D5CDD505-2E9C-101B-9397-08002B2CF9AE}" pid="18" name="MSIP_Label_e81b17f3-0250-4dd2-8f0c-60d546118ead_ContentBits">
    <vt:lpwstr>0</vt:lpwstr>
  </property>
  <property fmtid="{D5CDD505-2E9C-101B-9397-08002B2CF9AE}" pid="19" name="Creator">
    <vt:lpwstr>Microsoft® Word 2016</vt:lpwstr>
  </property>
  <property fmtid="{D5CDD505-2E9C-101B-9397-08002B2CF9AE}" pid="20" name="MSIP_Label_e81b17f3-0250-4dd2-8f0c-60d546118ead_ActionId">
    <vt:lpwstr>1b944e70-f63e-4838-92d4-050b5dc97850</vt:lpwstr>
  </property>
  <property fmtid="{D5CDD505-2E9C-101B-9397-08002B2CF9AE}" pid="21" name="Created">
    <vt:filetime>2020-08-03T00:00:00Z</vt:filetime>
  </property>
</Properties>
</file>