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6345" w14:textId="52320C71" w:rsidR="00E75DDF" w:rsidRPr="00091457" w:rsidRDefault="00050B84" w:rsidP="00A019F4">
      <w:pPr>
        <w:pStyle w:val="Heading1"/>
        <w:bidi/>
        <w:rPr>
          <w:rFonts w:ascii="Dubai" w:hAnsi="Dubai"/>
        </w:rPr>
      </w:pPr>
      <w:bookmarkStart w:id="0" w:name="_Toc122689909"/>
      <w:r w:rsidRPr="00050B84">
        <w:rPr>
          <w:rFonts w:ascii="Dubai" w:hAnsi="Dubai"/>
          <w:rtl/>
          <w:lang w:val="fa-IR"/>
        </w:rPr>
        <w:t>حما</w:t>
      </w:r>
      <w:r w:rsidRPr="00050B84">
        <w:rPr>
          <w:rFonts w:ascii="Dubai" w:hAnsi="Dubai" w:hint="cs"/>
          <w:rtl/>
          <w:lang w:val="fa-IR"/>
        </w:rPr>
        <w:t>ی</w:t>
      </w:r>
      <w:r w:rsidRPr="00050B84">
        <w:rPr>
          <w:rFonts w:ascii="Dubai" w:hAnsi="Dubai" w:hint="eastAsia"/>
          <w:rtl/>
          <w:lang w:val="fa-IR"/>
        </w:rPr>
        <w:t>ت‌ها</w:t>
      </w:r>
      <w:r w:rsidRPr="00050B84">
        <w:rPr>
          <w:rFonts w:ascii="Dubai" w:hAnsi="Dubai" w:hint="cs"/>
          <w:rtl/>
          <w:lang w:val="fa-IR"/>
        </w:rPr>
        <w:t>ی</w:t>
      </w:r>
      <w:r w:rsidRPr="00050B84">
        <w:rPr>
          <w:rFonts w:ascii="Dubai" w:hAnsi="Dubai"/>
          <w:rtl/>
          <w:lang w:val="fa-IR"/>
        </w:rPr>
        <w:t xml:space="preserve"> جا</w:t>
      </w:r>
      <w:r w:rsidRPr="00050B84">
        <w:rPr>
          <w:rFonts w:ascii="Dubai" w:hAnsi="Dubai" w:hint="cs"/>
          <w:rtl/>
          <w:lang w:val="fa-IR"/>
        </w:rPr>
        <w:t>ی</w:t>
      </w:r>
      <w:r w:rsidRPr="00050B84">
        <w:rPr>
          <w:rFonts w:ascii="Dubai" w:hAnsi="Dubai" w:hint="eastAsia"/>
          <w:rtl/>
          <w:lang w:val="fa-IR"/>
        </w:rPr>
        <w:t>گز</w:t>
      </w:r>
      <w:r w:rsidRPr="00050B84">
        <w:rPr>
          <w:rFonts w:ascii="Dubai" w:hAnsi="Dubai" w:hint="cs"/>
          <w:rtl/>
          <w:lang w:val="fa-IR"/>
        </w:rPr>
        <w:t>ی</w:t>
      </w:r>
      <w:r w:rsidRPr="00050B84">
        <w:rPr>
          <w:rFonts w:ascii="Dubai" w:hAnsi="Dubai" w:hint="eastAsia"/>
          <w:rtl/>
          <w:lang w:val="fa-IR"/>
        </w:rPr>
        <w:t>ن</w:t>
      </w:r>
      <w:r w:rsidRPr="00050B84">
        <w:rPr>
          <w:rFonts w:ascii="Dubai" w:hAnsi="Dubai" w:hint="cs"/>
          <w:rtl/>
          <w:lang w:val="fa-IR"/>
        </w:rPr>
        <w:t>ی</w:t>
      </w:r>
      <w:r w:rsidRPr="00050B84">
        <w:rPr>
          <w:rFonts w:ascii="Dubai" w:hAnsi="Dubai"/>
          <w:rtl/>
          <w:lang w:val="fa-IR"/>
        </w:rPr>
        <w:t xml:space="preserve"> که م</w:t>
      </w:r>
      <w:r w:rsidRPr="00050B84">
        <w:rPr>
          <w:rFonts w:ascii="Dubai" w:hAnsi="Dubai" w:hint="cs"/>
          <w:rtl/>
          <w:lang w:val="fa-IR"/>
        </w:rPr>
        <w:t>ی‌</w:t>
      </w:r>
      <w:r w:rsidRPr="00050B84">
        <w:rPr>
          <w:rFonts w:ascii="Dubai" w:hAnsi="Dubai" w:hint="eastAsia"/>
          <w:rtl/>
          <w:lang w:val="fa-IR"/>
        </w:rPr>
        <w:t>توان</w:t>
      </w:r>
      <w:r w:rsidRPr="00050B84">
        <w:rPr>
          <w:rFonts w:ascii="Dubai" w:hAnsi="Dubai" w:hint="cs"/>
          <w:rtl/>
          <w:lang w:val="fa-IR"/>
        </w:rPr>
        <w:t>ی</w:t>
      </w:r>
      <w:r w:rsidRPr="00050B84">
        <w:rPr>
          <w:rFonts w:ascii="Dubai" w:hAnsi="Dubai" w:hint="eastAsia"/>
          <w:rtl/>
          <w:lang w:val="fa-IR"/>
        </w:rPr>
        <w:t>د</w:t>
      </w:r>
      <w:r w:rsidRPr="00050B84">
        <w:rPr>
          <w:rFonts w:ascii="Dubai" w:hAnsi="Dubai"/>
          <w:rtl/>
          <w:lang w:val="fa-IR"/>
        </w:rPr>
        <w:t xml:space="preserve"> بودجه </w:t>
      </w:r>
      <w:r w:rsidRPr="00050B84">
        <w:rPr>
          <w:rFonts w:ascii="Dubai" w:hAnsi="Dubai"/>
          <w:lang w:val="fa-IR"/>
        </w:rPr>
        <w:t>NDIS</w:t>
      </w:r>
      <w:r w:rsidRPr="00050B84">
        <w:rPr>
          <w:rFonts w:ascii="Dubai" w:hAnsi="Dubai"/>
          <w:rtl/>
          <w:lang w:val="fa-IR"/>
        </w:rPr>
        <w:t xml:space="preserve"> را خرج آنها کن</w:t>
      </w:r>
      <w:r w:rsidRPr="00050B84">
        <w:rPr>
          <w:rFonts w:ascii="Dubai" w:hAnsi="Dubai" w:hint="cs"/>
          <w:rtl/>
          <w:lang w:val="fa-IR"/>
        </w:rPr>
        <w:t>ی</w:t>
      </w:r>
      <w:r w:rsidRPr="00050B84">
        <w:rPr>
          <w:rFonts w:ascii="Dubai" w:hAnsi="Dubai" w:hint="eastAsia"/>
          <w:rtl/>
          <w:lang w:val="fa-IR"/>
        </w:rPr>
        <w:t>د</w:t>
      </w:r>
    </w:p>
    <w:p w14:paraId="043248BA" w14:textId="10B27245" w:rsidR="000F738E" w:rsidRPr="00DF2534" w:rsidRDefault="00077893" w:rsidP="00A019F4">
      <w:pPr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فارسی</w:t>
      </w:r>
      <w:r w:rsidR="00DF2534" w:rsidRPr="00091457">
        <w:rPr>
          <w:rFonts w:ascii="Dubai" w:hAnsi="Dubai"/>
          <w:rtl/>
          <w:lang w:val="fa-IR"/>
        </w:rPr>
        <w:t xml:space="preserve"> |</w:t>
      </w:r>
      <w:r w:rsidR="00DF2534">
        <w:rPr>
          <w:rFonts w:ascii="Dubai" w:hAnsi="Dubai"/>
        </w:rPr>
        <w:t xml:space="preserve"> </w:t>
      </w:r>
      <w:r w:rsidR="00DF2534" w:rsidRPr="00091457">
        <w:rPr>
          <w:rFonts w:ascii="Dubai" w:hAnsi="Dubai"/>
          <w:rtl/>
          <w:lang w:val="fa-IR"/>
        </w:rPr>
        <w:t>Farsi</w:t>
      </w:r>
      <w:r w:rsidR="00DF2534">
        <w:rPr>
          <w:rFonts w:ascii="Dubai" w:hAnsi="Dubai"/>
        </w:rPr>
        <w:t xml:space="preserve"> </w:t>
      </w:r>
    </w:p>
    <w:p w14:paraId="181CC863" w14:textId="77777777" w:rsidR="004D32B5" w:rsidRPr="00091457" w:rsidRDefault="00077893" w:rsidP="00A019F4">
      <w:pPr>
        <w:pStyle w:val="Heading2"/>
        <w:bidi/>
        <w:rPr>
          <w:rFonts w:ascii="Dubai" w:hAnsi="Dubai"/>
        </w:rPr>
      </w:pPr>
      <w:bookmarkStart w:id="1" w:name="_Toc182236208"/>
      <w:bookmarkStart w:id="2" w:name="_Toc182297263"/>
      <w:bookmarkStart w:id="3" w:name="_Toc182298535"/>
      <w:bookmarkStart w:id="4" w:name="_Toc182298568"/>
      <w:bookmarkStart w:id="5" w:name="_Toc185495927"/>
      <w:r w:rsidRPr="00091457">
        <w:rPr>
          <w:rFonts w:ascii="Dubai" w:hAnsi="Dubai"/>
          <w:rtl/>
          <w:lang w:val="fa-IR"/>
        </w:rPr>
        <w:t>کمک در مورد این سند</w:t>
      </w:r>
      <w:bookmarkEnd w:id="0"/>
      <w:bookmarkEnd w:id="1"/>
      <w:bookmarkEnd w:id="2"/>
      <w:bookmarkEnd w:id="3"/>
      <w:bookmarkEnd w:id="4"/>
      <w:bookmarkEnd w:id="5"/>
    </w:p>
    <w:p w14:paraId="23403603" w14:textId="77777777" w:rsidR="0033117A" w:rsidRPr="00091457" w:rsidRDefault="00077893" w:rsidP="00A019F4">
      <w:pPr>
        <w:bidi/>
        <w:rPr>
          <w:rFonts w:ascii="Dubai" w:hAnsi="Dubai"/>
          <w:lang w:val="en-AU"/>
        </w:rPr>
      </w:pPr>
      <w:bookmarkStart w:id="6" w:name="_Toc122689910"/>
      <w:r w:rsidRPr="00091457">
        <w:rPr>
          <w:rFonts w:ascii="Dubai" w:hAnsi="Dubai"/>
          <w:rtl/>
          <w:lang w:val="fa-IR"/>
        </w:rPr>
        <w:t>می‌توانید از کسی بخواهید به شما کمک کند تا:</w:t>
      </w:r>
    </w:p>
    <w:p w14:paraId="7164E5D5" w14:textId="77777777" w:rsidR="0033117A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این سند را متوجه شوید</w:t>
      </w:r>
    </w:p>
    <w:p w14:paraId="46D206ED" w14:textId="77777777" w:rsidR="0033117A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اطلاعات بیشتر پیدا کنید</w:t>
      </w:r>
    </w:p>
    <w:p w14:paraId="02609754" w14:textId="77777777" w:rsidR="001F0D7A" w:rsidRPr="00091457" w:rsidRDefault="00077893" w:rsidP="00A019F4">
      <w:pPr>
        <w:pStyle w:val="Bullet1"/>
        <w:numPr>
          <w:ilvl w:val="0"/>
          <w:numId w:val="0"/>
        </w:numPr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اطلاعات تماس در انتهای این سند آمده است.</w:t>
      </w:r>
    </w:p>
    <w:p w14:paraId="4E9A3434" w14:textId="77777777" w:rsidR="005A42DA" w:rsidRPr="00091457" w:rsidRDefault="00077893" w:rsidP="00A019F4">
      <w:pPr>
        <w:bidi/>
        <w:spacing w:before="0" w:after="0" w:line="240" w:lineRule="auto"/>
        <w:rPr>
          <w:rFonts w:ascii="Dubai" w:hAnsi="Dubai"/>
          <w:b/>
          <w:color w:val="6B2876"/>
          <w:sz w:val="36"/>
          <w:lang w:val="en-AU"/>
        </w:rPr>
      </w:pPr>
      <w:bookmarkStart w:id="7" w:name="_Toc182236209"/>
      <w:bookmarkStart w:id="8" w:name="_Toc182297264"/>
      <w:r w:rsidRPr="00091457">
        <w:rPr>
          <w:rFonts w:ascii="Dubai" w:hAnsi="Dubai"/>
        </w:rPr>
        <w:br w:type="page"/>
      </w:r>
    </w:p>
    <w:p w14:paraId="0CD17BB3" w14:textId="77777777" w:rsidR="0033117A" w:rsidRPr="00091457" w:rsidRDefault="00077893" w:rsidP="00A019F4">
      <w:pPr>
        <w:pStyle w:val="Heading2"/>
        <w:bidi/>
        <w:rPr>
          <w:rFonts w:ascii="Dubai" w:hAnsi="Dubai"/>
        </w:rPr>
      </w:pPr>
      <w:bookmarkStart w:id="9" w:name="_Toc182298536"/>
      <w:bookmarkStart w:id="10" w:name="_Toc185495928"/>
      <w:r w:rsidRPr="00091457">
        <w:rPr>
          <w:rFonts w:ascii="Dubai" w:hAnsi="Dubai"/>
          <w:rtl/>
          <w:lang w:val="fa-IR"/>
        </w:rPr>
        <w:lastRenderedPageBreak/>
        <w:t>در مورد این سند</w:t>
      </w:r>
      <w:bookmarkEnd w:id="7"/>
      <w:bookmarkEnd w:id="8"/>
      <w:bookmarkEnd w:id="9"/>
      <w:bookmarkEnd w:id="10"/>
    </w:p>
    <w:p w14:paraId="5B832D1C" w14:textId="77777777" w:rsidR="0033117A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موسسه ملی بیمه معلولیت (NDIA) این سند را نوشته است.</w:t>
      </w:r>
    </w:p>
    <w:p w14:paraId="52667605" w14:textId="77777777" w:rsidR="0033117A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وقتی از کلمه ما استفاده می‌کنیم به معنای NDIA است.</w:t>
      </w:r>
    </w:p>
    <w:p w14:paraId="3FCA7868" w14:textId="77777777" w:rsidR="0033117A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ما طرح ملی بیمه معلولیت یا NDIS را ارائه می‌دهیم.</w:t>
      </w:r>
    </w:p>
    <w:p w14:paraId="5579F869" w14:textId="77777777" w:rsidR="0033117A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 xml:space="preserve">این سند در مورد حمایت‌های جایگزینی است که </w:t>
      </w:r>
      <w:r w:rsidRPr="00091457">
        <w:rPr>
          <w:rFonts w:ascii="Dubai" w:hAnsi="Dubai"/>
          <w:b/>
          <w:bCs/>
          <w:rtl/>
          <w:lang w:val="fa-IR"/>
        </w:rPr>
        <w:t>می‌توانید</w:t>
      </w:r>
      <w:r w:rsidRPr="00091457">
        <w:rPr>
          <w:rFonts w:ascii="Dubai" w:hAnsi="Dubai"/>
          <w:rtl/>
          <w:lang w:val="fa-IR"/>
        </w:rPr>
        <w:t xml:space="preserve"> بودجه NDIS را صرف آنها کنید.</w:t>
      </w:r>
    </w:p>
    <w:p w14:paraId="433BAAB0" w14:textId="77777777" w:rsidR="00C36549" w:rsidRPr="00091457" w:rsidRDefault="00077893" w:rsidP="00A019F4">
      <w:pPr>
        <w:bidi/>
        <w:spacing w:before="0" w:after="0" w:line="240" w:lineRule="auto"/>
        <w:rPr>
          <w:rFonts w:ascii="Dubai" w:hAnsi="Dubai"/>
          <w:b/>
          <w:bCs/>
          <w:color w:val="6B2876" w:themeColor="text2"/>
          <w:sz w:val="36"/>
          <w:szCs w:val="36"/>
          <w:lang w:val="en-AU"/>
        </w:rPr>
      </w:pPr>
      <w:r w:rsidRPr="00091457">
        <w:rPr>
          <w:rFonts w:ascii="Dubai" w:hAnsi="Dubai"/>
          <w:lang w:val="en-AU"/>
        </w:rPr>
        <w:br w:type="page"/>
      </w:r>
    </w:p>
    <w:sdt>
      <w:sdtPr>
        <w:rPr>
          <w:rFonts w:ascii="Dubai" w:hAnsi="Dubai"/>
          <w:b/>
          <w:bCs/>
          <w:noProof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szCs w:val="28"/>
          <w:lang w:val="en-US" w:eastAsia="ja-JP"/>
        </w:rPr>
      </w:sdtEndPr>
      <w:sdtContent>
        <w:p w14:paraId="43D7ED7A" w14:textId="77777777" w:rsidR="00EB2EDF" w:rsidRDefault="00077893" w:rsidP="00A019F4">
          <w:pPr>
            <w:tabs>
              <w:tab w:val="right" w:pos="8931"/>
            </w:tabs>
            <w:bidi/>
            <w:rPr>
              <w:noProof/>
            </w:rPr>
          </w:pPr>
          <w:r w:rsidRPr="00091457">
            <w:rPr>
              <w:rStyle w:val="Heading2Char"/>
              <w:rFonts w:ascii="Dubai" w:hAnsi="Dubai"/>
              <w:rtl/>
              <w:lang w:val="fa-IR"/>
            </w:rPr>
            <w:t>محتوی این گزارش چه می باشد</w:t>
          </w:r>
          <w:r w:rsidRPr="00091457">
            <w:rPr>
              <w:rFonts w:ascii="Dubai" w:hAnsi="Dubai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091457">
            <w:rPr>
              <w:rFonts w:ascii="Dubai" w:hAnsi="Dubai"/>
              <w:rtl/>
              <w:lang w:val="fa-IR"/>
            </w:rPr>
            <w:instrText xml:space="preserve"> TOC \h \z \t "Heading 2,1,Heading 2 Numbered,1" </w:instrText>
          </w:r>
          <w:r w:rsidRPr="00091457">
            <w:rPr>
              <w:rFonts w:ascii="Dubai" w:hAnsi="Dubai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42370ADA" w14:textId="0EE9A590" w:rsidR="00EB2EDF" w:rsidRDefault="00EB2EDF" w:rsidP="00EB2EDF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5928" w:history="1">
            <w:r w:rsidRPr="009D6714">
              <w:rPr>
                <w:rStyle w:val="Hyperlink"/>
                <w:rFonts w:ascii="Dubai" w:hAnsi="Dubai"/>
                <w:rtl/>
                <w:lang w:val="fa-IR"/>
              </w:rPr>
              <w:t>در مورد ا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ین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_Toc185495928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A2653">
              <w:rPr>
                <w:webHidden/>
                <w:rtl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54A825C2" w14:textId="5598E37D" w:rsidR="00EB2EDF" w:rsidRDefault="00EB2EDF" w:rsidP="00EB2EDF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5929" w:history="1">
            <w:r w:rsidRPr="009D6714">
              <w:rPr>
                <w:rStyle w:val="Hyperlink"/>
                <w:rFonts w:ascii="Dubai" w:hAnsi="Dubai"/>
                <w:rtl/>
                <w:lang w:val="fa-IR"/>
              </w:rPr>
              <w:t>حما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یت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جا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یگزین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_Toc185495929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A2653">
              <w:rPr>
                <w:webHidden/>
                <w:rtl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1BD7824" w14:textId="6AD6A983" w:rsidR="00EB2EDF" w:rsidRDefault="00EB2EDF" w:rsidP="00EB2EDF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5930" w:history="1">
            <w:r w:rsidRPr="009D6714">
              <w:rPr>
                <w:rStyle w:val="Hyperlink"/>
                <w:rFonts w:ascii="Dubai" w:hAnsi="Dubai"/>
                <w:rtl/>
                <w:lang w:val="fa-IR"/>
              </w:rPr>
              <w:t>حما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یت‌هایی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که ممکن است به شما اجازه داده شود بودجه </w:t>
            </w:r>
            <w:r w:rsidRPr="009D6714">
              <w:rPr>
                <w:rStyle w:val="Hyperlink"/>
                <w:rFonts w:ascii="Dubai" w:hAnsi="Dubai"/>
                <w:lang w:val="fa-IR"/>
              </w:rPr>
              <w:t>NDIS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را صرف آنها کن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_Toc185495930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A2653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CB6CFCC" w14:textId="3F3D7617" w:rsidR="00EB2EDF" w:rsidRDefault="00EB2EDF" w:rsidP="00EB2EDF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5931" w:history="1">
            <w:r w:rsidRPr="009D6714">
              <w:rPr>
                <w:rStyle w:val="Hyperlink"/>
                <w:rFonts w:ascii="Dubai" w:hAnsi="Dubai"/>
                <w:rtl/>
                <w:lang w:val="fa-IR"/>
              </w:rPr>
              <w:t>وسا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یل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خانگ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استاندارد موجود در بازار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_Toc185495931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A2653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C4EB354" w14:textId="493A550D" w:rsidR="00EB2EDF" w:rsidRDefault="00EB2EDF" w:rsidP="00EB2EDF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5932" w:history="1">
            <w:r w:rsidRPr="009D6714">
              <w:rPr>
                <w:rStyle w:val="Hyperlink"/>
                <w:rFonts w:ascii="Dubai" w:hAnsi="Dubai"/>
                <w:rtl/>
                <w:lang w:val="fa-IR"/>
              </w:rPr>
              <w:t>ساعت‌ها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هوشمند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_Toc185495932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A2653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2427ED9" w14:textId="53D56AB6" w:rsidR="00EB2EDF" w:rsidRDefault="00EB2EDF" w:rsidP="00EB2EDF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5933" w:history="1">
            <w:r w:rsidRPr="009D6714">
              <w:rPr>
                <w:rStyle w:val="Hyperlink"/>
                <w:rFonts w:ascii="Dubai" w:hAnsi="Dubai"/>
                <w:rtl/>
                <w:lang w:val="fa-IR"/>
              </w:rPr>
              <w:t>تبلت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_Toc185495933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A2653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C0922CC" w14:textId="3B999723" w:rsidR="00EB2EDF" w:rsidRDefault="00EB2EDF" w:rsidP="00EB2EDF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5934" w:history="1">
            <w:r w:rsidRPr="009D6714">
              <w:rPr>
                <w:rStyle w:val="Hyperlink"/>
                <w:rFonts w:ascii="Dubai" w:hAnsi="Dubai"/>
                <w:rtl/>
                <w:lang w:val="fa-IR"/>
              </w:rPr>
              <w:t>تلفن‌ها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هوشمند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_Toc185495934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A2653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588CF64" w14:textId="0F05DABE" w:rsidR="00EB2EDF" w:rsidRDefault="00EB2EDF" w:rsidP="00EB2EDF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5935" w:history="1">
            <w:r w:rsidRPr="009D6714">
              <w:rPr>
                <w:rStyle w:val="Hyperlink"/>
                <w:rFonts w:ascii="Dubai" w:hAnsi="Dubai"/>
                <w:rtl/>
                <w:lang w:val="fa-IR"/>
              </w:rPr>
              <w:t>برنامه‌ها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کاربرد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به منظور دسترس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و ارتباط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_Toc185495935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A2653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C88FCA8" w14:textId="6F3711EC" w:rsidR="00EB2EDF" w:rsidRDefault="00EB2EDF" w:rsidP="00EB2EDF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5936" w:history="1">
            <w:r w:rsidRPr="009D6714">
              <w:rPr>
                <w:rStyle w:val="Hyperlink"/>
                <w:rFonts w:ascii="Dubai" w:hAnsi="Dubai"/>
                <w:rtl/>
                <w:lang w:val="fa-IR"/>
              </w:rPr>
              <w:t>اطلاعات ب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یشتر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در مورد ا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ین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_Toc185495936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A2653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E517DE5" w14:textId="53E3FC8C" w:rsidR="00EB2EDF" w:rsidRDefault="00EB2EDF" w:rsidP="00EB2EDF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5937" w:history="1"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درباره </w:t>
            </w:r>
            <w:r w:rsidRPr="009D6714">
              <w:rPr>
                <w:rStyle w:val="Hyperlink"/>
                <w:rFonts w:ascii="Dubai" w:hAnsi="Dubai"/>
                <w:lang w:val="fa-IR"/>
              </w:rPr>
              <w:t>NDIA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ب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یشتر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بدان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_Toc185495937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A2653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BDAB899" w14:textId="7868E31C" w:rsidR="00C36549" w:rsidRPr="00091457" w:rsidRDefault="00EB2EDF" w:rsidP="00EB2EDF">
          <w:pPr>
            <w:pStyle w:val="TOC1"/>
            <w:rPr>
              <w:rFonts w:ascii="Dubai" w:hAnsi="Dubai"/>
            </w:rPr>
          </w:pPr>
          <w:hyperlink w:anchor="_Toc185495938" w:history="1">
            <w:r w:rsidRPr="009D6714">
              <w:rPr>
                <w:rStyle w:val="Hyperlink"/>
                <w:rFonts w:ascii="Dubai" w:hAnsi="Dubai"/>
                <w:rtl/>
                <w:lang w:val="fa-IR"/>
              </w:rPr>
              <w:t>برا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</w:t>
            </w:r>
            <w:r w:rsidRPr="009D6714">
              <w:rPr>
                <w:rStyle w:val="Hyperlink"/>
                <w:rFonts w:ascii="Dubai" w:hAnsi="Dubai"/>
                <w:rtl/>
                <w:lang w:val="fa-IR"/>
              </w:rPr>
              <w:t xml:space="preserve"> تماس با ما کمک بگ</w:t>
            </w:r>
            <w:r w:rsidRPr="009D6714">
              <w:rPr>
                <w:rStyle w:val="Hyperlink"/>
                <w:rFonts w:ascii="Dubai" w:hAnsi="Dubai" w:hint="cs"/>
                <w:rtl/>
                <w:lang w:val="fa-IR"/>
              </w:rPr>
              <w:t>یرید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_Toc185495938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A2653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  <w:r w:rsidR="00077893" w:rsidRPr="00091457">
            <w:rPr>
              <w:rFonts w:ascii="Dubai" w:hAnsi="Dubai"/>
            </w:rPr>
            <w:fldChar w:fldCharType="end"/>
          </w:r>
        </w:p>
      </w:sdtContent>
    </w:sdt>
    <w:p w14:paraId="40E8B932" w14:textId="77777777" w:rsidR="00C36549" w:rsidRPr="00091457" w:rsidRDefault="00077893" w:rsidP="00A019F4">
      <w:pPr>
        <w:bidi/>
        <w:spacing w:before="0" w:after="0" w:line="240" w:lineRule="auto"/>
        <w:rPr>
          <w:rFonts w:ascii="Dubai" w:hAnsi="Dubai"/>
          <w:b/>
          <w:bCs/>
          <w:color w:val="6B2876" w:themeColor="text2"/>
          <w:sz w:val="36"/>
          <w:szCs w:val="36"/>
          <w:lang w:val="en-AU"/>
        </w:rPr>
      </w:pPr>
      <w:r w:rsidRPr="00091457">
        <w:rPr>
          <w:rFonts w:ascii="Dubai" w:hAnsi="Dubai"/>
          <w:lang w:val="en-AU"/>
        </w:rPr>
        <w:br w:type="page"/>
      </w:r>
    </w:p>
    <w:p w14:paraId="3B15977E" w14:textId="7636841A" w:rsidR="0099636A" w:rsidRPr="00091457" w:rsidRDefault="00A019F4" w:rsidP="00A019F4">
      <w:pPr>
        <w:pStyle w:val="Heading2"/>
        <w:bidi/>
        <w:rPr>
          <w:rFonts w:ascii="Dubai" w:hAnsi="Dubai"/>
        </w:rPr>
      </w:pPr>
      <w:bookmarkStart w:id="11" w:name="_Toc185495929"/>
      <w:r w:rsidRPr="00091457">
        <w:rPr>
          <w:rFonts w:ascii="Dubai" w:hAnsi="Dubai"/>
          <w:rtl/>
          <w:lang w:val="fa-IR"/>
        </w:rPr>
        <w:lastRenderedPageBreak/>
        <w:t>حمایت جایگزین</w:t>
      </w:r>
      <w:bookmarkEnd w:id="11"/>
    </w:p>
    <w:p w14:paraId="46619EEE" w14:textId="77777777" w:rsidR="0025407E" w:rsidRPr="00091457" w:rsidRDefault="00077893" w:rsidP="00A019F4">
      <w:pPr>
        <w:keepNext/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حمایت‌های جایگزین حمایت‌هایی هستند که:</w:t>
      </w:r>
    </w:p>
    <w:p w14:paraId="2A1AE85A" w14:textId="77777777" w:rsidR="0025407E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گفتیم نمی‌توانید بودجه NDIS را صرف آنها کنید</w:t>
      </w:r>
    </w:p>
    <w:p w14:paraId="6550A101" w14:textId="77777777" w:rsidR="0025407E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برای استفاده در برخی موارد.</w:t>
      </w:r>
    </w:p>
    <w:p w14:paraId="613D9B2C" w14:textId="77777777" w:rsidR="00E85800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 xml:space="preserve">در صورت موافقت ما، شما </w:t>
      </w:r>
      <w:r w:rsidRPr="00091457">
        <w:rPr>
          <w:rFonts w:ascii="Dubai" w:hAnsi="Dubai"/>
          <w:b/>
          <w:bCs/>
          <w:rtl/>
          <w:lang w:val="fa-IR"/>
        </w:rPr>
        <w:t>ممکن است</w:t>
      </w:r>
      <w:r w:rsidRPr="00091457">
        <w:rPr>
          <w:rFonts w:ascii="Dubai" w:hAnsi="Dubai"/>
          <w:rtl/>
          <w:lang w:val="fa-IR"/>
        </w:rPr>
        <w:t xml:space="preserve"> اجازه دریافت حمایت جایگزین را داشته باشید. </w:t>
      </w:r>
    </w:p>
    <w:p w14:paraId="1376D1D6" w14:textId="77777777" w:rsidR="00E85800" w:rsidRPr="00091457" w:rsidRDefault="00077893" w:rsidP="001063E3">
      <w:pPr>
        <w:bidi/>
        <w:rPr>
          <w:lang w:val="en-AU"/>
        </w:rPr>
      </w:pPr>
      <w:r w:rsidRPr="00091457">
        <w:rPr>
          <w:rtl/>
          <w:lang w:val="fa-IR"/>
        </w:rPr>
        <w:t xml:space="preserve">حمایت جایگزین باید: </w:t>
      </w:r>
    </w:p>
    <w:p w14:paraId="505CB2F7" w14:textId="77777777" w:rsidR="00E85800" w:rsidRPr="00091457" w:rsidRDefault="00077893" w:rsidP="001063E3">
      <w:pPr>
        <w:pStyle w:val="ListParagraph"/>
        <w:numPr>
          <w:ilvl w:val="0"/>
          <w:numId w:val="13"/>
        </w:numPr>
        <w:bidi/>
      </w:pPr>
      <w:r w:rsidRPr="001063E3">
        <w:rPr>
          <w:rtl/>
          <w:lang w:val="fa-IR"/>
        </w:rPr>
        <w:t xml:space="preserve">جایگزین یک حمایت دیگر در برنامه شما شود </w:t>
      </w:r>
    </w:p>
    <w:p w14:paraId="0F4A9EBA" w14:textId="77777777" w:rsidR="00E85800" w:rsidRPr="00091457" w:rsidRDefault="00077893" w:rsidP="001063E3">
      <w:pPr>
        <w:pStyle w:val="ListParagraph"/>
        <w:numPr>
          <w:ilvl w:val="0"/>
          <w:numId w:val="13"/>
        </w:numPr>
        <w:bidi/>
      </w:pPr>
      <w:r w:rsidRPr="001063E3">
        <w:rPr>
          <w:rtl/>
          <w:lang w:val="fa-IR"/>
        </w:rPr>
        <w:t xml:space="preserve">هزینه‌ای برابر یا کمتر از حمایت موجود در برنامه شما داشته باشد </w:t>
      </w:r>
    </w:p>
    <w:p w14:paraId="3CB7F5C0" w14:textId="77777777" w:rsidR="00E85800" w:rsidRPr="00091457" w:rsidRDefault="00077893" w:rsidP="001063E3">
      <w:pPr>
        <w:pStyle w:val="ListParagraph"/>
        <w:numPr>
          <w:ilvl w:val="0"/>
          <w:numId w:val="13"/>
        </w:numPr>
        <w:bidi/>
      </w:pPr>
      <w:r w:rsidRPr="001063E3">
        <w:rPr>
          <w:rtl/>
          <w:lang w:val="fa-IR"/>
        </w:rPr>
        <w:t xml:space="preserve">برای شما یکسان یا بهتر از حمایت موجود در برنامه‌تان باشد. </w:t>
      </w:r>
    </w:p>
    <w:p w14:paraId="785B98B8" w14:textId="77777777" w:rsidR="002934A4" w:rsidRPr="00091457" w:rsidRDefault="00077893" w:rsidP="005530AC">
      <w:pPr>
        <w:pStyle w:val="Heading2"/>
        <w:bidi/>
        <w:spacing w:before="360"/>
        <w:rPr>
          <w:rFonts w:ascii="Dubai" w:hAnsi="Dubai"/>
        </w:rPr>
      </w:pPr>
      <w:bookmarkStart w:id="12" w:name="_Toc185495930"/>
      <w:r w:rsidRPr="00091457">
        <w:rPr>
          <w:rFonts w:ascii="Dubai" w:hAnsi="Dubai"/>
          <w:rtl/>
          <w:lang w:val="fa-IR"/>
        </w:rPr>
        <w:lastRenderedPageBreak/>
        <w:t>حمایت‌هایی که ممکن است به شما اجازه داده شود بودجه NDIS را صرف آنها کنید</w:t>
      </w:r>
      <w:bookmarkEnd w:id="12"/>
    </w:p>
    <w:p w14:paraId="6CFEC01B" w14:textId="77777777" w:rsidR="002934A4" w:rsidRPr="00091457" w:rsidRDefault="00077893" w:rsidP="005530AC">
      <w:pPr>
        <w:pStyle w:val="Heading2"/>
        <w:bidi/>
        <w:spacing w:before="240" w:after="0"/>
        <w:rPr>
          <w:rFonts w:ascii="Dubai" w:hAnsi="Dubai"/>
        </w:rPr>
      </w:pPr>
      <w:bookmarkStart w:id="13" w:name="_Toc185495931"/>
      <w:r w:rsidRPr="00091457">
        <w:rPr>
          <w:rFonts w:ascii="Dubai" w:hAnsi="Dubai"/>
          <w:rtl/>
          <w:lang w:val="fa-IR"/>
        </w:rPr>
        <w:t>وسایل خانگی استاندارد موجود در بازار</w:t>
      </w:r>
      <w:bookmarkEnd w:id="13"/>
    </w:p>
    <w:p w14:paraId="041CAFFE" w14:textId="77777777" w:rsidR="002934A4" w:rsidRPr="00091457" w:rsidRDefault="00077893" w:rsidP="00A019F4">
      <w:pPr>
        <w:keepNext/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این به معنای چیزهایی برای خانه است که ثابت شده کمک می‌کند:</w:t>
      </w:r>
    </w:p>
    <w:p w14:paraId="5B985134" w14:textId="77777777" w:rsidR="002934A4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 xml:space="preserve">نیازهای معلولیت شما برآورده شود </w:t>
      </w:r>
    </w:p>
    <w:p w14:paraId="7D701EFD" w14:textId="77777777" w:rsidR="002934A4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 xml:space="preserve">مستقل باشید. </w:t>
      </w:r>
    </w:p>
    <w:p w14:paraId="5161CDB7" w14:textId="77777777" w:rsidR="002934A4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برخی از افراد ممکن است بتوانند بودجه NDIS را برای فناوری کمکی خرج کنند.</w:t>
      </w:r>
    </w:p>
    <w:p w14:paraId="301DBE6C" w14:textId="77777777" w:rsidR="0079479B" w:rsidRPr="00091457" w:rsidRDefault="00077893" w:rsidP="005530AC">
      <w:pPr>
        <w:bidi/>
        <w:spacing w:after="0"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فناوری کمکی به معنای چیزهایی است که به افراد دارای معلولیت کمک می‌کند.</w:t>
      </w:r>
    </w:p>
    <w:p w14:paraId="001F0004" w14:textId="77777777" w:rsidR="00D75B07" w:rsidRPr="00091457" w:rsidRDefault="00077893" w:rsidP="005530AC">
      <w:pPr>
        <w:pStyle w:val="Heading2"/>
        <w:bidi/>
        <w:spacing w:before="240" w:after="0"/>
        <w:rPr>
          <w:rFonts w:ascii="Dubai" w:hAnsi="Dubai"/>
        </w:rPr>
      </w:pPr>
      <w:bookmarkStart w:id="14" w:name="_Toc185495932"/>
      <w:r w:rsidRPr="00091457">
        <w:rPr>
          <w:rFonts w:ascii="Dubai" w:hAnsi="Dubai"/>
          <w:rtl/>
          <w:lang w:val="fa-IR"/>
        </w:rPr>
        <w:t>ساعت‌های هوشمند</w:t>
      </w:r>
      <w:bookmarkEnd w:id="14"/>
    </w:p>
    <w:p w14:paraId="40505792" w14:textId="77777777" w:rsidR="00D75B07" w:rsidRPr="00091457" w:rsidRDefault="00077893" w:rsidP="00A019F4">
      <w:pPr>
        <w:bidi/>
        <w:rPr>
          <w:rFonts w:ascii="Dubai" w:hAnsi="Dubai"/>
          <w:color w:val="000000"/>
        </w:rPr>
      </w:pPr>
      <w:r w:rsidRPr="00091457">
        <w:rPr>
          <w:rFonts w:ascii="Dubai" w:hAnsi="Dubai"/>
          <w:color w:val="000000"/>
          <w:rtl/>
          <w:lang w:val="fa-IR"/>
        </w:rPr>
        <w:t xml:space="preserve"> ساعت هوشمند چیزی است که:</w:t>
      </w:r>
    </w:p>
    <w:p w14:paraId="653C45C5" w14:textId="77777777" w:rsidR="00D75B07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 اینترنت متصل می‌شود</w:t>
      </w:r>
    </w:p>
    <w:p w14:paraId="544D749A" w14:textId="77777777" w:rsidR="00D75B07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می‌توانید به مچ دستتان ببندید.</w:t>
      </w:r>
    </w:p>
    <w:p w14:paraId="3A7F1036" w14:textId="77777777" w:rsidR="00D75B07" w:rsidRPr="00091457" w:rsidRDefault="00077893" w:rsidP="00A019F4">
      <w:pPr>
        <w:bidi/>
        <w:rPr>
          <w:rFonts w:ascii="Dubai" w:hAnsi="Dubai"/>
          <w:color w:val="000000"/>
        </w:rPr>
      </w:pPr>
      <w:r w:rsidRPr="00091457">
        <w:rPr>
          <w:rFonts w:ascii="Dubai" w:hAnsi="Dubai"/>
          <w:color w:val="000000"/>
          <w:rtl/>
          <w:lang w:val="fa-IR"/>
        </w:rPr>
        <w:t xml:space="preserve">شما ممکن است اجازه یابید بودجه NDIS را برای ساعت هوشمند خرج کنید اگر: </w:t>
      </w:r>
    </w:p>
    <w:p w14:paraId="379DC068" w14:textId="77777777" w:rsidR="00D75B07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 شما در برقراری ارتباط کمک می‌کند</w:t>
      </w:r>
    </w:p>
    <w:p w14:paraId="39EB38FD" w14:textId="77777777" w:rsidR="00D75B07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بهترین راه شما برای برقراری ارتباط است.</w:t>
      </w:r>
    </w:p>
    <w:p w14:paraId="0FF60845" w14:textId="780DA38D" w:rsidR="00B96311" w:rsidRPr="00091457" w:rsidRDefault="005530AC" w:rsidP="00A019F4">
      <w:pPr>
        <w:pStyle w:val="Heading2"/>
        <w:bidi/>
        <w:rPr>
          <w:rFonts w:ascii="Dubai" w:hAnsi="Dubai"/>
        </w:rPr>
      </w:pPr>
      <w:r>
        <w:rPr>
          <w:rFonts w:ascii="Dubai" w:hAnsi="Dubai"/>
          <w:rtl/>
          <w:lang w:val="fa-IR"/>
        </w:rPr>
        <w:br w:type="column"/>
      </w:r>
      <w:bookmarkStart w:id="15" w:name="_Toc185495933"/>
      <w:r w:rsidR="00077893" w:rsidRPr="00091457">
        <w:rPr>
          <w:rFonts w:ascii="Dubai" w:hAnsi="Dubai"/>
          <w:rtl/>
          <w:lang w:val="fa-IR"/>
        </w:rPr>
        <w:lastRenderedPageBreak/>
        <w:t>تبلت</w:t>
      </w:r>
      <w:bookmarkEnd w:id="15"/>
    </w:p>
    <w:p w14:paraId="6CA8080B" w14:textId="77777777" w:rsidR="00B96311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تبلت چیزی است که:</w:t>
      </w:r>
    </w:p>
    <w:p w14:paraId="05498B0E" w14:textId="77777777" w:rsidR="00B96311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 اینترنت متصل می‌شود</w:t>
      </w:r>
    </w:p>
    <w:p w14:paraId="716851B4" w14:textId="77777777" w:rsidR="00B96311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می‌توانید با خود حمل کنید</w:t>
      </w:r>
    </w:p>
    <w:p w14:paraId="4A135A61" w14:textId="77777777" w:rsidR="00B96311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شما ممکن است اجازه یابید بودجه NDIS را برای تبلت خرج کنید اگر:</w:t>
      </w:r>
    </w:p>
    <w:p w14:paraId="637F1BF8" w14:textId="77777777" w:rsidR="00B96311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 شما در برقراری ارتباط کمک می‌کند</w:t>
      </w:r>
    </w:p>
    <w:p w14:paraId="1E60E60B" w14:textId="77777777" w:rsidR="00B96311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بهترین راه شما برای برقراری ارتباط است.</w:t>
      </w:r>
    </w:p>
    <w:p w14:paraId="0665EB86" w14:textId="77777777" w:rsidR="00280A09" w:rsidRPr="00091457" w:rsidRDefault="00077893" w:rsidP="00A019F4">
      <w:pPr>
        <w:pStyle w:val="Heading2"/>
        <w:bidi/>
        <w:rPr>
          <w:rFonts w:ascii="Dubai" w:hAnsi="Dubai"/>
        </w:rPr>
      </w:pPr>
      <w:bookmarkStart w:id="16" w:name="_Toc185495934"/>
      <w:r w:rsidRPr="00091457">
        <w:rPr>
          <w:rFonts w:ascii="Dubai" w:hAnsi="Dubai"/>
          <w:rtl/>
          <w:lang w:val="fa-IR"/>
        </w:rPr>
        <w:t>تلفن‌های هوشمند</w:t>
      </w:r>
      <w:bookmarkEnd w:id="16"/>
    </w:p>
    <w:p w14:paraId="0F0917A6" w14:textId="77777777" w:rsidR="00280A09" w:rsidRPr="00091457" w:rsidRDefault="00077893" w:rsidP="00A019F4">
      <w:pPr>
        <w:keepNext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تلفن هوشمند چیزی است که:</w:t>
      </w:r>
    </w:p>
    <w:p w14:paraId="6ADCF5F9" w14:textId="77777777" w:rsidR="00280A09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 اینترنت متصل می‌شود</w:t>
      </w:r>
    </w:p>
    <w:p w14:paraId="39D533EA" w14:textId="77777777" w:rsidR="00280A09" w:rsidRPr="00091457" w:rsidRDefault="00077893" w:rsidP="00A019F4">
      <w:pPr>
        <w:pStyle w:val="Bullet1"/>
        <w:keepNext w:val="0"/>
        <w:keepLines w:val="0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می‌توانید با خود حمل کنید</w:t>
      </w:r>
    </w:p>
    <w:p w14:paraId="4335658F" w14:textId="77777777" w:rsidR="00280A09" w:rsidRPr="00091457" w:rsidRDefault="00077893" w:rsidP="00A019F4">
      <w:pPr>
        <w:keepNext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شما ممکن است اجازه یابید بودجه NDIS را برای تلفن هوشمند خرج کنید اگر:</w:t>
      </w:r>
    </w:p>
    <w:p w14:paraId="7285F8B6" w14:textId="77777777" w:rsidR="00280A09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 شما در برقراری ارتباط کمک می‌کند</w:t>
      </w:r>
    </w:p>
    <w:p w14:paraId="18A34F30" w14:textId="77777777" w:rsidR="00280A09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بهترین راه شما برای برقراری ارتباط است.</w:t>
      </w:r>
    </w:p>
    <w:p w14:paraId="4C219BA9" w14:textId="2EF66F37" w:rsidR="00AA42D4" w:rsidRPr="00091457" w:rsidRDefault="00A93BE4" w:rsidP="00A019F4">
      <w:pPr>
        <w:pStyle w:val="Heading2"/>
        <w:bidi/>
        <w:rPr>
          <w:rFonts w:ascii="Dubai" w:hAnsi="Dubai"/>
        </w:rPr>
      </w:pPr>
      <w:r>
        <w:rPr>
          <w:rFonts w:ascii="Dubai" w:hAnsi="Dubai"/>
          <w:rtl/>
          <w:lang w:val="fa-IR"/>
        </w:rPr>
        <w:br w:type="column"/>
      </w:r>
      <w:bookmarkStart w:id="17" w:name="_Toc185495935"/>
      <w:r w:rsidR="00077893" w:rsidRPr="00091457">
        <w:rPr>
          <w:rFonts w:ascii="Dubai" w:hAnsi="Dubai"/>
          <w:rtl/>
          <w:lang w:val="fa-IR"/>
        </w:rPr>
        <w:lastRenderedPageBreak/>
        <w:t>برنامه‌های کاربردی به منظور دسترسی و ارتباط</w:t>
      </w:r>
      <w:bookmarkEnd w:id="17"/>
    </w:p>
    <w:p w14:paraId="405D7737" w14:textId="77777777" w:rsidR="00AA42D4" w:rsidRPr="00091457" w:rsidRDefault="00077893" w:rsidP="00A019F4">
      <w:pPr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برنامه‌های مربوط به دسترسی و ارتباط برنامه‌هایی هستند که:</w:t>
      </w:r>
    </w:p>
    <w:p w14:paraId="5CB34422" w14:textId="77777777" w:rsidR="00AA42D4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روی چیزی مانند تبلت نصب می‌کنید</w:t>
      </w:r>
    </w:p>
    <w:p w14:paraId="6449AD4F" w14:textId="77777777" w:rsidR="00AA42D4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 شما در برقراری ارتباط کمک می‌کند</w:t>
      </w:r>
    </w:p>
    <w:p w14:paraId="798A8B2F" w14:textId="77777777" w:rsidR="00AA42D4" w:rsidRPr="00091457" w:rsidRDefault="00077893" w:rsidP="00A019F4">
      <w:pPr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شما ممکن است اجازه یابید بودجه NDIS را برای برنامه‌های کاربردی خرج کنید اگر:</w:t>
      </w:r>
    </w:p>
    <w:p w14:paraId="530A81F5" w14:textId="77777777" w:rsidR="00AA42D4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 شما در برقراری ارتباط کمک می‌کند</w:t>
      </w:r>
    </w:p>
    <w:p w14:paraId="552885D2" w14:textId="77777777" w:rsidR="00AA42D4" w:rsidRPr="00091457" w:rsidRDefault="00077893" w:rsidP="00A019F4">
      <w:pPr>
        <w:pStyle w:val="Bullet1"/>
        <w:bidi/>
        <w:rPr>
          <w:rFonts w:ascii="Dubai" w:hAnsi="Dubai"/>
        </w:rPr>
      </w:pPr>
      <w:r w:rsidRPr="00091457">
        <w:rPr>
          <w:rFonts w:ascii="Dubai" w:hAnsi="Dubai"/>
          <w:rtl/>
          <w:lang w:val="fa-IR"/>
        </w:rPr>
        <w:t>بهترین راه برای ارتباط برقرار کردن شماست.</w:t>
      </w:r>
    </w:p>
    <w:p w14:paraId="0EA29FC2" w14:textId="77777777" w:rsidR="00821BA2" w:rsidRPr="00091457" w:rsidRDefault="00077893" w:rsidP="00A019F4">
      <w:pPr>
        <w:pStyle w:val="Heading2"/>
        <w:bidi/>
        <w:rPr>
          <w:rFonts w:ascii="Dubai" w:hAnsi="Dubai"/>
        </w:rPr>
      </w:pPr>
      <w:bookmarkStart w:id="18" w:name="_Toc185495936"/>
      <w:bookmarkEnd w:id="6"/>
      <w:r w:rsidRPr="00091457">
        <w:rPr>
          <w:rFonts w:ascii="Dubai" w:hAnsi="Dubai"/>
          <w:rtl/>
          <w:lang w:val="fa-IR"/>
        </w:rPr>
        <w:t>اطلاعات بیشتر در مورد این سند</w:t>
      </w:r>
      <w:bookmarkEnd w:id="18"/>
    </w:p>
    <w:p w14:paraId="0FD7A07C" w14:textId="77777777" w:rsidR="00821BA2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برای اطلاعات بیشتر در مورد این سند، لطفا با ما تماس بگیرید.</w:t>
      </w:r>
    </w:p>
    <w:p w14:paraId="5E3461B4" w14:textId="7DD0651A" w:rsidR="00821BA2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می‌</w:t>
      </w:r>
      <w:r w:rsidR="00EA0355">
        <w:rPr>
          <w:rFonts w:ascii="Dubai" w:hAnsi="Dubai" w:hint="cs"/>
          <w:lang w:val="fa-IR"/>
        </w:rPr>
        <w:t xml:space="preserve"> </w:t>
      </w:r>
      <w:r w:rsidRPr="00091457">
        <w:rPr>
          <w:rFonts w:ascii="Dubai" w:hAnsi="Dubai"/>
          <w:rtl/>
          <w:lang w:val="fa-IR"/>
        </w:rPr>
        <w:t xml:space="preserve">توانید به ما تلفن بزنید. </w:t>
      </w:r>
      <w:r w:rsidRPr="00091457">
        <w:rPr>
          <w:rFonts w:ascii="Dubai" w:hAnsi="Dubai"/>
          <w:b/>
          <w:bCs/>
          <w:color w:val="6B2876"/>
          <w:rtl/>
          <w:lang w:val="fa-IR"/>
        </w:rPr>
        <w:t>۱۸۰۰۸۰۰۱۱۰</w:t>
      </w:r>
    </w:p>
    <w:p w14:paraId="1A951A1F" w14:textId="3EC3A39D" w:rsidR="00821BA2" w:rsidRPr="00091457" w:rsidRDefault="00077893" w:rsidP="00A019F4">
      <w:pPr>
        <w:bidi/>
        <w:rPr>
          <w:rFonts w:ascii="Dubai" w:hAnsi="Dubai"/>
          <w:b/>
          <w:bCs/>
          <w:color w:val="6B2876" w:themeColor="text1"/>
          <w:lang w:val="en-AU"/>
        </w:rPr>
      </w:pPr>
      <w:r w:rsidRPr="00091457">
        <w:rPr>
          <w:rFonts w:ascii="Dubai" w:hAnsi="Dubai"/>
          <w:rtl/>
          <w:lang w:val="fa-IR"/>
        </w:rPr>
        <w:t>می</w:t>
      </w:r>
      <w:r w:rsidR="00EA0355">
        <w:rPr>
          <w:rFonts w:ascii="Dubai" w:hAnsi="Dubai" w:hint="cs"/>
          <w:lang w:val="fa-IR"/>
        </w:rPr>
        <w:t xml:space="preserve"> </w:t>
      </w:r>
      <w:r w:rsidRPr="00091457">
        <w:rPr>
          <w:rFonts w:ascii="Dubai" w:hAnsi="Dubai"/>
          <w:rtl/>
          <w:lang w:val="fa-IR"/>
        </w:rPr>
        <w:t xml:space="preserve">‌توانید برای ما ایمیل بفرستید </w:t>
      </w:r>
      <w:hyperlink r:id="rId11" w:history="1">
        <w:r w:rsidR="009F0B09" w:rsidRPr="00091457">
          <w:rPr>
            <w:rStyle w:val="Hyperlink"/>
            <w:rFonts w:ascii="Dubai" w:hAnsi="Dubai"/>
            <w:b/>
            <w:bCs/>
            <w:color w:val="6B2876" w:themeColor="text1"/>
            <w:rtl/>
            <w:lang w:val="fa-IR"/>
          </w:rPr>
          <w:t>enquiries@ndis.gov.au</w:t>
        </w:r>
      </w:hyperlink>
    </w:p>
    <w:p w14:paraId="6517E808" w14:textId="726890AE" w:rsidR="00821BA2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می</w:t>
      </w:r>
      <w:r w:rsidR="00EA0355">
        <w:rPr>
          <w:rFonts w:ascii="Dubai" w:hAnsi="Dubai" w:hint="cs"/>
          <w:lang w:val="fa-IR"/>
        </w:rPr>
        <w:t xml:space="preserve"> </w:t>
      </w:r>
      <w:r w:rsidRPr="00091457">
        <w:rPr>
          <w:rFonts w:ascii="Dubai" w:hAnsi="Dubai"/>
          <w:rtl/>
          <w:lang w:val="fa-IR"/>
        </w:rPr>
        <w:t>‌توانید به صورت حضوری به یکی از دفاتر ما مراجعه کنید</w:t>
      </w:r>
      <w:r w:rsidR="00802D31">
        <w:rPr>
          <w:rFonts w:ascii="Dubai" w:hAnsi="Dubai" w:hint="cs"/>
          <w:lang w:val="fa-IR"/>
        </w:rPr>
        <w:t>.</w:t>
      </w:r>
    </w:p>
    <w:p w14:paraId="612D73C4" w14:textId="6D8CE98E" w:rsidR="00821BA2" w:rsidRPr="00091457" w:rsidRDefault="009F0B09" w:rsidP="00A019F4">
      <w:pPr>
        <w:bidi/>
        <w:rPr>
          <w:rFonts w:ascii="Dubai" w:hAnsi="Dubai"/>
          <w:b/>
          <w:bCs/>
          <w:color w:val="6B2876" w:themeColor="text1"/>
          <w:lang w:val="en-AU"/>
        </w:rPr>
      </w:pPr>
      <w:r w:rsidRPr="00AF7BCF">
        <w:rPr>
          <w:rFonts w:ascii="Dubai" w:hAnsi="Dubai"/>
          <w:color w:val="000000" w:themeColor="accent6"/>
          <w:rtl/>
          <w:lang w:val="fa-IR"/>
        </w:rPr>
        <w:t>می توانید دفتر محلی خود را در وبسایت NDIS پیدا کنید</w:t>
      </w:r>
      <w:r w:rsidR="00077893" w:rsidRPr="00170517">
        <w:rPr>
          <w:rFonts w:ascii="Dubai" w:hAnsi="Dubai"/>
          <w:color w:val="000000" w:themeColor="accent6"/>
          <w:rtl/>
          <w:lang w:val="fa-IR"/>
        </w:rPr>
        <w:t xml:space="preserve"> </w:t>
      </w:r>
      <w:hyperlink r:id="rId12" w:history="1">
        <w:r w:rsidR="00077893" w:rsidRPr="00170517">
          <w:rPr>
            <w:rStyle w:val="Hyperlink"/>
            <w:rFonts w:ascii="Dubai" w:hAnsi="Dubai"/>
            <w:b/>
            <w:bCs/>
            <w:color w:val="6B2876" w:themeColor="text1"/>
            <w:rtl/>
            <w:lang w:val="fa-IR"/>
          </w:rPr>
          <w:t>ndis.gov.au/contact/locations</w:t>
        </w:r>
      </w:hyperlink>
    </w:p>
    <w:p w14:paraId="27BEFF85" w14:textId="77777777" w:rsidR="00821BA2" w:rsidRPr="00091457" w:rsidRDefault="00077893" w:rsidP="00A019F4">
      <w:pPr>
        <w:pStyle w:val="Heading2"/>
        <w:bidi/>
        <w:rPr>
          <w:rFonts w:ascii="Dubai" w:hAnsi="Dubai"/>
        </w:rPr>
      </w:pPr>
      <w:bookmarkStart w:id="19" w:name="_Toc182297281"/>
      <w:bookmarkStart w:id="20" w:name="_Toc182298545"/>
      <w:bookmarkStart w:id="21" w:name="_Toc185495937"/>
      <w:r w:rsidRPr="00091457">
        <w:rPr>
          <w:rFonts w:ascii="Dubai" w:hAnsi="Dubai"/>
          <w:rtl/>
          <w:lang w:val="fa-IR"/>
        </w:rPr>
        <w:lastRenderedPageBreak/>
        <w:t>درباره NDIA بیشتر بدانید</w:t>
      </w:r>
      <w:bookmarkEnd w:id="19"/>
      <w:bookmarkEnd w:id="20"/>
      <w:bookmarkEnd w:id="21"/>
    </w:p>
    <w:p w14:paraId="655D5892" w14:textId="77777777" w:rsidR="00821BA2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 xml:space="preserve">از وبسایت ما بازدید کنید </w:t>
      </w:r>
      <w:hyperlink r:id="rId13" w:history="1">
        <w:r w:rsidR="00821BA2" w:rsidRPr="00091457">
          <w:rPr>
            <w:rStyle w:val="Hyperlink"/>
            <w:rFonts w:ascii="Dubai" w:hAnsi="Dubai"/>
            <w:b/>
            <w:bCs/>
            <w:color w:val="6B2876" w:themeColor="text1"/>
            <w:rtl/>
            <w:lang w:val="fa-IR"/>
          </w:rPr>
          <w:t>ndis.gov.au</w:t>
        </w:r>
      </w:hyperlink>
    </w:p>
    <w:p w14:paraId="491BCF47" w14:textId="77777777" w:rsidR="00821BA2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ما را در کانال های اجتماعی مان دنبال کنید</w:t>
      </w:r>
    </w:p>
    <w:p w14:paraId="4AEBA265" w14:textId="77777777" w:rsidR="00821BA2" w:rsidRPr="00091457" w:rsidRDefault="00821BA2" w:rsidP="00A019F4">
      <w:pPr>
        <w:bidi/>
        <w:rPr>
          <w:rFonts w:ascii="Dubai" w:hAnsi="Dubai"/>
          <w:b/>
          <w:bCs/>
          <w:color w:val="6B2876" w:themeColor="text1"/>
          <w:lang w:val="en-AU"/>
        </w:rPr>
      </w:pPr>
      <w:hyperlink r:id="rId14" w:history="1">
        <w:r w:rsidRPr="00091457">
          <w:rPr>
            <w:rStyle w:val="Hyperlink"/>
            <w:rFonts w:ascii="Dubai" w:hAnsi="Dubai"/>
            <w:b/>
            <w:bCs/>
            <w:color w:val="6B2876" w:themeColor="text1"/>
            <w:rtl/>
            <w:lang w:val="fa-IR"/>
          </w:rPr>
          <w:t>فیس بوک</w:t>
        </w:r>
      </w:hyperlink>
      <w:r w:rsidRPr="00091457">
        <w:rPr>
          <w:rFonts w:ascii="Dubai" w:hAnsi="Dubai"/>
          <w:b/>
          <w:bCs/>
          <w:color w:val="6B2876" w:themeColor="text1"/>
          <w:rtl/>
          <w:lang w:val="fa-IR"/>
        </w:rPr>
        <w:t xml:space="preserve">، </w:t>
      </w:r>
      <w:hyperlink r:id="rId15" w:history="1">
        <w:r w:rsidRPr="00091457">
          <w:rPr>
            <w:rStyle w:val="Hyperlink"/>
            <w:rFonts w:ascii="Dubai" w:hAnsi="Dubai"/>
            <w:b/>
            <w:bCs/>
            <w:color w:val="6B2876" w:themeColor="text1"/>
            <w:rtl/>
            <w:lang w:val="fa-IR"/>
          </w:rPr>
          <w:t>توییتر</w:t>
        </w:r>
      </w:hyperlink>
      <w:r w:rsidRPr="00091457">
        <w:rPr>
          <w:rFonts w:ascii="Dubai" w:hAnsi="Dubai"/>
          <w:b/>
          <w:bCs/>
          <w:color w:val="6B2876" w:themeColor="text1"/>
          <w:rtl/>
          <w:lang w:val="fa-IR"/>
        </w:rPr>
        <w:t xml:space="preserve">، </w:t>
      </w:r>
      <w:hyperlink r:id="rId16" w:history="1">
        <w:r w:rsidRPr="00091457">
          <w:rPr>
            <w:rStyle w:val="Hyperlink"/>
            <w:rFonts w:ascii="Dubai" w:hAnsi="Dubai"/>
            <w:b/>
            <w:bCs/>
            <w:color w:val="6B2876" w:themeColor="text1"/>
            <w:rtl/>
            <w:lang w:val="fa-IR"/>
          </w:rPr>
          <w:t>اینستاگرام</w:t>
        </w:r>
      </w:hyperlink>
      <w:r w:rsidRPr="00091457">
        <w:rPr>
          <w:rFonts w:ascii="Dubai" w:hAnsi="Dubai"/>
          <w:b/>
          <w:bCs/>
          <w:color w:val="6B2876" w:themeColor="text1"/>
          <w:rtl/>
          <w:lang w:val="fa-IR"/>
        </w:rPr>
        <w:t xml:space="preserve">، </w:t>
      </w:r>
      <w:hyperlink r:id="rId17" w:history="1">
        <w:r w:rsidRPr="00091457">
          <w:rPr>
            <w:rStyle w:val="Hyperlink"/>
            <w:rFonts w:ascii="Dubai" w:hAnsi="Dubai"/>
            <w:b/>
            <w:bCs/>
            <w:color w:val="6B2876" w:themeColor="text1"/>
            <w:rtl/>
            <w:lang w:val="fa-IR"/>
          </w:rPr>
          <w:t>یوتیوب</w:t>
        </w:r>
      </w:hyperlink>
      <w:r w:rsidRPr="00091457">
        <w:rPr>
          <w:rFonts w:ascii="Dubai" w:hAnsi="Dubai"/>
          <w:b/>
          <w:bCs/>
          <w:color w:val="6B2876" w:themeColor="text1"/>
          <w:rtl/>
          <w:lang w:val="fa-IR"/>
        </w:rPr>
        <w:t xml:space="preserve">، </w:t>
      </w:r>
      <w:hyperlink r:id="rId18" w:history="1">
        <w:r w:rsidRPr="00091457">
          <w:rPr>
            <w:rStyle w:val="Hyperlink"/>
            <w:rFonts w:ascii="Dubai" w:hAnsi="Dubai"/>
            <w:b/>
            <w:bCs/>
            <w:color w:val="6B2876" w:themeColor="text1"/>
            <w:rtl/>
            <w:lang w:val="fa-IR"/>
          </w:rPr>
          <w:t>لینکدین</w:t>
        </w:r>
      </w:hyperlink>
    </w:p>
    <w:p w14:paraId="4CC1E118" w14:textId="77777777" w:rsidR="00821BA2" w:rsidRPr="00091457" w:rsidRDefault="00077893" w:rsidP="00A019F4">
      <w:pPr>
        <w:pStyle w:val="Heading2"/>
        <w:bidi/>
        <w:rPr>
          <w:rFonts w:ascii="Dubai" w:hAnsi="Dubai"/>
        </w:rPr>
      </w:pPr>
      <w:bookmarkStart w:id="22" w:name="_Toc182297282"/>
      <w:bookmarkStart w:id="23" w:name="_Toc182298546"/>
      <w:bookmarkStart w:id="24" w:name="_Toc185495938"/>
      <w:r w:rsidRPr="00091457">
        <w:rPr>
          <w:rFonts w:ascii="Dubai" w:hAnsi="Dubai"/>
          <w:rtl/>
          <w:lang w:val="fa-IR"/>
        </w:rPr>
        <w:t>برای تماس با ما کمک بگیرید</w:t>
      </w:r>
      <w:bookmarkEnd w:id="22"/>
      <w:bookmarkEnd w:id="23"/>
      <w:bookmarkEnd w:id="24"/>
    </w:p>
    <w:p w14:paraId="44E53ED8" w14:textId="77777777" w:rsidR="007170B2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>برای افرادی که در مورد زبان انگلیسی به کمک نیاز دارند می‌توانید با خدمات ترجمه کتبی و شفاهی (TIS)</w:t>
      </w:r>
    </w:p>
    <w:p w14:paraId="29A8B83E" w14:textId="55A9E43F" w:rsidR="00821BA2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 xml:space="preserve">تماس بگیرید. </w:t>
      </w:r>
      <w:r w:rsidRPr="00091457">
        <w:rPr>
          <w:rFonts w:ascii="Dubai" w:hAnsi="Dubai"/>
          <w:b/>
          <w:bCs/>
          <w:color w:val="6B2876" w:themeColor="text1"/>
          <w:rtl/>
          <w:lang w:val="fa-IR"/>
        </w:rPr>
        <w:t>۱۳۱۴۵۰</w:t>
      </w:r>
    </w:p>
    <w:p w14:paraId="48B0D8D9" w14:textId="77777777" w:rsidR="007170B2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 xml:space="preserve">برای افرادی که ناشنوا یا کم شنوا هستند </w:t>
      </w:r>
    </w:p>
    <w:p w14:paraId="437BCAC2" w14:textId="77777777" w:rsidR="00821BA2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 xml:space="preserve">می‌توانید از خدمات ملی ناشنوایان National Relay) Service) استفاده کنید. </w:t>
      </w:r>
      <w:hyperlink r:id="rId19" w:history="1">
        <w:r w:rsidR="00821BA2" w:rsidRPr="00091457">
          <w:rPr>
            <w:rStyle w:val="Hyperlink"/>
            <w:rFonts w:ascii="Dubai" w:hAnsi="Dubai"/>
            <w:b/>
            <w:bCs/>
            <w:color w:val="6B2876" w:themeColor="text1"/>
            <w:rtl/>
            <w:lang w:val="fa-IR"/>
          </w:rPr>
          <w:t>relayservice.gov.au</w:t>
        </w:r>
      </w:hyperlink>
    </w:p>
    <w:p w14:paraId="7F1E4AB7" w14:textId="77777777" w:rsidR="00821BA2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 xml:space="preserve">می‌توانید از حالت تلفن متنی (TTY) استفاده کنید. </w:t>
      </w:r>
      <w:r w:rsidRPr="00091457">
        <w:rPr>
          <w:rFonts w:ascii="Dubai" w:hAnsi="Dubai"/>
          <w:b/>
          <w:bCs/>
          <w:color w:val="6B2876" w:themeColor="text1"/>
          <w:rtl/>
          <w:lang w:val="fa-IR"/>
        </w:rPr>
        <w:t>۱۸۰۰۵۵۵۶۷۷</w:t>
      </w:r>
    </w:p>
    <w:p w14:paraId="4825514E" w14:textId="71A637E6" w:rsidR="001375CA" w:rsidRPr="00091457" w:rsidRDefault="00077893" w:rsidP="00A019F4">
      <w:pPr>
        <w:bidi/>
        <w:rPr>
          <w:rFonts w:ascii="Dubai" w:hAnsi="Dubai"/>
          <w:lang w:val="en-AU"/>
        </w:rPr>
      </w:pPr>
      <w:r w:rsidRPr="00091457">
        <w:rPr>
          <w:rFonts w:ascii="Dubai" w:hAnsi="Dubai"/>
          <w:rtl/>
          <w:lang w:val="fa-IR"/>
        </w:rPr>
        <w:t xml:space="preserve">می‌توانید از تکرار صدا استفاده کنید. </w:t>
      </w:r>
      <w:r w:rsidRPr="00091457">
        <w:rPr>
          <w:rFonts w:ascii="Dubai" w:hAnsi="Dubai"/>
          <w:b/>
          <w:bCs/>
          <w:color w:val="6B2876" w:themeColor="text1"/>
          <w:rtl/>
          <w:lang w:val="fa-IR"/>
        </w:rPr>
        <w:t>۱۸۰۰۵۵۵۷۲۷</w:t>
      </w:r>
    </w:p>
    <w:sectPr w:rsidR="001375CA" w:rsidRPr="00091457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AC692" w14:textId="77777777" w:rsidR="001C2A88" w:rsidRDefault="001C2A88">
      <w:pPr>
        <w:spacing w:before="0" w:after="0" w:line="240" w:lineRule="auto"/>
      </w:pPr>
      <w:r>
        <w:separator/>
      </w:r>
    </w:p>
  </w:endnote>
  <w:endnote w:type="continuationSeparator" w:id="0">
    <w:p w14:paraId="32CFF132" w14:textId="77777777" w:rsidR="001C2A88" w:rsidRDefault="001C2A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0F8FD1" w14:textId="77777777" w:rsidR="002B27DE" w:rsidRDefault="00077893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0D383D" w14:textId="77777777" w:rsidR="008D4B76" w:rsidRDefault="008D4B76" w:rsidP="0008609C">
    <w:pPr>
      <w:pStyle w:val="Footer"/>
    </w:pPr>
  </w:p>
  <w:p w14:paraId="25336AE8" w14:textId="77777777" w:rsidR="00AA6762" w:rsidRDefault="00AA6762" w:rsidP="005C7C78"/>
  <w:p w14:paraId="40990B97" w14:textId="77777777" w:rsidR="00AA6762" w:rsidRDefault="00AA6762" w:rsidP="005C7C78"/>
  <w:p w14:paraId="4A5E7A5E" w14:textId="77777777" w:rsidR="00A71751" w:rsidRDefault="00A71751" w:rsidP="005C7C78"/>
  <w:p w14:paraId="2589522D" w14:textId="77777777" w:rsidR="00A71751" w:rsidRDefault="00A71751" w:rsidP="005C7C78"/>
  <w:p w14:paraId="20223CA6" w14:textId="77777777" w:rsidR="00A71751" w:rsidRDefault="00A71751" w:rsidP="005C7C78"/>
  <w:p w14:paraId="5C7D7DE6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B0F5" w14:textId="77777777" w:rsidR="0008609C" w:rsidRPr="00CB6A42" w:rsidRDefault="0008609C" w:rsidP="00CB6A42">
    <w:pPr>
      <w:pStyle w:val="Header"/>
    </w:pPr>
  </w:p>
  <w:sdt>
    <w:sdtPr>
      <w:rPr>
        <w:rStyle w:val="PageNumber"/>
        <w:rtl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224C05" w14:textId="77777777" w:rsidR="00A71751" w:rsidRPr="0008609C" w:rsidRDefault="00077893" w:rsidP="00E517CA">
        <w:pPr>
          <w:pStyle w:val="Footer"/>
          <w:tabs>
            <w:tab w:val="clear" w:pos="4513"/>
          </w:tabs>
          <w:bidi/>
          <w:spacing w:after="200"/>
        </w:pPr>
        <w:r w:rsidRPr="0008609C">
          <w:rPr>
            <w:rtl/>
            <w:lang w:val="fa-IR"/>
          </w:rPr>
          <w:t>ndis.gov.au</w:t>
        </w:r>
        <w:r w:rsidRPr="0008609C">
          <w:rPr>
            <w:rtl/>
            <w:lang w:val="fa-IR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tl/>
            <w:lang w:val="fa-I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tl/>
            <w:lang w:val="fa-IR"/>
          </w:rPr>
          <w:t>7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654BE6" w14:textId="77777777" w:rsidR="00FB6E6D" w:rsidRPr="0008609C" w:rsidRDefault="00077893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</w:rPr>
        </w:pPr>
        <w:r w:rsidRPr="0008609C">
          <w:rPr>
            <w:rtl/>
            <w:lang w:val="fa-IR"/>
          </w:rPr>
          <w:t>ndis.gov.au</w:t>
        </w:r>
        <w:r w:rsidRPr="0008609C">
          <w:rPr>
            <w:rtl/>
            <w:lang w:val="fa-IR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tl/>
            <w:lang w:val="fa-I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tl/>
            <w:lang w:val="fa-I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B130F" w14:textId="77777777" w:rsidR="001C2A88" w:rsidRDefault="001C2A88">
      <w:pPr>
        <w:spacing w:before="0" w:after="0" w:line="240" w:lineRule="auto"/>
      </w:pPr>
      <w:r>
        <w:separator/>
      </w:r>
    </w:p>
  </w:footnote>
  <w:footnote w:type="continuationSeparator" w:id="0">
    <w:p w14:paraId="6CDA0279" w14:textId="77777777" w:rsidR="001C2A88" w:rsidRDefault="001C2A8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122F" w14:textId="77777777" w:rsidR="008D4B76" w:rsidRDefault="008D4B76" w:rsidP="005C7C78">
    <w:pPr>
      <w:pStyle w:val="Header"/>
    </w:pPr>
  </w:p>
  <w:p w14:paraId="5A6C7E7F" w14:textId="77777777" w:rsidR="00AA6762" w:rsidRDefault="00AA6762" w:rsidP="005C7C78"/>
  <w:p w14:paraId="0F3DBDC8" w14:textId="77777777" w:rsidR="00AA6762" w:rsidRDefault="00AA6762" w:rsidP="005C7C78"/>
  <w:p w14:paraId="4EA66DDC" w14:textId="77777777" w:rsidR="00A71751" w:rsidRDefault="00A71751" w:rsidP="005C7C78"/>
  <w:p w14:paraId="61D16058" w14:textId="77777777" w:rsidR="00A71751" w:rsidRDefault="00A71751" w:rsidP="005C7C78"/>
  <w:p w14:paraId="3869FE7D" w14:textId="77777777" w:rsidR="00A71751" w:rsidRDefault="00A71751" w:rsidP="005C7C78"/>
  <w:p w14:paraId="5554D82D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BFC9C" w14:textId="77777777" w:rsidR="00A71751" w:rsidRPr="00CB6A42" w:rsidRDefault="00077893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FEBE3FE" wp14:editId="67963F18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FF61ED" wp14:editId="255C6B49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9918D" w14:textId="77777777" w:rsidR="00B476C2" w:rsidRPr="00D348CF" w:rsidRDefault="00077893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658C8D1C" wp14:editId="5C0E50D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977602A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5B851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EE7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10D1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643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F81D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473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02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522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E386169E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29A8A0DE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137E453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9A04FC78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42A624D6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8EE0A932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7F88F168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C9F8B1E4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C5C79A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173559B"/>
    <w:multiLevelType w:val="hybridMultilevel"/>
    <w:tmpl w:val="0FD0E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3DB32DC"/>
    <w:multiLevelType w:val="hybridMultilevel"/>
    <w:tmpl w:val="6178A0AA"/>
    <w:lvl w:ilvl="0" w:tplc="4B66EBD4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C701CC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6AC64E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7D3CE69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50E82F2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8B666B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57CCA6C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9E6C72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9747B7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824065">
    <w:abstractNumId w:val="7"/>
  </w:num>
  <w:num w:numId="2" w16cid:durableId="391199907">
    <w:abstractNumId w:val="0"/>
  </w:num>
  <w:num w:numId="3" w16cid:durableId="457257309">
    <w:abstractNumId w:val="2"/>
  </w:num>
  <w:num w:numId="4" w16cid:durableId="415053327">
    <w:abstractNumId w:val="12"/>
  </w:num>
  <w:num w:numId="5" w16cid:durableId="1367020031">
    <w:abstractNumId w:val="3"/>
  </w:num>
  <w:num w:numId="6" w16cid:durableId="1120416642">
    <w:abstractNumId w:val="1"/>
  </w:num>
  <w:num w:numId="7" w16cid:durableId="1272085972">
    <w:abstractNumId w:val="6"/>
  </w:num>
  <w:num w:numId="8" w16cid:durableId="643239193">
    <w:abstractNumId w:val="9"/>
  </w:num>
  <w:num w:numId="9" w16cid:durableId="1704553903">
    <w:abstractNumId w:val="8"/>
  </w:num>
  <w:num w:numId="10" w16cid:durableId="446235697">
    <w:abstractNumId w:val="10"/>
  </w:num>
  <w:num w:numId="11" w16cid:durableId="841555729">
    <w:abstractNumId w:val="11"/>
  </w:num>
  <w:num w:numId="12" w16cid:durableId="90129442">
    <w:abstractNumId w:val="4"/>
  </w:num>
  <w:num w:numId="13" w16cid:durableId="26693629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50B84"/>
    <w:rsid w:val="00066632"/>
    <w:rsid w:val="000714F5"/>
    <w:rsid w:val="00077893"/>
    <w:rsid w:val="0008609C"/>
    <w:rsid w:val="00091457"/>
    <w:rsid w:val="000B2BF1"/>
    <w:rsid w:val="000B56AB"/>
    <w:rsid w:val="000B66FC"/>
    <w:rsid w:val="000D06FD"/>
    <w:rsid w:val="000D6C90"/>
    <w:rsid w:val="000E73E6"/>
    <w:rsid w:val="000F5B66"/>
    <w:rsid w:val="000F738E"/>
    <w:rsid w:val="00102A1D"/>
    <w:rsid w:val="001063E3"/>
    <w:rsid w:val="00114DE1"/>
    <w:rsid w:val="0012394D"/>
    <w:rsid w:val="001258BB"/>
    <w:rsid w:val="001375CA"/>
    <w:rsid w:val="0014207A"/>
    <w:rsid w:val="001439BE"/>
    <w:rsid w:val="00153FF0"/>
    <w:rsid w:val="001665A1"/>
    <w:rsid w:val="00170517"/>
    <w:rsid w:val="001809B3"/>
    <w:rsid w:val="00180D51"/>
    <w:rsid w:val="00186F66"/>
    <w:rsid w:val="00187EA6"/>
    <w:rsid w:val="001A15AB"/>
    <w:rsid w:val="001A1B89"/>
    <w:rsid w:val="001B5EC7"/>
    <w:rsid w:val="001C2A88"/>
    <w:rsid w:val="001C4328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5407E"/>
    <w:rsid w:val="00262A6A"/>
    <w:rsid w:val="0026492C"/>
    <w:rsid w:val="00280955"/>
    <w:rsid w:val="00280A09"/>
    <w:rsid w:val="00282132"/>
    <w:rsid w:val="00285DEE"/>
    <w:rsid w:val="002934A4"/>
    <w:rsid w:val="002A1356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43B5E"/>
    <w:rsid w:val="003525AE"/>
    <w:rsid w:val="00360F21"/>
    <w:rsid w:val="003622D9"/>
    <w:rsid w:val="00367110"/>
    <w:rsid w:val="003820DF"/>
    <w:rsid w:val="00397371"/>
    <w:rsid w:val="00397A02"/>
    <w:rsid w:val="003A3FCC"/>
    <w:rsid w:val="003A4588"/>
    <w:rsid w:val="003A60EF"/>
    <w:rsid w:val="003B2BB8"/>
    <w:rsid w:val="003B3F1F"/>
    <w:rsid w:val="003B3F49"/>
    <w:rsid w:val="003C20D7"/>
    <w:rsid w:val="003D34FF"/>
    <w:rsid w:val="003D5A80"/>
    <w:rsid w:val="003F2DA2"/>
    <w:rsid w:val="003F6ED7"/>
    <w:rsid w:val="0040062A"/>
    <w:rsid w:val="004017F8"/>
    <w:rsid w:val="0040546B"/>
    <w:rsid w:val="00407024"/>
    <w:rsid w:val="00410985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3E59"/>
    <w:rsid w:val="00496963"/>
    <w:rsid w:val="004B1263"/>
    <w:rsid w:val="004B54CA"/>
    <w:rsid w:val="004C2D9C"/>
    <w:rsid w:val="004C5518"/>
    <w:rsid w:val="004C56B6"/>
    <w:rsid w:val="004C7A08"/>
    <w:rsid w:val="004C7D29"/>
    <w:rsid w:val="004D32B5"/>
    <w:rsid w:val="004D3BFD"/>
    <w:rsid w:val="004D41CA"/>
    <w:rsid w:val="004D4A3F"/>
    <w:rsid w:val="004E30CF"/>
    <w:rsid w:val="004E461E"/>
    <w:rsid w:val="004E484A"/>
    <w:rsid w:val="004E4CD7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530AC"/>
    <w:rsid w:val="0055492D"/>
    <w:rsid w:val="005648FD"/>
    <w:rsid w:val="005651D4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175"/>
    <w:rsid w:val="005C7C78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3F5C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42D08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02D31"/>
    <w:rsid w:val="00821BA2"/>
    <w:rsid w:val="00822BAD"/>
    <w:rsid w:val="008275E5"/>
    <w:rsid w:val="00830A50"/>
    <w:rsid w:val="00855048"/>
    <w:rsid w:val="00857F40"/>
    <w:rsid w:val="00863C7F"/>
    <w:rsid w:val="00886A33"/>
    <w:rsid w:val="00887867"/>
    <w:rsid w:val="00895ACB"/>
    <w:rsid w:val="00897011"/>
    <w:rsid w:val="008A207B"/>
    <w:rsid w:val="008A2653"/>
    <w:rsid w:val="008A3C7E"/>
    <w:rsid w:val="008A5A27"/>
    <w:rsid w:val="008C3F4B"/>
    <w:rsid w:val="008D4B76"/>
    <w:rsid w:val="008F0344"/>
    <w:rsid w:val="00903FD8"/>
    <w:rsid w:val="00905783"/>
    <w:rsid w:val="00906B1B"/>
    <w:rsid w:val="009225F0"/>
    <w:rsid w:val="00923ED2"/>
    <w:rsid w:val="009359EA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A5E47"/>
    <w:rsid w:val="009C223A"/>
    <w:rsid w:val="009D0FD0"/>
    <w:rsid w:val="009F0B09"/>
    <w:rsid w:val="009F2C71"/>
    <w:rsid w:val="00A00EE8"/>
    <w:rsid w:val="00A019F4"/>
    <w:rsid w:val="00A06958"/>
    <w:rsid w:val="00A14C9C"/>
    <w:rsid w:val="00A15DDC"/>
    <w:rsid w:val="00A21351"/>
    <w:rsid w:val="00A321B0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3BE4"/>
    <w:rsid w:val="00A96D98"/>
    <w:rsid w:val="00AA0E0F"/>
    <w:rsid w:val="00AA41CB"/>
    <w:rsid w:val="00AA42D4"/>
    <w:rsid w:val="00AA5FDB"/>
    <w:rsid w:val="00AA6762"/>
    <w:rsid w:val="00AB497C"/>
    <w:rsid w:val="00AB4B5B"/>
    <w:rsid w:val="00AB4B6E"/>
    <w:rsid w:val="00AB5DE9"/>
    <w:rsid w:val="00AC76A3"/>
    <w:rsid w:val="00AD270B"/>
    <w:rsid w:val="00AD2DEE"/>
    <w:rsid w:val="00AF7BCF"/>
    <w:rsid w:val="00B00A05"/>
    <w:rsid w:val="00B0387E"/>
    <w:rsid w:val="00B078E1"/>
    <w:rsid w:val="00B12793"/>
    <w:rsid w:val="00B1295A"/>
    <w:rsid w:val="00B20DB8"/>
    <w:rsid w:val="00B40AAC"/>
    <w:rsid w:val="00B476C2"/>
    <w:rsid w:val="00B728C9"/>
    <w:rsid w:val="00B73DA2"/>
    <w:rsid w:val="00B7477A"/>
    <w:rsid w:val="00B80E43"/>
    <w:rsid w:val="00B96311"/>
    <w:rsid w:val="00B97A26"/>
    <w:rsid w:val="00BA2DB9"/>
    <w:rsid w:val="00BA5714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82763"/>
    <w:rsid w:val="00C857EB"/>
    <w:rsid w:val="00C90CA9"/>
    <w:rsid w:val="00C945B0"/>
    <w:rsid w:val="00CB24FB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5B07"/>
    <w:rsid w:val="00D81EFF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534"/>
    <w:rsid w:val="00DF2F24"/>
    <w:rsid w:val="00E1408A"/>
    <w:rsid w:val="00E25844"/>
    <w:rsid w:val="00E33702"/>
    <w:rsid w:val="00E427DE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7575"/>
    <w:rsid w:val="00EA0355"/>
    <w:rsid w:val="00EA34E2"/>
    <w:rsid w:val="00EA6E30"/>
    <w:rsid w:val="00EB2EDF"/>
    <w:rsid w:val="00EC4364"/>
    <w:rsid w:val="00EC6789"/>
    <w:rsid w:val="00EE54E1"/>
    <w:rsid w:val="00F05851"/>
    <w:rsid w:val="00F15B90"/>
    <w:rsid w:val="00F25D60"/>
    <w:rsid w:val="00F3328F"/>
    <w:rsid w:val="00F34F32"/>
    <w:rsid w:val="00F411F2"/>
    <w:rsid w:val="00F50546"/>
    <w:rsid w:val="00F51190"/>
    <w:rsid w:val="00F534A6"/>
    <w:rsid w:val="00F67B66"/>
    <w:rsid w:val="00F738A9"/>
    <w:rsid w:val="00F8363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C4DAB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E4DF4"/>
  <w15:docId w15:val="{D26A5152-836C-4E73-BFFD-BB1CFD21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B2EDF"/>
    <w:pPr>
      <w:tabs>
        <w:tab w:val="right" w:pos="9016"/>
      </w:tabs>
      <w:bidi/>
      <w:spacing w:before="24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  <w:style w:type="character" w:styleId="UnresolvedMention">
    <w:name w:val="Unresolved Mention"/>
    <w:basedOn w:val="DefaultParagraphFont"/>
    <w:uiPriority w:val="99"/>
    <w:rsid w:val="00E2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F796C0B6-9B50-4A9A-B0CE-9DF38B9BC7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Replacement Supports you can spend NDIS funding on Easy Read Text Only</vt:lpstr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حمایت‌های جایگزینی که می‌توانید بودجه NDIS را خرج آنها کنید</dc:title>
  <dc:creator>National Disability Insurance Agency (NDIA)</dc:creator>
  <cp:lastModifiedBy>Dakin, Petrina</cp:lastModifiedBy>
  <cp:revision>2</cp:revision>
  <dcterms:created xsi:type="dcterms:W3CDTF">2025-02-14T03:12:00Z</dcterms:created>
  <dcterms:modified xsi:type="dcterms:W3CDTF">2025-02-14T03:12:00Z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