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D6872" w14:textId="1C55E9CF" w:rsidR="00E75DDF" w:rsidRDefault="00A24DBD" w:rsidP="001F0D7A">
      <w:pPr>
        <w:pStyle w:val="Heading1"/>
        <w:bidi/>
      </w:pPr>
      <w:bookmarkStart w:id="0" w:name="_Toc122689909"/>
      <w:r w:rsidRPr="00A24DBD">
        <w:rPr>
          <w:rtl/>
          <w:lang w:val="ar"/>
        </w:rPr>
        <w:t xml:space="preserve">وسائل الدعم البديلة التي يمكنك إنفاق تمويل </w:t>
      </w:r>
      <w:r w:rsidRPr="00A24DBD">
        <w:rPr>
          <w:lang w:val="ar"/>
        </w:rPr>
        <w:t>NDIS</w:t>
      </w:r>
      <w:r w:rsidRPr="00A24DBD">
        <w:rPr>
          <w:rtl/>
          <w:lang w:val="ar"/>
        </w:rPr>
        <w:t xml:space="preserve"> عليها</w:t>
      </w:r>
    </w:p>
    <w:p w14:paraId="4AEC9C6E" w14:textId="7B621F30" w:rsidR="000F738E" w:rsidRPr="000F738E" w:rsidRDefault="00C55773" w:rsidP="000F738E">
      <w:pPr>
        <w:bidi/>
        <w:rPr>
          <w:lang w:val="en-AU"/>
        </w:rPr>
      </w:pPr>
      <w:r>
        <w:rPr>
          <w:rtl/>
          <w:lang w:val="ar"/>
        </w:rPr>
        <w:t>العربية |</w:t>
      </w:r>
      <w:r>
        <w:t xml:space="preserve"> </w:t>
      </w:r>
      <w:r>
        <w:rPr>
          <w:rtl/>
          <w:lang w:val="ar"/>
        </w:rPr>
        <w:t xml:space="preserve">Arabic </w:t>
      </w:r>
    </w:p>
    <w:p w14:paraId="7239F895" w14:textId="77777777" w:rsidR="004D32B5" w:rsidRPr="005C7C78" w:rsidRDefault="00390BDC" w:rsidP="00653F5C">
      <w:pPr>
        <w:pStyle w:val="Heading2"/>
        <w:bidi/>
      </w:pPr>
      <w:bookmarkStart w:id="1" w:name="_Toc182236208"/>
      <w:bookmarkStart w:id="2" w:name="_Toc182297263"/>
      <w:bookmarkStart w:id="3" w:name="_Toc182298535"/>
      <w:bookmarkStart w:id="4" w:name="_Toc182298568"/>
      <w:bookmarkStart w:id="5" w:name="_Toc185414661"/>
      <w:bookmarkStart w:id="6" w:name="_Toc185515187"/>
      <w:bookmarkStart w:id="7" w:name="_Toc187133957"/>
      <w:r>
        <w:rPr>
          <w:rtl/>
          <w:lang w:val="ar"/>
        </w:rPr>
        <w:t>مساعدة لفهم هذه الوثيقة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3502570D" w14:textId="77777777" w:rsidR="0033117A" w:rsidRPr="00821BA2" w:rsidRDefault="00390BDC" w:rsidP="001F0D7A">
      <w:pPr>
        <w:bidi/>
        <w:rPr>
          <w:lang w:val="en-AU"/>
        </w:rPr>
      </w:pPr>
      <w:bookmarkStart w:id="8" w:name="_Toc122689910"/>
      <w:r w:rsidRPr="00821BA2">
        <w:rPr>
          <w:rtl/>
          <w:lang w:val="ar"/>
        </w:rPr>
        <w:t>يمكنك الاستعانة بشخص لمساعدتك على:</w:t>
      </w:r>
    </w:p>
    <w:p w14:paraId="35D26F5B" w14:textId="73214DAE" w:rsidR="0033117A" w:rsidRPr="00821BA2" w:rsidRDefault="00390BDC" w:rsidP="001F0D7A">
      <w:pPr>
        <w:pStyle w:val="Bullet1"/>
        <w:bidi/>
      </w:pPr>
      <w:r w:rsidRPr="00821BA2">
        <w:rPr>
          <w:rtl/>
          <w:lang w:val="ar"/>
        </w:rPr>
        <w:t>فهم هذه الوثيقة</w:t>
      </w:r>
      <w:r w:rsidR="00A85062">
        <w:rPr>
          <w:lang w:val="en-GB"/>
        </w:rPr>
        <w:t>.</w:t>
      </w:r>
    </w:p>
    <w:p w14:paraId="6506C388" w14:textId="77777777" w:rsidR="0033117A" w:rsidRDefault="00390BDC" w:rsidP="001F0D7A">
      <w:pPr>
        <w:pStyle w:val="Bullet1"/>
        <w:bidi/>
      </w:pPr>
      <w:r w:rsidRPr="00821BA2">
        <w:rPr>
          <w:rtl/>
          <w:lang w:val="ar"/>
        </w:rPr>
        <w:t>الحصول على المزيد من المعلومات.</w:t>
      </w:r>
    </w:p>
    <w:p w14:paraId="4F883191" w14:textId="77777777" w:rsidR="001F0D7A" w:rsidRPr="00821BA2" w:rsidRDefault="00390BDC" w:rsidP="001F0D7A">
      <w:pPr>
        <w:pStyle w:val="Bullet1"/>
        <w:numPr>
          <w:ilvl w:val="0"/>
          <w:numId w:val="0"/>
        </w:numPr>
        <w:bidi/>
      </w:pPr>
      <w:r>
        <w:rPr>
          <w:rtl/>
          <w:lang w:val="ar"/>
        </w:rPr>
        <w:t>توجد معلومات الاتصال في نهاية هذا الوثيقة.</w:t>
      </w:r>
    </w:p>
    <w:p w14:paraId="241D49A3" w14:textId="77777777" w:rsidR="0033117A" w:rsidRPr="0033117A" w:rsidRDefault="00390BDC" w:rsidP="00653F5C">
      <w:pPr>
        <w:pStyle w:val="Heading2"/>
        <w:bidi/>
      </w:pPr>
      <w:bookmarkStart w:id="9" w:name="_Toc182236209"/>
      <w:bookmarkStart w:id="10" w:name="_Toc182297264"/>
      <w:bookmarkStart w:id="11" w:name="_Toc182298536"/>
      <w:bookmarkStart w:id="12" w:name="_Toc187133958"/>
      <w:r w:rsidRPr="0033117A">
        <w:rPr>
          <w:rtl/>
          <w:lang w:val="ar"/>
        </w:rPr>
        <w:t>عن هذه الوثيقة</w:t>
      </w:r>
      <w:bookmarkEnd w:id="9"/>
      <w:bookmarkEnd w:id="10"/>
      <w:bookmarkEnd w:id="11"/>
      <w:bookmarkEnd w:id="12"/>
    </w:p>
    <w:p w14:paraId="129EC397" w14:textId="77777777" w:rsidR="0033117A" w:rsidRPr="00821BA2" w:rsidRDefault="00390BDC" w:rsidP="001F0D7A">
      <w:pPr>
        <w:bidi/>
        <w:rPr>
          <w:lang w:val="en-AU"/>
        </w:rPr>
      </w:pPr>
      <w:r w:rsidRPr="00821BA2">
        <w:rPr>
          <w:rtl/>
          <w:lang w:val="ar"/>
        </w:rPr>
        <w:t xml:space="preserve">كتبت </w:t>
      </w:r>
      <w:r w:rsidRPr="00821BA2">
        <w:rPr>
          <w:rtl/>
          <w:lang w:val="ar"/>
        </w:rPr>
        <w:t>الوكالة الوطنية للتأمين ضد الإعاقة (NDIA) هذه الوثيقة.</w:t>
      </w:r>
    </w:p>
    <w:p w14:paraId="6FC2355E" w14:textId="4D19D674" w:rsidR="0033117A" w:rsidRPr="00821BA2" w:rsidRDefault="00390BDC" w:rsidP="001F0D7A">
      <w:pPr>
        <w:bidi/>
        <w:rPr>
          <w:lang w:val="en-AU"/>
        </w:rPr>
      </w:pPr>
      <w:r w:rsidRPr="00821BA2">
        <w:rPr>
          <w:rtl/>
          <w:lang w:val="ar"/>
        </w:rPr>
        <w:t xml:space="preserve">تشير كلمة «نحن» في هذه الوثيقة إلى </w:t>
      </w:r>
      <w:r w:rsidR="00A85062" w:rsidRPr="00A85062">
        <w:rPr>
          <w:rtl/>
          <w:lang w:val="ar"/>
        </w:rPr>
        <w:t>الوكالة</w:t>
      </w:r>
      <w:r w:rsidRPr="00821BA2">
        <w:rPr>
          <w:rtl/>
          <w:lang w:val="ar"/>
        </w:rPr>
        <w:t xml:space="preserve"> الوطنية للتأمين </w:t>
      </w:r>
      <w:r w:rsidR="00A85062" w:rsidRPr="00A85062">
        <w:rPr>
          <w:rtl/>
          <w:lang w:val="ar"/>
        </w:rPr>
        <w:t>ضد</w:t>
      </w:r>
      <w:r w:rsidRPr="00821BA2">
        <w:rPr>
          <w:rtl/>
          <w:lang w:val="ar"/>
        </w:rPr>
        <w:t xml:space="preserve"> الإعاقة (NDIA).</w:t>
      </w:r>
    </w:p>
    <w:p w14:paraId="08865C3A" w14:textId="0899F5DE" w:rsidR="0033117A" w:rsidRPr="00821BA2" w:rsidRDefault="00390BDC" w:rsidP="001F0D7A">
      <w:pPr>
        <w:bidi/>
        <w:rPr>
          <w:lang w:val="en-AU"/>
        </w:rPr>
      </w:pPr>
      <w:r w:rsidRPr="00821BA2">
        <w:rPr>
          <w:rtl/>
          <w:lang w:val="ar"/>
        </w:rPr>
        <w:lastRenderedPageBreak/>
        <w:t xml:space="preserve">نحن </w:t>
      </w:r>
      <w:r w:rsidR="00A85062" w:rsidRPr="00A85062">
        <w:rPr>
          <w:rtl/>
          <w:lang w:val="ar"/>
        </w:rPr>
        <w:t>نقدم خدمات</w:t>
      </w:r>
      <w:r w:rsidRPr="00821BA2">
        <w:rPr>
          <w:rtl/>
          <w:lang w:val="ar"/>
        </w:rPr>
        <w:t xml:space="preserve"> البرنامج الوطني للتأمين ضد الإعاقة (NDIS).</w:t>
      </w:r>
    </w:p>
    <w:p w14:paraId="603AF51E" w14:textId="77777777" w:rsidR="00A24DBD" w:rsidRDefault="00A85062" w:rsidP="00B624E8">
      <w:pPr>
        <w:tabs>
          <w:tab w:val="right" w:pos="8931"/>
        </w:tabs>
        <w:bidi/>
        <w:spacing w:after="0"/>
        <w:rPr>
          <w:rtl/>
          <w:lang w:val="ar"/>
        </w:rPr>
      </w:pPr>
      <w:r w:rsidRPr="00A85062">
        <w:rPr>
          <w:rtl/>
          <w:lang w:val="ar"/>
        </w:rPr>
        <w:t>تتحدث هذه الوثيقة عن</w:t>
      </w:r>
      <w:r>
        <w:rPr>
          <w:lang w:val="en-GB"/>
        </w:rPr>
        <w:t xml:space="preserve"> </w:t>
      </w:r>
      <w:r w:rsidRPr="00821BA2">
        <w:rPr>
          <w:rtl/>
          <w:lang w:val="ar"/>
        </w:rPr>
        <w:t xml:space="preserve">وسائل الدعم البديلة التي </w:t>
      </w:r>
      <w:r w:rsidRPr="00821BA2">
        <w:rPr>
          <w:b/>
          <w:bCs/>
          <w:rtl/>
          <w:lang w:val="ar"/>
        </w:rPr>
        <w:t>يمكنك</w:t>
      </w:r>
      <w:r w:rsidRPr="00821BA2">
        <w:rPr>
          <w:rtl/>
          <w:lang w:val="ar"/>
        </w:rPr>
        <w:t xml:space="preserve"> إنفاق تمويل NDIS عليها.</w:t>
      </w:r>
    </w:p>
    <w:p w14:paraId="2A8FFF09" w14:textId="77777777" w:rsidR="00A24DBD" w:rsidRDefault="00A24DBD">
      <w:pPr>
        <w:spacing w:before="0" w:after="0" w:line="240" w:lineRule="auto"/>
        <w:rPr>
          <w:lang w:val="en-AU"/>
        </w:rPr>
      </w:pPr>
      <w:r>
        <w:rPr>
          <w:lang w:val="en-AU"/>
        </w:rPr>
        <w:br w:type="page"/>
      </w:r>
    </w:p>
    <w:sdt>
      <w:sdtPr>
        <w:rPr>
          <w:rFonts w:cs="Tahoma"/>
          <w:b/>
          <w:bCs/>
          <w:szCs w:val="22"/>
          <w:rtl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rFonts w:cs="Dubai"/>
          <w:b w:val="0"/>
          <w:bCs w:val="0"/>
          <w:noProof/>
          <w:szCs w:val="28"/>
          <w:lang w:val="en-US" w:eastAsia="ja-JP"/>
        </w:rPr>
      </w:sdtEndPr>
      <w:sdtContent>
        <w:p w14:paraId="6CA3890A" w14:textId="416A6ACD" w:rsidR="00B624E8" w:rsidRDefault="00390BDC" w:rsidP="00A24DBD">
          <w:pPr>
            <w:bidi/>
            <w:rPr>
              <w:noProof/>
            </w:rPr>
          </w:pPr>
          <w:r w:rsidRPr="00C36549">
            <w:rPr>
              <w:rStyle w:val="Heading2Char"/>
              <w:rtl/>
              <w:lang w:val="ar"/>
            </w:rPr>
            <w:t>ماذا يوجد في هذه الوثيقة؟</w:t>
          </w:r>
          <w:r>
            <w:rPr>
              <w:b/>
              <w:bCs/>
              <w:color w:val="6B2976"/>
              <w:sz w:val="40"/>
              <w:szCs w:val="26"/>
              <w:lang w:val="x-none" w:eastAsia="x-none"/>
            </w:rPr>
            <w:fldChar w:fldCharType="begin"/>
          </w:r>
          <w:r>
            <w:rPr>
              <w:rtl/>
              <w:lang w:val="ar"/>
            </w:rPr>
            <w:instrText xml:space="preserve"> TOC \h \z \t "Heading 2,1,Heading 2 Numbered,1" </w:instrText>
          </w:r>
          <w:r>
            <w:rPr>
              <w:b/>
              <w:bCs/>
              <w:color w:val="6B2976"/>
              <w:sz w:val="40"/>
              <w:szCs w:val="26"/>
              <w:lang w:val="x-none" w:eastAsia="x-none"/>
            </w:rPr>
            <w:fldChar w:fldCharType="separate"/>
          </w:r>
        </w:p>
        <w:p w14:paraId="6E475E79" w14:textId="1228B984" w:rsidR="00B624E8" w:rsidRDefault="00B624E8" w:rsidP="00B624E8">
          <w:pPr>
            <w:pStyle w:val="TOC1"/>
            <w:spacing w:line="240" w:lineRule="auto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133958" w:history="1">
            <w:r w:rsidRPr="002018AA">
              <w:rPr>
                <w:rStyle w:val="Hyperlink"/>
                <w:rFonts w:hint="cs"/>
                <w:rtl/>
                <w:lang w:val="ar"/>
              </w:rPr>
              <w:t>عن</w:t>
            </w:r>
            <w:r w:rsidRPr="002018AA">
              <w:rPr>
                <w:rStyle w:val="Hyperlink"/>
                <w:rtl/>
                <w:lang w:val="ar"/>
              </w:rPr>
              <w:t xml:space="preserve"> </w:t>
            </w:r>
            <w:r w:rsidRPr="002018AA">
              <w:rPr>
                <w:rStyle w:val="Hyperlink"/>
                <w:rFonts w:hint="cs"/>
                <w:rtl/>
                <w:lang w:val="ar"/>
              </w:rPr>
              <w:t>هذه</w:t>
            </w:r>
            <w:r w:rsidRPr="002018AA">
              <w:rPr>
                <w:rStyle w:val="Hyperlink"/>
                <w:rtl/>
                <w:lang w:val="ar"/>
              </w:rPr>
              <w:t xml:space="preserve"> </w:t>
            </w:r>
            <w:r w:rsidRPr="002018AA">
              <w:rPr>
                <w:rStyle w:val="Hyperlink"/>
                <w:rFonts w:hint="cs"/>
                <w:rtl/>
                <w:lang w:val="ar"/>
              </w:rPr>
              <w:t>الوثيقة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_Toc187133958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24DBD">
              <w:rPr>
                <w:webHidden/>
                <w:rtl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43003401" w14:textId="226C759E" w:rsidR="00B624E8" w:rsidRPr="00B624E8" w:rsidRDefault="00B624E8" w:rsidP="00B624E8">
          <w:pPr>
            <w:pStyle w:val="TOC1"/>
            <w:spacing w:line="240" w:lineRule="auto"/>
            <w:rPr>
              <w:rStyle w:val="Hyperlink"/>
              <w:lang w:val="ar"/>
            </w:rPr>
          </w:pPr>
          <w:hyperlink w:anchor="_Toc187133958" w:history="1">
            <w:r w:rsidRPr="00B624E8">
              <w:rPr>
                <w:rStyle w:val="Hyperlink"/>
                <w:rtl/>
              </w:rPr>
              <w:t>الدعم البديل</w:t>
            </w:r>
            <w:r w:rsidRPr="00B624E8">
              <w:rPr>
                <w:rStyle w:val="Hyperlink"/>
                <w:webHidden/>
                <w:lang w:val="ar"/>
              </w:rPr>
              <w:tab/>
            </w:r>
            <w:r w:rsidR="00047522">
              <w:rPr>
                <w:rStyle w:val="Hyperlink"/>
                <w:webHidden/>
              </w:rPr>
              <w:t>3</w:t>
            </w:r>
          </w:hyperlink>
        </w:p>
        <w:p w14:paraId="36956433" w14:textId="29E5470B" w:rsidR="00B624E8" w:rsidRDefault="00B624E8" w:rsidP="00B624E8">
          <w:pPr>
            <w:pStyle w:val="TOC1"/>
            <w:spacing w:line="240" w:lineRule="auto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133959" w:history="1">
            <w:r w:rsidRPr="002018AA">
              <w:rPr>
                <w:rStyle w:val="Hyperlink"/>
                <w:rFonts w:hint="cs"/>
                <w:rtl/>
                <w:lang w:val="ar"/>
              </w:rPr>
              <w:t>وسائل</w:t>
            </w:r>
            <w:r w:rsidRPr="002018AA">
              <w:rPr>
                <w:rStyle w:val="Hyperlink"/>
                <w:rtl/>
                <w:lang w:val="ar"/>
              </w:rPr>
              <w:t xml:space="preserve"> </w:t>
            </w:r>
            <w:r w:rsidRPr="002018AA">
              <w:rPr>
                <w:rStyle w:val="Hyperlink"/>
                <w:rFonts w:hint="cs"/>
                <w:rtl/>
                <w:lang w:val="ar"/>
              </w:rPr>
              <w:t>الدعم</w:t>
            </w:r>
            <w:r w:rsidRPr="002018AA">
              <w:rPr>
                <w:rStyle w:val="Hyperlink"/>
                <w:rtl/>
                <w:lang w:val="ar"/>
              </w:rPr>
              <w:t xml:space="preserve"> </w:t>
            </w:r>
            <w:r w:rsidRPr="002018AA">
              <w:rPr>
                <w:rStyle w:val="Hyperlink"/>
                <w:rFonts w:hint="cs"/>
                <w:rtl/>
                <w:lang w:val="ar"/>
              </w:rPr>
              <w:t>التي</w:t>
            </w:r>
            <w:r w:rsidRPr="002018AA">
              <w:rPr>
                <w:rStyle w:val="Hyperlink"/>
                <w:rtl/>
                <w:lang w:val="ar"/>
              </w:rPr>
              <w:t xml:space="preserve"> </w:t>
            </w:r>
            <w:r w:rsidRPr="002018AA">
              <w:rPr>
                <w:rStyle w:val="Hyperlink"/>
                <w:rFonts w:hint="cs"/>
                <w:rtl/>
                <w:lang w:val="ar"/>
              </w:rPr>
              <w:t>قد</w:t>
            </w:r>
            <w:r w:rsidRPr="002018AA">
              <w:rPr>
                <w:rStyle w:val="Hyperlink"/>
                <w:rtl/>
                <w:lang w:val="ar"/>
              </w:rPr>
              <w:t xml:space="preserve"> </w:t>
            </w:r>
            <w:r w:rsidRPr="002018AA">
              <w:rPr>
                <w:rStyle w:val="Hyperlink"/>
                <w:rFonts w:hint="cs"/>
                <w:rtl/>
                <w:lang w:val="ar"/>
              </w:rPr>
              <w:t>يسمح</w:t>
            </w:r>
            <w:r w:rsidRPr="002018AA">
              <w:rPr>
                <w:rStyle w:val="Hyperlink"/>
                <w:rtl/>
                <w:lang w:val="ar"/>
              </w:rPr>
              <w:t xml:space="preserve"> </w:t>
            </w:r>
            <w:r w:rsidRPr="002018AA">
              <w:rPr>
                <w:rStyle w:val="Hyperlink"/>
                <w:rFonts w:hint="cs"/>
                <w:rtl/>
                <w:lang w:val="ar"/>
              </w:rPr>
              <w:t>لك</w:t>
            </w:r>
            <w:r w:rsidRPr="002018AA">
              <w:rPr>
                <w:rStyle w:val="Hyperlink"/>
                <w:rtl/>
                <w:lang w:val="ar"/>
              </w:rPr>
              <w:t xml:space="preserve"> </w:t>
            </w:r>
            <w:r w:rsidRPr="002018AA">
              <w:rPr>
                <w:rStyle w:val="Hyperlink"/>
                <w:rFonts w:hint="cs"/>
                <w:rtl/>
                <w:lang w:val="ar"/>
              </w:rPr>
              <w:t>بإنفاق</w:t>
            </w:r>
            <w:r w:rsidRPr="002018AA">
              <w:rPr>
                <w:rStyle w:val="Hyperlink"/>
                <w:rtl/>
                <w:lang w:val="ar"/>
              </w:rPr>
              <w:t xml:space="preserve"> </w:t>
            </w:r>
            <w:r w:rsidRPr="002018AA">
              <w:rPr>
                <w:rStyle w:val="Hyperlink"/>
                <w:rFonts w:hint="cs"/>
                <w:rtl/>
                <w:lang w:val="ar"/>
              </w:rPr>
              <w:t>تمويل</w:t>
            </w:r>
            <w:r w:rsidRPr="002018AA">
              <w:rPr>
                <w:rStyle w:val="Hyperlink"/>
                <w:rtl/>
                <w:lang w:val="ar"/>
              </w:rPr>
              <w:t xml:space="preserve"> NDIS </w:t>
            </w:r>
            <w:r w:rsidRPr="002018AA">
              <w:rPr>
                <w:rStyle w:val="Hyperlink"/>
                <w:rFonts w:hint="cs"/>
                <w:rtl/>
                <w:lang w:val="ar"/>
              </w:rPr>
              <w:t>عليها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_Toc187133959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24DBD">
              <w:rPr>
                <w:webHidden/>
                <w:rtl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C31C5EE" w14:textId="36084FDD" w:rsidR="00B624E8" w:rsidRDefault="00B624E8" w:rsidP="00B624E8">
          <w:pPr>
            <w:pStyle w:val="TOC1"/>
            <w:spacing w:line="240" w:lineRule="auto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133960" w:history="1">
            <w:r w:rsidRPr="002018AA">
              <w:rPr>
                <w:rStyle w:val="Hyperlink"/>
                <w:rFonts w:hint="cs"/>
                <w:rtl/>
                <w:lang w:val="ar"/>
              </w:rPr>
              <w:t>الأدوات</w:t>
            </w:r>
            <w:r w:rsidRPr="002018AA">
              <w:rPr>
                <w:rStyle w:val="Hyperlink"/>
                <w:rtl/>
                <w:lang w:val="ar"/>
              </w:rPr>
              <w:t xml:space="preserve"> </w:t>
            </w:r>
            <w:r w:rsidRPr="002018AA">
              <w:rPr>
                <w:rStyle w:val="Hyperlink"/>
                <w:rFonts w:hint="cs"/>
                <w:rtl/>
                <w:lang w:val="ar"/>
              </w:rPr>
              <w:t>المنزلية</w:t>
            </w:r>
            <w:r w:rsidRPr="002018AA">
              <w:rPr>
                <w:rStyle w:val="Hyperlink"/>
                <w:rtl/>
                <w:lang w:val="ar"/>
              </w:rPr>
              <w:t xml:space="preserve"> </w:t>
            </w:r>
            <w:r w:rsidRPr="002018AA">
              <w:rPr>
                <w:rStyle w:val="Hyperlink"/>
                <w:rFonts w:hint="cs"/>
                <w:rtl/>
                <w:lang w:val="ar"/>
              </w:rPr>
              <w:t>القياسية</w:t>
            </w:r>
            <w:r w:rsidRPr="002018AA">
              <w:rPr>
                <w:rStyle w:val="Hyperlink"/>
                <w:rtl/>
                <w:lang w:val="ar"/>
              </w:rPr>
              <w:t xml:space="preserve"> </w:t>
            </w:r>
            <w:r w:rsidRPr="002018AA">
              <w:rPr>
                <w:rStyle w:val="Hyperlink"/>
                <w:rFonts w:hint="cs"/>
                <w:rtl/>
                <w:lang w:val="ar"/>
              </w:rPr>
              <w:t>المتاحة</w:t>
            </w:r>
            <w:r w:rsidRPr="002018AA">
              <w:rPr>
                <w:rStyle w:val="Hyperlink"/>
                <w:rtl/>
                <w:lang w:val="ar"/>
              </w:rPr>
              <w:t xml:space="preserve"> </w:t>
            </w:r>
            <w:r w:rsidRPr="002018AA">
              <w:rPr>
                <w:rStyle w:val="Hyperlink"/>
                <w:rFonts w:hint="cs"/>
                <w:rtl/>
                <w:lang w:val="ar"/>
              </w:rPr>
              <w:t>تجاريًّا</w:t>
            </w:r>
            <w:r w:rsidRPr="002018AA">
              <w:rPr>
                <w:rStyle w:val="Hyperlink"/>
                <w:rtl/>
                <w:lang w:val="ar"/>
              </w:rPr>
              <w:t>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_Toc187133960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24DBD">
              <w:rPr>
                <w:webHidden/>
                <w:rtl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C83074A" w14:textId="43F635C5" w:rsidR="00B624E8" w:rsidRDefault="00B624E8" w:rsidP="00B624E8">
          <w:pPr>
            <w:pStyle w:val="TOC1"/>
            <w:spacing w:line="240" w:lineRule="auto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133961" w:history="1">
            <w:r w:rsidRPr="002018AA">
              <w:rPr>
                <w:rStyle w:val="Hyperlink"/>
                <w:rFonts w:hint="cs"/>
                <w:rtl/>
                <w:lang w:val="ar"/>
              </w:rPr>
              <w:t>الساعات</w:t>
            </w:r>
            <w:r w:rsidRPr="002018AA">
              <w:rPr>
                <w:rStyle w:val="Hyperlink"/>
                <w:rtl/>
                <w:lang w:val="ar"/>
              </w:rPr>
              <w:t xml:space="preserve"> </w:t>
            </w:r>
            <w:r w:rsidRPr="002018AA">
              <w:rPr>
                <w:rStyle w:val="Hyperlink"/>
                <w:rFonts w:hint="cs"/>
                <w:rtl/>
                <w:lang w:val="ar"/>
              </w:rPr>
              <w:t>الذكية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_Toc187133961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24DBD">
              <w:rPr>
                <w:webHidden/>
                <w:rtl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9BB74D5" w14:textId="47BCF866" w:rsidR="00B624E8" w:rsidRDefault="00B624E8" w:rsidP="00B624E8">
          <w:pPr>
            <w:pStyle w:val="TOC1"/>
            <w:spacing w:line="240" w:lineRule="auto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133962" w:history="1">
            <w:r w:rsidRPr="002018AA">
              <w:rPr>
                <w:rStyle w:val="Hyperlink"/>
                <w:rFonts w:hint="cs"/>
                <w:rtl/>
                <w:lang w:val="ar"/>
              </w:rPr>
              <w:t>الحواسيب</w:t>
            </w:r>
            <w:r w:rsidRPr="002018AA">
              <w:rPr>
                <w:rStyle w:val="Hyperlink"/>
                <w:rtl/>
                <w:lang w:val="ar"/>
              </w:rPr>
              <w:t xml:space="preserve"> </w:t>
            </w:r>
            <w:r w:rsidRPr="002018AA">
              <w:rPr>
                <w:rStyle w:val="Hyperlink"/>
                <w:rFonts w:hint="cs"/>
                <w:rtl/>
                <w:lang w:val="ar"/>
              </w:rPr>
              <w:t>اللوحية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_Toc187133962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24DBD">
              <w:rPr>
                <w:webHidden/>
                <w:rtl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77DC5C6" w14:textId="7EC6FB9A" w:rsidR="00B624E8" w:rsidRDefault="00B624E8" w:rsidP="00B624E8">
          <w:pPr>
            <w:pStyle w:val="TOC1"/>
            <w:spacing w:line="240" w:lineRule="auto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133963" w:history="1">
            <w:r w:rsidRPr="002018AA">
              <w:rPr>
                <w:rStyle w:val="Hyperlink"/>
                <w:rFonts w:hint="cs"/>
                <w:rtl/>
                <w:lang w:val="ar"/>
              </w:rPr>
              <w:t>الهواتف</w:t>
            </w:r>
            <w:r w:rsidRPr="002018AA">
              <w:rPr>
                <w:rStyle w:val="Hyperlink"/>
                <w:rtl/>
                <w:lang w:val="ar"/>
              </w:rPr>
              <w:t xml:space="preserve"> </w:t>
            </w:r>
            <w:r w:rsidRPr="002018AA">
              <w:rPr>
                <w:rStyle w:val="Hyperlink"/>
                <w:rFonts w:hint="cs"/>
                <w:rtl/>
                <w:lang w:val="ar"/>
              </w:rPr>
              <w:t>الذكية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_Toc187133963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24DBD">
              <w:rPr>
                <w:webHidden/>
                <w:rtl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F193830" w14:textId="4C2B3052" w:rsidR="00B624E8" w:rsidRDefault="00B624E8" w:rsidP="00B624E8">
          <w:pPr>
            <w:pStyle w:val="TOC1"/>
            <w:spacing w:line="240" w:lineRule="auto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133964" w:history="1">
            <w:r w:rsidRPr="002018AA">
              <w:rPr>
                <w:rStyle w:val="Hyperlink"/>
                <w:rFonts w:hint="cs"/>
                <w:rtl/>
                <w:lang w:val="ar"/>
              </w:rPr>
              <w:t>تطبيقات</w:t>
            </w:r>
            <w:r w:rsidRPr="002018AA">
              <w:rPr>
                <w:rStyle w:val="Hyperlink"/>
                <w:rtl/>
                <w:lang w:val="ar"/>
              </w:rPr>
              <w:t xml:space="preserve"> </w:t>
            </w:r>
            <w:r w:rsidRPr="002018AA">
              <w:rPr>
                <w:rStyle w:val="Hyperlink"/>
                <w:rFonts w:hint="cs"/>
                <w:rtl/>
                <w:lang w:val="ar"/>
              </w:rPr>
              <w:t>خاصة</w:t>
            </w:r>
            <w:r w:rsidRPr="002018AA">
              <w:rPr>
                <w:rStyle w:val="Hyperlink"/>
                <w:rtl/>
                <w:lang w:val="ar"/>
              </w:rPr>
              <w:t xml:space="preserve"> </w:t>
            </w:r>
            <w:r w:rsidRPr="002018AA">
              <w:rPr>
                <w:rStyle w:val="Hyperlink"/>
                <w:rFonts w:hint="cs"/>
                <w:rtl/>
                <w:lang w:val="ar"/>
              </w:rPr>
              <w:t>بذوي</w:t>
            </w:r>
            <w:r w:rsidRPr="002018AA">
              <w:rPr>
                <w:rStyle w:val="Hyperlink"/>
                <w:rtl/>
                <w:lang w:val="ar"/>
              </w:rPr>
              <w:t xml:space="preserve"> </w:t>
            </w:r>
            <w:r w:rsidRPr="002018AA">
              <w:rPr>
                <w:rStyle w:val="Hyperlink"/>
                <w:rFonts w:hint="cs"/>
                <w:rtl/>
                <w:lang w:val="ar"/>
              </w:rPr>
              <w:t>الإعاقة</w:t>
            </w:r>
            <w:r w:rsidRPr="002018AA">
              <w:rPr>
                <w:rStyle w:val="Hyperlink"/>
                <w:rtl/>
                <w:lang w:val="ar"/>
              </w:rPr>
              <w:t xml:space="preserve"> </w:t>
            </w:r>
            <w:r w:rsidRPr="002018AA">
              <w:rPr>
                <w:rStyle w:val="Hyperlink"/>
                <w:rFonts w:hint="cs"/>
                <w:rtl/>
                <w:lang w:val="ar"/>
              </w:rPr>
              <w:t>وبتسهيل</w:t>
            </w:r>
            <w:r w:rsidRPr="002018AA">
              <w:rPr>
                <w:rStyle w:val="Hyperlink"/>
                <w:rtl/>
                <w:lang w:val="ar"/>
              </w:rPr>
              <w:t xml:space="preserve"> </w:t>
            </w:r>
            <w:r w:rsidRPr="002018AA">
              <w:rPr>
                <w:rStyle w:val="Hyperlink"/>
                <w:rFonts w:hint="cs"/>
                <w:rtl/>
                <w:lang w:val="ar"/>
              </w:rPr>
              <w:t>التواصل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_Toc187133964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24DBD">
              <w:rPr>
                <w:webHidden/>
                <w:rtl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58D5BA2" w14:textId="5306EAA6" w:rsidR="00B624E8" w:rsidRDefault="00B624E8" w:rsidP="00B624E8">
          <w:pPr>
            <w:pStyle w:val="TOC1"/>
            <w:spacing w:line="240" w:lineRule="auto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133965" w:history="1">
            <w:r w:rsidRPr="002018AA">
              <w:rPr>
                <w:rStyle w:val="Hyperlink"/>
                <w:rFonts w:hint="cs"/>
                <w:rtl/>
                <w:lang w:val="ar"/>
              </w:rPr>
              <w:t>مزيد</w:t>
            </w:r>
            <w:r w:rsidRPr="002018AA">
              <w:rPr>
                <w:rStyle w:val="Hyperlink"/>
                <w:rtl/>
                <w:lang w:val="ar"/>
              </w:rPr>
              <w:t xml:space="preserve"> </w:t>
            </w:r>
            <w:r w:rsidRPr="002018AA">
              <w:rPr>
                <w:rStyle w:val="Hyperlink"/>
                <w:rFonts w:hint="cs"/>
                <w:rtl/>
                <w:lang w:val="ar"/>
              </w:rPr>
              <w:t>من</w:t>
            </w:r>
            <w:r w:rsidRPr="002018AA">
              <w:rPr>
                <w:rStyle w:val="Hyperlink"/>
                <w:rtl/>
                <w:lang w:val="ar"/>
              </w:rPr>
              <w:t xml:space="preserve"> </w:t>
            </w:r>
            <w:r w:rsidRPr="002018AA">
              <w:rPr>
                <w:rStyle w:val="Hyperlink"/>
                <w:rFonts w:hint="cs"/>
                <w:rtl/>
                <w:lang w:val="ar"/>
              </w:rPr>
              <w:t>المعلومات</w:t>
            </w:r>
            <w:r w:rsidRPr="002018AA">
              <w:rPr>
                <w:rStyle w:val="Hyperlink"/>
                <w:rtl/>
                <w:lang w:val="ar"/>
              </w:rPr>
              <w:t xml:space="preserve"> </w:t>
            </w:r>
            <w:r w:rsidRPr="002018AA">
              <w:rPr>
                <w:rStyle w:val="Hyperlink"/>
                <w:rFonts w:hint="cs"/>
                <w:rtl/>
                <w:lang w:val="ar"/>
              </w:rPr>
              <w:t>عن</w:t>
            </w:r>
            <w:r w:rsidRPr="002018AA">
              <w:rPr>
                <w:rStyle w:val="Hyperlink"/>
                <w:rtl/>
                <w:lang w:val="ar"/>
              </w:rPr>
              <w:t xml:space="preserve"> </w:t>
            </w:r>
            <w:r w:rsidRPr="002018AA">
              <w:rPr>
                <w:rStyle w:val="Hyperlink"/>
                <w:rFonts w:hint="cs"/>
                <w:rtl/>
                <w:lang w:val="ar"/>
              </w:rPr>
              <w:t>هذه</w:t>
            </w:r>
            <w:r w:rsidRPr="002018AA">
              <w:rPr>
                <w:rStyle w:val="Hyperlink"/>
                <w:rtl/>
                <w:lang w:val="ar"/>
              </w:rPr>
              <w:t xml:space="preserve"> </w:t>
            </w:r>
            <w:r w:rsidRPr="002018AA">
              <w:rPr>
                <w:rStyle w:val="Hyperlink"/>
                <w:rFonts w:hint="cs"/>
                <w:rtl/>
                <w:lang w:val="ar"/>
              </w:rPr>
              <w:t>الوثيقة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_Toc187133965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24DBD">
              <w:rPr>
                <w:webHidden/>
                <w:rtl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4B0139A8" w14:textId="534CE8B1" w:rsidR="00B624E8" w:rsidRDefault="00B624E8" w:rsidP="00B624E8">
          <w:pPr>
            <w:pStyle w:val="TOC1"/>
            <w:spacing w:line="240" w:lineRule="auto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133966" w:history="1">
            <w:r w:rsidRPr="002018AA">
              <w:rPr>
                <w:rStyle w:val="Hyperlink"/>
                <w:rFonts w:hint="cs"/>
                <w:rtl/>
                <w:lang w:val="ar"/>
              </w:rPr>
              <w:t>اعرف</w:t>
            </w:r>
            <w:r w:rsidRPr="002018AA">
              <w:rPr>
                <w:rStyle w:val="Hyperlink"/>
                <w:rtl/>
                <w:lang w:val="ar"/>
              </w:rPr>
              <w:t xml:space="preserve"> </w:t>
            </w:r>
            <w:r w:rsidRPr="002018AA">
              <w:rPr>
                <w:rStyle w:val="Hyperlink"/>
                <w:rFonts w:hint="cs"/>
                <w:rtl/>
                <w:lang w:val="ar"/>
              </w:rPr>
              <w:t>المزيد</w:t>
            </w:r>
            <w:r w:rsidRPr="002018AA">
              <w:rPr>
                <w:rStyle w:val="Hyperlink"/>
                <w:rtl/>
                <w:lang w:val="ar"/>
              </w:rPr>
              <w:t xml:space="preserve"> </w:t>
            </w:r>
            <w:r w:rsidRPr="002018AA">
              <w:rPr>
                <w:rStyle w:val="Hyperlink"/>
                <w:rFonts w:hint="cs"/>
                <w:rtl/>
                <w:lang w:val="ar"/>
              </w:rPr>
              <w:t>عن</w:t>
            </w:r>
            <w:r w:rsidRPr="002018AA">
              <w:rPr>
                <w:rStyle w:val="Hyperlink"/>
                <w:rtl/>
                <w:lang w:val="ar"/>
              </w:rPr>
              <w:t xml:space="preserve"> </w:t>
            </w:r>
            <w:r w:rsidRPr="002018AA">
              <w:rPr>
                <w:rStyle w:val="Hyperlink"/>
                <w:rFonts w:hint="cs"/>
                <w:rtl/>
                <w:lang w:val="ar"/>
              </w:rPr>
              <w:t>وكالة</w:t>
            </w:r>
            <w:r w:rsidRPr="002018AA">
              <w:rPr>
                <w:rStyle w:val="Hyperlink"/>
                <w:rtl/>
                <w:lang w:val="ar"/>
              </w:rPr>
              <w:t xml:space="preserve"> NDIA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_Toc187133966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24DBD">
              <w:rPr>
                <w:webHidden/>
                <w:rtl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90DB9C7" w14:textId="011033BC" w:rsidR="00B624E8" w:rsidRDefault="00B624E8" w:rsidP="00B624E8">
          <w:pPr>
            <w:pStyle w:val="TOC1"/>
            <w:spacing w:line="240" w:lineRule="auto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133967" w:history="1">
            <w:r w:rsidRPr="002018AA">
              <w:rPr>
                <w:rStyle w:val="Hyperlink"/>
                <w:rFonts w:hint="cs"/>
                <w:rtl/>
                <w:lang w:val="ar"/>
              </w:rPr>
              <w:t>احصل</w:t>
            </w:r>
            <w:r w:rsidRPr="002018AA">
              <w:rPr>
                <w:rStyle w:val="Hyperlink"/>
                <w:rtl/>
                <w:lang w:val="ar"/>
              </w:rPr>
              <w:t xml:space="preserve"> </w:t>
            </w:r>
            <w:r w:rsidRPr="002018AA">
              <w:rPr>
                <w:rStyle w:val="Hyperlink"/>
                <w:rFonts w:hint="cs"/>
                <w:rtl/>
                <w:lang w:val="ar"/>
              </w:rPr>
              <w:t>على</w:t>
            </w:r>
            <w:r w:rsidRPr="002018AA">
              <w:rPr>
                <w:rStyle w:val="Hyperlink"/>
                <w:rtl/>
                <w:lang w:val="ar"/>
              </w:rPr>
              <w:t xml:space="preserve"> </w:t>
            </w:r>
            <w:r w:rsidRPr="002018AA">
              <w:rPr>
                <w:rStyle w:val="Hyperlink"/>
                <w:rFonts w:hint="cs"/>
                <w:rtl/>
                <w:lang w:val="ar"/>
              </w:rPr>
              <w:t>مساعدة</w:t>
            </w:r>
            <w:r w:rsidRPr="002018AA">
              <w:rPr>
                <w:rStyle w:val="Hyperlink"/>
                <w:rtl/>
                <w:lang w:val="ar"/>
              </w:rPr>
              <w:t xml:space="preserve"> </w:t>
            </w:r>
            <w:r w:rsidRPr="002018AA">
              <w:rPr>
                <w:rStyle w:val="Hyperlink"/>
                <w:rFonts w:hint="cs"/>
                <w:rtl/>
                <w:lang w:val="ar"/>
              </w:rPr>
              <w:t>للاتصال</w:t>
            </w:r>
            <w:r w:rsidRPr="002018AA">
              <w:rPr>
                <w:rStyle w:val="Hyperlink"/>
                <w:rtl/>
                <w:lang w:val="ar"/>
              </w:rPr>
              <w:t xml:space="preserve"> </w:t>
            </w:r>
            <w:r w:rsidRPr="002018AA">
              <w:rPr>
                <w:rStyle w:val="Hyperlink"/>
                <w:rFonts w:hint="cs"/>
                <w:rtl/>
                <w:lang w:val="ar"/>
              </w:rPr>
              <w:t>بنا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_Toc187133967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24DBD">
              <w:rPr>
                <w:webHidden/>
                <w:rtl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70D3FDD0" w14:textId="65E6CDAB" w:rsidR="00F32B7D" w:rsidRDefault="00390BDC" w:rsidP="00B624E8">
          <w:pPr>
            <w:tabs>
              <w:tab w:val="left" w:pos="774"/>
            </w:tabs>
            <w:bidi/>
            <w:rPr>
              <w:noProof/>
            </w:rPr>
          </w:pPr>
          <w:r>
            <w:fldChar w:fldCharType="end"/>
          </w:r>
        </w:p>
      </w:sdtContent>
    </w:sdt>
    <w:p w14:paraId="0DE50DB2" w14:textId="77777777" w:rsidR="00A75CB2" w:rsidRDefault="00A75CB2" w:rsidP="00343B5E">
      <w:pPr>
        <w:keepNext/>
        <w:bidi/>
        <w:rPr>
          <w:b/>
          <w:bCs/>
          <w:color w:val="6B2876"/>
          <w:sz w:val="36"/>
          <w:szCs w:val="36"/>
          <w:lang w:val="en-GB"/>
        </w:rPr>
      </w:pPr>
      <w:r w:rsidRPr="00A75CB2">
        <w:rPr>
          <w:b/>
          <w:bCs/>
          <w:color w:val="6B2876"/>
          <w:sz w:val="36"/>
          <w:szCs w:val="36"/>
          <w:rtl/>
          <w:lang w:val="ar"/>
        </w:rPr>
        <w:lastRenderedPageBreak/>
        <w:t>الدعم البديل</w:t>
      </w:r>
    </w:p>
    <w:p w14:paraId="568CF952" w14:textId="72B4671F" w:rsidR="0025407E" w:rsidRDefault="00390BDC" w:rsidP="00A75CB2">
      <w:pPr>
        <w:keepNext/>
        <w:bidi/>
        <w:rPr>
          <w:lang w:val="en-AU"/>
        </w:rPr>
      </w:pPr>
      <w:r>
        <w:rPr>
          <w:rtl/>
          <w:lang w:val="ar"/>
        </w:rPr>
        <w:t>وسائل الدعم البديلة هي:</w:t>
      </w:r>
    </w:p>
    <w:p w14:paraId="79459BC6" w14:textId="081B0778" w:rsidR="0025407E" w:rsidRDefault="00A85062" w:rsidP="0025407E">
      <w:pPr>
        <w:pStyle w:val="Bullet1"/>
        <w:bidi/>
      </w:pPr>
      <w:r w:rsidRPr="00A85062">
        <w:rPr>
          <w:rtl/>
          <w:lang w:val="ar"/>
        </w:rPr>
        <w:t xml:space="preserve">هي نفس وسائل الدعم التي ذكرنا أنك لا يمكنك أن تنفق تمويل </w:t>
      </w:r>
      <w:r w:rsidRPr="00A85062">
        <w:rPr>
          <w:lang w:val="ar"/>
        </w:rPr>
        <w:t>NDIS</w:t>
      </w:r>
      <w:r w:rsidRPr="00A85062">
        <w:rPr>
          <w:rtl/>
          <w:lang w:val="ar"/>
        </w:rPr>
        <w:t xml:space="preserve"> عليها</w:t>
      </w:r>
      <w:r>
        <w:rPr>
          <w:rtl/>
          <w:lang w:val="ar"/>
        </w:rPr>
        <w:t>.</w:t>
      </w:r>
    </w:p>
    <w:p w14:paraId="7E75E4BA" w14:textId="7CB5255C" w:rsidR="0025407E" w:rsidRPr="0025407E" w:rsidRDefault="00A85062" w:rsidP="00E85800">
      <w:pPr>
        <w:pStyle w:val="Bullet1"/>
        <w:bidi/>
      </w:pPr>
      <w:r w:rsidRPr="00A85062">
        <w:rPr>
          <w:rtl/>
          <w:lang w:val="ar"/>
        </w:rPr>
        <w:t>وسائل دعم يمكنك استخدامها في بعض الحالات، وليس بشكل عام.</w:t>
      </w:r>
      <w:r>
        <w:rPr>
          <w:rtl/>
          <w:lang w:val="ar"/>
        </w:rPr>
        <w:t>.</w:t>
      </w:r>
    </w:p>
    <w:p w14:paraId="0BD49FB2" w14:textId="77777777" w:rsidR="00E85800" w:rsidRPr="00E85800" w:rsidRDefault="00390BDC" w:rsidP="00E85800">
      <w:pPr>
        <w:bidi/>
        <w:rPr>
          <w:lang w:val="en-AU"/>
        </w:rPr>
      </w:pPr>
      <w:r w:rsidRPr="00E85800">
        <w:rPr>
          <w:rtl/>
          <w:lang w:val="ar"/>
        </w:rPr>
        <w:t xml:space="preserve">قد </w:t>
      </w:r>
      <w:r w:rsidRPr="00E85800">
        <w:rPr>
          <w:b/>
          <w:bCs/>
          <w:rtl/>
          <w:lang w:val="ar"/>
        </w:rPr>
        <w:t>يُسمح لك</w:t>
      </w:r>
      <w:r w:rsidRPr="00E85800">
        <w:rPr>
          <w:rtl/>
          <w:lang w:val="ar"/>
        </w:rPr>
        <w:t xml:space="preserve"> بالحصول على وسائل الدعم البديلة إذا وافقنا نحن. </w:t>
      </w:r>
    </w:p>
    <w:p w14:paraId="76FF2755" w14:textId="77777777" w:rsidR="00E85800" w:rsidRPr="00E85800" w:rsidRDefault="00390BDC" w:rsidP="00F32B7D">
      <w:pPr>
        <w:widowControl w:val="0"/>
        <w:bidi/>
        <w:rPr>
          <w:lang w:val="en-AU"/>
        </w:rPr>
      </w:pPr>
      <w:r w:rsidRPr="00E85800">
        <w:rPr>
          <w:rtl/>
          <w:lang w:val="ar"/>
        </w:rPr>
        <w:t xml:space="preserve">يجب أن تكون وسائل الدعم البديلة: </w:t>
      </w:r>
    </w:p>
    <w:p w14:paraId="3594E682" w14:textId="5E499C5B" w:rsidR="00E85800" w:rsidRPr="00E85800" w:rsidRDefault="00390BDC" w:rsidP="00F32B7D">
      <w:pPr>
        <w:pStyle w:val="Bullet1"/>
        <w:keepNext w:val="0"/>
        <w:keepLines w:val="0"/>
        <w:widowControl w:val="0"/>
        <w:bidi/>
      </w:pPr>
      <w:r w:rsidRPr="00E85800">
        <w:rPr>
          <w:rtl/>
          <w:lang w:val="ar"/>
        </w:rPr>
        <w:t xml:space="preserve">بديلةً </w:t>
      </w:r>
      <w:r w:rsidR="00A85062" w:rsidRPr="00A85062">
        <w:rPr>
          <w:rtl/>
          <w:lang w:val="ar"/>
        </w:rPr>
        <w:t>لدعم ما</w:t>
      </w:r>
      <w:r w:rsidRPr="00E85800">
        <w:rPr>
          <w:rtl/>
          <w:lang w:val="ar"/>
        </w:rPr>
        <w:t xml:space="preserve"> في خطتك. </w:t>
      </w:r>
    </w:p>
    <w:p w14:paraId="2C5BE22B" w14:textId="77777777" w:rsidR="00E85800" w:rsidRPr="00E85800" w:rsidRDefault="00390BDC" w:rsidP="00F32B7D">
      <w:pPr>
        <w:pStyle w:val="Bullet1"/>
        <w:keepNext w:val="0"/>
        <w:keepLines w:val="0"/>
        <w:widowControl w:val="0"/>
        <w:bidi/>
      </w:pPr>
      <w:r w:rsidRPr="00E85800">
        <w:rPr>
          <w:rtl/>
          <w:lang w:val="ar"/>
        </w:rPr>
        <w:t xml:space="preserve">لها التكلفة نفسها أو أقل مقارنة بتكلفة الدعم الموجود في خطتك. </w:t>
      </w:r>
    </w:p>
    <w:p w14:paraId="5C005666" w14:textId="77777777" w:rsidR="00E85800" w:rsidRPr="00E85800" w:rsidRDefault="00390BDC" w:rsidP="00F32B7D">
      <w:pPr>
        <w:pStyle w:val="Bullet1"/>
        <w:keepNext w:val="0"/>
        <w:keepLines w:val="0"/>
        <w:widowControl w:val="0"/>
        <w:bidi/>
      </w:pPr>
      <w:r w:rsidRPr="00E85800">
        <w:rPr>
          <w:rtl/>
          <w:lang w:val="ar"/>
        </w:rPr>
        <w:t xml:space="preserve">وسائل الدعم نفسها الموجودة في خطتك أو أفضل منها بالنسبة لك. </w:t>
      </w:r>
    </w:p>
    <w:p w14:paraId="13FF6B89" w14:textId="77777777" w:rsidR="002934A4" w:rsidRPr="002934A4" w:rsidRDefault="00390BDC" w:rsidP="002A39D0">
      <w:pPr>
        <w:pStyle w:val="Heading2"/>
        <w:keepNext w:val="0"/>
        <w:widowControl w:val="0"/>
        <w:bidi/>
      </w:pPr>
      <w:bookmarkStart w:id="13" w:name="_Toc185515189"/>
      <w:bookmarkStart w:id="14" w:name="_Toc187133959"/>
      <w:r w:rsidRPr="002934A4">
        <w:rPr>
          <w:rtl/>
          <w:lang w:val="ar"/>
        </w:rPr>
        <w:t>وسائل الدعم التي قد يسمح لك بإنفاق تمويل NDIS عليها</w:t>
      </w:r>
      <w:bookmarkEnd w:id="13"/>
      <w:bookmarkEnd w:id="14"/>
    </w:p>
    <w:p w14:paraId="48CD3080" w14:textId="77777777" w:rsidR="002934A4" w:rsidRPr="002934A4" w:rsidRDefault="00390BDC" w:rsidP="002A39D0">
      <w:pPr>
        <w:pStyle w:val="Heading2"/>
        <w:keepNext w:val="0"/>
        <w:widowControl w:val="0"/>
        <w:bidi/>
      </w:pPr>
      <w:bookmarkStart w:id="15" w:name="_Toc185515190"/>
      <w:bookmarkStart w:id="16" w:name="_Toc187133960"/>
      <w:r w:rsidRPr="002934A4">
        <w:rPr>
          <w:rtl/>
          <w:lang w:val="ar"/>
        </w:rPr>
        <w:t>الأدوات المنزلية القياسية المتاحة تجاريًّا.</w:t>
      </w:r>
      <w:bookmarkEnd w:id="15"/>
      <w:bookmarkEnd w:id="16"/>
    </w:p>
    <w:p w14:paraId="02CA6E27" w14:textId="77777777" w:rsidR="002934A4" w:rsidRPr="002934A4" w:rsidRDefault="00390BDC" w:rsidP="002A39D0">
      <w:pPr>
        <w:widowControl w:val="0"/>
        <w:bidi/>
        <w:rPr>
          <w:lang w:val="en-AU"/>
        </w:rPr>
      </w:pPr>
      <w:r w:rsidRPr="002934A4">
        <w:rPr>
          <w:rtl/>
          <w:lang w:val="ar"/>
        </w:rPr>
        <w:t>والمقصود بها الأغراض المنزلية التي ثُبت أنها تساعد:</w:t>
      </w:r>
    </w:p>
    <w:p w14:paraId="2AF084DE" w14:textId="77777777" w:rsidR="002934A4" w:rsidRPr="002934A4" w:rsidRDefault="00390BDC" w:rsidP="002A39D0">
      <w:pPr>
        <w:pStyle w:val="Bullet1"/>
        <w:keepNext w:val="0"/>
        <w:keepLines w:val="0"/>
        <w:widowControl w:val="0"/>
        <w:bidi/>
      </w:pPr>
      <w:r w:rsidRPr="002934A4">
        <w:rPr>
          <w:rtl/>
          <w:lang w:val="ar"/>
        </w:rPr>
        <w:t xml:space="preserve">مع احتياجات الإعاقة. </w:t>
      </w:r>
    </w:p>
    <w:p w14:paraId="6826030D" w14:textId="77777777" w:rsidR="002934A4" w:rsidRPr="002934A4" w:rsidRDefault="00390BDC" w:rsidP="002A39D0">
      <w:pPr>
        <w:pStyle w:val="Bullet1"/>
        <w:keepNext w:val="0"/>
        <w:keepLines w:val="0"/>
        <w:widowControl w:val="0"/>
        <w:bidi/>
      </w:pPr>
      <w:r w:rsidRPr="002934A4">
        <w:rPr>
          <w:rtl/>
          <w:lang w:val="ar"/>
        </w:rPr>
        <w:t xml:space="preserve">على التمتع بالاستقلالية. </w:t>
      </w:r>
    </w:p>
    <w:p w14:paraId="155008BB" w14:textId="4001B649" w:rsidR="002934A4" w:rsidRPr="002934A4" w:rsidRDefault="00390BDC" w:rsidP="002A39D0">
      <w:pPr>
        <w:widowControl w:val="0"/>
        <w:bidi/>
        <w:rPr>
          <w:lang w:val="en-AU"/>
        </w:rPr>
      </w:pPr>
      <w:r w:rsidRPr="002934A4">
        <w:rPr>
          <w:rtl/>
          <w:lang w:val="ar"/>
        </w:rPr>
        <w:lastRenderedPageBreak/>
        <w:t xml:space="preserve">قد </w:t>
      </w:r>
      <w:r w:rsidR="00A85062" w:rsidRPr="00A85062">
        <w:rPr>
          <w:rtl/>
          <w:lang w:val="ar"/>
        </w:rPr>
        <w:t>يجوز للبعض</w:t>
      </w:r>
      <w:r w:rsidRPr="002934A4">
        <w:rPr>
          <w:rtl/>
          <w:lang w:val="ar"/>
        </w:rPr>
        <w:t xml:space="preserve"> إنفاق تمويل NDIS على التكنولوجيا المساعِدة.</w:t>
      </w:r>
    </w:p>
    <w:p w14:paraId="3A6B9CD7" w14:textId="77777777" w:rsidR="0079479B" w:rsidRDefault="00390BDC" w:rsidP="002A39D0">
      <w:pPr>
        <w:widowControl w:val="0"/>
        <w:bidi/>
        <w:rPr>
          <w:lang w:val="en-AU"/>
        </w:rPr>
      </w:pPr>
      <w:r w:rsidRPr="002934A4">
        <w:rPr>
          <w:rtl/>
          <w:lang w:val="ar"/>
        </w:rPr>
        <w:t>التكنولوجيا المساعِدة هي الوسائل التي تساعد ذوي الإعاقة.</w:t>
      </w:r>
    </w:p>
    <w:p w14:paraId="4D6CB2B4" w14:textId="77777777" w:rsidR="00D75B07" w:rsidRDefault="00390BDC" w:rsidP="00653F5C">
      <w:pPr>
        <w:pStyle w:val="Heading2"/>
        <w:bidi/>
      </w:pPr>
      <w:bookmarkStart w:id="17" w:name="_Toc187133961"/>
      <w:r>
        <w:rPr>
          <w:rtl/>
          <w:lang w:val="ar"/>
        </w:rPr>
        <w:t>الساعات الذكية</w:t>
      </w:r>
      <w:bookmarkEnd w:id="17"/>
    </w:p>
    <w:p w14:paraId="5E1091FC" w14:textId="77777777" w:rsidR="00D75B07" w:rsidRDefault="00390BDC" w:rsidP="00D75B07">
      <w:pPr>
        <w:bidi/>
        <w:rPr>
          <w:color w:val="000000"/>
        </w:rPr>
      </w:pPr>
      <w:r>
        <w:rPr>
          <w:color w:val="000000"/>
          <w:rtl/>
          <w:lang w:val="ar"/>
        </w:rPr>
        <w:t>الساعة الذكية هي جهاز:</w:t>
      </w:r>
    </w:p>
    <w:p w14:paraId="3CBD4E48" w14:textId="77777777" w:rsidR="00D75B07" w:rsidRDefault="00390BDC" w:rsidP="00D75B07">
      <w:pPr>
        <w:pStyle w:val="Bullet1"/>
        <w:bidi/>
      </w:pPr>
      <w:r>
        <w:rPr>
          <w:rtl/>
          <w:lang w:val="ar"/>
        </w:rPr>
        <w:t>يتصل بالإنترنت.</w:t>
      </w:r>
    </w:p>
    <w:p w14:paraId="457102E9" w14:textId="77777777" w:rsidR="00D75B07" w:rsidRDefault="00390BDC" w:rsidP="00D75B07">
      <w:pPr>
        <w:pStyle w:val="Bullet1"/>
        <w:bidi/>
      </w:pPr>
      <w:r>
        <w:rPr>
          <w:rtl/>
          <w:lang w:val="ar"/>
        </w:rPr>
        <w:t xml:space="preserve">يمكنك ارتداءه على </w:t>
      </w:r>
      <w:r>
        <w:rPr>
          <w:rtl/>
          <w:lang w:val="ar"/>
        </w:rPr>
        <w:t>معصمك.</w:t>
      </w:r>
    </w:p>
    <w:p w14:paraId="1B898DEC" w14:textId="77777777" w:rsidR="00D75B07" w:rsidRDefault="00390BDC" w:rsidP="00D75B07">
      <w:pPr>
        <w:bidi/>
        <w:rPr>
          <w:color w:val="000000"/>
        </w:rPr>
      </w:pPr>
      <w:r>
        <w:rPr>
          <w:color w:val="000000"/>
          <w:rtl/>
          <w:lang w:val="ar"/>
        </w:rPr>
        <w:t xml:space="preserve">قد يُسمح لك بإنفاق تمويل NDIS لشراء ساعة ذكية إذا كانت: </w:t>
      </w:r>
    </w:p>
    <w:p w14:paraId="07165215" w14:textId="6D1B1B4D" w:rsidR="00D75B07" w:rsidRDefault="00A85062" w:rsidP="00F32B7D">
      <w:pPr>
        <w:pStyle w:val="Bullet1"/>
        <w:keepNext w:val="0"/>
        <w:keepLines w:val="0"/>
        <w:widowControl w:val="0"/>
        <w:bidi/>
        <w:ind w:left="720" w:hanging="360"/>
      </w:pPr>
      <w:r w:rsidRPr="00A85062">
        <w:rPr>
          <w:rtl/>
          <w:lang w:val="ar"/>
        </w:rPr>
        <w:t>تساعدك</w:t>
      </w:r>
      <w:r>
        <w:rPr>
          <w:rtl/>
          <w:lang w:val="ar"/>
        </w:rPr>
        <w:t xml:space="preserve"> على التواصل.</w:t>
      </w:r>
    </w:p>
    <w:p w14:paraId="7E579DB5" w14:textId="77777777" w:rsidR="00D75B07" w:rsidRDefault="00390BDC" w:rsidP="00F32B7D">
      <w:pPr>
        <w:pStyle w:val="Bullet1"/>
        <w:keepNext w:val="0"/>
        <w:keepLines w:val="0"/>
        <w:widowControl w:val="0"/>
        <w:bidi/>
        <w:ind w:left="720" w:hanging="360"/>
      </w:pPr>
      <w:r>
        <w:rPr>
          <w:rtl/>
          <w:lang w:val="ar"/>
        </w:rPr>
        <w:t>أفضل طريقة للتواصل.</w:t>
      </w:r>
    </w:p>
    <w:p w14:paraId="024A1DCC" w14:textId="77777777" w:rsidR="00B96311" w:rsidRPr="00B96311" w:rsidRDefault="00390BDC" w:rsidP="00653F5C">
      <w:pPr>
        <w:pStyle w:val="Heading2"/>
        <w:bidi/>
      </w:pPr>
      <w:bookmarkStart w:id="18" w:name="_Toc187133962"/>
      <w:r w:rsidRPr="00B96311">
        <w:rPr>
          <w:rtl/>
          <w:lang w:val="ar"/>
        </w:rPr>
        <w:t>الحواسيب اللوحية</w:t>
      </w:r>
      <w:bookmarkEnd w:id="18"/>
    </w:p>
    <w:p w14:paraId="7065C418" w14:textId="77777777" w:rsidR="00B96311" w:rsidRPr="00B96311" w:rsidRDefault="00390BDC" w:rsidP="00B96311">
      <w:pPr>
        <w:bidi/>
        <w:rPr>
          <w:lang w:val="en-AU"/>
        </w:rPr>
      </w:pPr>
      <w:r w:rsidRPr="00B96311">
        <w:rPr>
          <w:rtl/>
          <w:lang w:val="ar"/>
        </w:rPr>
        <w:t>الحاسوب اللوحي هو جهاز:</w:t>
      </w:r>
    </w:p>
    <w:p w14:paraId="0B20B447" w14:textId="77777777" w:rsidR="00B96311" w:rsidRPr="00B96311" w:rsidRDefault="00390BDC" w:rsidP="00B96311">
      <w:pPr>
        <w:pStyle w:val="Bullet1"/>
        <w:bidi/>
      </w:pPr>
      <w:r w:rsidRPr="00B96311">
        <w:rPr>
          <w:rtl/>
          <w:lang w:val="ar"/>
        </w:rPr>
        <w:t>يتصل بالإنترنت.</w:t>
      </w:r>
    </w:p>
    <w:p w14:paraId="00B0AD09" w14:textId="77777777" w:rsidR="00B96311" w:rsidRPr="00B96311" w:rsidRDefault="00390BDC" w:rsidP="00B96311">
      <w:pPr>
        <w:pStyle w:val="Bullet1"/>
        <w:bidi/>
      </w:pPr>
      <w:r w:rsidRPr="00B96311">
        <w:rPr>
          <w:rtl/>
          <w:lang w:val="ar"/>
        </w:rPr>
        <w:t>يمكنك أن تحمله معك في كل مكان.</w:t>
      </w:r>
    </w:p>
    <w:p w14:paraId="14EAF050" w14:textId="77777777" w:rsidR="00B96311" w:rsidRPr="00B96311" w:rsidRDefault="00390BDC" w:rsidP="00B96311">
      <w:pPr>
        <w:bidi/>
        <w:rPr>
          <w:lang w:val="en-AU"/>
        </w:rPr>
      </w:pPr>
      <w:r w:rsidRPr="00B96311">
        <w:rPr>
          <w:rtl/>
          <w:lang w:val="ar"/>
        </w:rPr>
        <w:t>قد يُسمح لك بإنفاق تمويل NDIS لشراء حاسوب لوحي إذا كان:</w:t>
      </w:r>
    </w:p>
    <w:p w14:paraId="1411EFD4" w14:textId="77777777" w:rsidR="00B96311" w:rsidRPr="00B96311" w:rsidRDefault="00390BDC" w:rsidP="00B96311">
      <w:pPr>
        <w:pStyle w:val="Bullet1"/>
        <w:bidi/>
      </w:pPr>
      <w:r w:rsidRPr="00B96311">
        <w:rPr>
          <w:rtl/>
          <w:lang w:val="ar"/>
        </w:rPr>
        <w:lastRenderedPageBreak/>
        <w:t>يساعدك على التواصل.</w:t>
      </w:r>
    </w:p>
    <w:p w14:paraId="0F2A50ED" w14:textId="77777777" w:rsidR="00B96311" w:rsidRPr="00B96311" w:rsidRDefault="00390BDC" w:rsidP="00B96311">
      <w:pPr>
        <w:pStyle w:val="Bullet1"/>
        <w:bidi/>
      </w:pPr>
      <w:r w:rsidRPr="00B96311">
        <w:rPr>
          <w:rtl/>
          <w:lang w:val="ar"/>
        </w:rPr>
        <w:t>أفضل طريقة للتواصل.</w:t>
      </w:r>
    </w:p>
    <w:p w14:paraId="656F5911" w14:textId="77777777" w:rsidR="00280A09" w:rsidRPr="00280A09" w:rsidRDefault="00390BDC" w:rsidP="00653F5C">
      <w:pPr>
        <w:pStyle w:val="Heading2"/>
        <w:bidi/>
      </w:pPr>
      <w:bookmarkStart w:id="19" w:name="_Toc187133963"/>
      <w:r w:rsidRPr="00280A09">
        <w:rPr>
          <w:rtl/>
          <w:lang w:val="ar"/>
        </w:rPr>
        <w:t>الهواتف الذكية</w:t>
      </w:r>
      <w:bookmarkEnd w:id="19"/>
    </w:p>
    <w:p w14:paraId="7BB8D5E0" w14:textId="77777777" w:rsidR="00280A09" w:rsidRPr="00280A09" w:rsidRDefault="00390BDC" w:rsidP="00343B5E">
      <w:pPr>
        <w:keepNext/>
        <w:bidi/>
      </w:pPr>
      <w:r w:rsidRPr="00280A09">
        <w:rPr>
          <w:rtl/>
          <w:lang w:val="ar"/>
        </w:rPr>
        <w:t>الهاتف الذكي هو جهاز:</w:t>
      </w:r>
    </w:p>
    <w:p w14:paraId="7CF1DBB9" w14:textId="77777777" w:rsidR="00280A09" w:rsidRPr="00280A09" w:rsidRDefault="00390BDC" w:rsidP="00280A09">
      <w:pPr>
        <w:pStyle w:val="Bullet1"/>
        <w:bidi/>
      </w:pPr>
      <w:r w:rsidRPr="00280A09">
        <w:rPr>
          <w:rtl/>
          <w:lang w:val="ar"/>
        </w:rPr>
        <w:t>يتصل بالإنترنت.</w:t>
      </w:r>
    </w:p>
    <w:p w14:paraId="65873108" w14:textId="77777777" w:rsidR="00280A09" w:rsidRPr="00280A09" w:rsidRDefault="00390BDC" w:rsidP="00343B5E">
      <w:pPr>
        <w:pStyle w:val="Bullet1"/>
        <w:keepNext w:val="0"/>
        <w:keepLines w:val="0"/>
        <w:bidi/>
      </w:pPr>
      <w:r w:rsidRPr="00280A09">
        <w:rPr>
          <w:rtl/>
          <w:lang w:val="ar"/>
        </w:rPr>
        <w:t>يمكنك أن تحمله معك في كل مكان.</w:t>
      </w:r>
    </w:p>
    <w:p w14:paraId="0E70DE3F" w14:textId="77777777" w:rsidR="00280A09" w:rsidRPr="00280A09" w:rsidRDefault="00390BDC" w:rsidP="00F32B7D">
      <w:pPr>
        <w:widowControl w:val="0"/>
        <w:bidi/>
      </w:pPr>
      <w:r w:rsidRPr="00280A09">
        <w:rPr>
          <w:rtl/>
          <w:lang w:val="ar"/>
        </w:rPr>
        <w:t>قد يُسمح لك بإنفاق تمويل NDIS لشراء هاتف ذكي إذا كان:</w:t>
      </w:r>
    </w:p>
    <w:p w14:paraId="1B0ABE4D" w14:textId="77777777" w:rsidR="00280A09" w:rsidRPr="00280A09" w:rsidRDefault="00390BDC" w:rsidP="00F32B7D">
      <w:pPr>
        <w:pStyle w:val="Bullet1"/>
        <w:keepNext w:val="0"/>
        <w:keepLines w:val="0"/>
        <w:widowControl w:val="0"/>
        <w:bidi/>
      </w:pPr>
      <w:r w:rsidRPr="00280A09">
        <w:rPr>
          <w:rtl/>
          <w:lang w:val="ar"/>
        </w:rPr>
        <w:t>يساعدك على التواصل.</w:t>
      </w:r>
    </w:p>
    <w:p w14:paraId="06335848" w14:textId="77777777" w:rsidR="00280A09" w:rsidRPr="00280A09" w:rsidRDefault="00390BDC" w:rsidP="00F32B7D">
      <w:pPr>
        <w:pStyle w:val="Bullet1"/>
        <w:keepNext w:val="0"/>
        <w:keepLines w:val="0"/>
        <w:widowControl w:val="0"/>
        <w:bidi/>
      </w:pPr>
      <w:r w:rsidRPr="00280A09">
        <w:rPr>
          <w:rtl/>
          <w:lang w:val="ar"/>
        </w:rPr>
        <w:t>أفضل طريقة للتواصل.</w:t>
      </w:r>
    </w:p>
    <w:p w14:paraId="7ACE807E" w14:textId="57991F90" w:rsidR="00AA42D4" w:rsidRPr="00AA42D4" w:rsidRDefault="00390BDC" w:rsidP="00653F5C">
      <w:pPr>
        <w:pStyle w:val="Heading2"/>
        <w:bidi/>
      </w:pPr>
      <w:bookmarkStart w:id="20" w:name="_Toc187133964"/>
      <w:r w:rsidRPr="00AA42D4">
        <w:rPr>
          <w:rtl/>
          <w:lang w:val="ar"/>
        </w:rPr>
        <w:t xml:space="preserve">تطبيقات خاصة </w:t>
      </w:r>
      <w:r w:rsidR="00A85062" w:rsidRPr="00A85062">
        <w:rPr>
          <w:rtl/>
          <w:lang w:val="ar"/>
        </w:rPr>
        <w:t>بذوي الإعاقة وبتسهيل التواصل</w:t>
      </w:r>
      <w:bookmarkEnd w:id="20"/>
    </w:p>
    <w:p w14:paraId="5F2466C5" w14:textId="3526F6F9" w:rsidR="00AA42D4" w:rsidRPr="00AA42D4" w:rsidRDefault="00390BDC" w:rsidP="00AA42D4">
      <w:pPr>
        <w:bidi/>
      </w:pPr>
      <w:r w:rsidRPr="00AA42D4">
        <w:rPr>
          <w:rtl/>
          <w:lang w:val="ar"/>
        </w:rPr>
        <w:t xml:space="preserve">التطبيقات الخاصة </w:t>
      </w:r>
      <w:r w:rsidR="00A85062" w:rsidRPr="00A85062">
        <w:rPr>
          <w:rtl/>
          <w:lang w:val="ar"/>
        </w:rPr>
        <w:t>بذوي الإعاقة وبتسهيل التواصل</w:t>
      </w:r>
      <w:r w:rsidR="00A85062">
        <w:rPr>
          <w:lang w:val="en-GB"/>
        </w:rPr>
        <w:t xml:space="preserve"> </w:t>
      </w:r>
      <w:r w:rsidRPr="00AA42D4">
        <w:rPr>
          <w:rtl/>
          <w:lang w:val="ar"/>
        </w:rPr>
        <w:t>هي البرمجيات التي:</w:t>
      </w:r>
    </w:p>
    <w:p w14:paraId="12877D4B" w14:textId="77777777" w:rsidR="00AA42D4" w:rsidRPr="00AA42D4" w:rsidRDefault="00390BDC" w:rsidP="00AA42D4">
      <w:pPr>
        <w:pStyle w:val="Bullet1"/>
        <w:bidi/>
      </w:pPr>
      <w:r w:rsidRPr="00AA42D4">
        <w:rPr>
          <w:rtl/>
          <w:lang w:val="ar"/>
        </w:rPr>
        <w:t>تشغلها على جهاز ما، مثل الحاسوب اللوحي.</w:t>
      </w:r>
    </w:p>
    <w:p w14:paraId="72DE6509" w14:textId="77777777" w:rsidR="00AA42D4" w:rsidRPr="00AA42D4" w:rsidRDefault="00390BDC" w:rsidP="00AA42D4">
      <w:pPr>
        <w:pStyle w:val="Bullet1"/>
        <w:bidi/>
      </w:pPr>
      <w:r w:rsidRPr="00AA42D4">
        <w:rPr>
          <w:rtl/>
          <w:lang w:val="ar"/>
        </w:rPr>
        <w:t>تساعدك على التواصل.</w:t>
      </w:r>
    </w:p>
    <w:p w14:paraId="58D6EC59" w14:textId="77777777" w:rsidR="00AA42D4" w:rsidRPr="00AA42D4" w:rsidRDefault="00390BDC" w:rsidP="00AA42D4">
      <w:pPr>
        <w:bidi/>
      </w:pPr>
      <w:r w:rsidRPr="00AA42D4">
        <w:rPr>
          <w:rtl/>
          <w:lang w:val="ar"/>
        </w:rPr>
        <w:t>قد يُسمح لك بإنفاق تمويل NDIS لشراء التطبيقات إذا كانت:</w:t>
      </w:r>
    </w:p>
    <w:p w14:paraId="483609B1" w14:textId="77777777" w:rsidR="00AA42D4" w:rsidRPr="00AA42D4" w:rsidRDefault="00390BDC" w:rsidP="00AA42D4">
      <w:pPr>
        <w:pStyle w:val="Bullet1"/>
        <w:bidi/>
      </w:pPr>
      <w:r w:rsidRPr="00AA42D4">
        <w:rPr>
          <w:rtl/>
          <w:lang w:val="ar"/>
        </w:rPr>
        <w:lastRenderedPageBreak/>
        <w:t>تساعدك على التواصل.</w:t>
      </w:r>
    </w:p>
    <w:p w14:paraId="5C1EB2B3" w14:textId="77777777" w:rsidR="00AA42D4" w:rsidRPr="00AA42D4" w:rsidRDefault="00390BDC" w:rsidP="00AA42D4">
      <w:pPr>
        <w:pStyle w:val="Bullet1"/>
        <w:bidi/>
      </w:pPr>
      <w:r w:rsidRPr="00AA42D4">
        <w:rPr>
          <w:rtl/>
          <w:lang w:val="ar"/>
        </w:rPr>
        <w:t>هي أفضل طريقة للتواصل.</w:t>
      </w:r>
    </w:p>
    <w:p w14:paraId="20BA7058" w14:textId="77777777" w:rsidR="00821BA2" w:rsidRPr="00821BA2" w:rsidRDefault="00390BDC" w:rsidP="00653F5C">
      <w:pPr>
        <w:pStyle w:val="Heading2"/>
        <w:bidi/>
      </w:pPr>
      <w:bookmarkStart w:id="21" w:name="_Toc187133965"/>
      <w:bookmarkEnd w:id="8"/>
      <w:r w:rsidRPr="00821BA2">
        <w:rPr>
          <w:rtl/>
          <w:lang w:val="ar"/>
        </w:rPr>
        <w:t>مزيد من المعلومات عن هذه الوثيقة</w:t>
      </w:r>
      <w:bookmarkEnd w:id="21"/>
    </w:p>
    <w:p w14:paraId="2B74A85A" w14:textId="77777777" w:rsidR="00821BA2" w:rsidRPr="00821BA2" w:rsidRDefault="00390BDC" w:rsidP="001F0D7A">
      <w:pPr>
        <w:bidi/>
        <w:rPr>
          <w:lang w:val="en-AU"/>
        </w:rPr>
      </w:pPr>
      <w:r w:rsidRPr="00821BA2">
        <w:rPr>
          <w:rtl/>
          <w:lang w:val="ar"/>
        </w:rPr>
        <w:t>للحصول على مزيد من المعلومات عن هذه الوثيقة، يُرجى الاتصال بنا.</w:t>
      </w:r>
    </w:p>
    <w:p w14:paraId="356B4A01" w14:textId="77777777" w:rsidR="00821BA2" w:rsidRPr="009F0B09" w:rsidRDefault="00390BDC" w:rsidP="001F0D7A">
      <w:pPr>
        <w:bidi/>
        <w:rPr>
          <w:lang w:val="en-AU"/>
        </w:rPr>
      </w:pPr>
      <w:r w:rsidRPr="00821BA2">
        <w:rPr>
          <w:rtl/>
          <w:lang w:val="ar"/>
        </w:rPr>
        <w:t xml:space="preserve">يمكنك الاتصال بنا هاتفيًّا </w:t>
      </w:r>
      <w:r w:rsidRPr="00E84109">
        <w:rPr>
          <w:b/>
          <w:bCs/>
          <w:color w:val="6B2876"/>
          <w:rtl/>
          <w:lang w:val="ar"/>
        </w:rPr>
        <w:t>110 800 1800</w:t>
      </w:r>
    </w:p>
    <w:p w14:paraId="7002E2E0" w14:textId="77777777" w:rsidR="00821BA2" w:rsidRPr="009F0B09" w:rsidRDefault="00390BDC" w:rsidP="001F0D7A">
      <w:pPr>
        <w:bidi/>
        <w:rPr>
          <w:b/>
          <w:bCs/>
          <w:color w:val="6B2876" w:themeColor="text1"/>
          <w:lang w:val="en-AU"/>
        </w:rPr>
      </w:pPr>
      <w:r w:rsidRPr="00821BA2">
        <w:rPr>
          <w:rtl/>
          <w:lang w:val="ar"/>
        </w:rPr>
        <w:t xml:space="preserve">يمكنك إرسال بريد إلكتروني إلينا </w:t>
      </w:r>
      <w:hyperlink r:id="rId11" w:history="1">
        <w:r w:rsidR="009F0B09" w:rsidRPr="009F0B09">
          <w:rPr>
            <w:rStyle w:val="Hyperlink"/>
            <w:b/>
            <w:bCs/>
            <w:color w:val="6B2876" w:themeColor="text1"/>
            <w:rtl/>
            <w:lang w:val="ar"/>
          </w:rPr>
          <w:t>enquiries@ndis.gov.au</w:t>
        </w:r>
      </w:hyperlink>
    </w:p>
    <w:p w14:paraId="39C69566" w14:textId="77777777" w:rsidR="00821BA2" w:rsidRPr="00821BA2" w:rsidRDefault="00390BDC" w:rsidP="001F0D7A">
      <w:pPr>
        <w:bidi/>
        <w:rPr>
          <w:lang w:val="en-AU"/>
        </w:rPr>
      </w:pPr>
      <w:r w:rsidRPr="00821BA2">
        <w:rPr>
          <w:rtl/>
          <w:lang w:val="ar"/>
        </w:rPr>
        <w:t>يمكنك الحضور شخصيًّا لزيارة أحد مكاتبنا</w:t>
      </w:r>
    </w:p>
    <w:p w14:paraId="125E44CC" w14:textId="4688FED9" w:rsidR="00821BA2" w:rsidRPr="00E84109" w:rsidRDefault="00390BDC" w:rsidP="001F0D7A">
      <w:pPr>
        <w:bidi/>
        <w:rPr>
          <w:b/>
          <w:bCs/>
          <w:color w:val="6B2876" w:themeColor="text1"/>
          <w:lang w:val="en-AU"/>
        </w:rPr>
      </w:pPr>
      <w:r w:rsidRPr="00821BA2">
        <w:rPr>
          <w:rtl/>
          <w:lang w:val="ar"/>
        </w:rPr>
        <w:t xml:space="preserve">يمكنك </w:t>
      </w:r>
      <w:r w:rsidR="00A85062" w:rsidRPr="00A85062">
        <w:rPr>
          <w:rtl/>
          <w:lang w:val="ar"/>
        </w:rPr>
        <w:t>معرفة عنوان</w:t>
      </w:r>
      <w:r w:rsidR="00A85062">
        <w:rPr>
          <w:lang w:val="en-GB"/>
        </w:rPr>
        <w:t xml:space="preserve"> </w:t>
      </w:r>
      <w:r w:rsidRPr="00821BA2">
        <w:rPr>
          <w:rtl/>
          <w:lang w:val="ar"/>
        </w:rPr>
        <w:t xml:space="preserve">أقرب مكتب محلي على موقع NDIS الإلكتروني </w:t>
      </w:r>
      <w:hyperlink r:id="rId12" w:history="1">
        <w:r w:rsidR="009F0B09" w:rsidRPr="009F0B09">
          <w:rPr>
            <w:rStyle w:val="Hyperlink"/>
            <w:b/>
            <w:bCs/>
            <w:color w:val="6B2876" w:themeColor="text1"/>
            <w:rtl/>
            <w:lang w:val="ar"/>
          </w:rPr>
          <w:t>ndis.gov.au/contact/locations</w:t>
        </w:r>
      </w:hyperlink>
    </w:p>
    <w:p w14:paraId="4581F850" w14:textId="77777777" w:rsidR="00821BA2" w:rsidRPr="00821BA2" w:rsidRDefault="00390BDC" w:rsidP="00653F5C">
      <w:pPr>
        <w:pStyle w:val="Heading2"/>
        <w:bidi/>
      </w:pPr>
      <w:bookmarkStart w:id="22" w:name="_Toc182297281"/>
      <w:bookmarkStart w:id="23" w:name="_Toc182298545"/>
      <w:bookmarkStart w:id="24" w:name="_Toc187133966"/>
      <w:r w:rsidRPr="00821BA2">
        <w:rPr>
          <w:rtl/>
          <w:lang w:val="ar"/>
        </w:rPr>
        <w:t>اعرف المزيد عن وكالة NDIA</w:t>
      </w:r>
      <w:bookmarkEnd w:id="22"/>
      <w:bookmarkEnd w:id="23"/>
      <w:bookmarkEnd w:id="24"/>
    </w:p>
    <w:p w14:paraId="261FE35D" w14:textId="77777777" w:rsidR="00821BA2" w:rsidRPr="009F0B09" w:rsidRDefault="00390BDC" w:rsidP="001F0D7A">
      <w:pPr>
        <w:bidi/>
        <w:rPr>
          <w:lang w:val="en-AU"/>
        </w:rPr>
      </w:pPr>
      <w:r w:rsidRPr="00821BA2">
        <w:rPr>
          <w:rtl/>
          <w:lang w:val="ar"/>
        </w:rPr>
        <w:t xml:space="preserve">تفضل بزيارة موقعنا الإلكتروني على الإنترنت </w:t>
      </w:r>
      <w:hyperlink r:id="rId13" w:history="1">
        <w:r w:rsidR="00821BA2" w:rsidRPr="009F0B09">
          <w:rPr>
            <w:rStyle w:val="Hyperlink"/>
            <w:b/>
            <w:bCs/>
            <w:color w:val="6B2876" w:themeColor="text1"/>
            <w:rtl/>
            <w:lang w:val="ar"/>
          </w:rPr>
          <w:t>ndis.gov.au</w:t>
        </w:r>
      </w:hyperlink>
    </w:p>
    <w:p w14:paraId="30623982" w14:textId="77777777" w:rsidR="00821BA2" w:rsidRPr="00821BA2" w:rsidRDefault="00390BDC" w:rsidP="001F0D7A">
      <w:pPr>
        <w:bidi/>
        <w:rPr>
          <w:lang w:val="en-AU"/>
        </w:rPr>
      </w:pPr>
      <w:r w:rsidRPr="00821BA2">
        <w:rPr>
          <w:rtl/>
          <w:lang w:val="ar"/>
        </w:rPr>
        <w:t>تابعونا على قنواتنا الاجتماعية</w:t>
      </w:r>
    </w:p>
    <w:p w14:paraId="4344F815" w14:textId="3567C877" w:rsidR="00821BA2" w:rsidRPr="007170B2" w:rsidRDefault="00821BA2" w:rsidP="007E4743">
      <w:pPr>
        <w:bidi/>
        <w:rPr>
          <w:b/>
          <w:bCs/>
          <w:color w:val="6B2876" w:themeColor="text1"/>
          <w:lang w:val="en-AU"/>
        </w:rPr>
      </w:pPr>
      <w:hyperlink r:id="rId14" w:history="1">
        <w:r w:rsidRPr="007170B2">
          <w:rPr>
            <w:rStyle w:val="Hyperlink"/>
            <w:b/>
            <w:bCs/>
            <w:color w:val="6B2876" w:themeColor="text1"/>
            <w:rtl/>
            <w:lang w:val="ar"/>
          </w:rPr>
          <w:t>فيسبوك</w:t>
        </w:r>
      </w:hyperlink>
      <w:r w:rsidR="007E4743" w:rsidRPr="007E4743">
        <w:rPr>
          <w:b/>
          <w:bCs/>
          <w:color w:val="6B2876" w:themeColor="text1"/>
          <w:rtl/>
          <w:lang w:val="en-GB"/>
        </w:rPr>
        <w:t>،</w:t>
      </w:r>
      <w:r w:rsidR="007E4743">
        <w:rPr>
          <w:b/>
          <w:bCs/>
          <w:color w:val="6B2876" w:themeColor="text1"/>
          <w:lang w:val="en-GB"/>
        </w:rPr>
        <w:t xml:space="preserve"> </w:t>
      </w:r>
      <w:hyperlink r:id="rId15" w:history="1">
        <w:r w:rsidRPr="007170B2">
          <w:rPr>
            <w:rStyle w:val="Hyperlink"/>
            <w:b/>
            <w:bCs/>
            <w:color w:val="6B2876" w:themeColor="text1"/>
            <w:rtl/>
            <w:lang w:val="ar"/>
          </w:rPr>
          <w:t>تويتر</w:t>
        </w:r>
      </w:hyperlink>
      <w:r w:rsidR="007E4743" w:rsidRPr="007E4743">
        <w:rPr>
          <w:b/>
          <w:bCs/>
          <w:color w:val="6B2876" w:themeColor="text1"/>
          <w:rtl/>
          <w:lang w:val="en-GB"/>
        </w:rPr>
        <w:t>،</w:t>
      </w:r>
      <w:r w:rsidR="007E4743">
        <w:rPr>
          <w:b/>
          <w:bCs/>
          <w:color w:val="6B2876" w:themeColor="text1"/>
          <w:lang w:val="en-GB"/>
        </w:rPr>
        <w:t xml:space="preserve"> </w:t>
      </w:r>
      <w:hyperlink r:id="rId16" w:history="1">
        <w:r w:rsidRPr="007170B2">
          <w:rPr>
            <w:rStyle w:val="Hyperlink"/>
            <w:b/>
            <w:bCs/>
            <w:color w:val="6B2876" w:themeColor="text1"/>
            <w:rtl/>
            <w:lang w:val="ar"/>
          </w:rPr>
          <w:t>إنستجرام</w:t>
        </w:r>
      </w:hyperlink>
      <w:r w:rsidR="007E4743" w:rsidRPr="007E4743">
        <w:rPr>
          <w:b/>
          <w:bCs/>
          <w:color w:val="6B2876" w:themeColor="text1"/>
          <w:rtl/>
          <w:lang w:val="en-GB"/>
        </w:rPr>
        <w:t>،</w:t>
      </w:r>
      <w:r w:rsidR="007E4743">
        <w:rPr>
          <w:b/>
          <w:bCs/>
          <w:color w:val="6B2876" w:themeColor="text1"/>
          <w:lang w:val="en-GB"/>
        </w:rPr>
        <w:t xml:space="preserve"> </w:t>
      </w:r>
      <w:hyperlink r:id="rId17" w:history="1">
        <w:r w:rsidRPr="007170B2">
          <w:rPr>
            <w:rStyle w:val="Hyperlink"/>
            <w:b/>
            <w:bCs/>
            <w:color w:val="6B2876" w:themeColor="text1"/>
            <w:rtl/>
            <w:lang w:val="ar"/>
          </w:rPr>
          <w:t>YouTube</w:t>
        </w:r>
      </w:hyperlink>
      <w:r w:rsidR="007E4743" w:rsidRPr="007E4743">
        <w:rPr>
          <w:b/>
          <w:bCs/>
          <w:color w:val="6B2876" w:themeColor="text1"/>
          <w:rtl/>
          <w:lang w:val="en-GB"/>
        </w:rPr>
        <w:t>،</w:t>
      </w:r>
      <w:r w:rsidR="007E4743">
        <w:rPr>
          <w:b/>
          <w:bCs/>
          <w:color w:val="6B2876" w:themeColor="text1"/>
          <w:lang w:val="en-GB"/>
        </w:rPr>
        <w:t xml:space="preserve"> </w:t>
      </w:r>
      <w:hyperlink r:id="rId18" w:history="1">
        <w:r w:rsidRPr="007170B2">
          <w:rPr>
            <w:rStyle w:val="Hyperlink"/>
            <w:b/>
            <w:bCs/>
            <w:color w:val="6B2876" w:themeColor="text1"/>
            <w:rtl/>
            <w:lang w:val="ar"/>
          </w:rPr>
          <w:t>LinkedIn</w:t>
        </w:r>
      </w:hyperlink>
    </w:p>
    <w:p w14:paraId="47EE1EE3" w14:textId="77777777" w:rsidR="00821BA2" w:rsidRPr="00821BA2" w:rsidRDefault="00390BDC" w:rsidP="00653F5C">
      <w:pPr>
        <w:pStyle w:val="Heading2"/>
        <w:bidi/>
      </w:pPr>
      <w:bookmarkStart w:id="25" w:name="_Toc182297282"/>
      <w:bookmarkStart w:id="26" w:name="_Toc182298546"/>
      <w:bookmarkStart w:id="27" w:name="_Toc187133967"/>
      <w:r w:rsidRPr="00821BA2">
        <w:rPr>
          <w:rtl/>
          <w:lang w:val="ar"/>
        </w:rPr>
        <w:lastRenderedPageBreak/>
        <w:t>احصل على مساعدة للاتصال بنا</w:t>
      </w:r>
      <w:bookmarkEnd w:id="25"/>
      <w:bookmarkEnd w:id="26"/>
      <w:bookmarkEnd w:id="27"/>
    </w:p>
    <w:p w14:paraId="1523BB77" w14:textId="77777777" w:rsidR="007170B2" w:rsidRDefault="00390BDC" w:rsidP="001F0D7A">
      <w:pPr>
        <w:bidi/>
        <w:rPr>
          <w:lang w:val="en-AU"/>
        </w:rPr>
      </w:pPr>
      <w:r w:rsidRPr="00821BA2">
        <w:rPr>
          <w:rtl/>
          <w:lang w:val="ar"/>
        </w:rPr>
        <w:t>للأشخاص الذين يحتاجون للمساعدة في اللغة الإنجليزية، يمكنك الاتصال بخدمة</w:t>
      </w:r>
    </w:p>
    <w:p w14:paraId="16DB8545" w14:textId="5E261903" w:rsidR="00821BA2" w:rsidRPr="009F0B09" w:rsidRDefault="00390BDC" w:rsidP="001F0D7A">
      <w:pPr>
        <w:bidi/>
        <w:rPr>
          <w:lang w:val="en-AU"/>
        </w:rPr>
      </w:pPr>
      <w:r w:rsidRPr="00821BA2">
        <w:rPr>
          <w:rtl/>
          <w:lang w:val="ar"/>
        </w:rPr>
        <w:t xml:space="preserve">الترجمة التحريرية </w:t>
      </w:r>
      <w:r w:rsidR="00A85062" w:rsidRPr="00A85062">
        <w:rPr>
          <w:rtl/>
          <w:lang w:val="ar"/>
        </w:rPr>
        <w:t>والفورية</w:t>
      </w:r>
      <w:r w:rsidR="00CC0DEE">
        <w:t xml:space="preserve"> </w:t>
      </w:r>
      <w:r w:rsidRPr="00821BA2">
        <w:rPr>
          <w:rtl/>
          <w:lang w:val="ar"/>
        </w:rPr>
        <w:t>Translating and Interpreting Service (TIS)</w:t>
      </w:r>
      <w:r w:rsidR="00A71CC0" w:rsidRPr="00A71CC0">
        <w:rPr>
          <w:b/>
          <w:bCs/>
          <w:color w:val="6B2876" w:themeColor="text1"/>
          <w:lang w:val="ar"/>
        </w:rPr>
        <w:t xml:space="preserve"> </w:t>
      </w:r>
      <w:r w:rsidR="00A71CC0" w:rsidRPr="00CC0DEE">
        <w:rPr>
          <w:b/>
          <w:bCs/>
          <w:color w:val="6B2876" w:themeColor="text1"/>
          <w:lang w:val="ar"/>
        </w:rPr>
        <w:t>131 450</w:t>
      </w:r>
      <w:r w:rsidR="00A71CC0">
        <w:rPr>
          <w:b/>
          <w:bCs/>
          <w:color w:val="6B2876" w:themeColor="text1"/>
        </w:rPr>
        <w:t xml:space="preserve"> </w:t>
      </w:r>
      <w:r w:rsidRPr="00821BA2">
        <w:rPr>
          <w:rtl/>
          <w:lang w:val="ar"/>
        </w:rPr>
        <w:t xml:space="preserve"> </w:t>
      </w:r>
    </w:p>
    <w:p w14:paraId="7E947504" w14:textId="77777777" w:rsidR="007170B2" w:rsidRDefault="00390BDC" w:rsidP="001F0D7A">
      <w:pPr>
        <w:bidi/>
        <w:rPr>
          <w:lang w:val="en-AU"/>
        </w:rPr>
      </w:pPr>
      <w:r w:rsidRPr="00821BA2">
        <w:rPr>
          <w:rtl/>
          <w:lang w:val="ar"/>
        </w:rPr>
        <w:t>للأشخاص الذين يعانون من الصمم أو ضعف السمع، يمكنك استخدام الخدمة</w:t>
      </w:r>
    </w:p>
    <w:p w14:paraId="205A0933" w14:textId="336B1EC6" w:rsidR="00821BA2" w:rsidRPr="009F0B09" w:rsidRDefault="00390BDC" w:rsidP="001F0D7A">
      <w:pPr>
        <w:bidi/>
        <w:rPr>
          <w:lang w:val="en-AU"/>
        </w:rPr>
      </w:pPr>
      <w:r w:rsidRPr="00821BA2">
        <w:rPr>
          <w:rtl/>
          <w:lang w:val="ar"/>
        </w:rPr>
        <w:t xml:space="preserve"> الوطنية للتواصل للصم والبكم </w:t>
      </w:r>
      <w:hyperlink r:id="rId19" w:history="1">
        <w:r w:rsidR="00821BA2" w:rsidRPr="007170B2">
          <w:rPr>
            <w:rStyle w:val="Hyperlink"/>
            <w:b/>
            <w:bCs/>
            <w:color w:val="6B2876" w:themeColor="text1"/>
            <w:rtl/>
            <w:lang w:val="ar"/>
          </w:rPr>
          <w:t>relayservice.gov.au</w:t>
        </w:r>
      </w:hyperlink>
    </w:p>
    <w:p w14:paraId="391FAEFD" w14:textId="3B1618FD" w:rsidR="00821BA2" w:rsidRPr="00CC0DEE" w:rsidRDefault="00390BDC" w:rsidP="001F0D7A">
      <w:pPr>
        <w:bidi/>
      </w:pPr>
      <w:r w:rsidRPr="00821BA2">
        <w:rPr>
          <w:rtl/>
          <w:lang w:val="ar"/>
        </w:rPr>
        <w:t xml:space="preserve">يمكنك استخدام وضع الهاتف النصي </w:t>
      </w:r>
      <w:r w:rsidR="00CC0DEE">
        <w:t xml:space="preserve"> </w:t>
      </w:r>
      <w:r w:rsidR="00CC0DEE" w:rsidRPr="00CC0DEE">
        <w:rPr>
          <w:b/>
          <w:bCs/>
          <w:color w:val="6B2876" w:themeColor="text1"/>
          <w:lang w:val="ar"/>
        </w:rPr>
        <w:t>1800 555 677</w:t>
      </w:r>
      <w:r w:rsidR="00A71CC0">
        <w:rPr>
          <w:b/>
          <w:bCs/>
          <w:color w:val="6B2876" w:themeColor="text1"/>
        </w:rPr>
        <w:t xml:space="preserve"> </w:t>
      </w:r>
      <w:r w:rsidR="00A71CC0">
        <w:t>(TTY)</w:t>
      </w:r>
    </w:p>
    <w:p w14:paraId="0F88E200" w14:textId="0D160D8C" w:rsidR="001375CA" w:rsidRPr="00E84109" w:rsidRDefault="00390BDC" w:rsidP="00E84109">
      <w:pPr>
        <w:bidi/>
        <w:rPr>
          <w:lang w:val="en-AU"/>
        </w:rPr>
      </w:pPr>
      <w:r w:rsidRPr="00821BA2">
        <w:rPr>
          <w:rtl/>
          <w:lang w:val="ar"/>
        </w:rPr>
        <w:t xml:space="preserve">يمكنك استخدام خدمة التتابع الصوتي </w:t>
      </w:r>
      <w:r w:rsidRPr="00E84109">
        <w:rPr>
          <w:b/>
          <w:bCs/>
          <w:color w:val="6B2876" w:themeColor="text1"/>
          <w:rtl/>
          <w:lang w:val="ar"/>
        </w:rPr>
        <w:t>727 555 1800</w:t>
      </w:r>
    </w:p>
    <w:sectPr w:rsidR="001375CA" w:rsidRPr="00E84109" w:rsidSect="000714F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701" w:right="1440" w:bottom="1440" w:left="1440" w:header="567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396E0" w14:textId="77777777" w:rsidR="008C04ED" w:rsidRDefault="008C04ED">
      <w:pPr>
        <w:spacing w:before="0" w:after="0" w:line="240" w:lineRule="auto"/>
      </w:pPr>
      <w:r>
        <w:separator/>
      </w:r>
    </w:p>
  </w:endnote>
  <w:endnote w:type="continuationSeparator" w:id="0">
    <w:p w14:paraId="0069585A" w14:textId="77777777" w:rsidR="008C04ED" w:rsidRDefault="008C04E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3C04596" w14:textId="77777777" w:rsidR="002B27DE" w:rsidRDefault="00390BDC" w:rsidP="0008609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23A664F" w14:textId="77777777" w:rsidR="008D4B76" w:rsidRDefault="008D4B76" w:rsidP="0008609C">
    <w:pPr>
      <w:pStyle w:val="Footer"/>
    </w:pPr>
  </w:p>
  <w:p w14:paraId="65739DDE" w14:textId="77777777" w:rsidR="00AA6762" w:rsidRDefault="00AA6762" w:rsidP="005C7C78"/>
  <w:p w14:paraId="1F7C3E31" w14:textId="77777777" w:rsidR="00AA6762" w:rsidRDefault="00AA6762" w:rsidP="005C7C78"/>
  <w:p w14:paraId="7C6AB0E5" w14:textId="77777777" w:rsidR="00A71751" w:rsidRDefault="00A71751" w:rsidP="005C7C78"/>
  <w:p w14:paraId="24112BE4" w14:textId="77777777" w:rsidR="00A71751" w:rsidRDefault="00A71751" w:rsidP="005C7C78"/>
  <w:p w14:paraId="41CD967B" w14:textId="77777777" w:rsidR="00A71751" w:rsidRDefault="00A71751" w:rsidP="005C7C78"/>
  <w:p w14:paraId="0712BF8F" w14:textId="77777777" w:rsidR="00A71751" w:rsidRDefault="00A71751" w:rsidP="005C7C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8E240" w14:textId="77777777" w:rsidR="0008609C" w:rsidRPr="00CB6A42" w:rsidRDefault="0008609C" w:rsidP="00CB6A42">
    <w:pPr>
      <w:pStyle w:val="Header"/>
    </w:pPr>
  </w:p>
  <w:sdt>
    <w:sdtPr>
      <w:rPr>
        <w:rStyle w:val="PageNumber"/>
        <w:bCs/>
        <w:rtl/>
      </w:rPr>
      <w:id w:val="5266865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5CA95C" w14:textId="77777777" w:rsidR="00A71751" w:rsidRPr="00CC0DEE" w:rsidRDefault="00390BDC" w:rsidP="00E517CA">
        <w:pPr>
          <w:pStyle w:val="Footer"/>
          <w:tabs>
            <w:tab w:val="clear" w:pos="4513"/>
          </w:tabs>
          <w:bidi/>
          <w:spacing w:after="200"/>
          <w:rPr>
            <w:bCs/>
          </w:rPr>
        </w:pPr>
        <w:r w:rsidRPr="00CC0DEE">
          <w:rPr>
            <w:bCs/>
            <w:rtl/>
            <w:lang w:val="ar"/>
          </w:rPr>
          <w:t>ndis.gov.au</w:t>
        </w:r>
        <w:r w:rsidRPr="00CC0DEE">
          <w:rPr>
            <w:bCs/>
            <w:rtl/>
            <w:lang w:val="ar"/>
          </w:rPr>
          <w:tab/>
        </w:r>
        <w:r w:rsidRPr="00CC0DEE">
          <w:rPr>
            <w:rStyle w:val="PageNumber"/>
            <w:bCs/>
          </w:rPr>
          <w:fldChar w:fldCharType="begin"/>
        </w:r>
        <w:r w:rsidRPr="00CC0DEE">
          <w:rPr>
            <w:rStyle w:val="PageNumber"/>
            <w:bCs/>
            <w:rtl/>
            <w:lang w:val="ar"/>
          </w:rPr>
          <w:instrText xml:space="preserve"> PAGE </w:instrText>
        </w:r>
        <w:r w:rsidRPr="00CC0DEE">
          <w:rPr>
            <w:rStyle w:val="PageNumber"/>
            <w:bCs/>
          </w:rPr>
          <w:fldChar w:fldCharType="separate"/>
        </w:r>
        <w:r w:rsidRPr="00CC0DEE">
          <w:rPr>
            <w:rStyle w:val="PageNumber"/>
            <w:bCs/>
            <w:rtl/>
            <w:lang w:val="ar"/>
          </w:rPr>
          <w:t>7</w:t>
        </w:r>
        <w:r w:rsidRPr="00CC0DEE">
          <w:rPr>
            <w:rStyle w:val="PageNumber"/>
            <w:bCs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bCs/>
        <w:rtl/>
      </w:rPr>
      <w:id w:val="21180954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584EC1" w14:textId="77777777" w:rsidR="00FB6E6D" w:rsidRPr="00F32B7D" w:rsidRDefault="00390BDC" w:rsidP="00E517CA">
        <w:pPr>
          <w:pStyle w:val="Footer"/>
          <w:tabs>
            <w:tab w:val="clear" w:pos="4513"/>
          </w:tabs>
          <w:bidi/>
          <w:spacing w:after="200"/>
          <w:rPr>
            <w:rStyle w:val="PageNumber"/>
            <w:bCs/>
          </w:rPr>
        </w:pPr>
        <w:r w:rsidRPr="00F32B7D">
          <w:rPr>
            <w:bCs/>
            <w:rtl/>
            <w:lang w:val="ar"/>
          </w:rPr>
          <w:t>ndis.gov.au</w:t>
        </w:r>
        <w:r w:rsidRPr="00F32B7D">
          <w:rPr>
            <w:bCs/>
            <w:rtl/>
            <w:lang w:val="ar"/>
          </w:rPr>
          <w:tab/>
        </w:r>
        <w:r w:rsidRPr="00F32B7D">
          <w:rPr>
            <w:rStyle w:val="PageNumber"/>
            <w:bCs/>
          </w:rPr>
          <w:fldChar w:fldCharType="begin"/>
        </w:r>
        <w:r w:rsidRPr="00F32B7D">
          <w:rPr>
            <w:rStyle w:val="PageNumber"/>
            <w:bCs/>
            <w:rtl/>
            <w:lang w:val="ar"/>
          </w:rPr>
          <w:instrText xml:space="preserve"> PAGE </w:instrText>
        </w:r>
        <w:r w:rsidRPr="00F32B7D">
          <w:rPr>
            <w:rStyle w:val="PageNumber"/>
            <w:bCs/>
          </w:rPr>
          <w:fldChar w:fldCharType="separate"/>
        </w:r>
        <w:r w:rsidRPr="00F32B7D">
          <w:rPr>
            <w:rStyle w:val="PageNumber"/>
            <w:bCs/>
            <w:rtl/>
            <w:lang w:val="ar"/>
          </w:rPr>
          <w:t>1</w:t>
        </w:r>
        <w:r w:rsidRPr="00F32B7D">
          <w:rPr>
            <w:rStyle w:val="PageNumber"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BF6AF" w14:textId="77777777" w:rsidR="008C04ED" w:rsidRDefault="008C04ED">
      <w:pPr>
        <w:spacing w:before="0" w:after="0" w:line="240" w:lineRule="auto"/>
      </w:pPr>
      <w:r>
        <w:separator/>
      </w:r>
    </w:p>
  </w:footnote>
  <w:footnote w:type="continuationSeparator" w:id="0">
    <w:p w14:paraId="6285DD1D" w14:textId="77777777" w:rsidR="008C04ED" w:rsidRDefault="008C04E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DC3A4" w14:textId="77777777" w:rsidR="008D4B76" w:rsidRDefault="008D4B76" w:rsidP="005C7C78">
    <w:pPr>
      <w:pStyle w:val="Header"/>
    </w:pPr>
  </w:p>
  <w:p w14:paraId="02573A88" w14:textId="77777777" w:rsidR="00AA6762" w:rsidRDefault="00AA6762" w:rsidP="005C7C78"/>
  <w:p w14:paraId="676D1F9D" w14:textId="77777777" w:rsidR="00AA6762" w:rsidRDefault="00AA6762" w:rsidP="005C7C78"/>
  <w:p w14:paraId="6062AA52" w14:textId="77777777" w:rsidR="00A71751" w:rsidRDefault="00A71751" w:rsidP="005C7C78"/>
  <w:p w14:paraId="442CE5EE" w14:textId="77777777" w:rsidR="00A71751" w:rsidRDefault="00A71751" w:rsidP="005C7C78"/>
  <w:p w14:paraId="097DA2A5" w14:textId="77777777" w:rsidR="00A71751" w:rsidRDefault="00A71751" w:rsidP="005C7C78"/>
  <w:p w14:paraId="33D55CD9" w14:textId="77777777" w:rsidR="00A71751" w:rsidRDefault="00A71751" w:rsidP="005C7C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2EB9E" w14:textId="77777777" w:rsidR="00A71751" w:rsidRPr="00CB6A42" w:rsidRDefault="00390BDC" w:rsidP="00CB6A42">
    <w:pPr>
      <w:pStyle w:val="Header"/>
    </w:pPr>
    <w:r w:rsidRPr="00CB6A42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CC55461" wp14:editId="3942F923">
              <wp:simplePos x="0" y="0"/>
              <wp:positionH relativeFrom="column">
                <wp:posOffset>-4116747</wp:posOffset>
              </wp:positionH>
              <wp:positionV relativeFrom="page">
                <wp:posOffset>4445</wp:posOffset>
              </wp:positionV>
              <wp:extent cx="14400000" cy="179705"/>
              <wp:effectExtent l="0" t="0" r="1905" b="0"/>
              <wp:wrapNone/>
              <wp:docPr id="1617620731" name="Rectangle 161762073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00" cy="17970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617620731" o:spid="_x0000_s2049" alt="&quot;&quot;" style="width:1133.85pt;height:14.15pt;margin-top:0.35pt;margin-left:-324.1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5168" fillcolor="#6b2876" stroked="f" strokeweight="1pt"/>
          </w:pict>
        </mc:Fallback>
      </mc:AlternateContent>
    </w:r>
    <w:r w:rsidR="00E90003" w:rsidRPr="00CB6A4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5C7CC5" wp14:editId="4C2B6F3A">
              <wp:simplePos x="0" y="0"/>
              <wp:positionH relativeFrom="column">
                <wp:posOffset>-5914390</wp:posOffset>
              </wp:positionH>
              <wp:positionV relativeFrom="paragraph">
                <wp:posOffset>-2331720</wp:posOffset>
              </wp:positionV>
              <wp:extent cx="16200000" cy="180000"/>
              <wp:effectExtent l="0" t="0" r="571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2050" alt="&quot;&quot;" style="width:1275.6pt;height:14.15pt;margin-top:-183.6pt;margin-left:-465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fillcolor="#6b2876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8B8A1" w14:textId="77777777" w:rsidR="00B476C2" w:rsidRPr="00D348CF" w:rsidRDefault="00390BDC" w:rsidP="0046167E">
    <w:pPr>
      <w:pStyle w:val="Header"/>
      <w:spacing w:after="2600"/>
      <w:jc w:val="left"/>
    </w:pPr>
    <w:r w:rsidRPr="00D348CF"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956DFDC" wp14:editId="54D6C1F4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9675" cy="10688320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2051" alt="&quot;&quot;" style="width:595.25pt;height:841.6pt;margin-top:0;margin-left:0;mso-height-percent:0;mso-height-relative:page;mso-position-horizontal:left;mso-position-horizontal-relative:page;mso-position-vertical:bottom;mso-position-vertical-relative:page;mso-width-percent:0;mso-width-relative:page;mso-wrap-distance-bottom:0;mso-wrap-distance-left:9pt;mso-wrap-distance-right:9pt;mso-wrap-distance-top:0;mso-wrap-style:square;position:absolute;v-text-anchor:middle;visibility:visible;z-index:-251653120" stroked="f" strokeweight="1pt">
              <v:fill r:id="rId2" o:title="" recolor="t" rotate="t" type="fram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74D3B"/>
    <w:multiLevelType w:val="hybridMultilevel"/>
    <w:tmpl w:val="904C352C"/>
    <w:lvl w:ilvl="0" w:tplc="B768AF68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9DD69C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BA4F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B2F1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F8D3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1E3F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42DB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942C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A2EB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055FF"/>
    <w:multiLevelType w:val="hybridMultilevel"/>
    <w:tmpl w:val="96E07CAC"/>
    <w:lvl w:ilvl="0" w:tplc="E33C0F26">
      <w:start w:val="1"/>
      <w:numFmt w:val="bullet"/>
      <w:pStyle w:val="Tablebullet"/>
      <w:lvlText w:val=""/>
      <w:lvlJc w:val="left"/>
      <w:pPr>
        <w:ind w:left="-1779" w:hanging="360"/>
      </w:pPr>
      <w:rPr>
        <w:rFonts w:ascii="Symbol" w:hAnsi="Symbol" w:hint="default"/>
        <w:color w:val="auto"/>
      </w:rPr>
    </w:lvl>
    <w:lvl w:ilvl="1" w:tplc="98EC350C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5A1C53C4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DBAE5962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69AAFC3C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479E0822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51C69460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B312288A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91C82FB4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3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56B5F"/>
    <w:multiLevelType w:val="multilevel"/>
    <w:tmpl w:val="AFD8A756"/>
    <w:numStyleLink w:val="Bulletlist"/>
  </w:abstractNum>
  <w:abstractNum w:abstractNumId="5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pStyle w:val="PullOut-Heading3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3DB32DC"/>
    <w:multiLevelType w:val="hybridMultilevel"/>
    <w:tmpl w:val="6178A0AA"/>
    <w:lvl w:ilvl="0" w:tplc="6604057E">
      <w:start w:val="1"/>
      <w:numFmt w:val="bullet"/>
      <w:pStyle w:val="Bullet1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C1CC7D6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5F62162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228A914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D93C6F60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9D04652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D00A1F6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D7D2549C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64DCE874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5AEF3B73"/>
    <w:multiLevelType w:val="multilevel"/>
    <w:tmpl w:val="AFD8A756"/>
    <w:styleLink w:val="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–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1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134006">
    <w:abstractNumId w:val="6"/>
  </w:num>
  <w:num w:numId="2" w16cid:durableId="476382112">
    <w:abstractNumId w:val="0"/>
  </w:num>
  <w:num w:numId="3" w16cid:durableId="473984221">
    <w:abstractNumId w:val="2"/>
  </w:num>
  <w:num w:numId="4" w16cid:durableId="1149518767">
    <w:abstractNumId w:val="11"/>
  </w:num>
  <w:num w:numId="5" w16cid:durableId="1141113365">
    <w:abstractNumId w:val="3"/>
  </w:num>
  <w:num w:numId="6" w16cid:durableId="229341593">
    <w:abstractNumId w:val="1"/>
  </w:num>
  <w:num w:numId="7" w16cid:durableId="573049138">
    <w:abstractNumId w:val="5"/>
  </w:num>
  <w:num w:numId="8" w16cid:durableId="91437253">
    <w:abstractNumId w:val="8"/>
  </w:num>
  <w:num w:numId="9" w16cid:durableId="931818122">
    <w:abstractNumId w:val="7"/>
  </w:num>
  <w:num w:numId="10" w16cid:durableId="1273515543">
    <w:abstractNumId w:val="9"/>
  </w:num>
  <w:num w:numId="11" w16cid:durableId="706756208">
    <w:abstractNumId w:val="10"/>
  </w:num>
  <w:num w:numId="12" w16cid:durableId="56835031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7A"/>
    <w:rsid w:val="00017562"/>
    <w:rsid w:val="00043C99"/>
    <w:rsid w:val="00047522"/>
    <w:rsid w:val="00066632"/>
    <w:rsid w:val="000714F5"/>
    <w:rsid w:val="0008609C"/>
    <w:rsid w:val="000B2BF1"/>
    <w:rsid w:val="000B56AB"/>
    <w:rsid w:val="000B66FC"/>
    <w:rsid w:val="000D06FD"/>
    <w:rsid w:val="000D6C90"/>
    <w:rsid w:val="000E73E6"/>
    <w:rsid w:val="000F5B66"/>
    <w:rsid w:val="000F738E"/>
    <w:rsid w:val="00102A1D"/>
    <w:rsid w:val="00114DE1"/>
    <w:rsid w:val="0012394D"/>
    <w:rsid w:val="001258BB"/>
    <w:rsid w:val="001375CA"/>
    <w:rsid w:val="0014207A"/>
    <w:rsid w:val="001439BE"/>
    <w:rsid w:val="00153FF0"/>
    <w:rsid w:val="001665A1"/>
    <w:rsid w:val="00173720"/>
    <w:rsid w:val="001809B3"/>
    <w:rsid w:val="00180D51"/>
    <w:rsid w:val="00186F66"/>
    <w:rsid w:val="00187EA6"/>
    <w:rsid w:val="001A15AB"/>
    <w:rsid w:val="001A1B89"/>
    <w:rsid w:val="001B5EC7"/>
    <w:rsid w:val="001C734A"/>
    <w:rsid w:val="001D302A"/>
    <w:rsid w:val="001D64C2"/>
    <w:rsid w:val="001D6708"/>
    <w:rsid w:val="001D6D60"/>
    <w:rsid w:val="001E448B"/>
    <w:rsid w:val="001E630D"/>
    <w:rsid w:val="001F0D7A"/>
    <w:rsid w:val="001F5461"/>
    <w:rsid w:val="001F580B"/>
    <w:rsid w:val="001F7E14"/>
    <w:rsid w:val="00205216"/>
    <w:rsid w:val="00223DBB"/>
    <w:rsid w:val="00227BAF"/>
    <w:rsid w:val="002305F9"/>
    <w:rsid w:val="00231289"/>
    <w:rsid w:val="002321EA"/>
    <w:rsid w:val="002338DC"/>
    <w:rsid w:val="0023603F"/>
    <w:rsid w:val="00251819"/>
    <w:rsid w:val="00252818"/>
    <w:rsid w:val="0025303C"/>
    <w:rsid w:val="0025407E"/>
    <w:rsid w:val="00262A6A"/>
    <w:rsid w:val="0026492C"/>
    <w:rsid w:val="00280955"/>
    <w:rsid w:val="00280A09"/>
    <w:rsid w:val="00282132"/>
    <w:rsid w:val="00285DEE"/>
    <w:rsid w:val="002934A4"/>
    <w:rsid w:val="002A0D0A"/>
    <w:rsid w:val="002A30E0"/>
    <w:rsid w:val="002A39D0"/>
    <w:rsid w:val="002A42AF"/>
    <w:rsid w:val="002A490D"/>
    <w:rsid w:val="002B27DE"/>
    <w:rsid w:val="002C2730"/>
    <w:rsid w:val="002C6574"/>
    <w:rsid w:val="002D510B"/>
    <w:rsid w:val="002F2983"/>
    <w:rsid w:val="002F45DB"/>
    <w:rsid w:val="002F7C36"/>
    <w:rsid w:val="00302E4D"/>
    <w:rsid w:val="00304C4D"/>
    <w:rsid w:val="00323BB7"/>
    <w:rsid w:val="0033117A"/>
    <w:rsid w:val="003313CD"/>
    <w:rsid w:val="003339DC"/>
    <w:rsid w:val="00337459"/>
    <w:rsid w:val="00343B5E"/>
    <w:rsid w:val="003525AE"/>
    <w:rsid w:val="00360F21"/>
    <w:rsid w:val="003622D9"/>
    <w:rsid w:val="00367110"/>
    <w:rsid w:val="003820DF"/>
    <w:rsid w:val="00397371"/>
    <w:rsid w:val="003A3FCC"/>
    <w:rsid w:val="003A4588"/>
    <w:rsid w:val="003A60EF"/>
    <w:rsid w:val="003B2BB8"/>
    <w:rsid w:val="003B3F1F"/>
    <w:rsid w:val="003B3F49"/>
    <w:rsid w:val="003C20D7"/>
    <w:rsid w:val="003D28CE"/>
    <w:rsid w:val="003D34FF"/>
    <w:rsid w:val="003F2606"/>
    <w:rsid w:val="003F2DA2"/>
    <w:rsid w:val="003F6ED7"/>
    <w:rsid w:val="0040062A"/>
    <w:rsid w:val="0040546B"/>
    <w:rsid w:val="00407024"/>
    <w:rsid w:val="00421F32"/>
    <w:rsid w:val="00426104"/>
    <w:rsid w:val="00441824"/>
    <w:rsid w:val="00452597"/>
    <w:rsid w:val="0045753D"/>
    <w:rsid w:val="00457EF1"/>
    <w:rsid w:val="00460985"/>
    <w:rsid w:val="0046167E"/>
    <w:rsid w:val="004659C6"/>
    <w:rsid w:val="0047244C"/>
    <w:rsid w:val="0047274E"/>
    <w:rsid w:val="0047506A"/>
    <w:rsid w:val="0048002C"/>
    <w:rsid w:val="004861C3"/>
    <w:rsid w:val="00486AE6"/>
    <w:rsid w:val="004876FD"/>
    <w:rsid w:val="00496963"/>
    <w:rsid w:val="004A0AED"/>
    <w:rsid w:val="004B1263"/>
    <w:rsid w:val="004B54CA"/>
    <w:rsid w:val="004C2D9C"/>
    <w:rsid w:val="004C5518"/>
    <w:rsid w:val="004C56B6"/>
    <w:rsid w:val="004C7D29"/>
    <w:rsid w:val="004D32B5"/>
    <w:rsid w:val="004D3BFD"/>
    <w:rsid w:val="004D41CA"/>
    <w:rsid w:val="004D4A3F"/>
    <w:rsid w:val="004E30CF"/>
    <w:rsid w:val="004E461E"/>
    <w:rsid w:val="004E484A"/>
    <w:rsid w:val="004E5CBF"/>
    <w:rsid w:val="004F1EBE"/>
    <w:rsid w:val="004F33B8"/>
    <w:rsid w:val="004F5086"/>
    <w:rsid w:val="004F6250"/>
    <w:rsid w:val="00513572"/>
    <w:rsid w:val="00513CAF"/>
    <w:rsid w:val="0051453C"/>
    <w:rsid w:val="00515AB6"/>
    <w:rsid w:val="00516F57"/>
    <w:rsid w:val="00531106"/>
    <w:rsid w:val="00531E4B"/>
    <w:rsid w:val="00535418"/>
    <w:rsid w:val="0055492D"/>
    <w:rsid w:val="005648FD"/>
    <w:rsid w:val="005651D4"/>
    <w:rsid w:val="00570781"/>
    <w:rsid w:val="00574058"/>
    <w:rsid w:val="00574D04"/>
    <w:rsid w:val="00576162"/>
    <w:rsid w:val="00586C79"/>
    <w:rsid w:val="00587951"/>
    <w:rsid w:val="00593565"/>
    <w:rsid w:val="005938B8"/>
    <w:rsid w:val="005939F7"/>
    <w:rsid w:val="00593C73"/>
    <w:rsid w:val="005A0BCE"/>
    <w:rsid w:val="005A1743"/>
    <w:rsid w:val="005A42DA"/>
    <w:rsid w:val="005A6312"/>
    <w:rsid w:val="005A7AD2"/>
    <w:rsid w:val="005B625E"/>
    <w:rsid w:val="005C0901"/>
    <w:rsid w:val="005C3AA9"/>
    <w:rsid w:val="005C628D"/>
    <w:rsid w:val="005C7C78"/>
    <w:rsid w:val="005D5DBA"/>
    <w:rsid w:val="005D5F3B"/>
    <w:rsid w:val="005E51D4"/>
    <w:rsid w:val="005F78E7"/>
    <w:rsid w:val="0062119A"/>
    <w:rsid w:val="00622BCE"/>
    <w:rsid w:val="00625D14"/>
    <w:rsid w:val="00634B8C"/>
    <w:rsid w:val="00636F45"/>
    <w:rsid w:val="0063721F"/>
    <w:rsid w:val="00645007"/>
    <w:rsid w:val="00653F5C"/>
    <w:rsid w:val="00664E61"/>
    <w:rsid w:val="006677B3"/>
    <w:rsid w:val="006765FF"/>
    <w:rsid w:val="00683992"/>
    <w:rsid w:val="006A4CE7"/>
    <w:rsid w:val="006B23F1"/>
    <w:rsid w:val="006B46BC"/>
    <w:rsid w:val="006B5615"/>
    <w:rsid w:val="006C3124"/>
    <w:rsid w:val="006C3AF5"/>
    <w:rsid w:val="006D7AA0"/>
    <w:rsid w:val="006E1038"/>
    <w:rsid w:val="006F0D47"/>
    <w:rsid w:val="006F11A0"/>
    <w:rsid w:val="006F5C1A"/>
    <w:rsid w:val="00701600"/>
    <w:rsid w:val="00704E08"/>
    <w:rsid w:val="007128E1"/>
    <w:rsid w:val="007170B2"/>
    <w:rsid w:val="007215BF"/>
    <w:rsid w:val="007219F1"/>
    <w:rsid w:val="007279D6"/>
    <w:rsid w:val="00734BFE"/>
    <w:rsid w:val="00735C0D"/>
    <w:rsid w:val="00761E08"/>
    <w:rsid w:val="00763C30"/>
    <w:rsid w:val="00763E1D"/>
    <w:rsid w:val="00777842"/>
    <w:rsid w:val="0078091F"/>
    <w:rsid w:val="00780925"/>
    <w:rsid w:val="00784C2F"/>
    <w:rsid w:val="00785261"/>
    <w:rsid w:val="00791639"/>
    <w:rsid w:val="00792A4A"/>
    <w:rsid w:val="0079479B"/>
    <w:rsid w:val="007A2767"/>
    <w:rsid w:val="007A47B3"/>
    <w:rsid w:val="007A74AE"/>
    <w:rsid w:val="007B0256"/>
    <w:rsid w:val="007D24B4"/>
    <w:rsid w:val="007D46C6"/>
    <w:rsid w:val="007D5C97"/>
    <w:rsid w:val="007E10B2"/>
    <w:rsid w:val="007E2852"/>
    <w:rsid w:val="007E3852"/>
    <w:rsid w:val="007E4743"/>
    <w:rsid w:val="007E6C06"/>
    <w:rsid w:val="007F2EED"/>
    <w:rsid w:val="007F6C84"/>
    <w:rsid w:val="00801B55"/>
    <w:rsid w:val="00802825"/>
    <w:rsid w:val="00821BA2"/>
    <w:rsid w:val="00822BAD"/>
    <w:rsid w:val="008275E5"/>
    <w:rsid w:val="00830A50"/>
    <w:rsid w:val="00855048"/>
    <w:rsid w:val="00857F40"/>
    <w:rsid w:val="00863C7F"/>
    <w:rsid w:val="00887867"/>
    <w:rsid w:val="00895ACB"/>
    <w:rsid w:val="00897011"/>
    <w:rsid w:val="008A207B"/>
    <w:rsid w:val="008A3C7E"/>
    <w:rsid w:val="008A5A27"/>
    <w:rsid w:val="008C04ED"/>
    <w:rsid w:val="008C3F4B"/>
    <w:rsid w:val="008D4B76"/>
    <w:rsid w:val="009012C7"/>
    <w:rsid w:val="00903FD8"/>
    <w:rsid w:val="00905783"/>
    <w:rsid w:val="00906B1B"/>
    <w:rsid w:val="00912AFA"/>
    <w:rsid w:val="009225F0"/>
    <w:rsid w:val="00923ED2"/>
    <w:rsid w:val="00940AC8"/>
    <w:rsid w:val="00943B88"/>
    <w:rsid w:val="009447D8"/>
    <w:rsid w:val="00950F57"/>
    <w:rsid w:val="00952B4A"/>
    <w:rsid w:val="00956FF5"/>
    <w:rsid w:val="009778A2"/>
    <w:rsid w:val="009828F7"/>
    <w:rsid w:val="0099018C"/>
    <w:rsid w:val="0099636A"/>
    <w:rsid w:val="009A5E47"/>
    <w:rsid w:val="009C223A"/>
    <w:rsid w:val="009F0B09"/>
    <w:rsid w:val="009F2C71"/>
    <w:rsid w:val="00A06958"/>
    <w:rsid w:val="00A14C9C"/>
    <w:rsid w:val="00A15DDC"/>
    <w:rsid w:val="00A21351"/>
    <w:rsid w:val="00A24DBD"/>
    <w:rsid w:val="00A25526"/>
    <w:rsid w:val="00A279EA"/>
    <w:rsid w:val="00A321B0"/>
    <w:rsid w:val="00A345E1"/>
    <w:rsid w:val="00A4261D"/>
    <w:rsid w:val="00A42A51"/>
    <w:rsid w:val="00A47174"/>
    <w:rsid w:val="00A63C5B"/>
    <w:rsid w:val="00A64746"/>
    <w:rsid w:val="00A6495B"/>
    <w:rsid w:val="00A71751"/>
    <w:rsid w:val="00A71CC0"/>
    <w:rsid w:val="00A75CB2"/>
    <w:rsid w:val="00A85062"/>
    <w:rsid w:val="00A8595C"/>
    <w:rsid w:val="00A932B8"/>
    <w:rsid w:val="00A96D98"/>
    <w:rsid w:val="00AA0E0F"/>
    <w:rsid w:val="00AA41CB"/>
    <w:rsid w:val="00AA42D4"/>
    <w:rsid w:val="00AA5FDB"/>
    <w:rsid w:val="00AA6762"/>
    <w:rsid w:val="00AB4B5B"/>
    <w:rsid w:val="00AB4B6E"/>
    <w:rsid w:val="00AB5DE9"/>
    <w:rsid w:val="00AC76A3"/>
    <w:rsid w:val="00AD270B"/>
    <w:rsid w:val="00AD2DEE"/>
    <w:rsid w:val="00B00A05"/>
    <w:rsid w:val="00B0387E"/>
    <w:rsid w:val="00B078E1"/>
    <w:rsid w:val="00B12793"/>
    <w:rsid w:val="00B1295A"/>
    <w:rsid w:val="00B20DB8"/>
    <w:rsid w:val="00B40AAC"/>
    <w:rsid w:val="00B476C2"/>
    <w:rsid w:val="00B624E8"/>
    <w:rsid w:val="00B728C9"/>
    <w:rsid w:val="00B73DA2"/>
    <w:rsid w:val="00B7477A"/>
    <w:rsid w:val="00B80E43"/>
    <w:rsid w:val="00B96311"/>
    <w:rsid w:val="00B97A26"/>
    <w:rsid w:val="00BA2DB9"/>
    <w:rsid w:val="00BA5714"/>
    <w:rsid w:val="00BD5EAA"/>
    <w:rsid w:val="00BD64BC"/>
    <w:rsid w:val="00BD6CC5"/>
    <w:rsid w:val="00BD703F"/>
    <w:rsid w:val="00BE632A"/>
    <w:rsid w:val="00BE7148"/>
    <w:rsid w:val="00BF1D35"/>
    <w:rsid w:val="00C03763"/>
    <w:rsid w:val="00C06811"/>
    <w:rsid w:val="00C07318"/>
    <w:rsid w:val="00C107E1"/>
    <w:rsid w:val="00C17773"/>
    <w:rsid w:val="00C27827"/>
    <w:rsid w:val="00C346FF"/>
    <w:rsid w:val="00C36549"/>
    <w:rsid w:val="00C374C0"/>
    <w:rsid w:val="00C54B33"/>
    <w:rsid w:val="00C55773"/>
    <w:rsid w:val="00C714B0"/>
    <w:rsid w:val="00C805A3"/>
    <w:rsid w:val="00C82763"/>
    <w:rsid w:val="00C846EB"/>
    <w:rsid w:val="00C857EB"/>
    <w:rsid w:val="00C90CA9"/>
    <w:rsid w:val="00C945B0"/>
    <w:rsid w:val="00CA4C17"/>
    <w:rsid w:val="00CB24FB"/>
    <w:rsid w:val="00CB2835"/>
    <w:rsid w:val="00CB6A42"/>
    <w:rsid w:val="00CC0DEE"/>
    <w:rsid w:val="00CC7A75"/>
    <w:rsid w:val="00CD3DF5"/>
    <w:rsid w:val="00CD5B97"/>
    <w:rsid w:val="00CD737C"/>
    <w:rsid w:val="00CE093E"/>
    <w:rsid w:val="00CE0C0C"/>
    <w:rsid w:val="00CE6597"/>
    <w:rsid w:val="00CE720A"/>
    <w:rsid w:val="00CF74D3"/>
    <w:rsid w:val="00D01A76"/>
    <w:rsid w:val="00D05FD5"/>
    <w:rsid w:val="00D11A62"/>
    <w:rsid w:val="00D13CE7"/>
    <w:rsid w:val="00D348CF"/>
    <w:rsid w:val="00D3530B"/>
    <w:rsid w:val="00D35FF8"/>
    <w:rsid w:val="00D426EB"/>
    <w:rsid w:val="00D50150"/>
    <w:rsid w:val="00D541D4"/>
    <w:rsid w:val="00D61F23"/>
    <w:rsid w:val="00D62CB8"/>
    <w:rsid w:val="00D74B7B"/>
    <w:rsid w:val="00D75B07"/>
    <w:rsid w:val="00D87A0F"/>
    <w:rsid w:val="00DA7FCE"/>
    <w:rsid w:val="00DB5769"/>
    <w:rsid w:val="00DB66FF"/>
    <w:rsid w:val="00DC322B"/>
    <w:rsid w:val="00DD0B03"/>
    <w:rsid w:val="00DD3D47"/>
    <w:rsid w:val="00DD6B4D"/>
    <w:rsid w:val="00DE3193"/>
    <w:rsid w:val="00DE699A"/>
    <w:rsid w:val="00DF2F24"/>
    <w:rsid w:val="00E1408A"/>
    <w:rsid w:val="00E33702"/>
    <w:rsid w:val="00E427DE"/>
    <w:rsid w:val="00E43423"/>
    <w:rsid w:val="00E43F17"/>
    <w:rsid w:val="00E517CA"/>
    <w:rsid w:val="00E52C1C"/>
    <w:rsid w:val="00E64C18"/>
    <w:rsid w:val="00E73B40"/>
    <w:rsid w:val="00E75DDF"/>
    <w:rsid w:val="00E760B2"/>
    <w:rsid w:val="00E83405"/>
    <w:rsid w:val="00E84109"/>
    <w:rsid w:val="00E84B1C"/>
    <w:rsid w:val="00E85800"/>
    <w:rsid w:val="00E90003"/>
    <w:rsid w:val="00E9181D"/>
    <w:rsid w:val="00E94B15"/>
    <w:rsid w:val="00E97575"/>
    <w:rsid w:val="00EA34E2"/>
    <w:rsid w:val="00EA6E30"/>
    <w:rsid w:val="00EC4364"/>
    <w:rsid w:val="00EC6789"/>
    <w:rsid w:val="00EE1FA3"/>
    <w:rsid w:val="00EE54E1"/>
    <w:rsid w:val="00F05851"/>
    <w:rsid w:val="00F15B90"/>
    <w:rsid w:val="00F25D60"/>
    <w:rsid w:val="00F32B7D"/>
    <w:rsid w:val="00F3328F"/>
    <w:rsid w:val="00F34F32"/>
    <w:rsid w:val="00F411F2"/>
    <w:rsid w:val="00F50546"/>
    <w:rsid w:val="00F5083F"/>
    <w:rsid w:val="00F67B66"/>
    <w:rsid w:val="00F738A9"/>
    <w:rsid w:val="00F83634"/>
    <w:rsid w:val="00F90917"/>
    <w:rsid w:val="00F9585A"/>
    <w:rsid w:val="00FA334F"/>
    <w:rsid w:val="00FB5514"/>
    <w:rsid w:val="00FB6E6D"/>
    <w:rsid w:val="00FB7599"/>
    <w:rsid w:val="00FC0786"/>
    <w:rsid w:val="00FC1269"/>
    <w:rsid w:val="00FC4D23"/>
    <w:rsid w:val="00FC55EF"/>
    <w:rsid w:val="00FE051F"/>
    <w:rsid w:val="00FE2006"/>
    <w:rsid w:val="00FE3582"/>
    <w:rsid w:val="00FE6C27"/>
    <w:rsid w:val="00FE76D9"/>
    <w:rsid w:val="00FF14A7"/>
    <w:rsid w:val="00FF6753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8BE6B"/>
  <w15:docId w15:val="{EB4F3F5B-5A18-42FE-8509-84F1F30E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B5E"/>
    <w:pPr>
      <w:spacing w:before="120" w:after="120" w:line="360" w:lineRule="auto"/>
    </w:pPr>
    <w:rPr>
      <w:rFonts w:ascii="Arial" w:eastAsia="Times New Roman" w:hAnsi="Arial" w:cs="Dubai"/>
      <w:sz w:val="28"/>
      <w:szCs w:val="28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3B5E"/>
    <w:pPr>
      <w:spacing w:after="240"/>
      <w:outlineLvl w:val="0"/>
    </w:pPr>
    <w:rPr>
      <w:b/>
      <w:bCs/>
      <w:color w:val="6B2876" w:themeColor="text2"/>
      <w:sz w:val="44"/>
      <w:szCs w:val="44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43B5E"/>
    <w:pPr>
      <w:keepNext/>
      <w:spacing w:before="600"/>
      <w:outlineLvl w:val="1"/>
    </w:pPr>
    <w:rPr>
      <w:b/>
      <w:bCs/>
      <w:color w:val="6B2876"/>
      <w:sz w:val="36"/>
      <w:szCs w:val="36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6E6D"/>
    <w:pPr>
      <w:spacing w:before="400"/>
      <w:outlineLvl w:val="2"/>
    </w:pPr>
    <w:rPr>
      <w:b/>
      <w:color w:val="6B2876" w:themeColor="tex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5DDF"/>
    <w:pPr>
      <w:outlineLvl w:val="3"/>
    </w:pPr>
    <w:rPr>
      <w:b/>
      <w:color w:val="6B2876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43B5E"/>
    <w:rPr>
      <w:rFonts w:ascii="Arial" w:eastAsia="Times New Roman" w:hAnsi="Arial" w:cs="Dubai"/>
      <w:b/>
      <w:bCs/>
      <w:color w:val="6B2876" w:themeColor="text2"/>
      <w:sz w:val="44"/>
      <w:szCs w:val="44"/>
      <w:lang w:eastAsia="ja-JP"/>
    </w:rPr>
  </w:style>
  <w:style w:type="character" w:customStyle="1" w:styleId="Heading2Char">
    <w:name w:val="Heading 2 Char"/>
    <w:link w:val="Heading2"/>
    <w:uiPriority w:val="9"/>
    <w:rsid w:val="00343B5E"/>
    <w:rPr>
      <w:rFonts w:ascii="Arial" w:eastAsia="Times New Roman" w:hAnsi="Arial" w:cs="Dubai"/>
      <w:b/>
      <w:bCs/>
      <w:color w:val="6B2876"/>
      <w:sz w:val="36"/>
      <w:szCs w:val="36"/>
      <w:lang w:eastAsia="ja-JP"/>
    </w:rPr>
  </w:style>
  <w:style w:type="paragraph" w:customStyle="1" w:styleId="Tablebullet">
    <w:name w:val="Table bullet"/>
    <w:qFormat/>
    <w:rsid w:val="0047244C"/>
    <w:pPr>
      <w:numPr>
        <w:numId w:val="3"/>
      </w:numPr>
      <w:spacing w:before="100" w:after="100"/>
      <w:ind w:left="357" w:hanging="357"/>
      <w:contextualSpacing/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FB6E6D"/>
    <w:rPr>
      <w:rFonts w:ascii="Arial" w:eastAsia="Times New Roman" w:hAnsi="Arial"/>
      <w:b/>
      <w:color w:val="6B2876" w:themeColor="text2"/>
      <w:sz w:val="32"/>
      <w:szCs w:val="32"/>
      <w:lang w:val="en-US" w:eastAsia="ja-JP"/>
    </w:rPr>
  </w:style>
  <w:style w:type="character" w:customStyle="1" w:styleId="Heading4Char">
    <w:name w:val="Heading 4 Char"/>
    <w:link w:val="Heading4"/>
    <w:uiPriority w:val="9"/>
    <w:rsid w:val="00E75DDF"/>
    <w:rPr>
      <w:rFonts w:ascii="Arial" w:eastAsia="Times New Roman" w:hAnsi="Arial"/>
      <w:b/>
      <w:color w:val="6B2876" w:themeColor="text1"/>
      <w:sz w:val="28"/>
      <w:szCs w:val="28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8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8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4"/>
      </w:numPr>
    </w:pPr>
  </w:style>
  <w:style w:type="numbering" w:customStyle="1" w:styleId="CurrentList2">
    <w:name w:val="Current List2"/>
    <w:uiPriority w:val="99"/>
    <w:rsid w:val="00940AC8"/>
    <w:pPr>
      <w:numPr>
        <w:numId w:val="5"/>
      </w:numPr>
    </w:pPr>
  </w:style>
  <w:style w:type="numbering" w:customStyle="1" w:styleId="CurrentList3">
    <w:name w:val="Current List3"/>
    <w:uiPriority w:val="99"/>
    <w:rsid w:val="00940AC8"/>
    <w:pPr>
      <w:numPr>
        <w:numId w:val="6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08609C"/>
    <w:pPr>
      <w:pBdr>
        <w:top w:val="single" w:sz="4" w:space="6" w:color="6B2976"/>
      </w:pBdr>
      <w:tabs>
        <w:tab w:val="center" w:pos="4513"/>
        <w:tab w:val="right" w:pos="9026"/>
      </w:tabs>
      <w:spacing w:after="0" w:line="240" w:lineRule="auto"/>
    </w:pPr>
    <w:rPr>
      <w:b/>
      <w:color w:val="6B2976"/>
    </w:rPr>
  </w:style>
  <w:style w:type="character" w:customStyle="1" w:styleId="FooterChar">
    <w:name w:val="Footer Char"/>
    <w:link w:val="Footer"/>
    <w:uiPriority w:val="99"/>
    <w:rsid w:val="0008609C"/>
    <w:rPr>
      <w:rFonts w:ascii="Arial" w:eastAsia="Times New Roman" w:hAnsi="Arial"/>
      <w:b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1">
    <w:name w:val="Bullet 1"/>
    <w:basedOn w:val="ListParagraph"/>
    <w:autoRedefine/>
    <w:qFormat/>
    <w:rsid w:val="00343B5E"/>
    <w:pPr>
      <w:keepNext/>
      <w:keepLines/>
      <w:numPr>
        <w:numId w:val="10"/>
      </w:numPr>
      <w:ind w:left="714" w:hanging="357"/>
      <w:contextualSpacing w:val="0"/>
    </w:pPr>
    <w:rPr>
      <w:lang w:val="en-AU" w:eastAsia="en-GB"/>
    </w:r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2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624E8"/>
    <w:pPr>
      <w:tabs>
        <w:tab w:val="right" w:pos="9016"/>
      </w:tabs>
      <w:bidi/>
      <w:spacing w:before="480" w:after="100"/>
      <w:jc w:val="right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C17773"/>
    <w:pPr>
      <w:spacing w:after="240"/>
    </w:pPr>
    <w:rPr>
      <w:b/>
      <w:color w:val="C00000"/>
    </w:rPr>
  </w:style>
  <w:style w:type="table" w:styleId="TableGrid">
    <w:name w:val="Table Grid"/>
    <w:aliases w:val="HealthConsult"/>
    <w:basedOn w:val="TableNormal"/>
    <w:uiPriority w:val="3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8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C17773"/>
    <w:rPr>
      <w:rFonts w:ascii="Arial" w:eastAsia="Times New Roman" w:hAnsi="Arial"/>
      <w:b/>
      <w:color w:val="C00000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qFormat/>
    <w:rsid w:val="00FB6E6D"/>
    <w:pPr>
      <w:suppressAutoHyphens/>
      <w:spacing w:after="240"/>
    </w:pPr>
    <w:rPr>
      <w:rFonts w:eastAsiaTheme="majorEastAsia" w:cs="Arial"/>
      <w:color w:val="6B2876" w:themeColor="text2"/>
      <w:kern w:val="28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rsid w:val="00FB6E6D"/>
    <w:rPr>
      <w:rFonts w:ascii="Arial" w:eastAsiaTheme="majorEastAsia" w:hAnsi="Arial" w:cs="Arial"/>
      <w:color w:val="6B2876" w:themeColor="text2"/>
      <w:kern w:val="28"/>
      <w:sz w:val="28"/>
      <w:szCs w:val="28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7"/>
      </w:numPr>
    </w:pPr>
  </w:style>
  <w:style w:type="numbering" w:customStyle="1" w:styleId="CurrentList5">
    <w:name w:val="Current List5"/>
    <w:uiPriority w:val="99"/>
    <w:rsid w:val="003313CD"/>
    <w:pPr>
      <w:numPr>
        <w:numId w:val="8"/>
      </w:numPr>
    </w:pPr>
  </w:style>
  <w:style w:type="numbering" w:customStyle="1" w:styleId="CurrentList6">
    <w:name w:val="Current List6"/>
    <w:uiPriority w:val="99"/>
    <w:rsid w:val="003313CD"/>
    <w:pPr>
      <w:numPr>
        <w:numId w:val="9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20D7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714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14B0"/>
    <w:rPr>
      <w:rFonts w:ascii="Arial" w:eastAsia="Times New Roman" w:hAnsi="Arial"/>
      <w:lang w:val="en-US" w:eastAsia="ja-JP"/>
    </w:rPr>
  </w:style>
  <w:style w:type="character" w:styleId="FootnoteReference">
    <w:name w:val="footnote reference"/>
    <w:basedOn w:val="DefaultParagraphFont"/>
    <w:uiPriority w:val="99"/>
    <w:unhideWhenUsed/>
    <w:rsid w:val="00C714B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00A05"/>
    <w:rPr>
      <w:rFonts w:ascii="Times New Roman" w:hAnsi="Times New Roman"/>
    </w:rPr>
  </w:style>
  <w:style w:type="paragraph" w:customStyle="1" w:styleId="Tablebody">
    <w:name w:val="Table body"/>
    <w:basedOn w:val="Normal"/>
    <w:qFormat/>
    <w:rsid w:val="00574058"/>
    <w:pPr>
      <w:spacing w:before="100" w:after="100" w:line="240" w:lineRule="auto"/>
    </w:pPr>
  </w:style>
  <w:style w:type="table" w:styleId="GridTable4-Accent1">
    <w:name w:val="Grid Table 4 Accent 1"/>
    <w:basedOn w:val="TableNormal"/>
    <w:uiPriority w:val="49"/>
    <w:rsid w:val="00574058"/>
    <w:tblPr>
      <w:tblStyleRowBandSize w:val="1"/>
      <w:tblStyleColBandSize w:val="1"/>
      <w:tblBorders>
        <w:top w:val="single" w:sz="4" w:space="0" w:color="BA61C9" w:themeColor="accent1" w:themeTint="99"/>
        <w:left w:val="single" w:sz="4" w:space="0" w:color="BA61C9" w:themeColor="accent1" w:themeTint="99"/>
        <w:bottom w:val="single" w:sz="4" w:space="0" w:color="BA61C9" w:themeColor="accent1" w:themeTint="99"/>
        <w:right w:val="single" w:sz="4" w:space="0" w:color="BA61C9" w:themeColor="accent1" w:themeTint="99"/>
        <w:insideH w:val="single" w:sz="4" w:space="0" w:color="BA61C9" w:themeColor="accent1" w:themeTint="99"/>
        <w:insideV w:val="single" w:sz="4" w:space="0" w:color="BA61C9" w:themeColor="accent1" w:themeTint="99"/>
      </w:tblBorders>
    </w:tblPr>
    <w:tblStylePr w:type="firstRow">
      <w:rPr>
        <w:b/>
        <w:bCs/>
        <w:color w:val="F9F9F9" w:themeColor="background1"/>
      </w:rPr>
      <w:tblPr/>
      <w:tcPr>
        <w:tcBorders>
          <w:top w:val="single" w:sz="4" w:space="0" w:color="6B2876" w:themeColor="accent1"/>
          <w:left w:val="single" w:sz="4" w:space="0" w:color="6B2876" w:themeColor="accent1"/>
          <w:bottom w:val="single" w:sz="4" w:space="0" w:color="6B2876" w:themeColor="accent1"/>
          <w:right w:val="single" w:sz="4" w:space="0" w:color="6B2876" w:themeColor="accent1"/>
          <w:insideH w:val="nil"/>
          <w:insideV w:val="nil"/>
        </w:tcBorders>
        <w:shd w:val="clear" w:color="auto" w:fill="6B2876" w:themeFill="accent1"/>
      </w:tcPr>
    </w:tblStylePr>
    <w:tblStylePr w:type="lastRow">
      <w:rPr>
        <w:b/>
        <w:bCs/>
      </w:rPr>
      <w:tblPr/>
      <w:tcPr>
        <w:tcBorders>
          <w:top w:val="double" w:sz="4" w:space="0" w:color="6B28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accent1" w:themeFillTint="33"/>
      </w:tcPr>
    </w:tblStylePr>
    <w:tblStylePr w:type="band1Horz">
      <w:tblPr/>
      <w:tcPr>
        <w:shd w:val="clear" w:color="auto" w:fill="E8CAED" w:themeFill="accent1" w:themeFillTint="33"/>
      </w:tcPr>
    </w:tblStylePr>
  </w:style>
  <w:style w:type="table" w:styleId="ListTable3">
    <w:name w:val="List Table 3"/>
    <w:basedOn w:val="TableNormal"/>
    <w:uiPriority w:val="48"/>
    <w:rsid w:val="00574058"/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cPr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6B2876" w:themeColor="text1"/>
        </w:tcBorders>
        <w:shd w:val="clear" w:color="auto" w:fill="F9F9F9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9F9F9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9F9F9" w:themeFill="background1"/>
      </w:tcPr>
    </w:tblStylePr>
    <w:tblStylePr w:type="band1Vert">
      <w:tblPr/>
      <w:tcPr>
        <w:tcBorders>
          <w:left w:val="single" w:sz="4" w:space="0" w:color="6B2876" w:themeColor="text1"/>
          <w:right w:val="single" w:sz="4" w:space="0" w:color="6B2876" w:themeColor="text1"/>
        </w:tcBorders>
      </w:tcPr>
    </w:tblStylePr>
    <w:tblStylePr w:type="band1Horz">
      <w:tblPr/>
      <w:tcPr>
        <w:tcBorders>
          <w:top w:val="single" w:sz="4" w:space="0" w:color="6B2876" w:themeColor="text1"/>
          <w:bottom w:val="single" w:sz="4" w:space="0" w:color="6B287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2876" w:themeColor="text1"/>
          <w:left w:val="nil"/>
        </w:tcBorders>
      </w:tcPr>
    </w:tblStylePr>
    <w:tblStylePr w:type="swCell">
      <w:tblPr/>
      <w:tcPr>
        <w:tcBorders>
          <w:top w:val="double" w:sz="4" w:space="0" w:color="6B2876" w:themeColor="text1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rsid w:val="00FB6E6D"/>
    <w:pPr>
      <w:keepNext/>
      <w:spacing w:line="240" w:lineRule="auto"/>
    </w:pPr>
    <w:rPr>
      <w:b/>
      <w:bCs/>
      <w:color w:val="6B2876" w:themeColor="text2"/>
    </w:rPr>
  </w:style>
  <w:style w:type="paragraph" w:customStyle="1" w:styleId="PullOut-Heading2">
    <w:name w:val="Pull Out - Heading 2"/>
    <w:basedOn w:val="Heading2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</w:pPr>
    <w:rPr>
      <w:color w:val="6B2976"/>
      <w:szCs w:val="20"/>
    </w:rPr>
  </w:style>
  <w:style w:type="paragraph" w:customStyle="1" w:styleId="PullOut-Body">
    <w:name w:val="Pull Out - Body"/>
    <w:basedOn w:val="Normal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spacing w:after="240"/>
    </w:pPr>
    <w:rPr>
      <w:szCs w:val="20"/>
    </w:rPr>
  </w:style>
  <w:style w:type="paragraph" w:customStyle="1" w:styleId="Bullet2">
    <w:name w:val="Bullet 2"/>
    <w:basedOn w:val="Normal"/>
    <w:qFormat/>
    <w:rsid w:val="00B0387E"/>
    <w:pPr>
      <w:numPr>
        <w:ilvl w:val="1"/>
        <w:numId w:val="12"/>
      </w:numPr>
      <w:spacing w:after="240"/>
      <w:ind w:left="1071" w:hanging="357"/>
      <w:contextualSpacing/>
    </w:pPr>
  </w:style>
  <w:style w:type="numbering" w:customStyle="1" w:styleId="Bulletlist">
    <w:name w:val="Bullet list"/>
    <w:uiPriority w:val="99"/>
    <w:rsid w:val="00B0387E"/>
    <w:pPr>
      <w:numPr>
        <w:numId w:val="11"/>
      </w:numPr>
    </w:pPr>
  </w:style>
  <w:style w:type="paragraph" w:customStyle="1" w:styleId="PullOut-Heading3">
    <w:name w:val="Pull Out - Heading 3"/>
    <w:basedOn w:val="Heading3"/>
    <w:rsid w:val="00B0387E"/>
    <w:pPr>
      <w:numPr>
        <w:ilvl w:val="1"/>
        <w:numId w:val="1"/>
      </w:num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ind w:left="720"/>
    </w:pPr>
    <w:rPr>
      <w:bCs/>
      <w:color w:val="6B2976"/>
      <w:szCs w:val="20"/>
    </w:rPr>
  </w:style>
  <w:style w:type="table" w:styleId="ListTable4">
    <w:name w:val="List Table 4"/>
    <w:basedOn w:val="TableNormal"/>
    <w:uiPriority w:val="49"/>
    <w:rsid w:val="00777842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  <w:insideH w:val="single" w:sz="4" w:space="0" w:color="6B2876" w:themeColor="text1"/>
        <w:insideV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rPr>
        <w:tblHeader/>
      </w:trPr>
      <w:tcPr>
        <w:tcBorders>
          <w:top w:val="single" w:sz="4" w:space="0" w:color="6B2876" w:themeColor="text1"/>
          <w:left w:val="single" w:sz="4" w:space="0" w:color="6B2876" w:themeColor="text1"/>
          <w:bottom w:val="nil"/>
          <w:right w:val="single" w:sz="4" w:space="0" w:color="6B2876" w:themeColor="text1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BA61C9" w:themeColor="text1" w:themeTint="99"/>
        </w:tcBorders>
      </w:tcPr>
    </w:tblStylePr>
    <w:tblStylePr w:type="firstCol">
      <w:rPr>
        <w:b/>
        <w:bCs/>
        <w:color w:val="F9F9F9" w:themeColor="background1"/>
      </w:rPr>
      <w:tblPr/>
      <w:tcPr>
        <w:tcBorders>
          <w:top w:val="single" w:sz="4" w:space="0" w:color="6B2876" w:themeColor="text1"/>
          <w:left w:val="single" w:sz="4" w:space="0" w:color="6B2876" w:themeColor="text1"/>
          <w:bottom w:val="single" w:sz="4" w:space="0" w:color="6B2876" w:themeColor="text1"/>
          <w:right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paragraph" w:customStyle="1" w:styleId="TableBody0">
    <w:name w:val="Table Body"/>
    <w:basedOn w:val="Normal"/>
    <w:qFormat/>
    <w:rsid w:val="00777842"/>
    <w:pPr>
      <w:spacing w:before="100" w:after="100"/>
    </w:pPr>
    <w:rPr>
      <w:rFonts w:eastAsia="MS Mincho" w:cs="Arial"/>
      <w:szCs w:val="22"/>
      <w:lang w:val="en-AU"/>
    </w:rPr>
  </w:style>
  <w:style w:type="paragraph" w:styleId="Revision">
    <w:name w:val="Revision"/>
    <w:hidden/>
    <w:uiPriority w:val="99"/>
    <w:semiHidden/>
    <w:rsid w:val="00F90917"/>
    <w:rPr>
      <w:rFonts w:ascii="Arial" w:eastAsia="Times New Roman" w:hAnsi="Arial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33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3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328F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8F"/>
    <w:rPr>
      <w:rFonts w:ascii="Arial" w:eastAsia="Times New Roman" w:hAnsi="Arial"/>
      <w:b/>
      <w:bCs/>
      <w:lang w:val="en-US" w:eastAsia="ja-JP"/>
    </w:rPr>
  </w:style>
  <w:style w:type="paragraph" w:customStyle="1" w:styleId="Default">
    <w:name w:val="Default"/>
    <w:rsid w:val="00331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33117A"/>
    <w:rPr>
      <w:color w:val="auto"/>
    </w:rPr>
  </w:style>
  <w:style w:type="paragraph" w:customStyle="1" w:styleId="CM34">
    <w:name w:val="CM34"/>
    <w:basedOn w:val="Default"/>
    <w:next w:val="Default"/>
    <w:uiPriority w:val="99"/>
    <w:rsid w:val="0033117A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33117A"/>
    <w:rPr>
      <w:color w:val="auto"/>
    </w:rPr>
  </w:style>
  <w:style w:type="paragraph" w:customStyle="1" w:styleId="CM4">
    <w:name w:val="CM4"/>
    <w:basedOn w:val="Default"/>
    <w:next w:val="Default"/>
    <w:uiPriority w:val="99"/>
    <w:rsid w:val="0033117A"/>
    <w:pPr>
      <w:spacing w:line="560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33117A"/>
    <w:rPr>
      <w:color w:val="auto"/>
    </w:rPr>
  </w:style>
  <w:style w:type="paragraph" w:customStyle="1" w:styleId="CM29">
    <w:name w:val="CM29"/>
    <w:basedOn w:val="Default"/>
    <w:next w:val="Default"/>
    <w:uiPriority w:val="99"/>
    <w:rsid w:val="0033117A"/>
    <w:rPr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549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501E58" w:themeColor="accent1" w:themeShade="BF"/>
      <w:sz w:val="32"/>
      <w:szCs w:val="32"/>
      <w:lang w:val="en-US"/>
    </w:rPr>
  </w:style>
  <w:style w:type="paragraph" w:customStyle="1" w:styleId="CM9">
    <w:name w:val="CM9"/>
    <w:basedOn w:val="Default"/>
    <w:next w:val="Default"/>
    <w:uiPriority w:val="99"/>
    <w:rsid w:val="00D75B07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D75B07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.gov.au/" TargetMode="External"/><Relationship Id="rId18" Type="http://schemas.openxmlformats.org/officeDocument/2006/relationships/hyperlink" Target="https://www.linkedin.com/company/national-disability-insurance-agency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ndis.gov.au/contact/locations" TargetMode="External"/><Relationship Id="rId17" Type="http://schemas.openxmlformats.org/officeDocument/2006/relationships/hyperlink" Target="https://www.youtube.com/user/DisabilityCare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ndis_australi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ndis.gov.au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twitter.com/NDIS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accesshub.gov.au/about-the-nrs/nrs-call-numbers-and-link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NDISAus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6d273b-f987-4cb7-9889-35afd5400dad">
      <Terms xmlns="http://schemas.microsoft.com/office/infopath/2007/PartnerControls"/>
    </lcf76f155ced4ddcb4097134ff3c332f>
    <TaxCatchAll xmlns="e3626b65-8645-49a0-9cb7-d44847513c1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82C3917A0614A98A9FB932B24CA70" ma:contentTypeVersion="16" ma:contentTypeDescription="Create a new document." ma:contentTypeScope="" ma:versionID="e548a7873d194f1b69938b514ad352de">
  <xsd:schema xmlns:xsd="http://www.w3.org/2001/XMLSchema" xmlns:xs="http://www.w3.org/2001/XMLSchema" xmlns:p="http://schemas.microsoft.com/office/2006/metadata/properties" xmlns:ns2="5e6d273b-f987-4cb7-9889-35afd5400dad" xmlns:ns3="e3626b65-8645-49a0-9cb7-d44847513c16" targetNamespace="http://schemas.microsoft.com/office/2006/metadata/properties" ma:root="true" ma:fieldsID="a9f6db2220d12b3c5208c23c5d5f8470" ns2:_="" ns3:_="">
    <xsd:import namespace="5e6d273b-f987-4cb7-9889-35afd5400dad"/>
    <xsd:import namespace="e3626b65-8645-49a0-9cb7-d44847513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d273b-f987-4cb7-9889-35afd5400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26b65-8645-49a0-9cb7-d44847513c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6422e0-05ee-4cd5-96ad-682aea309c23}" ma:internalName="TaxCatchAll" ma:showField="CatchAllData" ma:web="e3626b65-8645-49a0-9cb7-d44847513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6FFA23-3FBB-496B-B162-2FE6215716A8}">
  <ds:schemaRefs>
    <ds:schemaRef ds:uri="http://schemas.microsoft.com/office/2006/metadata/properties"/>
    <ds:schemaRef ds:uri="http://schemas.microsoft.com/office/infopath/2007/PartnerControls"/>
    <ds:schemaRef ds:uri="5e6d273b-f987-4cb7-9889-35afd5400dad"/>
    <ds:schemaRef ds:uri="e3626b65-8645-49a0-9cb7-d44847513c16"/>
  </ds:schemaRefs>
</ds:datastoreItem>
</file>

<file path=customXml/itemProps2.xml><?xml version="1.0" encoding="utf-8"?>
<ds:datastoreItem xmlns:ds="http://schemas.openxmlformats.org/officeDocument/2006/customXml" ds:itemID="{60A4AC92-220E-4EF7-8079-60B37069D9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7480D3-86AC-472C-83A4-442F54B15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d273b-f987-4cb7-9889-35afd5400dad"/>
    <ds:schemaRef ds:uri="e3626b65-8645-49a0-9cb7-d44847513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C46106-F322-47E5-926B-7439FB4387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Replacement Supports you can spend NDIS funding on Easy Read Text Only</vt:lpstr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وسائل الدعم البديلة التي يمكنك إنفاق تمويل NDIS عليها</dc:title>
  <dc:creator>National Disability Insurance Agency (NDIA)</dc:creator>
  <cp:lastModifiedBy>Dakin, Petrina</cp:lastModifiedBy>
  <cp:revision>2</cp:revision>
  <dcterms:created xsi:type="dcterms:W3CDTF">2025-02-14T01:17:00Z</dcterms:created>
  <dcterms:modified xsi:type="dcterms:W3CDTF">2025-02-14T01:17:00Z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Date">
    <vt:lpwstr/>
  </property>
  <property fmtid="{D5CDD505-2E9C-101B-9397-08002B2CF9AE}" pid="3" name="ContentTypeId">
    <vt:lpwstr>0x0101002FB82C3917A0614A98A9FB932B24CA70</vt:lpwstr>
  </property>
  <property fmtid="{D5CDD505-2E9C-101B-9397-08002B2CF9AE}" pid="4" name="DocumentID">
    <vt:lpwstr/>
  </property>
  <property fmtid="{D5CDD505-2E9C-101B-9397-08002B2CF9AE}" pid="5" name="DocumentStatus">
    <vt:lpwstr>12;#Approved|38d2d1ad-195e-4428-a55d-25a6b10fdc1d</vt:lpwstr>
  </property>
  <property fmtid="{D5CDD505-2E9C-101B-9397-08002B2CF9AE}" pid="6" name="DocumentStatus_1">
    <vt:lpwstr>Approved|38d2d1ad-195e-4428-a55d-25a6b10fdc1d</vt:lpwstr>
  </property>
  <property fmtid="{D5CDD505-2E9C-101B-9397-08002B2CF9AE}" pid="7" name="DocumentType">
    <vt:lpwstr>20;#Template|134e8c49-a2b9-47ae-b156-db0bee5ca248</vt:lpwstr>
  </property>
  <property fmtid="{D5CDD505-2E9C-101B-9397-08002B2CF9AE}" pid="8" name="DocumentType_1">
    <vt:lpwstr>Template|134e8c49-a2b9-47ae-b156-db0bee5ca248</vt:lpwstr>
  </property>
  <property fmtid="{D5CDD505-2E9C-101B-9397-08002B2CF9AE}" pid="9" name="EffectiveDate">
    <vt:lpwstr/>
  </property>
  <property fmtid="{D5CDD505-2E9C-101B-9397-08002B2CF9AE}" pid="10" name="MediaServiceImageTags">
    <vt:lpwstr/>
  </property>
  <property fmtid="{D5CDD505-2E9C-101B-9397-08002B2CF9AE}" pid="11" name="MSIP_Label_2b83f8d7-e91f-4eee-a336-52a8061c0503_ActionId">
    <vt:lpwstr>445aa88d-4cba-4d6a-bc51-dff4bd0407f8</vt:lpwstr>
  </property>
  <property fmtid="{D5CDD505-2E9C-101B-9397-08002B2CF9AE}" pid="12" name="MSIP_Label_2b83f8d7-e91f-4eee-a336-52a8061c0503_ContentBits">
    <vt:lpwstr>0</vt:lpwstr>
  </property>
  <property fmtid="{D5CDD505-2E9C-101B-9397-08002B2CF9AE}" pid="13" name="MSIP_Label_2b83f8d7-e91f-4eee-a336-52a8061c0503_Enabled">
    <vt:lpwstr>true</vt:lpwstr>
  </property>
  <property fmtid="{D5CDD505-2E9C-101B-9397-08002B2CF9AE}" pid="14" name="MSIP_Label_2b83f8d7-e91f-4eee-a336-52a8061c0503_Method">
    <vt:lpwstr>Privileged</vt:lpwstr>
  </property>
  <property fmtid="{D5CDD505-2E9C-101B-9397-08002B2CF9AE}" pid="15" name="MSIP_Label_2b83f8d7-e91f-4eee-a336-52a8061c0503_Name">
    <vt:lpwstr>OFFICIAL</vt:lpwstr>
  </property>
  <property fmtid="{D5CDD505-2E9C-101B-9397-08002B2CF9AE}" pid="16" name="MSIP_Label_2b83f8d7-e91f-4eee-a336-52a8061c0503_SetDate">
    <vt:lpwstr>2024-11-12T01:25:17Z</vt:lpwstr>
  </property>
  <property fmtid="{D5CDD505-2E9C-101B-9397-08002B2CF9AE}" pid="17" name="MSIP_Label_2b83f8d7-e91f-4eee-a336-52a8061c0503_SiteId">
    <vt:lpwstr>cd778b65-752d-454a-87cf-b9990fe58993</vt:lpwstr>
  </property>
  <property fmtid="{D5CDD505-2E9C-101B-9397-08002B2CF9AE}" pid="18" name="NDIAAudience">
    <vt:lpwstr>1;#All staff|60152733-a6e9-4070-8d91-7ad5c325687c</vt:lpwstr>
  </property>
  <property fmtid="{D5CDD505-2E9C-101B-9397-08002B2CF9AE}" pid="19" name="NDIAAudience_1">
    <vt:lpwstr>All staff|60152733-a6e9-4070-8d91-7ad5c325687c</vt:lpwstr>
  </property>
  <property fmtid="{D5CDD505-2E9C-101B-9397-08002B2CF9AE}" pid="20" name="NDIALocation">
    <vt:lpwstr>2;#Australia-wide|128ca0ae-5e24-49e1-a2ce-f7dc74366abc</vt:lpwstr>
  </property>
  <property fmtid="{D5CDD505-2E9C-101B-9397-08002B2CF9AE}" pid="21" name="NDIALocation_1">
    <vt:lpwstr>Australia-wide|128ca0ae-5e24-49e1-a2ce-f7dc74366abc</vt:lpwstr>
  </property>
  <property fmtid="{D5CDD505-2E9C-101B-9397-08002B2CF9AE}" pid="22" name="ResponsibleTeam">
    <vt:lpwstr/>
  </property>
  <property fmtid="{D5CDD505-2E9C-101B-9397-08002B2CF9AE}" pid="23" name="ReviewDate">
    <vt:lpwstr/>
  </property>
  <property fmtid="{D5CDD505-2E9C-101B-9397-08002B2CF9AE}" pid="24" name="Subject matter">
    <vt:lpwstr/>
  </property>
  <property fmtid="{D5CDD505-2E9C-101B-9397-08002B2CF9AE}" pid="25" name="TaxKeyword">
    <vt:lpwstr/>
  </property>
  <property fmtid="{D5CDD505-2E9C-101B-9397-08002B2CF9AE}" pid="26" name="TaxKeywordTaxHTField">
    <vt:lpwstr/>
  </property>
</Properties>
</file>