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A51D" w14:textId="2C94BBD3" w:rsidR="00E94B15" w:rsidRDefault="00850594" w:rsidP="00FE2006">
      <w:pPr>
        <w:pStyle w:val="Heading1"/>
        <w:spacing w:before="2520"/>
      </w:pPr>
      <w:bookmarkStart w:id="0" w:name="_Toc122689909"/>
      <w:proofErr w:type="spellStart"/>
      <w:r>
        <w:t>Enquries</w:t>
      </w:r>
      <w:proofErr w:type="spellEnd"/>
      <w:r>
        <w:t>, complaints and feedback policy</w:t>
      </w:r>
      <w:r w:rsidR="00A1284A">
        <w:t xml:space="preserve"> overview</w:t>
      </w:r>
    </w:p>
    <w:p w14:paraId="033403D5" w14:textId="77777777" w:rsidR="00850594" w:rsidRDefault="00850594" w:rsidP="00A1284A">
      <w:pPr>
        <w:pStyle w:val="Title"/>
      </w:pPr>
      <w:r>
        <w:t xml:space="preserve">There is no wrong door for how you can contact </w:t>
      </w:r>
      <w:proofErr w:type="gramStart"/>
      <w:r>
        <w:t>us</w:t>
      </w:r>
      <w:proofErr w:type="gramEnd"/>
      <w:r>
        <w:t xml:space="preserve"> and we welcome all enquires, feedback or complaints about the National Disability Insurance Scheme (NDIS). </w:t>
      </w:r>
    </w:p>
    <w:p w14:paraId="47F6D8B7" w14:textId="545811E4" w:rsidR="00850594" w:rsidRDefault="00850594" w:rsidP="00850594">
      <w:r>
        <w:t xml:space="preserve">Our Enquires, feedback and complaints policy </w:t>
      </w:r>
      <w:proofErr w:type="gramStart"/>
      <w:r>
        <w:t>explains</w:t>
      </w:r>
      <w:proofErr w:type="gramEnd"/>
      <w:r>
        <w:t xml:space="preserve"> how people can contact us about:</w:t>
      </w:r>
    </w:p>
    <w:p w14:paraId="63E4B507" w14:textId="77777777" w:rsidR="00850594" w:rsidRDefault="00850594" w:rsidP="00850594">
      <w:pPr>
        <w:pStyle w:val="Bullet"/>
      </w:pPr>
      <w:r>
        <w:t>enquiries</w:t>
      </w:r>
    </w:p>
    <w:p w14:paraId="5801B17F" w14:textId="77777777" w:rsidR="00850594" w:rsidRDefault="00850594" w:rsidP="00850594">
      <w:pPr>
        <w:pStyle w:val="Bullet"/>
      </w:pPr>
      <w:r>
        <w:t>feedback</w:t>
      </w:r>
    </w:p>
    <w:p w14:paraId="3BAD469B" w14:textId="0E41F7E0" w:rsidR="00850594" w:rsidRDefault="00850594" w:rsidP="00850594">
      <w:pPr>
        <w:pStyle w:val="Bullet"/>
      </w:pPr>
      <w:r>
        <w:t xml:space="preserve">complaints. </w:t>
      </w:r>
    </w:p>
    <w:bookmarkEnd w:id="0"/>
    <w:p w14:paraId="424428C7" w14:textId="25B64C00" w:rsidR="004D32B5" w:rsidRDefault="00850594" w:rsidP="00830A50">
      <w:pPr>
        <w:pStyle w:val="Heading2"/>
      </w:pPr>
      <w:r>
        <w:t>Our commitment to you is:</w:t>
      </w:r>
    </w:p>
    <w:p w14:paraId="462E84BB" w14:textId="77777777" w:rsidR="00850594" w:rsidRDefault="00850594" w:rsidP="00850594">
      <w:pPr>
        <w:pStyle w:val="Bullet"/>
        <w:numPr>
          <w:ilvl w:val="0"/>
          <w:numId w:val="28"/>
        </w:numPr>
        <w:ind w:firstLine="2063"/>
      </w:pPr>
      <w:r>
        <w:t xml:space="preserve">We will be </w:t>
      </w:r>
      <w:proofErr w:type="gramStart"/>
      <w:r>
        <w:t>transparent</w:t>
      </w:r>
      <w:proofErr w:type="gramEnd"/>
    </w:p>
    <w:p w14:paraId="01A6D760" w14:textId="77777777" w:rsidR="00850594" w:rsidRDefault="00850594" w:rsidP="00850594">
      <w:pPr>
        <w:pStyle w:val="Bullet"/>
        <w:numPr>
          <w:ilvl w:val="0"/>
          <w:numId w:val="28"/>
        </w:numPr>
        <w:ind w:firstLine="2063"/>
      </w:pPr>
      <w:r>
        <w:t xml:space="preserve">We will be </w:t>
      </w:r>
      <w:proofErr w:type="gramStart"/>
      <w:r>
        <w:t>responsive</w:t>
      </w:r>
      <w:proofErr w:type="gramEnd"/>
      <w:r>
        <w:t xml:space="preserve"> </w:t>
      </w:r>
    </w:p>
    <w:p w14:paraId="78A11E64" w14:textId="77777777" w:rsidR="00850594" w:rsidRDefault="00850594" w:rsidP="00850594">
      <w:pPr>
        <w:pStyle w:val="Bullet"/>
        <w:numPr>
          <w:ilvl w:val="0"/>
          <w:numId w:val="28"/>
        </w:numPr>
        <w:ind w:firstLine="2063"/>
      </w:pPr>
      <w:r>
        <w:t xml:space="preserve">We will be </w:t>
      </w:r>
      <w:proofErr w:type="gramStart"/>
      <w:r>
        <w:t>respectful</w:t>
      </w:r>
      <w:proofErr w:type="gramEnd"/>
    </w:p>
    <w:p w14:paraId="5817DC16" w14:textId="77777777" w:rsidR="00850594" w:rsidRDefault="00850594" w:rsidP="00850594">
      <w:pPr>
        <w:pStyle w:val="Bullet"/>
        <w:numPr>
          <w:ilvl w:val="0"/>
          <w:numId w:val="28"/>
        </w:numPr>
        <w:ind w:firstLine="2063"/>
      </w:pPr>
      <w:r>
        <w:t xml:space="preserve">We will be </w:t>
      </w:r>
      <w:proofErr w:type="gramStart"/>
      <w:r>
        <w:t>empowering</w:t>
      </w:r>
      <w:proofErr w:type="gramEnd"/>
    </w:p>
    <w:p w14:paraId="167BF0C0" w14:textId="6C4E0A28" w:rsidR="00850594" w:rsidRPr="00A1284A" w:rsidRDefault="00850594" w:rsidP="00863C7F">
      <w:pPr>
        <w:pStyle w:val="Bullet"/>
        <w:numPr>
          <w:ilvl w:val="0"/>
          <w:numId w:val="28"/>
        </w:numPr>
        <w:ind w:firstLine="2063"/>
      </w:pPr>
      <w:r>
        <w:t>We will be connected.</w:t>
      </w:r>
    </w:p>
    <w:p w14:paraId="543C9B5D" w14:textId="77777777" w:rsidR="00A1284A" w:rsidRDefault="00A1284A">
      <w:pPr>
        <w:spacing w:after="0" w:line="240" w:lineRule="auto"/>
        <w:rPr>
          <w:b/>
          <w:color w:val="6B2876" w:themeColor="text2"/>
          <w:sz w:val="30"/>
          <w:szCs w:val="30"/>
        </w:rPr>
      </w:pPr>
      <w:bookmarkStart w:id="1" w:name="_Toc122689911"/>
      <w:r>
        <w:br w:type="page"/>
      </w:r>
    </w:p>
    <w:p w14:paraId="3333D8E9" w14:textId="2A77E298" w:rsidR="00A1284A" w:rsidRDefault="00A1284A" w:rsidP="00A1284A">
      <w:pPr>
        <w:pStyle w:val="Heading3"/>
        <w:rPr>
          <w:lang w:val="en-AU" w:eastAsia="en-US"/>
        </w:rPr>
      </w:pPr>
      <w:r>
        <w:lastRenderedPageBreak/>
        <w:t xml:space="preserve">How we manage your enquiries, </w:t>
      </w:r>
      <w:proofErr w:type="gramStart"/>
      <w:r>
        <w:t>feedback</w:t>
      </w:r>
      <w:proofErr w:type="gramEnd"/>
      <w:r>
        <w:t xml:space="preserve"> and complaints</w:t>
      </w:r>
    </w:p>
    <w:p w14:paraId="67152148" w14:textId="77777777" w:rsidR="00A1284A" w:rsidRDefault="00A1284A" w:rsidP="00A1284A">
      <w:pPr>
        <w:rPr>
          <w:rFonts w:cs="Arial"/>
        </w:rPr>
      </w:pPr>
      <w:r w:rsidRPr="00A1284A">
        <w:rPr>
          <w:rStyle w:val="Heading4Char"/>
        </w:rPr>
        <w:t>Step 1:</w:t>
      </w:r>
      <w:r>
        <w:rPr>
          <w:rFonts w:cs="Arial"/>
        </w:rPr>
        <w:t xml:space="preserve"> We will tell you within one day that we have received your enquiry, </w:t>
      </w:r>
      <w:proofErr w:type="gramStart"/>
      <w:r>
        <w:rPr>
          <w:rFonts w:cs="Arial"/>
        </w:rPr>
        <w:t>feedback</w:t>
      </w:r>
      <w:proofErr w:type="gramEnd"/>
      <w:r>
        <w:rPr>
          <w:rFonts w:cs="Arial"/>
        </w:rPr>
        <w:t xml:space="preserve"> or complaint.</w:t>
      </w:r>
    </w:p>
    <w:p w14:paraId="30AAC1AA" w14:textId="77777777" w:rsidR="00A1284A" w:rsidRDefault="00A1284A" w:rsidP="00A1284A">
      <w:pPr>
        <w:rPr>
          <w:rFonts w:cs="Arial"/>
        </w:rPr>
      </w:pPr>
      <w:r w:rsidRPr="00A1284A">
        <w:rPr>
          <w:rStyle w:val="Heading4Char"/>
        </w:rPr>
        <w:t>Step 2:</w:t>
      </w:r>
      <w:r>
        <w:rPr>
          <w:rFonts w:cs="Arial"/>
        </w:rPr>
        <w:t xml:space="preserve"> When we receive your enquiry, </w:t>
      </w:r>
      <w:proofErr w:type="gramStart"/>
      <w:r>
        <w:rPr>
          <w:rFonts w:cs="Arial"/>
        </w:rPr>
        <w:t>feedback</w:t>
      </w:r>
      <w:proofErr w:type="gramEnd"/>
      <w:r>
        <w:rPr>
          <w:rFonts w:cs="Arial"/>
        </w:rPr>
        <w:t xml:space="preserve"> or complaint, we need to work out how we can help. We might suggest support from outside of the NDIS to help you.</w:t>
      </w:r>
    </w:p>
    <w:p w14:paraId="21D46FED" w14:textId="77777777" w:rsidR="00A1284A" w:rsidRDefault="00A1284A" w:rsidP="00A1284A">
      <w:pPr>
        <w:rPr>
          <w:rFonts w:cs="Arial"/>
        </w:rPr>
      </w:pPr>
      <w:r w:rsidRPr="00A1284A">
        <w:rPr>
          <w:rStyle w:val="Heading4Char"/>
        </w:rPr>
        <w:t>Step 3:</w:t>
      </w:r>
      <w:r>
        <w:rPr>
          <w:rFonts w:cs="Arial"/>
        </w:rPr>
        <w:t xml:space="preserve"> We will contact you within 2 days to let you know how we are managing your enquiry, </w:t>
      </w:r>
      <w:proofErr w:type="gramStart"/>
      <w:r>
        <w:rPr>
          <w:rFonts w:cs="Arial"/>
        </w:rPr>
        <w:t>feedback</w:t>
      </w:r>
      <w:proofErr w:type="gramEnd"/>
      <w:r>
        <w:rPr>
          <w:rFonts w:cs="Arial"/>
        </w:rPr>
        <w:t xml:space="preserve"> or complaint. We might ask you for more information to help us. </w:t>
      </w:r>
    </w:p>
    <w:p w14:paraId="6DD6906A" w14:textId="77777777" w:rsidR="00A1284A" w:rsidRDefault="00A1284A" w:rsidP="00A1284A">
      <w:pPr>
        <w:rPr>
          <w:rFonts w:cs="Arial"/>
        </w:rPr>
      </w:pPr>
      <w:r w:rsidRPr="00A1284A">
        <w:rPr>
          <w:rStyle w:val="Heading4Char"/>
        </w:rPr>
        <w:t>Step 4:</w:t>
      </w:r>
      <w:r>
        <w:rPr>
          <w:rFonts w:cs="Arial"/>
        </w:rPr>
        <w:t xml:space="preserve"> The first staff member who you talk to will try to help you with your enquiry, </w:t>
      </w:r>
      <w:proofErr w:type="gramStart"/>
      <w:r>
        <w:rPr>
          <w:rFonts w:cs="Arial"/>
        </w:rPr>
        <w:t>feedback</w:t>
      </w:r>
      <w:proofErr w:type="gramEnd"/>
      <w:r>
        <w:rPr>
          <w:rFonts w:cs="Arial"/>
        </w:rPr>
        <w:t xml:space="preserve"> or complaint. If we need more time, we will tell you what we need to do and who will contact you next. </w:t>
      </w:r>
    </w:p>
    <w:p w14:paraId="5B6F30FC" w14:textId="77777777" w:rsidR="00A1284A" w:rsidRDefault="00A1284A" w:rsidP="00A1284A">
      <w:pPr>
        <w:rPr>
          <w:rFonts w:cs="Arial"/>
        </w:rPr>
      </w:pPr>
      <w:r w:rsidRPr="00A1284A">
        <w:rPr>
          <w:rStyle w:val="Heading4Char"/>
        </w:rPr>
        <w:t>Step 5:</w:t>
      </w:r>
      <w:r>
        <w:rPr>
          <w:rFonts w:cs="Arial"/>
        </w:rPr>
        <w:t xml:space="preserve"> We will make sure to keep in contact with you.</w:t>
      </w:r>
    </w:p>
    <w:p w14:paraId="53B724C3" w14:textId="77777777" w:rsidR="00A1284A" w:rsidRDefault="00A1284A" w:rsidP="00A1284A">
      <w:pPr>
        <w:rPr>
          <w:rFonts w:cs="Arial"/>
        </w:rPr>
      </w:pPr>
      <w:r w:rsidRPr="00A1284A">
        <w:rPr>
          <w:rStyle w:val="Heading4Char"/>
        </w:rPr>
        <w:t>Step 6:</w:t>
      </w:r>
      <w:r>
        <w:rPr>
          <w:rFonts w:cs="Arial"/>
        </w:rPr>
        <w:t xml:space="preserve"> We will contact you when we finish managing your enquiry, </w:t>
      </w:r>
      <w:proofErr w:type="gramStart"/>
      <w:r>
        <w:rPr>
          <w:rFonts w:cs="Arial"/>
        </w:rPr>
        <w:t>feedback</w:t>
      </w:r>
      <w:proofErr w:type="gramEnd"/>
      <w:r>
        <w:rPr>
          <w:rFonts w:cs="Arial"/>
        </w:rPr>
        <w:t xml:space="preserve"> or complaint. We will help you with most problems within 21 days. Some problems may take longer. </w:t>
      </w:r>
    </w:p>
    <w:p w14:paraId="078716FF" w14:textId="77777777" w:rsidR="00241B64" w:rsidRDefault="00241B64" w:rsidP="00241B64">
      <w:pPr>
        <w:rPr>
          <w:rFonts w:asciiTheme="minorHAnsi" w:hAnsiTheme="minorHAnsi"/>
          <w:sz w:val="22"/>
          <w:szCs w:val="28"/>
          <w:lang w:val="en-AU" w:eastAsia="en-US"/>
        </w:rPr>
      </w:pPr>
      <w:r w:rsidRPr="00241B64">
        <w:rPr>
          <w:b/>
          <w:bCs/>
        </w:rPr>
        <w:t>Step 7:</w:t>
      </w:r>
      <w:r>
        <w:t xml:space="preserve"> We can tell you who to contact if you are not happy with our decision or how we managed your enquiry, </w:t>
      </w:r>
      <w:proofErr w:type="gramStart"/>
      <w:r>
        <w:t>feedback</w:t>
      </w:r>
      <w:proofErr w:type="gramEnd"/>
      <w:r>
        <w:t xml:space="preserve"> or complaint. </w:t>
      </w:r>
    </w:p>
    <w:p w14:paraId="65509D75" w14:textId="1A346BAA" w:rsidR="00241B64" w:rsidRPr="00241B64" w:rsidRDefault="00241B64" w:rsidP="00A1284A">
      <w:r w:rsidRPr="00241B64">
        <w:rPr>
          <w:b/>
          <w:bCs/>
        </w:rPr>
        <w:t>Step 8:</w:t>
      </w:r>
      <w:r>
        <w:t xml:space="preserve"> After we finish managing your enquiry, </w:t>
      </w:r>
      <w:proofErr w:type="gramStart"/>
      <w:r>
        <w:t>feedback</w:t>
      </w:r>
      <w:proofErr w:type="gramEnd"/>
      <w:r>
        <w:t xml:space="preserve"> or complaint. We will use your feedback to improve the way we do things. </w:t>
      </w:r>
    </w:p>
    <w:p w14:paraId="6F5F597B" w14:textId="77777777" w:rsidR="00A1284A" w:rsidRPr="00F65301" w:rsidRDefault="00A1284A" w:rsidP="00A1284A">
      <w:pPr>
        <w:pStyle w:val="Heading3"/>
      </w:pPr>
      <w:r>
        <w:t>How to tell us what you think</w:t>
      </w:r>
    </w:p>
    <w:p w14:paraId="37F8C80C" w14:textId="77777777" w:rsidR="00A1284A" w:rsidRPr="00121C33" w:rsidRDefault="00A1284A" w:rsidP="00A1284A">
      <w:pPr>
        <w:rPr>
          <w:color w:val="0563C1" w:themeColor="hyperlink"/>
          <w:u w:val="single"/>
        </w:rPr>
      </w:pPr>
      <w:r w:rsidRPr="00A1284A">
        <w:rPr>
          <w:rStyle w:val="Heading4Char"/>
        </w:rPr>
        <w:t>Online feedback form:</w:t>
      </w:r>
      <w:r>
        <w:t xml:space="preserve"> </w:t>
      </w:r>
      <w:hyperlink r:id="rId11" w:history="1">
        <w:r w:rsidRPr="00C238D2">
          <w:rPr>
            <w:rStyle w:val="Hyperlink"/>
          </w:rPr>
          <w:t>www.ndis.gov.au/contact/feedback-and-complaints/contact-and-feedback-form</w:t>
        </w:r>
      </w:hyperlink>
    </w:p>
    <w:p w14:paraId="5E1F3612" w14:textId="77777777" w:rsidR="00A1284A" w:rsidRDefault="00A1284A" w:rsidP="00A1284A">
      <w:r w:rsidRPr="00A1284A">
        <w:rPr>
          <w:rStyle w:val="Heading4Char"/>
        </w:rPr>
        <w:t>Email:</w:t>
      </w:r>
      <w:r>
        <w:t xml:space="preserve"> </w:t>
      </w:r>
      <w:hyperlink r:id="rId12" w:history="1">
        <w:r w:rsidRPr="00573BB2">
          <w:rPr>
            <w:rStyle w:val="Hyperlink"/>
          </w:rPr>
          <w:t>enquires@ndis.gov.au</w:t>
        </w:r>
      </w:hyperlink>
      <w:r>
        <w:t xml:space="preserve"> </w:t>
      </w:r>
    </w:p>
    <w:p w14:paraId="6E6A35D7" w14:textId="77777777" w:rsidR="00A1284A" w:rsidRDefault="00A1284A" w:rsidP="00A1284A">
      <w:r w:rsidRPr="00A1284A">
        <w:rPr>
          <w:rStyle w:val="Heading4Char"/>
        </w:rPr>
        <w:t>Telephone:</w:t>
      </w:r>
      <w:r>
        <w:t xml:space="preserve"> 1800 800 110 </w:t>
      </w:r>
    </w:p>
    <w:p w14:paraId="7BA0691F" w14:textId="108643F0" w:rsidR="00A1284A" w:rsidRDefault="00A1284A" w:rsidP="00A1284A">
      <w:r w:rsidRPr="00A1284A">
        <w:rPr>
          <w:rStyle w:val="Heading4Char"/>
        </w:rPr>
        <w:t>Webchat:</w:t>
      </w:r>
      <w:r>
        <w:t xml:space="preserve"> </w:t>
      </w:r>
      <w:hyperlink r:id="rId13" w:history="1">
        <w:r w:rsidRPr="00A1284A">
          <w:rPr>
            <w:rStyle w:val="Hyperlink"/>
          </w:rPr>
          <w:t>ndis.gov.au</w:t>
        </w:r>
      </w:hyperlink>
      <w:r>
        <w:t xml:space="preserve"> </w:t>
      </w:r>
    </w:p>
    <w:p w14:paraId="24722094" w14:textId="748FBFF1" w:rsidR="001375CA" w:rsidRPr="00A1284A" w:rsidRDefault="00A1284A" w:rsidP="00A1284A">
      <w:r w:rsidRPr="00A1284A">
        <w:rPr>
          <w:rStyle w:val="Heading4Char"/>
        </w:rPr>
        <w:t>Write to us</w:t>
      </w:r>
      <w:r>
        <w:t>: National Disability Insurance Agency, GPO Box 700, Canberra, ACT</w:t>
      </w:r>
      <w:bookmarkEnd w:id="1"/>
    </w:p>
    <w:sectPr w:rsidR="001375CA" w:rsidRPr="00A1284A" w:rsidSect="002B27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8C2DF" w14:textId="77777777" w:rsidR="00850594" w:rsidRDefault="00850594" w:rsidP="00863C7F">
      <w:r>
        <w:separator/>
      </w:r>
    </w:p>
    <w:p w14:paraId="15E8AC7F" w14:textId="77777777" w:rsidR="00850594" w:rsidRDefault="00850594" w:rsidP="00863C7F"/>
    <w:p w14:paraId="1A2E428E" w14:textId="77777777" w:rsidR="00850594" w:rsidRDefault="00850594" w:rsidP="00863C7F"/>
    <w:p w14:paraId="7BBC00D2" w14:textId="77777777" w:rsidR="00850594" w:rsidRDefault="00850594" w:rsidP="00863C7F"/>
    <w:p w14:paraId="7678842D" w14:textId="77777777" w:rsidR="00850594" w:rsidRDefault="00850594" w:rsidP="00863C7F"/>
    <w:p w14:paraId="0873B759" w14:textId="77777777" w:rsidR="00850594" w:rsidRDefault="00850594" w:rsidP="00863C7F"/>
    <w:p w14:paraId="5A4D94B1" w14:textId="77777777" w:rsidR="00850594" w:rsidRDefault="00850594" w:rsidP="00863C7F"/>
    <w:p w14:paraId="6D4E2F74" w14:textId="77777777" w:rsidR="00850594" w:rsidRDefault="00850594" w:rsidP="00863C7F"/>
    <w:p w14:paraId="6B7F5738" w14:textId="77777777" w:rsidR="00850594" w:rsidRDefault="00850594" w:rsidP="00863C7F"/>
    <w:p w14:paraId="0F41F6B5" w14:textId="77777777" w:rsidR="00850594" w:rsidRDefault="00850594" w:rsidP="00863C7F"/>
  </w:endnote>
  <w:endnote w:type="continuationSeparator" w:id="0">
    <w:p w14:paraId="1B529E92" w14:textId="77777777" w:rsidR="00850594" w:rsidRDefault="00850594" w:rsidP="00863C7F">
      <w:r>
        <w:continuationSeparator/>
      </w:r>
    </w:p>
    <w:p w14:paraId="4B9A0B4C" w14:textId="77777777" w:rsidR="00850594" w:rsidRDefault="00850594" w:rsidP="00863C7F"/>
    <w:p w14:paraId="6FB04EA7" w14:textId="77777777" w:rsidR="00850594" w:rsidRDefault="00850594" w:rsidP="00863C7F"/>
    <w:p w14:paraId="59C65A06" w14:textId="77777777" w:rsidR="00850594" w:rsidRDefault="00850594" w:rsidP="00863C7F"/>
    <w:p w14:paraId="29786DAD" w14:textId="77777777" w:rsidR="00850594" w:rsidRDefault="00850594" w:rsidP="00863C7F"/>
    <w:p w14:paraId="0C1442FE" w14:textId="77777777" w:rsidR="00850594" w:rsidRDefault="00850594" w:rsidP="00863C7F"/>
    <w:p w14:paraId="005AC625" w14:textId="77777777" w:rsidR="00850594" w:rsidRDefault="00850594" w:rsidP="00863C7F"/>
    <w:p w14:paraId="357031F0" w14:textId="77777777" w:rsidR="00850594" w:rsidRDefault="00850594" w:rsidP="00863C7F"/>
    <w:p w14:paraId="2C389C62" w14:textId="77777777" w:rsidR="00850594" w:rsidRDefault="00850594" w:rsidP="00863C7F"/>
    <w:p w14:paraId="12D41573" w14:textId="77777777" w:rsidR="00850594" w:rsidRDefault="00850594" w:rsidP="00863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2FC74C" w14:textId="77777777" w:rsidR="002B27DE" w:rsidRDefault="002B27DE" w:rsidP="00CB31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FD89A6" w14:textId="77777777" w:rsidR="008D4B76" w:rsidRDefault="008D4B76" w:rsidP="002B27DE">
    <w:pPr>
      <w:pStyle w:val="Footer"/>
      <w:ind w:right="360"/>
    </w:pPr>
  </w:p>
  <w:p w14:paraId="41967361" w14:textId="77777777" w:rsidR="00AA6762" w:rsidRDefault="00AA6762" w:rsidP="00863C7F"/>
  <w:p w14:paraId="43D5346B" w14:textId="77777777" w:rsidR="00AA6762" w:rsidRDefault="00AA6762" w:rsidP="00863C7F"/>
  <w:p w14:paraId="6548C117" w14:textId="77777777" w:rsidR="00A71751" w:rsidRDefault="00A71751" w:rsidP="00863C7F"/>
  <w:p w14:paraId="33246F7D" w14:textId="77777777" w:rsidR="00A71751" w:rsidRDefault="00A71751" w:rsidP="00863C7F"/>
  <w:p w14:paraId="17D5E9FA" w14:textId="77777777" w:rsidR="00A71751" w:rsidRDefault="00A71751" w:rsidP="00863C7F"/>
  <w:p w14:paraId="047DCDF4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67F984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66DC046F" w14:textId="77777777" w:rsidR="00285DEE" w:rsidRPr="00285DEE" w:rsidRDefault="00285DEE" w:rsidP="002B27DE">
    <w:pPr>
      <w:pStyle w:val="Header"/>
      <w:ind w:right="360"/>
    </w:pPr>
    <w:r w:rsidRPr="003F2DA2">
      <w:t xml:space="preserve">OFFICIAL, OFFICIAL: </w:t>
    </w:r>
    <w:r w:rsidRPr="00664E61">
      <w:t>SENSITIVE</w:t>
    </w:r>
    <w:r w:rsidRPr="003F2DA2">
      <w:t>, or UNOFFICIAL</w:t>
    </w:r>
  </w:p>
  <w:p w14:paraId="21A2FB1B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1B02" w14:textId="77777777" w:rsidR="00285DEE" w:rsidRPr="00285DEE" w:rsidRDefault="00285DEE" w:rsidP="00285DEE">
    <w:pPr>
      <w:pStyle w:val="Header"/>
    </w:pPr>
    <w:r w:rsidRPr="003F2DA2">
      <w:t xml:space="preserve">OFFICIAL, OFFICIAL: </w:t>
    </w:r>
    <w:r w:rsidRPr="00664E61">
      <w:t>SENSITIVE</w:t>
    </w:r>
    <w:r w:rsidRPr="003F2DA2">
      <w:t>, or UNOFFICIAL</w:t>
    </w:r>
  </w:p>
  <w:p w14:paraId="5A770BF8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DA36" w14:textId="77777777" w:rsidR="00850594" w:rsidRDefault="00850594" w:rsidP="00863C7F">
      <w:r>
        <w:separator/>
      </w:r>
    </w:p>
    <w:p w14:paraId="2EF23D4F" w14:textId="77777777" w:rsidR="00850594" w:rsidRDefault="00850594" w:rsidP="00863C7F"/>
    <w:p w14:paraId="1E26C490" w14:textId="77777777" w:rsidR="00850594" w:rsidRDefault="00850594" w:rsidP="00863C7F"/>
    <w:p w14:paraId="504F7904" w14:textId="77777777" w:rsidR="00850594" w:rsidRDefault="00850594" w:rsidP="00863C7F"/>
    <w:p w14:paraId="13E26AD8" w14:textId="77777777" w:rsidR="00850594" w:rsidRDefault="00850594" w:rsidP="00863C7F"/>
    <w:p w14:paraId="70299285" w14:textId="77777777" w:rsidR="00850594" w:rsidRDefault="00850594" w:rsidP="00863C7F"/>
    <w:p w14:paraId="05E6DF0C" w14:textId="77777777" w:rsidR="00850594" w:rsidRDefault="00850594" w:rsidP="00863C7F"/>
    <w:p w14:paraId="0507840A" w14:textId="77777777" w:rsidR="00850594" w:rsidRDefault="00850594" w:rsidP="00863C7F"/>
    <w:p w14:paraId="0C611B59" w14:textId="77777777" w:rsidR="00850594" w:rsidRDefault="00850594" w:rsidP="00863C7F"/>
    <w:p w14:paraId="0462E327" w14:textId="77777777" w:rsidR="00850594" w:rsidRDefault="00850594" w:rsidP="00863C7F"/>
  </w:footnote>
  <w:footnote w:type="continuationSeparator" w:id="0">
    <w:p w14:paraId="00E7AF51" w14:textId="77777777" w:rsidR="00850594" w:rsidRDefault="00850594" w:rsidP="00863C7F">
      <w:r>
        <w:continuationSeparator/>
      </w:r>
    </w:p>
    <w:p w14:paraId="533D6BA0" w14:textId="77777777" w:rsidR="00850594" w:rsidRDefault="00850594" w:rsidP="00863C7F"/>
    <w:p w14:paraId="7656B19D" w14:textId="77777777" w:rsidR="00850594" w:rsidRDefault="00850594" w:rsidP="00863C7F"/>
    <w:p w14:paraId="76E8CD31" w14:textId="77777777" w:rsidR="00850594" w:rsidRDefault="00850594" w:rsidP="00863C7F"/>
    <w:p w14:paraId="5C14C610" w14:textId="77777777" w:rsidR="00850594" w:rsidRDefault="00850594" w:rsidP="00863C7F"/>
    <w:p w14:paraId="23FF37FE" w14:textId="77777777" w:rsidR="00850594" w:rsidRDefault="00850594" w:rsidP="00863C7F"/>
    <w:p w14:paraId="1113DF7F" w14:textId="77777777" w:rsidR="00850594" w:rsidRDefault="00850594" w:rsidP="00863C7F"/>
    <w:p w14:paraId="4271C4E8" w14:textId="77777777" w:rsidR="00850594" w:rsidRDefault="00850594" w:rsidP="00863C7F"/>
    <w:p w14:paraId="219BD3D9" w14:textId="77777777" w:rsidR="00850594" w:rsidRDefault="00850594" w:rsidP="00863C7F"/>
    <w:p w14:paraId="721ADDF5" w14:textId="77777777" w:rsidR="00850594" w:rsidRDefault="00850594" w:rsidP="00863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5048" w14:textId="77777777" w:rsidR="008D4B76" w:rsidRDefault="008D4B76" w:rsidP="00863C7F">
    <w:pPr>
      <w:pStyle w:val="Header"/>
    </w:pPr>
  </w:p>
  <w:p w14:paraId="55EBC860" w14:textId="77777777" w:rsidR="00AA6762" w:rsidRDefault="00AA6762" w:rsidP="00863C7F"/>
  <w:p w14:paraId="5172EC35" w14:textId="77777777" w:rsidR="00AA6762" w:rsidRDefault="00AA6762" w:rsidP="00863C7F"/>
  <w:p w14:paraId="40DC8538" w14:textId="77777777" w:rsidR="00A71751" w:rsidRDefault="00A71751" w:rsidP="00863C7F"/>
  <w:p w14:paraId="66EF989F" w14:textId="77777777" w:rsidR="00A71751" w:rsidRDefault="00A71751" w:rsidP="00863C7F"/>
  <w:p w14:paraId="10BEFF74" w14:textId="77777777" w:rsidR="00A71751" w:rsidRDefault="00A71751" w:rsidP="00863C7F"/>
  <w:p w14:paraId="0A5ACA01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1D90" w14:textId="77777777" w:rsidR="00A71751" w:rsidRDefault="002B27DE" w:rsidP="001B5E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ACFD6" wp14:editId="2F544CD0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6D7D09" id="Rectangle 1" o:spid="_x0000_s1026" alt="&quot;&quot;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 fillcolor="#6b2876 [3215]" stroked="f" strokeweight="1pt"/>
          </w:pict>
        </mc:Fallback>
      </mc:AlternateContent>
    </w:r>
    <w:r w:rsidR="00C27827" w:rsidRPr="003F2DA2">
      <w:t xml:space="preserve">OFFICIAL, OFFICIAL: </w:t>
    </w:r>
    <w:r w:rsidR="00C27827" w:rsidRPr="00664E61">
      <w:t>SENSITIVE</w:t>
    </w:r>
    <w:r w:rsidR="00C27827" w:rsidRPr="003F2DA2">
      <w:t>, or UNOFFICIAL</w:t>
    </w:r>
    <w:r w:rsidR="001B5EC7" w:rsidRPr="001B5E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83E2" w14:textId="77777777" w:rsidR="00180D51" w:rsidRPr="0025303C" w:rsidRDefault="002B27DE" w:rsidP="0025303C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139C02" wp14:editId="1B54C767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DD496" id="Rectangle 7" o:spid="_x0000_s1026" alt="&quot;&quot;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F34F32">
      <w:rPr>
        <w:color w:val="F9F9F9" w:themeColor="background1"/>
      </w:rPr>
      <w:t xml:space="preserve"> </w:t>
    </w:r>
    <w:r w:rsidR="001B5EC7" w:rsidRPr="00D426EB">
      <w:rPr>
        <w:color w:val="F9F9F9" w:themeColor="background1"/>
      </w:rPr>
      <w:t>OFFICIAL, OFFICIAL: SENSITIVE, or UNOFFICIAL</w:t>
    </w:r>
    <w:r w:rsidR="001B5EC7" w:rsidRPr="00D426EB">
      <w:rPr>
        <w:noProof/>
        <w:color w:val="F9F9F9" w:themeColor="background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NDIS logo" style="width:78pt;height:39.5pt;visibility:visible" o:bullet="t">
        <v:imagedata r:id="rId1" o:title="NDIS logo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E0639CB"/>
    <w:multiLevelType w:val="hybridMultilevel"/>
    <w:tmpl w:val="0DA86220"/>
    <w:lvl w:ilvl="0" w:tplc="0C09000F">
      <w:start w:val="1"/>
      <w:numFmt w:val="decimal"/>
      <w:lvlText w:val="%1."/>
      <w:lvlJc w:val="left"/>
      <w:pPr>
        <w:ind w:left="-177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0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4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0" w15:restartNumberingAfterBreak="0">
    <w:nsid w:val="39C03333"/>
    <w:multiLevelType w:val="hybridMultilevel"/>
    <w:tmpl w:val="0456AF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A3346"/>
    <w:multiLevelType w:val="hybridMultilevel"/>
    <w:tmpl w:val="6A443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18"/>
  </w:num>
  <w:num w:numId="2" w16cid:durableId="1403412302">
    <w:abstractNumId w:val="26"/>
  </w:num>
  <w:num w:numId="3" w16cid:durableId="1848784963">
    <w:abstractNumId w:val="14"/>
  </w:num>
  <w:num w:numId="4" w16cid:durableId="1607611780">
    <w:abstractNumId w:val="19"/>
  </w:num>
  <w:num w:numId="5" w16cid:durableId="18968610">
    <w:abstractNumId w:val="15"/>
  </w:num>
  <w:num w:numId="6" w16cid:durableId="1220018893">
    <w:abstractNumId w:val="24"/>
  </w:num>
  <w:num w:numId="7" w16cid:durableId="1752268465">
    <w:abstractNumId w:val="12"/>
  </w:num>
  <w:num w:numId="8" w16cid:durableId="862402279">
    <w:abstractNumId w:val="10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3"/>
  </w:num>
  <w:num w:numId="19" w16cid:durableId="1731490631">
    <w:abstractNumId w:val="23"/>
  </w:num>
  <w:num w:numId="20" w16cid:durableId="739518056">
    <w:abstractNumId w:val="27"/>
  </w:num>
  <w:num w:numId="21" w16cid:durableId="145901810">
    <w:abstractNumId w:val="16"/>
  </w:num>
  <w:num w:numId="22" w16cid:durableId="2084796931">
    <w:abstractNumId w:val="11"/>
  </w:num>
  <w:num w:numId="23" w16cid:durableId="154877118">
    <w:abstractNumId w:val="17"/>
  </w:num>
  <w:num w:numId="24" w16cid:durableId="623803465">
    <w:abstractNumId w:val="25"/>
  </w:num>
  <w:num w:numId="25" w16cid:durableId="1657562670">
    <w:abstractNumId w:val="22"/>
  </w:num>
  <w:num w:numId="26" w16cid:durableId="1578905474">
    <w:abstractNumId w:val="21"/>
  </w:num>
  <w:num w:numId="27" w16cid:durableId="2134208799">
    <w:abstractNumId w:val="20"/>
  </w:num>
  <w:num w:numId="28" w16cid:durableId="18359527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94"/>
    <w:rsid w:val="00043C99"/>
    <w:rsid w:val="00066632"/>
    <w:rsid w:val="000D06FD"/>
    <w:rsid w:val="00102A1D"/>
    <w:rsid w:val="001258BB"/>
    <w:rsid w:val="001375CA"/>
    <w:rsid w:val="0014207A"/>
    <w:rsid w:val="001665A1"/>
    <w:rsid w:val="001809B3"/>
    <w:rsid w:val="00180D51"/>
    <w:rsid w:val="00187EA6"/>
    <w:rsid w:val="001A15AB"/>
    <w:rsid w:val="001B5EC7"/>
    <w:rsid w:val="001E630D"/>
    <w:rsid w:val="00223DBB"/>
    <w:rsid w:val="002321EA"/>
    <w:rsid w:val="0023603F"/>
    <w:rsid w:val="00241B64"/>
    <w:rsid w:val="0025303C"/>
    <w:rsid w:val="00285DEE"/>
    <w:rsid w:val="002A30E0"/>
    <w:rsid w:val="002A490D"/>
    <w:rsid w:val="002B27DE"/>
    <w:rsid w:val="002F7C36"/>
    <w:rsid w:val="00304C4D"/>
    <w:rsid w:val="00323BB7"/>
    <w:rsid w:val="003313CD"/>
    <w:rsid w:val="00360F21"/>
    <w:rsid w:val="003622D9"/>
    <w:rsid w:val="003820DF"/>
    <w:rsid w:val="003A3FCC"/>
    <w:rsid w:val="003A60EF"/>
    <w:rsid w:val="003B2BB8"/>
    <w:rsid w:val="003B3F1F"/>
    <w:rsid w:val="003D34FF"/>
    <w:rsid w:val="003F2DA2"/>
    <w:rsid w:val="003F6ED7"/>
    <w:rsid w:val="0040062A"/>
    <w:rsid w:val="00441824"/>
    <w:rsid w:val="0048002C"/>
    <w:rsid w:val="004861C3"/>
    <w:rsid w:val="004876FD"/>
    <w:rsid w:val="004B54CA"/>
    <w:rsid w:val="004C2D9C"/>
    <w:rsid w:val="004C7D29"/>
    <w:rsid w:val="004D32B5"/>
    <w:rsid w:val="004D41CA"/>
    <w:rsid w:val="004D4A3F"/>
    <w:rsid w:val="004E461E"/>
    <w:rsid w:val="004E5CBF"/>
    <w:rsid w:val="00515AB6"/>
    <w:rsid w:val="00516F57"/>
    <w:rsid w:val="00531E4B"/>
    <w:rsid w:val="00535418"/>
    <w:rsid w:val="0055492D"/>
    <w:rsid w:val="00570781"/>
    <w:rsid w:val="00574D04"/>
    <w:rsid w:val="00576162"/>
    <w:rsid w:val="005938B8"/>
    <w:rsid w:val="00593C73"/>
    <w:rsid w:val="005A1743"/>
    <w:rsid w:val="005A6312"/>
    <w:rsid w:val="005A7AD2"/>
    <w:rsid w:val="005C3AA9"/>
    <w:rsid w:val="00645007"/>
    <w:rsid w:val="00664E61"/>
    <w:rsid w:val="006765FF"/>
    <w:rsid w:val="00683992"/>
    <w:rsid w:val="006A4CE7"/>
    <w:rsid w:val="006B46BC"/>
    <w:rsid w:val="006D7AA0"/>
    <w:rsid w:val="006E1038"/>
    <w:rsid w:val="007219F1"/>
    <w:rsid w:val="00761E08"/>
    <w:rsid w:val="00780925"/>
    <w:rsid w:val="00784C2F"/>
    <w:rsid w:val="00785261"/>
    <w:rsid w:val="007A2767"/>
    <w:rsid w:val="007A47B3"/>
    <w:rsid w:val="007B0256"/>
    <w:rsid w:val="007D5C97"/>
    <w:rsid w:val="007E10B2"/>
    <w:rsid w:val="007E6C06"/>
    <w:rsid w:val="007F6C84"/>
    <w:rsid w:val="00822BAD"/>
    <w:rsid w:val="008275E5"/>
    <w:rsid w:val="00830A50"/>
    <w:rsid w:val="00850594"/>
    <w:rsid w:val="00863C7F"/>
    <w:rsid w:val="00887867"/>
    <w:rsid w:val="008D4B76"/>
    <w:rsid w:val="00905783"/>
    <w:rsid w:val="00906B1B"/>
    <w:rsid w:val="009225F0"/>
    <w:rsid w:val="00923ED2"/>
    <w:rsid w:val="00940AC8"/>
    <w:rsid w:val="00943B88"/>
    <w:rsid w:val="00950F57"/>
    <w:rsid w:val="00956FF5"/>
    <w:rsid w:val="00A06958"/>
    <w:rsid w:val="00A1284A"/>
    <w:rsid w:val="00A14C9C"/>
    <w:rsid w:val="00A21351"/>
    <w:rsid w:val="00A345E1"/>
    <w:rsid w:val="00A42A51"/>
    <w:rsid w:val="00A47174"/>
    <w:rsid w:val="00A63C5B"/>
    <w:rsid w:val="00A6495B"/>
    <w:rsid w:val="00A71751"/>
    <w:rsid w:val="00A932B8"/>
    <w:rsid w:val="00A96D98"/>
    <w:rsid w:val="00AA0E0F"/>
    <w:rsid w:val="00AA6762"/>
    <w:rsid w:val="00AB5DE9"/>
    <w:rsid w:val="00AD2DEE"/>
    <w:rsid w:val="00B078E1"/>
    <w:rsid w:val="00B1295A"/>
    <w:rsid w:val="00B40AAC"/>
    <w:rsid w:val="00B73DA2"/>
    <w:rsid w:val="00B97A26"/>
    <w:rsid w:val="00BA2DB9"/>
    <w:rsid w:val="00BD5EAA"/>
    <w:rsid w:val="00BD6CC5"/>
    <w:rsid w:val="00BE632A"/>
    <w:rsid w:val="00BE7148"/>
    <w:rsid w:val="00C07318"/>
    <w:rsid w:val="00C107E1"/>
    <w:rsid w:val="00C27827"/>
    <w:rsid w:val="00C374C0"/>
    <w:rsid w:val="00C54B33"/>
    <w:rsid w:val="00CB2835"/>
    <w:rsid w:val="00CD3DF5"/>
    <w:rsid w:val="00CE720A"/>
    <w:rsid w:val="00CF74D3"/>
    <w:rsid w:val="00D3530B"/>
    <w:rsid w:val="00D35FF8"/>
    <w:rsid w:val="00D426EB"/>
    <w:rsid w:val="00D541D4"/>
    <w:rsid w:val="00D87A0F"/>
    <w:rsid w:val="00DB5769"/>
    <w:rsid w:val="00DC322B"/>
    <w:rsid w:val="00DD3D47"/>
    <w:rsid w:val="00DE3193"/>
    <w:rsid w:val="00E43F17"/>
    <w:rsid w:val="00E64C18"/>
    <w:rsid w:val="00E94B15"/>
    <w:rsid w:val="00EA34E2"/>
    <w:rsid w:val="00EC4364"/>
    <w:rsid w:val="00EE54E1"/>
    <w:rsid w:val="00F34F32"/>
    <w:rsid w:val="00F411F2"/>
    <w:rsid w:val="00F50546"/>
    <w:rsid w:val="00FA334F"/>
    <w:rsid w:val="00FB5514"/>
    <w:rsid w:val="00FB7599"/>
    <w:rsid w:val="00FC0786"/>
    <w:rsid w:val="00FE2006"/>
    <w:rsid w:val="00FE3582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B164C04"/>
  <w15:docId w15:val="{6F8587A9-0EA7-4882-919F-C752148C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0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594"/>
    <w:pPr>
      <w:spacing w:after="160" w:line="240" w:lineRule="auto"/>
    </w:pPr>
    <w:rPr>
      <w:rFonts w:asciiTheme="minorHAnsi" w:eastAsiaTheme="minorHAnsi" w:hAnsiTheme="minorHAnsi" w:cstheme="minorBidi"/>
      <w:sz w:val="20"/>
      <w:szCs w:val="25"/>
      <w:lang w:val="en-AU" w:eastAsia="en-US" w:bidi="th-T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594"/>
    <w:rPr>
      <w:rFonts w:asciiTheme="minorHAnsi" w:eastAsiaTheme="minorHAnsi" w:hAnsiTheme="minorHAnsi" w:cstheme="minorBidi"/>
      <w:szCs w:val="25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ndis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nquires@ndis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is.gov.au/contact/feedback-and-complaints/contact-and-feedback-for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>
      <Value>20</Value>
      <Value>12</Value>
      <Value>2</Value>
      <Value>1</Value>
    </TaxCatchAll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ec4a0e2851b964471a1668a426e346e1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d9afc8cf54ac75daf5e720f90326db4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a2598ba4-4db0-4ba6-86e6-e93586821996"/>
    <ds:schemaRef ds:uri="62e6d7e0-8f69-4736-9de7-41af03e42ea2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5DA61-DE12-40A7-85BA-8FFFDC96F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2</TotalTime>
  <Pages>2</Pages>
  <Words>311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2081</CharactersWithSpaces>
  <SharedDoc>false</SharedDoc>
  <HLinks>
    <vt:vector size="60" baseType="variant">
      <vt:variant>
        <vt:i4>1572924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_Toc438649437</vt:lpwstr>
      </vt:variant>
      <vt:variant>
        <vt:i4>1572924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_Toc438649436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_Toc438649435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_Toc438649434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_Toc438649433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_Toc438649432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_Toc438649431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_Toc438649430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_Toc438649429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_Toc438649428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Versace, Jane</dc:creator>
  <cp:keywords/>
  <dc:description/>
  <cp:lastModifiedBy>Versace, Jane</cp:lastModifiedBy>
  <cp:revision>2</cp:revision>
  <cp:lastPrinted>2021-12-20T05:32:00Z</cp:lastPrinted>
  <dcterms:created xsi:type="dcterms:W3CDTF">2024-03-04T00:58:00Z</dcterms:created>
  <dcterms:modified xsi:type="dcterms:W3CDTF">2024-03-04T00:58:00Z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</Properties>
</file>