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3FF9" w14:textId="75541663" w:rsidR="00306ADC" w:rsidRPr="00E72DDB" w:rsidRDefault="00000000" w:rsidP="00306ADC">
      <w:pPr>
        <w:pStyle w:val="Heading1"/>
        <w:spacing w:before="120"/>
        <w:rPr>
          <w:color w:val="auto"/>
          <w:lang w:val="fr-FR"/>
        </w:rPr>
      </w:pPr>
      <w:bookmarkStart w:id="0" w:name="_Toc6390577"/>
      <w:bookmarkStart w:id="1" w:name="_Toc12634028"/>
      <w:r w:rsidRPr="00E72DDB">
        <w:rPr>
          <w:color w:val="auto"/>
          <w:lang w:val="fr"/>
        </w:rPr>
        <w:t>Charte des services aux participants</w:t>
      </w:r>
      <w:r w:rsidRPr="00E72DDB">
        <w:rPr>
          <w:color w:val="auto"/>
          <w:lang w:val="fr"/>
        </w:rPr>
        <w:br/>
      </w:r>
      <w:r w:rsidR="00F418E5" w:rsidRPr="00E72DDB">
        <w:rPr>
          <w:color w:val="auto"/>
          <w:sz w:val="40"/>
          <w:szCs w:val="40"/>
          <w:lang w:val="fr"/>
        </w:rPr>
        <w:t>Participant Service Charter</w:t>
      </w:r>
    </w:p>
    <w:p w14:paraId="02DDF8A4" w14:textId="429F3620" w:rsidR="00306ADC" w:rsidRPr="00E72DDB" w:rsidRDefault="00000000" w:rsidP="00D6772C">
      <w:pPr>
        <w:pStyle w:val="TOCHeading"/>
      </w:pPr>
      <w:r w:rsidRPr="00E72DDB">
        <w:rPr>
          <w:lang w:val="fr"/>
        </w:rPr>
        <w:t>Faire la différence pour les personnes qui bénéficient du régime NDIS</w:t>
      </w:r>
    </w:p>
    <w:p w14:paraId="06260D23" w14:textId="41DDD9BC" w:rsidR="00306ADC" w:rsidRPr="00E72DDB" w:rsidRDefault="00000000" w:rsidP="00306ADC">
      <w:pPr>
        <w:pStyle w:val="Heading3"/>
        <w:rPr>
          <w:lang w:val="fr-FR"/>
        </w:rPr>
      </w:pPr>
      <w:r w:rsidRPr="00E72DDB">
        <w:rPr>
          <w:lang w:val="fr"/>
        </w:rPr>
        <w:t>Version écrite Facile à lire</w:t>
      </w:r>
    </w:p>
    <w:p w14:paraId="76F6C840" w14:textId="54F4514B" w:rsidR="00F418E5" w:rsidRPr="00E72DDB" w:rsidRDefault="007B5E35" w:rsidP="00F418E5">
      <w:pPr>
        <w:rPr>
          <w:lang w:val="fr-FR"/>
        </w:rPr>
      </w:pPr>
      <w:r w:rsidRPr="001032DD">
        <w:rPr>
          <w:lang w:val="fr-FR"/>
        </w:rPr>
        <w:t>French | Français</w:t>
      </w:r>
    </w:p>
    <w:p w14:paraId="2607F76A" w14:textId="77777777" w:rsidR="00306ADC" w:rsidRPr="00E72DDB" w:rsidRDefault="00000000" w:rsidP="00C45FA9">
      <w:pPr>
        <w:pStyle w:val="TOCHeading"/>
        <w:spacing w:before="600"/>
      </w:pPr>
      <w:r w:rsidRPr="00E72DDB">
        <w:rPr>
          <w:lang w:val="fr"/>
        </w:rPr>
        <w:t>Comment utiliser cette charte</w:t>
      </w:r>
    </w:p>
    <w:p w14:paraId="54B3128D" w14:textId="566BFA4E" w:rsidR="00306ADC" w:rsidRPr="00E72DDB" w:rsidRDefault="00000000" w:rsidP="00B536F9">
      <w:pPr>
        <w:rPr>
          <w:lang w:val="fr-FR" w:eastAsia="en-AU"/>
        </w:rPr>
      </w:pPr>
      <w:r w:rsidRPr="00E72DDB">
        <w:rPr>
          <w:lang w:val="fr" w:eastAsia="en-AU"/>
        </w:rPr>
        <w:t xml:space="preserve">L'Agence nationale d'assurance invalidité (National Disability Insurance Agency ou NDIA) a rédigé cette charte. Le mot « nous » fait référence à la NDIA. </w:t>
      </w:r>
    </w:p>
    <w:p w14:paraId="32CBDC04" w14:textId="77777777" w:rsidR="00306ADC" w:rsidRPr="00E72DDB" w:rsidRDefault="00000000" w:rsidP="00B536F9">
      <w:pPr>
        <w:rPr>
          <w:lang w:val="fr-FR" w:eastAsia="en-AU"/>
        </w:rPr>
      </w:pPr>
      <w:r w:rsidRPr="00E72DDB">
        <w:rPr>
          <w:lang w:val="fr" w:eastAsia="en-AU"/>
        </w:rPr>
        <w:t xml:space="preserve">Nous avons rédigé cette charte </w:t>
      </w:r>
      <w:proofErr w:type="gramStart"/>
      <w:r w:rsidRPr="00E72DDB">
        <w:rPr>
          <w:lang w:val="fr" w:eastAsia="en-AU"/>
        </w:rPr>
        <w:t>de manière à ce</w:t>
      </w:r>
      <w:proofErr w:type="gramEnd"/>
      <w:r w:rsidRPr="00E72DDB">
        <w:rPr>
          <w:lang w:val="fr" w:eastAsia="en-AU"/>
        </w:rPr>
        <w:t xml:space="preserve"> qu'elle soit facile à lire. </w:t>
      </w:r>
    </w:p>
    <w:p w14:paraId="0E95A5E7" w14:textId="77777777" w:rsidR="00306ADC" w:rsidRPr="00E72DDB" w:rsidRDefault="00000000" w:rsidP="00B536F9">
      <w:pPr>
        <w:rPr>
          <w:lang w:val="fr-FR" w:eastAsia="en-AU"/>
        </w:rPr>
      </w:pPr>
      <w:r w:rsidRPr="00E72DDB">
        <w:rPr>
          <w:lang w:val="fr" w:eastAsia="en-AU"/>
        </w:rPr>
        <w:t xml:space="preserve">Nous avons écrit certains mots en </w:t>
      </w:r>
      <w:r w:rsidRPr="00E72DDB">
        <w:rPr>
          <w:rFonts w:ascii="FS Me" w:hAnsi="FS Me" w:cs="FS Me"/>
          <w:b/>
          <w:bCs/>
          <w:color w:val="6B2976"/>
          <w:lang w:val="fr" w:eastAsia="en-AU"/>
        </w:rPr>
        <w:t>gras</w:t>
      </w:r>
      <w:r w:rsidRPr="00E72DDB">
        <w:rPr>
          <w:lang w:val="fr" w:eastAsia="en-AU"/>
        </w:rPr>
        <w:t>.</w:t>
      </w:r>
    </w:p>
    <w:p w14:paraId="3D56DC29" w14:textId="19B6FE4A" w:rsidR="00306ADC" w:rsidRPr="00E72DDB" w:rsidRDefault="00000000" w:rsidP="00B536F9">
      <w:pPr>
        <w:rPr>
          <w:lang w:val="fr-FR" w:eastAsia="en-AU"/>
        </w:rPr>
      </w:pPr>
      <w:r w:rsidRPr="00E72DDB">
        <w:rPr>
          <w:lang w:val="fr" w:eastAsia="en-AU"/>
        </w:rPr>
        <w:t>Cela signifie que les lettres sont plus épaisses et plus foncées.</w:t>
      </w:r>
    </w:p>
    <w:p w14:paraId="2FCFB9D4" w14:textId="1C4101DA" w:rsidR="00306ADC" w:rsidRPr="00E72DDB" w:rsidRDefault="00000000" w:rsidP="00B536F9">
      <w:pPr>
        <w:rPr>
          <w:lang w:val="fr-FR" w:eastAsia="en-AU"/>
        </w:rPr>
      </w:pPr>
      <w:r w:rsidRPr="00E72DDB">
        <w:rPr>
          <w:lang w:val="fr" w:eastAsia="en-AU"/>
        </w:rPr>
        <w:t>Nous expliquons la signification de ces mots. Vous trouverez une liste de ces mots à la page 2</w:t>
      </w:r>
      <w:r w:rsidR="007B5E35">
        <w:rPr>
          <w:lang w:val="fr" w:eastAsia="en-AU"/>
        </w:rPr>
        <w:t>5</w:t>
      </w:r>
      <w:r w:rsidRPr="00E72DDB">
        <w:rPr>
          <w:lang w:val="fr" w:eastAsia="en-AU"/>
        </w:rPr>
        <w:t>.</w:t>
      </w:r>
    </w:p>
    <w:p w14:paraId="44A5DDF2" w14:textId="32AB807D" w:rsidR="00306ADC" w:rsidRPr="00E72DDB" w:rsidRDefault="00000000" w:rsidP="00B536F9">
      <w:pPr>
        <w:rPr>
          <w:lang w:val="fr-FR" w:eastAsia="en-AU"/>
        </w:rPr>
      </w:pPr>
      <w:r w:rsidRPr="00E72DDB">
        <w:rPr>
          <w:lang w:val="fr" w:eastAsia="en-AU"/>
        </w:rPr>
        <w:t>Cette charte facile à lire est la synthèse d'un autre document. Cela signifie qu'elle ne comprend que les informations les plus importantes.</w:t>
      </w:r>
    </w:p>
    <w:p w14:paraId="2A8DE1C4" w14:textId="15C4AFE7" w:rsidR="00306ADC" w:rsidRPr="00E72DDB" w:rsidRDefault="00000000" w:rsidP="00B347DF">
      <w:pPr>
        <w:rPr>
          <w:rStyle w:val="Hyperlink"/>
          <w:b w:val="0"/>
          <w:color w:val="auto"/>
          <w:lang w:val="fr-FR"/>
        </w:rPr>
      </w:pPr>
      <w:r w:rsidRPr="00E72DDB">
        <w:rPr>
          <w:lang w:val="fr"/>
        </w:rPr>
        <w:t xml:space="preserve">Vous pouvez trouver l'autre document sur notre site web </w:t>
      </w:r>
      <w:hyperlink r:id="rId8" w:history="1">
        <w:r w:rsidR="007B5E35" w:rsidRPr="007B5E35">
          <w:rPr>
            <w:lang w:val="fr-FR"/>
          </w:rPr>
          <w:t xml:space="preserve">– </w:t>
        </w:r>
        <w:r w:rsidR="00B347DF" w:rsidRPr="00E72DDB">
          <w:rPr>
            <w:rStyle w:val="Hyperlink"/>
            <w:lang w:val="fr"/>
          </w:rPr>
          <w:t>www.ndis.gov.au/servicecharter</w:t>
        </w:r>
      </w:hyperlink>
    </w:p>
    <w:p w14:paraId="678E2220" w14:textId="3EA91863" w:rsidR="00306ADC" w:rsidRPr="00E72DDB" w:rsidRDefault="00000000" w:rsidP="00B536F9">
      <w:pPr>
        <w:rPr>
          <w:lang w:val="fr-FR" w:eastAsia="en-AU"/>
        </w:rPr>
      </w:pPr>
      <w:r w:rsidRPr="00E72DDB">
        <w:rPr>
          <w:lang w:val="fr" w:eastAsia="en-AU"/>
        </w:rPr>
        <w:t xml:space="preserve">Vous pouvez demander de l'aide pour lire ce document. Un ami, un membre de votre famille ou un accompagnant pourra peut-être vous aider. </w:t>
      </w:r>
    </w:p>
    <w:p w14:paraId="6D75926F" w14:textId="77777777" w:rsidR="00C45FA9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lastRenderedPageBreak/>
        <w:t xml:space="preserve">Il existe d'autres informations qui pourraient vous aider à lire et à comprendre cette charte. </w:t>
      </w:r>
    </w:p>
    <w:p w14:paraId="13A0C115" w14:textId="35D5FDC7" w:rsidR="00306ADC" w:rsidRPr="00E72DDB" w:rsidRDefault="00000000" w:rsidP="00C45FA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 xml:space="preserve">Vous voudrez peut-être lire notre Plan d'entreprise (Corporate Plan). </w:t>
      </w:r>
    </w:p>
    <w:p w14:paraId="191BF73B" w14:textId="786D1AA4" w:rsidR="00306ADC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Notre Plan d'entreprise explique les objectifs du NDIS pour les 4 prochaines années.</w:t>
      </w:r>
    </w:p>
    <w:p w14:paraId="60E8598A" w14:textId="527F8FAE" w:rsidR="00306ADC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 xml:space="preserve">Vous pouvez également lire notre Plan d'amélioration des services aux participants (Participant Service Improvement Plan). </w:t>
      </w:r>
    </w:p>
    <w:p w14:paraId="4CBFEB6F" w14:textId="77777777" w:rsidR="00306ADC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Le Plan d'amélioration des services aux participants explique comment nous allons améliorer nos services.</w:t>
      </w:r>
    </w:p>
    <w:p w14:paraId="79B7D52A" w14:textId="77777777" w:rsidR="00306ADC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 xml:space="preserve">Vous n'êtes pas obligé de lire cette charte en une seule fois. </w:t>
      </w:r>
    </w:p>
    <w:p w14:paraId="1C79B647" w14:textId="77777777" w:rsidR="00306ADC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Vous pouvez prendre votre temps et lire à votre rythme.</w:t>
      </w:r>
    </w:p>
    <w:p w14:paraId="513A408D" w14:textId="42CB5224" w:rsidR="00306ADC" w:rsidRPr="00E72DDB" w:rsidRDefault="00000000" w:rsidP="00542C28">
      <w:pPr>
        <w:rPr>
          <w:rFonts w:ascii="FS Me Pro" w:hAnsi="FS Me Pro" w:cs="FS Me Pro"/>
          <w:color w:val="000000"/>
          <w:szCs w:val="28"/>
          <w:lang w:val="fr-FR" w:eastAsia="en-AU"/>
        </w:rPr>
      </w:pPr>
      <w:r w:rsidRPr="00E72DDB">
        <w:rPr>
          <w:rFonts w:ascii="FS Me Pro" w:hAnsi="FS Me Pro" w:cs="FS Me Pro"/>
          <w:color w:val="000000"/>
          <w:szCs w:val="28"/>
          <w:lang w:val="fr-FR" w:eastAsia="en-AU"/>
        </w:rPr>
        <w:br w:type="page"/>
      </w:r>
    </w:p>
    <w:sdt>
      <w:sdtPr>
        <w:rPr>
          <w:rFonts w:cs="Arial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583B39E" w14:textId="77777777" w:rsidR="007B5E35" w:rsidRDefault="00000000" w:rsidP="00542C28">
          <w:pPr>
            <w:rPr>
              <w:noProof/>
            </w:rPr>
          </w:pPr>
          <w:r w:rsidRPr="007B5E35">
            <w:rPr>
              <w:rFonts w:cs="Arial"/>
              <w:b/>
              <w:bCs/>
              <w:color w:val="6B2976"/>
              <w:sz w:val="40"/>
              <w:szCs w:val="32"/>
              <w:lang w:val="fr"/>
            </w:rPr>
            <w:t>Que contient ce document ?</w:t>
          </w:r>
          <w:r w:rsidRPr="00E72DDB">
            <w:rPr>
              <w:rFonts w:cs="Arial"/>
            </w:rPr>
            <w:fldChar w:fldCharType="begin"/>
          </w:r>
          <w:r w:rsidRPr="00E72DDB">
            <w:rPr>
              <w:rFonts w:cs="Arial"/>
              <w:lang w:val="fr"/>
            </w:rPr>
            <w:instrText xml:space="preserve"> TOC \h \z \t "Heading 2,1,Heading 2 Numbered,1" </w:instrText>
          </w:r>
          <w:r w:rsidRPr="00E72DDB">
            <w:rPr>
              <w:rFonts w:cs="Arial"/>
            </w:rPr>
            <w:fldChar w:fldCharType="separate"/>
          </w:r>
        </w:p>
        <w:p w14:paraId="402189C3" w14:textId="47314BA5" w:rsidR="007B5E35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3414" w:history="1">
            <w:r w:rsidR="007B5E35" w:rsidRPr="00D72F74">
              <w:rPr>
                <w:rStyle w:val="Hyperlink"/>
                <w:lang w:val="fr"/>
              </w:rPr>
              <w:t>À propos de la Charte des services aux participants</w:t>
            </w:r>
            <w:r w:rsidR="007B5E35">
              <w:rPr>
                <w:webHidden/>
              </w:rPr>
              <w:tab/>
            </w:r>
            <w:r w:rsidR="007B5E35">
              <w:rPr>
                <w:webHidden/>
              </w:rPr>
              <w:fldChar w:fldCharType="begin"/>
            </w:r>
            <w:r w:rsidR="007B5E35">
              <w:rPr>
                <w:webHidden/>
              </w:rPr>
              <w:instrText xml:space="preserve"> PAGEREF _Toc117373414 \h </w:instrText>
            </w:r>
            <w:r w:rsidR="007B5E35">
              <w:rPr>
                <w:webHidden/>
              </w:rPr>
            </w:r>
            <w:r w:rsidR="007B5E35">
              <w:rPr>
                <w:webHidden/>
              </w:rPr>
              <w:fldChar w:fldCharType="separate"/>
            </w:r>
            <w:r w:rsidR="007B5E35">
              <w:rPr>
                <w:webHidden/>
              </w:rPr>
              <w:t>4</w:t>
            </w:r>
            <w:r w:rsidR="007B5E35">
              <w:rPr>
                <w:webHidden/>
              </w:rPr>
              <w:fldChar w:fldCharType="end"/>
            </w:r>
          </w:hyperlink>
        </w:p>
        <w:p w14:paraId="61AEE204" w14:textId="486E8E95" w:rsidR="007B5E35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3415" w:history="1">
            <w:r w:rsidR="007B5E35" w:rsidRPr="00D72F74">
              <w:rPr>
                <w:rStyle w:val="Hyperlink"/>
                <w:lang w:val="fr"/>
              </w:rPr>
              <w:t>En quoi serons-nous transparents ?</w:t>
            </w:r>
            <w:r w:rsidR="007B5E35">
              <w:rPr>
                <w:webHidden/>
              </w:rPr>
              <w:tab/>
            </w:r>
            <w:r w:rsidR="007B5E35">
              <w:rPr>
                <w:webHidden/>
              </w:rPr>
              <w:fldChar w:fldCharType="begin"/>
            </w:r>
            <w:r w:rsidR="007B5E35">
              <w:rPr>
                <w:webHidden/>
              </w:rPr>
              <w:instrText xml:space="preserve"> PAGEREF _Toc117373415 \h </w:instrText>
            </w:r>
            <w:r w:rsidR="007B5E35">
              <w:rPr>
                <w:webHidden/>
              </w:rPr>
            </w:r>
            <w:r w:rsidR="007B5E35">
              <w:rPr>
                <w:webHidden/>
              </w:rPr>
              <w:fldChar w:fldCharType="separate"/>
            </w:r>
            <w:r w:rsidR="007B5E35">
              <w:rPr>
                <w:webHidden/>
              </w:rPr>
              <w:t>6</w:t>
            </w:r>
            <w:r w:rsidR="007B5E35">
              <w:rPr>
                <w:webHidden/>
              </w:rPr>
              <w:fldChar w:fldCharType="end"/>
            </w:r>
          </w:hyperlink>
        </w:p>
        <w:p w14:paraId="0D21AE0A" w14:textId="1E1D0059" w:rsidR="007B5E35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3416" w:history="1">
            <w:r w:rsidR="007B5E35" w:rsidRPr="00D72F74">
              <w:rPr>
                <w:rStyle w:val="Hyperlink"/>
                <w:lang w:val="fr"/>
              </w:rPr>
              <w:t>En quoi serons-nous réactifs ?</w:t>
            </w:r>
            <w:r w:rsidR="007B5E35">
              <w:rPr>
                <w:webHidden/>
              </w:rPr>
              <w:tab/>
            </w:r>
            <w:r w:rsidR="007B5E35">
              <w:rPr>
                <w:webHidden/>
              </w:rPr>
              <w:fldChar w:fldCharType="begin"/>
            </w:r>
            <w:r w:rsidR="007B5E35">
              <w:rPr>
                <w:webHidden/>
              </w:rPr>
              <w:instrText xml:space="preserve"> PAGEREF _Toc117373416 \h </w:instrText>
            </w:r>
            <w:r w:rsidR="007B5E35">
              <w:rPr>
                <w:webHidden/>
              </w:rPr>
            </w:r>
            <w:r w:rsidR="007B5E35">
              <w:rPr>
                <w:webHidden/>
              </w:rPr>
              <w:fldChar w:fldCharType="separate"/>
            </w:r>
            <w:r w:rsidR="007B5E35">
              <w:rPr>
                <w:webHidden/>
              </w:rPr>
              <w:t>7</w:t>
            </w:r>
            <w:r w:rsidR="007B5E35">
              <w:rPr>
                <w:webHidden/>
              </w:rPr>
              <w:fldChar w:fldCharType="end"/>
            </w:r>
          </w:hyperlink>
        </w:p>
        <w:p w14:paraId="601E6F67" w14:textId="6045EA27" w:rsidR="007B5E35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3417" w:history="1">
            <w:r w:rsidR="007B5E35" w:rsidRPr="00D72F74">
              <w:rPr>
                <w:rStyle w:val="Hyperlink"/>
                <w:lang w:val="fr"/>
              </w:rPr>
              <w:t>En quoi serons-nous respectueux ?</w:t>
            </w:r>
            <w:r w:rsidR="007B5E35">
              <w:rPr>
                <w:webHidden/>
              </w:rPr>
              <w:tab/>
            </w:r>
            <w:r w:rsidR="007B5E35">
              <w:rPr>
                <w:webHidden/>
              </w:rPr>
              <w:fldChar w:fldCharType="begin"/>
            </w:r>
            <w:r w:rsidR="007B5E35">
              <w:rPr>
                <w:webHidden/>
              </w:rPr>
              <w:instrText xml:space="preserve"> PAGEREF _Toc117373417 \h </w:instrText>
            </w:r>
            <w:r w:rsidR="007B5E35">
              <w:rPr>
                <w:webHidden/>
              </w:rPr>
            </w:r>
            <w:r w:rsidR="007B5E35">
              <w:rPr>
                <w:webHidden/>
              </w:rPr>
              <w:fldChar w:fldCharType="separate"/>
            </w:r>
            <w:r w:rsidR="007B5E35">
              <w:rPr>
                <w:webHidden/>
              </w:rPr>
              <w:t>8</w:t>
            </w:r>
            <w:r w:rsidR="007B5E35">
              <w:rPr>
                <w:webHidden/>
              </w:rPr>
              <w:fldChar w:fldCharType="end"/>
            </w:r>
          </w:hyperlink>
        </w:p>
        <w:p w14:paraId="0AA49DFC" w14:textId="037A106D" w:rsidR="007B5E35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3418" w:history="1">
            <w:r w:rsidR="007B5E35" w:rsidRPr="00D72F74">
              <w:rPr>
                <w:rStyle w:val="Hyperlink"/>
                <w:lang w:val="fr"/>
              </w:rPr>
              <w:t>Comment allons-nous vous donner les moyens d'être autonome ?</w:t>
            </w:r>
            <w:r w:rsidR="007B5E35">
              <w:rPr>
                <w:webHidden/>
              </w:rPr>
              <w:tab/>
            </w:r>
            <w:r w:rsidR="007B5E35">
              <w:rPr>
                <w:webHidden/>
              </w:rPr>
              <w:fldChar w:fldCharType="begin"/>
            </w:r>
            <w:r w:rsidR="007B5E35">
              <w:rPr>
                <w:webHidden/>
              </w:rPr>
              <w:instrText xml:space="preserve"> PAGEREF _Toc117373418 \h </w:instrText>
            </w:r>
            <w:r w:rsidR="007B5E35">
              <w:rPr>
                <w:webHidden/>
              </w:rPr>
            </w:r>
            <w:r w:rsidR="007B5E35">
              <w:rPr>
                <w:webHidden/>
              </w:rPr>
              <w:fldChar w:fldCharType="separate"/>
            </w:r>
            <w:r w:rsidR="007B5E35">
              <w:rPr>
                <w:webHidden/>
              </w:rPr>
              <w:t>9</w:t>
            </w:r>
            <w:r w:rsidR="007B5E35">
              <w:rPr>
                <w:webHidden/>
              </w:rPr>
              <w:fldChar w:fldCharType="end"/>
            </w:r>
          </w:hyperlink>
        </w:p>
        <w:p w14:paraId="684D7EAC" w14:textId="0CEEBBB3" w:rsidR="007B5E35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3419" w:history="1">
            <w:r w:rsidR="007B5E35" w:rsidRPr="00D72F74">
              <w:rPr>
                <w:rStyle w:val="Hyperlink"/>
                <w:lang w:val="fr"/>
              </w:rPr>
              <w:t>Comment allons-nous entrer en contact avec vous ?</w:t>
            </w:r>
            <w:r w:rsidR="007B5E35">
              <w:rPr>
                <w:webHidden/>
              </w:rPr>
              <w:tab/>
            </w:r>
            <w:r w:rsidR="007B5E35">
              <w:rPr>
                <w:webHidden/>
              </w:rPr>
              <w:fldChar w:fldCharType="begin"/>
            </w:r>
            <w:r w:rsidR="007B5E35">
              <w:rPr>
                <w:webHidden/>
              </w:rPr>
              <w:instrText xml:space="preserve"> PAGEREF _Toc117373419 \h </w:instrText>
            </w:r>
            <w:r w:rsidR="007B5E35">
              <w:rPr>
                <w:webHidden/>
              </w:rPr>
            </w:r>
            <w:r w:rsidR="007B5E35">
              <w:rPr>
                <w:webHidden/>
              </w:rPr>
              <w:fldChar w:fldCharType="separate"/>
            </w:r>
            <w:r w:rsidR="007B5E35">
              <w:rPr>
                <w:webHidden/>
              </w:rPr>
              <w:t>10</w:t>
            </w:r>
            <w:r w:rsidR="007B5E35">
              <w:rPr>
                <w:webHidden/>
              </w:rPr>
              <w:fldChar w:fldCharType="end"/>
            </w:r>
          </w:hyperlink>
        </w:p>
        <w:p w14:paraId="00017A2F" w14:textId="4186B70E" w:rsidR="007B5E35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3420" w:history="1">
            <w:r w:rsidR="007B5E35" w:rsidRPr="00D72F74">
              <w:rPr>
                <w:rStyle w:val="Hyperlink"/>
                <w:lang w:val="fr"/>
              </w:rPr>
              <w:t>À quoi pouvez-vous vous attendre ?</w:t>
            </w:r>
            <w:r w:rsidR="007B5E35">
              <w:rPr>
                <w:webHidden/>
              </w:rPr>
              <w:tab/>
            </w:r>
            <w:r w:rsidR="007B5E35">
              <w:rPr>
                <w:webHidden/>
              </w:rPr>
              <w:fldChar w:fldCharType="begin"/>
            </w:r>
            <w:r w:rsidR="007B5E35">
              <w:rPr>
                <w:webHidden/>
              </w:rPr>
              <w:instrText xml:space="preserve"> PAGEREF _Toc117373420 \h </w:instrText>
            </w:r>
            <w:r w:rsidR="007B5E35">
              <w:rPr>
                <w:webHidden/>
              </w:rPr>
            </w:r>
            <w:r w:rsidR="007B5E35">
              <w:rPr>
                <w:webHidden/>
              </w:rPr>
              <w:fldChar w:fldCharType="separate"/>
            </w:r>
            <w:r w:rsidR="007B5E35">
              <w:rPr>
                <w:webHidden/>
              </w:rPr>
              <w:t>12</w:t>
            </w:r>
            <w:r w:rsidR="007B5E35">
              <w:rPr>
                <w:webHidden/>
              </w:rPr>
              <w:fldChar w:fldCharType="end"/>
            </w:r>
          </w:hyperlink>
        </w:p>
        <w:p w14:paraId="53B90D8D" w14:textId="17B8B6CA" w:rsidR="007B5E35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3421" w:history="1">
            <w:r w:rsidR="007B5E35" w:rsidRPr="00D72F74">
              <w:rPr>
                <w:rStyle w:val="Hyperlink"/>
                <w:lang w:val="fr"/>
              </w:rPr>
              <w:t>Comment saurons-nous si cette Charte fonctionne ?</w:t>
            </w:r>
            <w:r w:rsidR="007B5E35">
              <w:rPr>
                <w:webHidden/>
              </w:rPr>
              <w:tab/>
            </w:r>
            <w:r w:rsidR="007B5E35">
              <w:rPr>
                <w:webHidden/>
              </w:rPr>
              <w:fldChar w:fldCharType="begin"/>
            </w:r>
            <w:r w:rsidR="007B5E35">
              <w:rPr>
                <w:webHidden/>
              </w:rPr>
              <w:instrText xml:space="preserve"> PAGEREF _Toc117373421 \h </w:instrText>
            </w:r>
            <w:r w:rsidR="007B5E35">
              <w:rPr>
                <w:webHidden/>
              </w:rPr>
            </w:r>
            <w:r w:rsidR="007B5E35">
              <w:rPr>
                <w:webHidden/>
              </w:rPr>
              <w:fldChar w:fldCharType="separate"/>
            </w:r>
            <w:r w:rsidR="007B5E35">
              <w:rPr>
                <w:webHidden/>
              </w:rPr>
              <w:t>18</w:t>
            </w:r>
            <w:r w:rsidR="007B5E35">
              <w:rPr>
                <w:webHidden/>
              </w:rPr>
              <w:fldChar w:fldCharType="end"/>
            </w:r>
          </w:hyperlink>
        </w:p>
        <w:p w14:paraId="7D49C811" w14:textId="26B91CA9" w:rsidR="007B5E35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3422" w:history="1">
            <w:r w:rsidR="007B5E35" w:rsidRPr="00D72F74">
              <w:rPr>
                <w:rStyle w:val="Hyperlink"/>
                <w:lang w:val="fr"/>
              </w:rPr>
              <w:t>Comment nous faire part de votre avis</w:t>
            </w:r>
            <w:r w:rsidR="007B5E35">
              <w:rPr>
                <w:webHidden/>
              </w:rPr>
              <w:tab/>
            </w:r>
            <w:r w:rsidR="007B5E35">
              <w:rPr>
                <w:webHidden/>
              </w:rPr>
              <w:fldChar w:fldCharType="begin"/>
            </w:r>
            <w:r w:rsidR="007B5E35">
              <w:rPr>
                <w:webHidden/>
              </w:rPr>
              <w:instrText xml:space="preserve"> PAGEREF _Toc117373422 \h </w:instrText>
            </w:r>
            <w:r w:rsidR="007B5E35">
              <w:rPr>
                <w:webHidden/>
              </w:rPr>
            </w:r>
            <w:r w:rsidR="007B5E35">
              <w:rPr>
                <w:webHidden/>
              </w:rPr>
              <w:fldChar w:fldCharType="separate"/>
            </w:r>
            <w:r w:rsidR="007B5E35">
              <w:rPr>
                <w:webHidden/>
              </w:rPr>
              <w:t>20</w:t>
            </w:r>
            <w:r w:rsidR="007B5E35">
              <w:rPr>
                <w:webHidden/>
              </w:rPr>
              <w:fldChar w:fldCharType="end"/>
            </w:r>
          </w:hyperlink>
        </w:p>
        <w:p w14:paraId="128D26D2" w14:textId="13C29138" w:rsidR="007B5E35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3423" w:history="1">
            <w:r w:rsidR="007B5E35" w:rsidRPr="00D72F74">
              <w:rPr>
                <w:rStyle w:val="Hyperlink"/>
                <w:lang w:val="fr"/>
              </w:rPr>
              <w:t>En cas de problème</w:t>
            </w:r>
            <w:r w:rsidR="007B5E35">
              <w:rPr>
                <w:webHidden/>
              </w:rPr>
              <w:tab/>
            </w:r>
            <w:r w:rsidR="007B5E35">
              <w:rPr>
                <w:webHidden/>
              </w:rPr>
              <w:fldChar w:fldCharType="begin"/>
            </w:r>
            <w:r w:rsidR="007B5E35">
              <w:rPr>
                <w:webHidden/>
              </w:rPr>
              <w:instrText xml:space="preserve"> PAGEREF _Toc117373423 \h </w:instrText>
            </w:r>
            <w:r w:rsidR="007B5E35">
              <w:rPr>
                <w:webHidden/>
              </w:rPr>
            </w:r>
            <w:r w:rsidR="007B5E35">
              <w:rPr>
                <w:webHidden/>
              </w:rPr>
              <w:fldChar w:fldCharType="separate"/>
            </w:r>
            <w:r w:rsidR="007B5E35">
              <w:rPr>
                <w:webHidden/>
              </w:rPr>
              <w:t>21</w:t>
            </w:r>
            <w:r w:rsidR="007B5E35">
              <w:rPr>
                <w:webHidden/>
              </w:rPr>
              <w:fldChar w:fldCharType="end"/>
            </w:r>
          </w:hyperlink>
        </w:p>
        <w:p w14:paraId="4C16F678" w14:textId="6BF6739D" w:rsidR="007B5E35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3424" w:history="1">
            <w:r w:rsidR="007B5E35" w:rsidRPr="00D72F74">
              <w:rPr>
                <w:rStyle w:val="Hyperlink"/>
                <w:lang w:val="fr"/>
              </w:rPr>
              <w:t>Si vous n'êtes pas satisfait d'une décision</w:t>
            </w:r>
            <w:r w:rsidR="007B5E35">
              <w:rPr>
                <w:webHidden/>
              </w:rPr>
              <w:tab/>
            </w:r>
            <w:r w:rsidR="007B5E35">
              <w:rPr>
                <w:webHidden/>
              </w:rPr>
              <w:fldChar w:fldCharType="begin"/>
            </w:r>
            <w:r w:rsidR="007B5E35">
              <w:rPr>
                <w:webHidden/>
              </w:rPr>
              <w:instrText xml:space="preserve"> PAGEREF _Toc117373424 \h </w:instrText>
            </w:r>
            <w:r w:rsidR="007B5E35">
              <w:rPr>
                <w:webHidden/>
              </w:rPr>
            </w:r>
            <w:r w:rsidR="007B5E35">
              <w:rPr>
                <w:webHidden/>
              </w:rPr>
              <w:fldChar w:fldCharType="separate"/>
            </w:r>
            <w:r w:rsidR="007B5E35">
              <w:rPr>
                <w:webHidden/>
              </w:rPr>
              <w:t>22</w:t>
            </w:r>
            <w:r w:rsidR="007B5E35">
              <w:rPr>
                <w:webHidden/>
              </w:rPr>
              <w:fldChar w:fldCharType="end"/>
            </w:r>
          </w:hyperlink>
        </w:p>
        <w:p w14:paraId="27FA2B91" w14:textId="645133FF" w:rsidR="007B5E35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3425" w:history="1">
            <w:r w:rsidR="007B5E35" w:rsidRPr="00D72F74">
              <w:rPr>
                <w:rStyle w:val="Hyperlink"/>
                <w:lang w:val="fr"/>
              </w:rPr>
              <w:t>Nous contacter</w:t>
            </w:r>
            <w:r w:rsidR="007B5E35">
              <w:rPr>
                <w:webHidden/>
              </w:rPr>
              <w:tab/>
            </w:r>
            <w:r w:rsidR="007B5E35">
              <w:rPr>
                <w:webHidden/>
              </w:rPr>
              <w:fldChar w:fldCharType="begin"/>
            </w:r>
            <w:r w:rsidR="007B5E35">
              <w:rPr>
                <w:webHidden/>
              </w:rPr>
              <w:instrText xml:space="preserve"> PAGEREF _Toc117373425 \h </w:instrText>
            </w:r>
            <w:r w:rsidR="007B5E35">
              <w:rPr>
                <w:webHidden/>
              </w:rPr>
            </w:r>
            <w:r w:rsidR="007B5E35">
              <w:rPr>
                <w:webHidden/>
              </w:rPr>
              <w:fldChar w:fldCharType="separate"/>
            </w:r>
            <w:r w:rsidR="007B5E35">
              <w:rPr>
                <w:webHidden/>
              </w:rPr>
              <w:t>24</w:t>
            </w:r>
            <w:r w:rsidR="007B5E35">
              <w:rPr>
                <w:webHidden/>
              </w:rPr>
              <w:fldChar w:fldCharType="end"/>
            </w:r>
          </w:hyperlink>
        </w:p>
        <w:p w14:paraId="43662893" w14:textId="5728B5D3" w:rsidR="007B5E35" w:rsidRDefault="00000000">
          <w:pPr>
            <w:pStyle w:val="TOC1"/>
            <w:rPr>
              <w:rFonts w:asciiTheme="minorHAnsi" w:eastAsiaTheme="minorEastAsia" w:hAnsiTheme="minorHAnsi" w:cstheme="minorBidi"/>
              <w:sz w:val="22"/>
              <w:lang w:eastAsia="zh-CN"/>
            </w:rPr>
          </w:pPr>
          <w:hyperlink w:anchor="_Toc117373426" w:history="1">
            <w:r w:rsidR="007B5E35" w:rsidRPr="00D72F74">
              <w:rPr>
                <w:rStyle w:val="Hyperlink"/>
                <w:lang w:val="fr"/>
              </w:rPr>
              <w:t>Liste de mots</w:t>
            </w:r>
            <w:r w:rsidR="007B5E35">
              <w:rPr>
                <w:webHidden/>
              </w:rPr>
              <w:tab/>
            </w:r>
            <w:r w:rsidR="007B5E35">
              <w:rPr>
                <w:webHidden/>
              </w:rPr>
              <w:fldChar w:fldCharType="begin"/>
            </w:r>
            <w:r w:rsidR="007B5E35">
              <w:rPr>
                <w:webHidden/>
              </w:rPr>
              <w:instrText xml:space="preserve"> PAGEREF _Toc117373426 \h </w:instrText>
            </w:r>
            <w:r w:rsidR="007B5E35">
              <w:rPr>
                <w:webHidden/>
              </w:rPr>
            </w:r>
            <w:r w:rsidR="007B5E35">
              <w:rPr>
                <w:webHidden/>
              </w:rPr>
              <w:fldChar w:fldCharType="separate"/>
            </w:r>
            <w:r w:rsidR="007B5E35">
              <w:rPr>
                <w:webHidden/>
              </w:rPr>
              <w:t>25</w:t>
            </w:r>
            <w:r w:rsidR="007B5E35">
              <w:rPr>
                <w:webHidden/>
              </w:rPr>
              <w:fldChar w:fldCharType="end"/>
            </w:r>
          </w:hyperlink>
        </w:p>
        <w:p w14:paraId="2F87EB3D" w14:textId="688E8F6F" w:rsidR="00306ADC" w:rsidRPr="00E72DDB" w:rsidRDefault="00000000" w:rsidP="00542C28">
          <w:pPr>
            <w:rPr>
              <w:rFonts w:cs="Arial"/>
              <w:noProof/>
              <w:lang w:val="fr-FR"/>
            </w:rPr>
          </w:pPr>
          <w:r w:rsidRPr="00E72DDB">
            <w:rPr>
              <w:rFonts w:cs="Arial"/>
            </w:rPr>
            <w:fldChar w:fldCharType="end"/>
          </w:r>
        </w:p>
      </w:sdtContent>
    </w:sdt>
    <w:p w14:paraId="1C46129C" w14:textId="77777777" w:rsidR="00306ADC" w:rsidRPr="00E72DDB" w:rsidRDefault="00306ADC" w:rsidP="00542C28">
      <w:pPr>
        <w:suppressAutoHyphens/>
        <w:autoSpaceDE w:val="0"/>
        <w:autoSpaceDN w:val="0"/>
        <w:adjustRightInd w:val="0"/>
        <w:textAlignment w:val="center"/>
        <w:rPr>
          <w:rFonts w:ascii="FS Me Pro" w:hAnsi="FS Me Pro" w:cs="FS Me Pro"/>
          <w:color w:val="000000"/>
          <w:szCs w:val="28"/>
          <w:lang w:val="fr-FR" w:eastAsia="en-AU"/>
        </w:rPr>
      </w:pPr>
    </w:p>
    <w:p w14:paraId="5B2A97CB" w14:textId="77777777" w:rsidR="00BC0A25" w:rsidRPr="00E72DDB" w:rsidRDefault="00000000" w:rsidP="00BC0A25">
      <w:pPr>
        <w:pStyle w:val="Heading2"/>
      </w:pPr>
      <w:r w:rsidRPr="00E72DDB">
        <w:rPr>
          <w:lang w:val="fr"/>
        </w:rPr>
        <w:br w:type="page"/>
      </w:r>
      <w:bookmarkStart w:id="2" w:name="_Toc117373414"/>
      <w:r w:rsidRPr="00E72DDB">
        <w:rPr>
          <w:lang w:val="fr"/>
        </w:rPr>
        <w:lastRenderedPageBreak/>
        <w:t>À propos de la Charte des services aux participants</w:t>
      </w:r>
      <w:bookmarkEnd w:id="2"/>
    </w:p>
    <w:p w14:paraId="027FE153" w14:textId="1B16566C" w:rsidR="00BC0A25" w:rsidRPr="00E72DDB" w:rsidRDefault="00000000" w:rsidP="00B536F9">
      <w:pPr>
        <w:rPr>
          <w:w w:val="103"/>
          <w:lang w:val="fr-FR" w:eastAsia="en-AU"/>
        </w:rPr>
      </w:pPr>
      <w:r w:rsidRPr="00E72DDB">
        <w:rPr>
          <w:rStyle w:val="Strong"/>
          <w:lang w:val="fr"/>
        </w:rPr>
        <w:t>Les participants</w:t>
      </w:r>
      <w:r w:rsidRPr="00E72DDB">
        <w:rPr>
          <w:w w:val="103"/>
          <w:lang w:val="fr" w:eastAsia="en-AU"/>
        </w:rPr>
        <w:t xml:space="preserve"> sont des personnes en situation de handicap qui bénéficient du Régime national d'assurance invalidité (National Disability Insurance Scheme).</w:t>
      </w:r>
    </w:p>
    <w:p w14:paraId="7EF3D1A4" w14:textId="77777777" w:rsidR="00BC0A25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Nous l'appelons le NDIS.</w:t>
      </w:r>
    </w:p>
    <w:p w14:paraId="6ABE6C06" w14:textId="77777777" w:rsidR="00BC0A25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 xml:space="preserve">Les participants sont notre priorité dans le travail que nous faisons. </w:t>
      </w:r>
    </w:p>
    <w:p w14:paraId="2643253B" w14:textId="77777777" w:rsidR="00BC0A25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 xml:space="preserve">Nous souhaitons que les participants prennent leurs propres décisions concernant leur vie. </w:t>
      </w:r>
    </w:p>
    <w:p w14:paraId="78F8165B" w14:textId="2998BF08" w:rsidR="00BC0A25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Et nous voulons soutenir tous ceux qui utilisent le NDIS.</w:t>
      </w:r>
    </w:p>
    <w:p w14:paraId="607E9DAA" w14:textId="77777777" w:rsidR="00BC0A25" w:rsidRPr="00E72DDB" w:rsidRDefault="00000000" w:rsidP="00B536F9">
      <w:pPr>
        <w:rPr>
          <w:w w:val="103"/>
          <w:lang w:val="en-GB" w:eastAsia="en-AU"/>
        </w:rPr>
      </w:pPr>
      <w:r w:rsidRPr="00E72DDB">
        <w:rPr>
          <w:w w:val="103"/>
          <w:lang w:val="fr" w:eastAsia="en-AU"/>
        </w:rPr>
        <w:t xml:space="preserve">Cela comprend : </w:t>
      </w:r>
    </w:p>
    <w:p w14:paraId="74735F4B" w14:textId="77777777" w:rsidR="00BC0A25" w:rsidRPr="00E72DDB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les</w:t>
      </w:r>
      <w:proofErr w:type="gramEnd"/>
      <w:r w:rsidRPr="00E72DDB">
        <w:rPr>
          <w:w w:val="103"/>
          <w:lang w:val="fr" w:eastAsia="en-AU"/>
        </w:rPr>
        <w:t xml:space="preserve"> enfants et les jeunes </w:t>
      </w:r>
    </w:p>
    <w:p w14:paraId="091BA69A" w14:textId="77777777" w:rsidR="00BC0A25" w:rsidRPr="00E72DDB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les</w:t>
      </w:r>
      <w:proofErr w:type="gramEnd"/>
      <w:r w:rsidRPr="00E72DDB">
        <w:rPr>
          <w:w w:val="103"/>
          <w:lang w:val="fr" w:eastAsia="en-AU"/>
        </w:rPr>
        <w:t xml:space="preserve"> adultes</w:t>
      </w:r>
    </w:p>
    <w:p w14:paraId="04D31A38" w14:textId="77777777" w:rsidR="00BC0A25" w:rsidRPr="00E72DDB" w:rsidRDefault="00000000" w:rsidP="00BB3D53">
      <w:pPr>
        <w:pStyle w:val="ListParagraph"/>
        <w:numPr>
          <w:ilvl w:val="0"/>
          <w:numId w:val="2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les</w:t>
      </w:r>
      <w:proofErr w:type="gramEnd"/>
      <w:r w:rsidRPr="00E72DDB">
        <w:rPr>
          <w:w w:val="103"/>
          <w:lang w:val="fr" w:eastAsia="en-AU"/>
        </w:rPr>
        <w:t xml:space="preserve"> parents et les familles</w:t>
      </w:r>
    </w:p>
    <w:p w14:paraId="31A199A1" w14:textId="77777777" w:rsidR="00BC0A25" w:rsidRPr="00E72DDB" w:rsidRDefault="00000000" w:rsidP="00BB3D53">
      <w:pPr>
        <w:pStyle w:val="ListParagraph"/>
        <w:numPr>
          <w:ilvl w:val="0"/>
          <w:numId w:val="2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les</w:t>
      </w:r>
      <w:proofErr w:type="gramEnd"/>
      <w:r w:rsidRPr="00E72DDB">
        <w:rPr>
          <w:w w:val="103"/>
          <w:lang w:val="fr" w:eastAsia="en-AU"/>
        </w:rPr>
        <w:t xml:space="preserve"> personnes qui veulent adhérer au NDIS.</w:t>
      </w:r>
    </w:p>
    <w:p w14:paraId="1F8F93AD" w14:textId="5A24F430" w:rsidR="00BC0A25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Nous avons mis à jour la Charte du service aux participants en fonction des modifications apportées à la loi.</w:t>
      </w:r>
    </w:p>
    <w:p w14:paraId="622113AF" w14:textId="56B8CE4C" w:rsidR="00BC0A25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 xml:space="preserve">La Charte des services aux participants explique ce que vous pouvez attendre du NDIS. </w:t>
      </w:r>
    </w:p>
    <w:p w14:paraId="29FD177D" w14:textId="77777777" w:rsidR="00BC0A25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 xml:space="preserve">Nous souhaitons que votre expérience soit positive lorsque vous bénéficiez du NDIS. </w:t>
      </w:r>
    </w:p>
    <w:p w14:paraId="6D7AD400" w14:textId="77777777" w:rsidR="00BC0A25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 xml:space="preserve">Lorsque nous travaillerons avec vous, nous serons : </w:t>
      </w:r>
    </w:p>
    <w:p w14:paraId="1C23E9AE" w14:textId="77777777" w:rsidR="00BC0A25" w:rsidRPr="00E72DDB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transparents</w:t>
      </w:r>
      <w:proofErr w:type="gramEnd"/>
    </w:p>
    <w:p w14:paraId="28C87E6C" w14:textId="77777777" w:rsidR="00BC0A25" w:rsidRPr="00E72DDB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réactifs</w:t>
      </w:r>
      <w:proofErr w:type="gramEnd"/>
    </w:p>
    <w:p w14:paraId="2EA6B047" w14:textId="77777777" w:rsidR="00BC0A25" w:rsidRPr="00E72DDB" w:rsidRDefault="00000000" w:rsidP="00BB3D53">
      <w:pPr>
        <w:pStyle w:val="ListParagraph"/>
        <w:numPr>
          <w:ilvl w:val="0"/>
          <w:numId w:val="3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respectueux</w:t>
      </w:r>
      <w:proofErr w:type="gramEnd"/>
      <w:r w:rsidRPr="00E72DDB">
        <w:rPr>
          <w:w w:val="103"/>
          <w:lang w:val="fr" w:eastAsia="en-AU"/>
        </w:rPr>
        <w:t>.</w:t>
      </w:r>
    </w:p>
    <w:p w14:paraId="4BC572BA" w14:textId="77777777" w:rsidR="00BC0A25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lastRenderedPageBreak/>
        <w:t>Dans un même temps, nous :</w:t>
      </w:r>
    </w:p>
    <w:p w14:paraId="70CF28BA" w14:textId="77777777" w:rsidR="00BC0A25" w:rsidRPr="00E72DDB" w:rsidRDefault="00000000" w:rsidP="00BB3D53">
      <w:pPr>
        <w:pStyle w:val="ListParagraph"/>
        <w:numPr>
          <w:ilvl w:val="0"/>
          <w:numId w:val="4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vous</w:t>
      </w:r>
      <w:proofErr w:type="gramEnd"/>
      <w:r w:rsidRPr="00E72DDB">
        <w:rPr>
          <w:w w:val="103"/>
          <w:lang w:val="fr" w:eastAsia="en-AU"/>
        </w:rPr>
        <w:t xml:space="preserve"> donnerons les moyens d'être autonome</w:t>
      </w:r>
    </w:p>
    <w:p w14:paraId="565A5BA2" w14:textId="77777777" w:rsidR="00BC0A25" w:rsidRPr="00E72DDB" w:rsidRDefault="00000000" w:rsidP="00BB3D53">
      <w:pPr>
        <w:pStyle w:val="ListParagraph"/>
        <w:numPr>
          <w:ilvl w:val="0"/>
          <w:numId w:val="4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entrerons</w:t>
      </w:r>
      <w:proofErr w:type="gramEnd"/>
      <w:r w:rsidRPr="00E72DDB">
        <w:rPr>
          <w:w w:val="103"/>
          <w:lang w:val="fr" w:eastAsia="en-AU"/>
        </w:rPr>
        <w:t xml:space="preserve"> en contact avec vous.</w:t>
      </w:r>
    </w:p>
    <w:p w14:paraId="637A3DA0" w14:textId="77777777" w:rsidR="00BC0A25" w:rsidRPr="00E72DDB" w:rsidRDefault="00000000" w:rsidP="00B536F9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Nous abordons chacune de ces questions plus en détail dans les pages suivantes.</w:t>
      </w:r>
    </w:p>
    <w:p w14:paraId="7571A2C9" w14:textId="77777777" w:rsidR="007B5E35" w:rsidRDefault="007B5E35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fr" w:eastAsia="x-none"/>
        </w:rPr>
      </w:pPr>
      <w:bookmarkStart w:id="3" w:name="_Toc117373415"/>
      <w:r>
        <w:rPr>
          <w:lang w:val="fr"/>
        </w:rPr>
        <w:br w:type="page"/>
      </w:r>
    </w:p>
    <w:p w14:paraId="057E9F37" w14:textId="39831962" w:rsidR="00BC0A25" w:rsidRPr="00E72DDB" w:rsidRDefault="00000000" w:rsidP="00BC0A25">
      <w:pPr>
        <w:pStyle w:val="Heading2"/>
      </w:pPr>
      <w:r w:rsidRPr="00E72DDB">
        <w:rPr>
          <w:lang w:val="fr"/>
        </w:rPr>
        <w:lastRenderedPageBreak/>
        <w:t>En quoi serons-nous transparents ?</w:t>
      </w:r>
      <w:bookmarkEnd w:id="3"/>
      <w:r w:rsidRPr="00E72DDB">
        <w:rPr>
          <w:lang w:val="fr"/>
        </w:rPr>
        <w:t xml:space="preserve"> </w:t>
      </w:r>
    </w:p>
    <w:p w14:paraId="350B2638" w14:textId="77777777" w:rsidR="00BC0A25" w:rsidRPr="00E72DDB" w:rsidRDefault="00000000" w:rsidP="00B536F9">
      <w:pPr>
        <w:rPr>
          <w:lang w:val="fr-FR" w:eastAsia="en-AU"/>
        </w:rPr>
      </w:pPr>
      <w:r w:rsidRPr="00E72DDB">
        <w:rPr>
          <w:lang w:val="fr" w:eastAsia="en-AU"/>
        </w:rPr>
        <w:t xml:space="preserve">En étant </w:t>
      </w:r>
      <w:r w:rsidRPr="00E72DDB">
        <w:rPr>
          <w:rStyle w:val="Strong"/>
          <w:lang w:val="fr"/>
        </w:rPr>
        <w:t>transparents</w:t>
      </w:r>
      <w:r w:rsidRPr="00E72DDB">
        <w:rPr>
          <w:lang w:val="fr" w:eastAsia="en-AU"/>
        </w:rPr>
        <w:t>, nous faisons en sorte qu'il soit facile de comprendre nos informations et nos décisions.</w:t>
      </w:r>
    </w:p>
    <w:p w14:paraId="07C60D9C" w14:textId="77777777" w:rsidR="00BC0A25" w:rsidRPr="00E72DDB" w:rsidRDefault="00000000" w:rsidP="00B536F9">
      <w:pPr>
        <w:rPr>
          <w:lang w:val="fr-FR" w:eastAsia="en-AU"/>
        </w:rPr>
      </w:pPr>
      <w:r w:rsidRPr="00E72DDB">
        <w:rPr>
          <w:lang w:val="fr" w:eastAsia="en-AU"/>
        </w:rPr>
        <w:t>Dans un souci de transparence, nous veillerons à ce que nos informations soient faciles à :</w:t>
      </w:r>
    </w:p>
    <w:p w14:paraId="5404D64A" w14:textId="77777777" w:rsidR="00BC0A25" w:rsidRPr="00E72DDB" w:rsidRDefault="00000000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comprendre</w:t>
      </w:r>
      <w:proofErr w:type="gramEnd"/>
    </w:p>
    <w:p w14:paraId="589DACB3" w14:textId="77777777" w:rsidR="00BC0A25" w:rsidRPr="00E72DDB" w:rsidRDefault="00000000" w:rsidP="00BB3D53">
      <w:pPr>
        <w:pStyle w:val="ListParagraph"/>
        <w:numPr>
          <w:ilvl w:val="0"/>
          <w:numId w:val="5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trouver</w:t>
      </w:r>
      <w:proofErr w:type="gramEnd"/>
      <w:r w:rsidRPr="00E72DDB">
        <w:rPr>
          <w:w w:val="103"/>
          <w:lang w:val="fr" w:eastAsia="en-AU"/>
        </w:rPr>
        <w:t xml:space="preserve"> et utiliser.</w:t>
      </w:r>
    </w:p>
    <w:p w14:paraId="33F7245F" w14:textId="77777777" w:rsidR="00BC0A25" w:rsidRPr="00E72DDB" w:rsidRDefault="00000000" w:rsidP="00B536F9">
      <w:pPr>
        <w:rPr>
          <w:lang w:val="en-US" w:eastAsia="en-AU"/>
        </w:rPr>
      </w:pPr>
      <w:r w:rsidRPr="00E72DDB">
        <w:rPr>
          <w:lang w:val="fr" w:eastAsia="en-AU"/>
        </w:rPr>
        <w:t xml:space="preserve">Pour être transparent, nous : </w:t>
      </w:r>
    </w:p>
    <w:p w14:paraId="2B3B2615" w14:textId="77777777" w:rsidR="00BC0A25" w:rsidRPr="00E72DDB" w:rsidRDefault="00000000" w:rsidP="00BB3D53">
      <w:pPr>
        <w:pStyle w:val="ListParagraph"/>
        <w:numPr>
          <w:ilvl w:val="0"/>
          <w:numId w:val="6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resterons</w:t>
      </w:r>
      <w:proofErr w:type="gramEnd"/>
      <w:r w:rsidRPr="00E72DDB">
        <w:rPr>
          <w:w w:val="103"/>
          <w:lang w:val="fr" w:eastAsia="en-AU"/>
        </w:rPr>
        <w:t xml:space="preserve"> en contact avec vous</w:t>
      </w:r>
    </w:p>
    <w:p w14:paraId="1730B7BE" w14:textId="77777777" w:rsidR="00BC0A25" w:rsidRPr="00E72DDB" w:rsidRDefault="00000000" w:rsidP="00BB3D53">
      <w:pPr>
        <w:pStyle w:val="ListParagraph"/>
        <w:numPr>
          <w:ilvl w:val="0"/>
          <w:numId w:val="6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vous</w:t>
      </w:r>
      <w:proofErr w:type="gramEnd"/>
      <w:r w:rsidRPr="00E72DDB">
        <w:rPr>
          <w:w w:val="103"/>
          <w:lang w:val="fr" w:eastAsia="en-AU"/>
        </w:rPr>
        <w:t xml:space="preserve"> dirons ce qui se passe.</w:t>
      </w:r>
    </w:p>
    <w:p w14:paraId="4305ABC5" w14:textId="77777777" w:rsidR="00BC0A25" w:rsidRPr="00E72DDB" w:rsidRDefault="00000000" w:rsidP="00B536F9">
      <w:pPr>
        <w:rPr>
          <w:lang w:val="en-US" w:eastAsia="en-AU"/>
        </w:rPr>
      </w:pPr>
      <w:r w:rsidRPr="00E72DDB">
        <w:rPr>
          <w:lang w:val="fr" w:eastAsia="en-AU"/>
        </w:rPr>
        <w:t>Et :</w:t>
      </w:r>
    </w:p>
    <w:p w14:paraId="4B9B83CD" w14:textId="740283CC" w:rsidR="00BC0A25" w:rsidRPr="00E72DDB" w:rsidRDefault="00000000" w:rsidP="00BB3D53">
      <w:pPr>
        <w:pStyle w:val="ListParagraph"/>
        <w:numPr>
          <w:ilvl w:val="0"/>
          <w:numId w:val="7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nous</w:t>
      </w:r>
      <w:proofErr w:type="gramEnd"/>
      <w:r w:rsidRPr="00E72DDB">
        <w:rPr>
          <w:w w:val="103"/>
          <w:lang w:val="fr" w:eastAsia="en-AU"/>
        </w:rPr>
        <w:t xml:space="preserve"> communiquerons avec vous conformément à votre préférence</w:t>
      </w:r>
    </w:p>
    <w:p w14:paraId="281C2425" w14:textId="77777777" w:rsidR="00BC0A25" w:rsidRPr="00E72DDB" w:rsidRDefault="00000000" w:rsidP="00BB3D53">
      <w:pPr>
        <w:pStyle w:val="ListParagraph"/>
        <w:numPr>
          <w:ilvl w:val="0"/>
          <w:numId w:val="7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nous</w:t>
      </w:r>
      <w:proofErr w:type="gramEnd"/>
      <w:r w:rsidRPr="00E72DDB">
        <w:rPr>
          <w:w w:val="103"/>
          <w:lang w:val="fr" w:eastAsia="en-AU"/>
        </w:rPr>
        <w:t xml:space="preserve"> vous expliquerons les décisions que nous prenons</w:t>
      </w:r>
    </w:p>
    <w:p w14:paraId="74B7E9A2" w14:textId="355CA766" w:rsidR="00BC0A25" w:rsidRPr="00463D91" w:rsidRDefault="00463D91" w:rsidP="00BB3D53">
      <w:pPr>
        <w:pStyle w:val="ListParagraph"/>
        <w:numPr>
          <w:ilvl w:val="0"/>
          <w:numId w:val="7"/>
        </w:numPr>
        <w:rPr>
          <w:w w:val="103"/>
          <w:lang w:val="fr-FR" w:eastAsia="en-AU"/>
        </w:rPr>
      </w:pPr>
      <w:proofErr w:type="gramStart"/>
      <w:r w:rsidRPr="00463D91">
        <w:rPr>
          <w:w w:val="103"/>
          <w:lang w:val="fr" w:eastAsia="en-AU"/>
        </w:rPr>
        <w:t>nous</w:t>
      </w:r>
      <w:proofErr w:type="gramEnd"/>
      <w:r w:rsidRPr="00463D91">
        <w:rPr>
          <w:w w:val="103"/>
          <w:lang w:val="fr" w:eastAsia="en-AU"/>
        </w:rPr>
        <w:t xml:space="preserve"> répondrons à vos questions</w:t>
      </w:r>
      <w:r w:rsidRPr="00E72DDB">
        <w:rPr>
          <w:w w:val="103"/>
          <w:lang w:val="fr" w:eastAsia="en-AU"/>
        </w:rPr>
        <w:t>.</w:t>
      </w:r>
    </w:p>
    <w:p w14:paraId="5777DB6E" w14:textId="77777777" w:rsidR="00C45FA9" w:rsidRPr="00E72DDB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463D91">
        <w:rPr>
          <w:lang w:val="fr-FR"/>
        </w:rPr>
        <w:br w:type="page"/>
      </w:r>
    </w:p>
    <w:p w14:paraId="0BC60983" w14:textId="4589EDE2" w:rsidR="00BC0A25" w:rsidRPr="00E72DDB" w:rsidRDefault="00000000" w:rsidP="00B536F9">
      <w:pPr>
        <w:pStyle w:val="Heading2"/>
      </w:pPr>
      <w:bookmarkStart w:id="4" w:name="_Toc117373416"/>
      <w:r w:rsidRPr="00E72DDB">
        <w:rPr>
          <w:lang w:val="fr"/>
        </w:rPr>
        <w:lastRenderedPageBreak/>
        <w:t>En quoi serons-nous réactifs ?</w:t>
      </w:r>
      <w:bookmarkEnd w:id="4"/>
      <w:r w:rsidRPr="00E72DDB">
        <w:rPr>
          <w:lang w:val="fr"/>
        </w:rPr>
        <w:t xml:space="preserve"> </w:t>
      </w:r>
    </w:p>
    <w:p w14:paraId="159659A8" w14:textId="77777777" w:rsidR="00BC0A25" w:rsidRPr="00E72DDB" w:rsidRDefault="00000000" w:rsidP="00B536F9">
      <w:pPr>
        <w:rPr>
          <w:lang w:val="fr-FR"/>
        </w:rPr>
      </w:pPr>
      <w:r w:rsidRPr="00E72DDB">
        <w:rPr>
          <w:lang w:val="fr"/>
        </w:rPr>
        <w:t xml:space="preserve">En étant </w:t>
      </w:r>
      <w:r w:rsidRPr="00E72DDB">
        <w:rPr>
          <w:rStyle w:val="Strong"/>
          <w:lang w:val="fr"/>
        </w:rPr>
        <w:t>réactifs</w:t>
      </w:r>
      <w:r w:rsidRPr="00E72DDB">
        <w:rPr>
          <w:lang w:val="fr"/>
        </w:rPr>
        <w:t>, nous vous aidons à obtenir ce dont vous avez besoin.</w:t>
      </w:r>
    </w:p>
    <w:p w14:paraId="43FA35CF" w14:textId="77777777" w:rsidR="00BC0A25" w:rsidRPr="00E72DDB" w:rsidRDefault="00000000" w:rsidP="00B536F9">
      <w:pPr>
        <w:rPr>
          <w:lang w:val="fr-FR"/>
        </w:rPr>
      </w:pPr>
      <w:r w:rsidRPr="00E72DDB">
        <w:rPr>
          <w:lang w:val="fr"/>
        </w:rPr>
        <w:t xml:space="preserve">Pour être réactifs, nous prendrons les décisions à temps. </w:t>
      </w:r>
    </w:p>
    <w:p w14:paraId="70EF0D61" w14:textId="3F3DDBCB" w:rsidR="00BC0A25" w:rsidRPr="00E72DDB" w:rsidRDefault="00000000" w:rsidP="00B536F9">
      <w:pPr>
        <w:rPr>
          <w:lang w:val="fr-FR"/>
        </w:rPr>
      </w:pPr>
      <w:r w:rsidRPr="00E72DDB">
        <w:rPr>
          <w:lang w:val="fr"/>
        </w:rPr>
        <w:t xml:space="preserve">Vous pouvez trouver plus d'informations à ce sujet à la page </w:t>
      </w:r>
      <w:hyperlink w:anchor="_À_quoi_pouvez-vous" w:history="1">
        <w:r w:rsidR="001C2641" w:rsidRPr="00E72DDB">
          <w:rPr>
            <w:rStyle w:val="Hyperlink"/>
            <w:lang w:val="fr"/>
          </w:rPr>
          <w:t>1</w:t>
        </w:r>
        <w:r w:rsidR="007B5E35">
          <w:rPr>
            <w:rStyle w:val="Hyperlink"/>
            <w:lang w:val="fr"/>
          </w:rPr>
          <w:t>2</w:t>
        </w:r>
      </w:hyperlink>
      <w:r w:rsidRPr="00E72DDB">
        <w:rPr>
          <w:lang w:val="fr"/>
        </w:rPr>
        <w:t>.</w:t>
      </w:r>
    </w:p>
    <w:p w14:paraId="1DE13182" w14:textId="77777777" w:rsidR="00BC0A25" w:rsidRPr="00E72DDB" w:rsidRDefault="00000000" w:rsidP="00B536F9">
      <w:pPr>
        <w:rPr>
          <w:lang w:val="fr-FR"/>
        </w:rPr>
      </w:pPr>
      <w:r w:rsidRPr="00E72DDB">
        <w:rPr>
          <w:lang w:val="fr"/>
        </w:rPr>
        <w:t>Nous vous donnerons également les coordonnées d'une seule personne à contacter afin que vous n'ayez à raconter votre expérience qu'une seule fois.</w:t>
      </w:r>
    </w:p>
    <w:p w14:paraId="777163B1" w14:textId="77777777" w:rsidR="00BC0A25" w:rsidRPr="00E72DDB" w:rsidRDefault="00000000" w:rsidP="00B536F9">
      <w:pPr>
        <w:rPr>
          <w:lang w:val="fr-FR"/>
        </w:rPr>
      </w:pPr>
      <w:r w:rsidRPr="00E72DDB">
        <w:rPr>
          <w:lang w:val="fr"/>
        </w:rPr>
        <w:t>Et nous vous offrirons des options et des choix en cas de changements dans votre vie.</w:t>
      </w:r>
    </w:p>
    <w:p w14:paraId="5F7A6FCA" w14:textId="77777777" w:rsidR="00C45FA9" w:rsidRPr="00E72DDB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E72DDB">
        <w:rPr>
          <w:lang w:val="fr-FR"/>
        </w:rPr>
        <w:br w:type="page"/>
      </w:r>
    </w:p>
    <w:p w14:paraId="3999A56F" w14:textId="2C29ED1E" w:rsidR="00BC0A25" w:rsidRPr="00E72DDB" w:rsidRDefault="00000000" w:rsidP="00BC0A25">
      <w:pPr>
        <w:pStyle w:val="Heading2"/>
      </w:pPr>
      <w:bookmarkStart w:id="5" w:name="_Toc117373417"/>
      <w:r w:rsidRPr="00E72DDB">
        <w:rPr>
          <w:lang w:val="fr"/>
        </w:rPr>
        <w:lastRenderedPageBreak/>
        <w:t>En quoi serons-nous respectueux ?</w:t>
      </w:r>
      <w:bookmarkEnd w:id="5"/>
      <w:r w:rsidRPr="00E72DDB">
        <w:rPr>
          <w:lang w:val="fr"/>
        </w:rPr>
        <w:t xml:space="preserve"> </w:t>
      </w:r>
    </w:p>
    <w:p w14:paraId="32C16F03" w14:textId="1DFB42D0" w:rsidR="00BC0A25" w:rsidRPr="00E72DDB" w:rsidRDefault="00000000" w:rsidP="00B536F9">
      <w:pPr>
        <w:rPr>
          <w:lang w:val="fr-FR" w:eastAsia="en-AU"/>
        </w:rPr>
      </w:pPr>
      <w:r w:rsidRPr="00E72DDB">
        <w:rPr>
          <w:lang w:val="fr" w:eastAsia="en-AU"/>
        </w:rPr>
        <w:t xml:space="preserve">En étant </w:t>
      </w:r>
      <w:r w:rsidRPr="00E72DDB">
        <w:rPr>
          <w:rStyle w:val="Strong"/>
          <w:lang w:val="fr"/>
        </w:rPr>
        <w:t>respectueux</w:t>
      </w:r>
      <w:r w:rsidRPr="00E72DDB">
        <w:rPr>
          <w:lang w:val="fr" w:eastAsia="en-AU"/>
        </w:rPr>
        <w:t>, nous vous traitons comme un individu à part entière.</w:t>
      </w:r>
    </w:p>
    <w:p w14:paraId="41CC9331" w14:textId="77777777" w:rsidR="00BC0A25" w:rsidRPr="00E72DDB" w:rsidRDefault="00000000" w:rsidP="00B536F9">
      <w:pPr>
        <w:rPr>
          <w:lang w:val="en-US" w:eastAsia="en-AU"/>
        </w:rPr>
      </w:pPr>
      <w:r w:rsidRPr="00E72DDB">
        <w:rPr>
          <w:lang w:val="fr" w:eastAsia="en-AU"/>
        </w:rPr>
        <w:t>Afin d'être respectueux, nous :</w:t>
      </w:r>
    </w:p>
    <w:p w14:paraId="6037951E" w14:textId="77777777" w:rsidR="00BC0A25" w:rsidRPr="00E72DDB" w:rsidRDefault="00000000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vous</w:t>
      </w:r>
      <w:proofErr w:type="gramEnd"/>
      <w:r w:rsidRPr="00E72DDB">
        <w:rPr>
          <w:w w:val="103"/>
          <w:lang w:val="fr" w:eastAsia="en-AU"/>
        </w:rPr>
        <w:t xml:space="preserve"> écouterons</w:t>
      </w:r>
    </w:p>
    <w:p w14:paraId="4F608354" w14:textId="77777777" w:rsidR="00BC0A25" w:rsidRPr="00E72DDB" w:rsidRDefault="00000000" w:rsidP="00BB3D53">
      <w:pPr>
        <w:pStyle w:val="ListParagraph"/>
        <w:numPr>
          <w:ilvl w:val="0"/>
          <w:numId w:val="8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travaillerons</w:t>
      </w:r>
      <w:proofErr w:type="gramEnd"/>
      <w:r w:rsidRPr="00E72DDB">
        <w:rPr>
          <w:w w:val="103"/>
          <w:lang w:val="fr" w:eastAsia="en-AU"/>
        </w:rPr>
        <w:t xml:space="preserve"> avec vous.</w:t>
      </w:r>
    </w:p>
    <w:p w14:paraId="449B08C7" w14:textId="77777777" w:rsidR="00BC0A25" w:rsidRPr="00E72DDB" w:rsidRDefault="00000000" w:rsidP="00B536F9">
      <w:pPr>
        <w:rPr>
          <w:lang w:val="fr-FR" w:eastAsia="en-AU"/>
        </w:rPr>
      </w:pPr>
      <w:r w:rsidRPr="00E72DDB">
        <w:rPr>
          <w:lang w:val="fr" w:eastAsia="en-AU"/>
        </w:rPr>
        <w:t xml:space="preserve">Et nous veillerons à ce que notre personnel comprenne votre handicap et votre </w:t>
      </w:r>
      <w:r w:rsidRPr="00E72DDB">
        <w:rPr>
          <w:rStyle w:val="Strong"/>
          <w:lang w:val="fr"/>
        </w:rPr>
        <w:t>diversité</w:t>
      </w:r>
      <w:r w:rsidRPr="00E72DDB">
        <w:rPr>
          <w:lang w:val="fr" w:eastAsia="en-AU"/>
        </w:rPr>
        <w:t>.</w:t>
      </w:r>
    </w:p>
    <w:p w14:paraId="0AAC9D47" w14:textId="77777777" w:rsidR="00BC0A25" w:rsidRPr="00E72DDB" w:rsidRDefault="00000000" w:rsidP="00B536F9">
      <w:pPr>
        <w:rPr>
          <w:lang w:val="fr-FR" w:eastAsia="en-AU"/>
        </w:rPr>
      </w:pPr>
      <w:r w:rsidRPr="00E72DDB">
        <w:rPr>
          <w:lang w:val="fr" w:eastAsia="en-AU"/>
        </w:rPr>
        <w:t>La diversité est ce qui rend les gens différents les uns des autres.</w:t>
      </w:r>
    </w:p>
    <w:p w14:paraId="1B1A5E40" w14:textId="77777777" w:rsidR="00BC0A25" w:rsidRPr="00E72DDB" w:rsidRDefault="00000000" w:rsidP="00B536F9">
      <w:pPr>
        <w:rPr>
          <w:lang w:val="fr-FR" w:eastAsia="en-AU"/>
        </w:rPr>
      </w:pPr>
      <w:r w:rsidRPr="00E72DDB">
        <w:rPr>
          <w:lang w:val="fr" w:eastAsia="en-AU"/>
        </w:rPr>
        <w:t xml:space="preserve">Nous utiliserons également vos </w:t>
      </w:r>
      <w:r w:rsidRPr="00E72DDB">
        <w:rPr>
          <w:rStyle w:val="Strong"/>
          <w:lang w:val="fr"/>
        </w:rPr>
        <w:t>commentaires</w:t>
      </w:r>
      <w:r w:rsidRPr="00E72DDB">
        <w:rPr>
          <w:lang w:val="fr" w:eastAsia="en-AU"/>
        </w:rPr>
        <w:t xml:space="preserve"> pour apprendre. </w:t>
      </w:r>
    </w:p>
    <w:p w14:paraId="5D9E6C3B" w14:textId="77777777" w:rsidR="00BC0A25" w:rsidRPr="00E72DDB" w:rsidRDefault="00000000" w:rsidP="00B536F9">
      <w:pPr>
        <w:rPr>
          <w:lang w:val="fr-FR" w:eastAsia="en-AU"/>
        </w:rPr>
      </w:pPr>
      <w:r w:rsidRPr="00E72DDB">
        <w:rPr>
          <w:lang w:val="fr" w:eastAsia="en-AU"/>
        </w:rPr>
        <w:t>Lorsque vous donnez un retour d'information à une personne, vous lui expliquez :</w:t>
      </w:r>
    </w:p>
    <w:p w14:paraId="21AAE901" w14:textId="77777777" w:rsidR="00BC0A25" w:rsidRPr="00E72DDB" w:rsidRDefault="00000000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ce</w:t>
      </w:r>
      <w:proofErr w:type="gramEnd"/>
      <w:r w:rsidRPr="00E72DDB">
        <w:rPr>
          <w:w w:val="103"/>
          <w:lang w:val="fr" w:eastAsia="en-AU"/>
        </w:rPr>
        <w:t xml:space="preserve"> qu'elle fait bien</w:t>
      </w:r>
    </w:p>
    <w:p w14:paraId="364BE63F" w14:textId="77777777" w:rsidR="00BC0A25" w:rsidRPr="00E72DDB" w:rsidRDefault="00000000" w:rsidP="00BB3D53">
      <w:pPr>
        <w:pStyle w:val="ListParagraph"/>
        <w:numPr>
          <w:ilvl w:val="0"/>
          <w:numId w:val="9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ce</w:t>
      </w:r>
      <w:proofErr w:type="gramEnd"/>
      <w:r w:rsidRPr="00E72DDB">
        <w:rPr>
          <w:w w:val="103"/>
          <w:lang w:val="fr" w:eastAsia="en-AU"/>
        </w:rPr>
        <w:t xml:space="preserve"> qu'elle peut améliorer.</w:t>
      </w:r>
    </w:p>
    <w:p w14:paraId="0CCCA21D" w14:textId="77777777" w:rsidR="00C45FA9" w:rsidRPr="00E72DDB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E72DDB">
        <w:br w:type="page"/>
      </w:r>
    </w:p>
    <w:p w14:paraId="12D70449" w14:textId="771F74B1" w:rsidR="00BC0A25" w:rsidRPr="00E72DDB" w:rsidRDefault="00000000" w:rsidP="00BC0A25">
      <w:pPr>
        <w:pStyle w:val="Heading2"/>
      </w:pPr>
      <w:bookmarkStart w:id="6" w:name="_Toc117373418"/>
      <w:r w:rsidRPr="00E72DDB">
        <w:rPr>
          <w:lang w:val="fr"/>
        </w:rPr>
        <w:lastRenderedPageBreak/>
        <w:t>Comment allons-nous vous donner les moyens d'être autonome ?</w:t>
      </w:r>
      <w:bookmarkEnd w:id="6"/>
      <w:r w:rsidRPr="00E72DDB">
        <w:rPr>
          <w:lang w:val="fr"/>
        </w:rPr>
        <w:t xml:space="preserve"> </w:t>
      </w:r>
    </w:p>
    <w:p w14:paraId="5829F6DA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 xml:space="preserve">Lorsque nous </w:t>
      </w:r>
      <w:r w:rsidRPr="00E72DDB">
        <w:rPr>
          <w:rStyle w:val="Strong"/>
          <w:lang w:val="fr"/>
        </w:rPr>
        <w:t>encourageons l'autonomie</w:t>
      </w:r>
      <w:r w:rsidRPr="00E72DDB">
        <w:rPr>
          <w:lang w:val="fr" w:eastAsia="en-AU"/>
        </w:rPr>
        <w:t xml:space="preserve">, nous vous aidons à vivre votre vie comme vous l'entendez. </w:t>
      </w:r>
    </w:p>
    <w:p w14:paraId="5CEFF038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Nous vous aidons à trouver et à utiliser les informations.</w:t>
      </w:r>
    </w:p>
    <w:p w14:paraId="7BDF8B2D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Pour vous permettre d'être autonome, nous :</w:t>
      </w:r>
    </w:p>
    <w:p w14:paraId="49EB40B2" w14:textId="77777777" w:rsidR="00BC0A25" w:rsidRPr="00E72DDB" w:rsidRDefault="00000000" w:rsidP="00BB3D53">
      <w:pPr>
        <w:pStyle w:val="ListParagraph"/>
        <w:numPr>
          <w:ilvl w:val="0"/>
          <w:numId w:val="10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ferons</w:t>
      </w:r>
      <w:proofErr w:type="gramEnd"/>
      <w:r w:rsidRPr="00E72DDB">
        <w:rPr>
          <w:w w:val="103"/>
          <w:lang w:val="fr" w:eastAsia="en-AU"/>
        </w:rPr>
        <w:t xml:space="preserve"> en sorte de rendre ce que nous faisons facile à comprendre</w:t>
      </w:r>
    </w:p>
    <w:p w14:paraId="611DD689" w14:textId="77777777" w:rsidR="00BC0A25" w:rsidRPr="00E72DDB" w:rsidRDefault="00000000" w:rsidP="00BB3D53">
      <w:pPr>
        <w:pStyle w:val="ListParagraph"/>
        <w:numPr>
          <w:ilvl w:val="0"/>
          <w:numId w:val="10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ferons</w:t>
      </w:r>
      <w:proofErr w:type="gramEnd"/>
      <w:r w:rsidRPr="00E72DDB">
        <w:rPr>
          <w:w w:val="103"/>
          <w:lang w:val="fr" w:eastAsia="en-AU"/>
        </w:rPr>
        <w:t xml:space="preserve"> en sorte qu'il soit facile de travailler avec nous.</w:t>
      </w:r>
    </w:p>
    <w:p w14:paraId="50BC38DC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 xml:space="preserve">Et nous vous </w:t>
      </w:r>
      <w:proofErr w:type="gramStart"/>
      <w:r w:rsidRPr="00E72DDB">
        <w:rPr>
          <w:lang w:val="fr" w:eastAsia="en-AU"/>
        </w:rPr>
        <w:t>donnerons</w:t>
      </w:r>
      <w:proofErr w:type="gramEnd"/>
      <w:r w:rsidRPr="00E72DDB">
        <w:rPr>
          <w:lang w:val="fr" w:eastAsia="en-AU"/>
        </w:rPr>
        <w:t xml:space="preserve"> des informations pour s'assurer que vous :</w:t>
      </w:r>
    </w:p>
    <w:p w14:paraId="5FDE29C2" w14:textId="77777777" w:rsidR="00BC0A25" w:rsidRPr="00E72DDB" w:rsidRDefault="00000000" w:rsidP="00BB3D53">
      <w:pPr>
        <w:pStyle w:val="ListParagraph"/>
        <w:numPr>
          <w:ilvl w:val="0"/>
          <w:numId w:val="11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êtes</w:t>
      </w:r>
      <w:proofErr w:type="gramEnd"/>
      <w:r w:rsidRPr="00E72DDB">
        <w:rPr>
          <w:w w:val="103"/>
          <w:lang w:val="fr" w:eastAsia="en-AU"/>
        </w:rPr>
        <w:t xml:space="preserve"> en mesure de prendre des décisions</w:t>
      </w:r>
    </w:p>
    <w:p w14:paraId="68F4EF82" w14:textId="77777777" w:rsidR="00BC0A25" w:rsidRPr="00E72DDB" w:rsidRDefault="00000000" w:rsidP="00BB3D53">
      <w:pPr>
        <w:pStyle w:val="ListParagraph"/>
        <w:numPr>
          <w:ilvl w:val="0"/>
          <w:numId w:val="11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avez</w:t>
      </w:r>
      <w:proofErr w:type="gramEnd"/>
      <w:r w:rsidRPr="00E72DDB">
        <w:rPr>
          <w:w w:val="103"/>
          <w:lang w:val="fr" w:eastAsia="en-AU"/>
        </w:rPr>
        <w:t xml:space="preserve"> accès à de l'aide pour prendre des décisions.</w:t>
      </w:r>
    </w:p>
    <w:p w14:paraId="17954DFB" w14:textId="27E99F78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 xml:space="preserve">Nous vous expliquerons également vos </w:t>
      </w:r>
      <w:r w:rsidRPr="00E72DDB">
        <w:rPr>
          <w:rStyle w:val="Strong"/>
          <w:lang w:val="fr"/>
        </w:rPr>
        <w:t>droits</w:t>
      </w:r>
      <w:r w:rsidRPr="00E72DDB">
        <w:rPr>
          <w:lang w:val="fr" w:eastAsia="en-AU"/>
        </w:rPr>
        <w:t xml:space="preserve"> afin que vous puissiez anticiper de quelle manière vous serez traité.</w:t>
      </w:r>
    </w:p>
    <w:p w14:paraId="55DD6468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Les droits sont des règles sur la manière dont chacun doit être traité de manière juste et équitable.</w:t>
      </w:r>
    </w:p>
    <w:p w14:paraId="2961DBE6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Nous veillerons également à ce que vous ayez votre mot à dire sur le contenu de votre plan.</w:t>
      </w:r>
    </w:p>
    <w:p w14:paraId="2A3DD289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 xml:space="preserve">Et nous écouterons et travaillerons avec les personnes en situation de handicap afin de tirer les leçons de leurs expériences. </w:t>
      </w:r>
    </w:p>
    <w:p w14:paraId="78DB3546" w14:textId="77777777" w:rsidR="00C45FA9" w:rsidRPr="00E72DDB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E72DDB">
        <w:rPr>
          <w:lang w:val="fr-FR"/>
        </w:rPr>
        <w:br w:type="page"/>
      </w:r>
    </w:p>
    <w:p w14:paraId="32BE87DD" w14:textId="2173F719" w:rsidR="00BC0A25" w:rsidRPr="00E72DDB" w:rsidRDefault="00000000" w:rsidP="00BC0A25">
      <w:pPr>
        <w:pStyle w:val="Heading2"/>
      </w:pPr>
      <w:bookmarkStart w:id="7" w:name="_Toc117373419"/>
      <w:r w:rsidRPr="00E72DDB">
        <w:rPr>
          <w:lang w:val="fr"/>
        </w:rPr>
        <w:lastRenderedPageBreak/>
        <w:t>Comment allons-nous entrer en contact avec vous ?</w:t>
      </w:r>
      <w:bookmarkEnd w:id="7"/>
      <w:r w:rsidRPr="00E72DDB">
        <w:rPr>
          <w:lang w:val="fr"/>
        </w:rPr>
        <w:t xml:space="preserve"> </w:t>
      </w:r>
    </w:p>
    <w:p w14:paraId="2BF3E225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 xml:space="preserve">Lorsque nous </w:t>
      </w:r>
      <w:r w:rsidRPr="00E72DDB">
        <w:rPr>
          <w:rStyle w:val="Strong"/>
          <w:lang w:val="fr"/>
        </w:rPr>
        <w:t>entrons en contact</w:t>
      </w:r>
      <w:r w:rsidRPr="00E72DDB">
        <w:rPr>
          <w:lang w:val="fr" w:eastAsia="en-AU"/>
        </w:rPr>
        <w:t xml:space="preserve"> avec vous, nous vous aidons à trouver les aides et les services dont vous avez besoin.</w:t>
      </w:r>
    </w:p>
    <w:p w14:paraId="463777CA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Pour entrer en contact avec vous, nous vous permettrons de choisir la manière dont vous communiquerez avec nous.</w:t>
      </w:r>
    </w:p>
    <w:p w14:paraId="58FB4BC2" w14:textId="77777777" w:rsidR="00BC0A25" w:rsidRPr="00E72DDB" w:rsidRDefault="00000000" w:rsidP="00BB3D53">
      <w:pPr>
        <w:rPr>
          <w:lang w:val="en-US" w:eastAsia="en-AU"/>
        </w:rPr>
      </w:pPr>
      <w:r w:rsidRPr="00E72DDB">
        <w:rPr>
          <w:lang w:val="fr" w:eastAsia="en-AU"/>
        </w:rPr>
        <w:t>Et nous vous aiderons :</w:t>
      </w:r>
    </w:p>
    <w:p w14:paraId="3B964757" w14:textId="77777777" w:rsidR="00BC0A25" w:rsidRPr="00E72DDB" w:rsidRDefault="00000000" w:rsidP="00BB3D53">
      <w:pPr>
        <w:pStyle w:val="ListParagraph"/>
        <w:numPr>
          <w:ilvl w:val="0"/>
          <w:numId w:val="12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à</w:t>
      </w:r>
      <w:proofErr w:type="gramEnd"/>
      <w:r w:rsidRPr="00E72DDB">
        <w:rPr>
          <w:w w:val="103"/>
          <w:lang w:val="fr" w:eastAsia="en-AU"/>
        </w:rPr>
        <w:t xml:space="preserve"> utiliser votre plan de la manière qui vous convient le mieux </w:t>
      </w:r>
    </w:p>
    <w:p w14:paraId="0F3BA3BC" w14:textId="77777777" w:rsidR="00BC0A25" w:rsidRPr="00E72DDB" w:rsidRDefault="00000000" w:rsidP="00BB3D53">
      <w:pPr>
        <w:pStyle w:val="ListParagraph"/>
        <w:numPr>
          <w:ilvl w:val="0"/>
          <w:numId w:val="12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à</w:t>
      </w:r>
      <w:proofErr w:type="gramEnd"/>
      <w:r w:rsidRPr="00E72DDB">
        <w:rPr>
          <w:w w:val="103"/>
          <w:lang w:val="fr" w:eastAsia="en-AU"/>
        </w:rPr>
        <w:t xml:space="preserve"> trouver des aides et des services. </w:t>
      </w:r>
    </w:p>
    <w:p w14:paraId="7E050F93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Nous contacterons également la communauté.</w:t>
      </w:r>
    </w:p>
    <w:p w14:paraId="23338805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Cela les aidera à connaître le NDIS et son fonctionnement.</w:t>
      </w:r>
    </w:p>
    <w:p w14:paraId="0AF5E6FC" w14:textId="0ACF12ED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 xml:space="preserve">Et nous contacterons des personnes issues de différentes communautés à travers l'Australie. </w:t>
      </w:r>
    </w:p>
    <w:p w14:paraId="16AB09BF" w14:textId="77777777" w:rsidR="00BC0A25" w:rsidRPr="00E72DDB" w:rsidRDefault="00000000" w:rsidP="00BB3D53">
      <w:pPr>
        <w:rPr>
          <w:lang w:val="en-US" w:eastAsia="en-AU"/>
        </w:rPr>
      </w:pPr>
      <w:r w:rsidRPr="00E72DDB">
        <w:rPr>
          <w:lang w:val="fr" w:eastAsia="en-AU"/>
        </w:rPr>
        <w:t xml:space="preserve">Cela comprend : </w:t>
      </w:r>
    </w:p>
    <w:p w14:paraId="3AA1A0B4" w14:textId="77777777" w:rsidR="00BC0A25" w:rsidRPr="00E72DDB" w:rsidRDefault="00000000" w:rsidP="00BB3D53">
      <w:pPr>
        <w:pStyle w:val="ListParagraph"/>
        <w:numPr>
          <w:ilvl w:val="0"/>
          <w:numId w:val="13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les</w:t>
      </w:r>
      <w:proofErr w:type="gramEnd"/>
      <w:r w:rsidRPr="00E72DDB">
        <w:rPr>
          <w:w w:val="103"/>
          <w:lang w:val="fr" w:eastAsia="en-AU"/>
        </w:rPr>
        <w:t xml:space="preserve"> personnes issues des communautés des Premières nations </w:t>
      </w:r>
    </w:p>
    <w:p w14:paraId="659EFBB2" w14:textId="48B99C88" w:rsidR="00BC0A25" w:rsidRPr="00E72DDB" w:rsidRDefault="00000000" w:rsidP="00BB3D53">
      <w:pPr>
        <w:pStyle w:val="ListParagraph"/>
        <w:numPr>
          <w:ilvl w:val="0"/>
          <w:numId w:val="13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les</w:t>
      </w:r>
      <w:proofErr w:type="gramEnd"/>
      <w:r w:rsidRPr="00E72DDB">
        <w:rPr>
          <w:w w:val="103"/>
          <w:lang w:val="fr" w:eastAsia="en-AU"/>
        </w:rPr>
        <w:t xml:space="preserve"> personnes qui parlent des langues autres que l'anglais.</w:t>
      </w:r>
    </w:p>
    <w:p w14:paraId="1F2AC17E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 xml:space="preserve">Également des personnes issues de </w:t>
      </w:r>
      <w:r w:rsidRPr="00E72DDB">
        <w:rPr>
          <w:rStyle w:val="Strong"/>
          <w:lang w:val="fr"/>
        </w:rPr>
        <w:t>cultures</w:t>
      </w:r>
      <w:r w:rsidRPr="00E72DDB">
        <w:rPr>
          <w:lang w:val="fr" w:eastAsia="en-AU"/>
        </w:rPr>
        <w:t xml:space="preserve"> et de milieux différents.</w:t>
      </w:r>
    </w:p>
    <w:p w14:paraId="464DD2D8" w14:textId="77777777" w:rsidR="00BC0A25" w:rsidRPr="00E72DDB" w:rsidRDefault="00000000" w:rsidP="00BB3D53">
      <w:pPr>
        <w:rPr>
          <w:lang w:val="en-US" w:eastAsia="en-AU"/>
        </w:rPr>
      </w:pPr>
      <w:r w:rsidRPr="00E72DDB">
        <w:rPr>
          <w:lang w:val="fr" w:eastAsia="en-AU"/>
        </w:rPr>
        <w:t>Votre culture reflète :</w:t>
      </w:r>
    </w:p>
    <w:p w14:paraId="329E7AAB" w14:textId="77777777" w:rsidR="00BC0A25" w:rsidRPr="00E72DDB" w:rsidRDefault="00000000" w:rsidP="00BB3D53">
      <w:pPr>
        <w:pStyle w:val="ListParagraph"/>
        <w:numPr>
          <w:ilvl w:val="0"/>
          <w:numId w:val="14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votre</w:t>
      </w:r>
      <w:proofErr w:type="gramEnd"/>
      <w:r w:rsidRPr="00E72DDB">
        <w:rPr>
          <w:w w:val="103"/>
          <w:lang w:val="fr" w:eastAsia="en-AU"/>
        </w:rPr>
        <w:t xml:space="preserve"> mode de vie et vos croyances</w:t>
      </w:r>
    </w:p>
    <w:p w14:paraId="04D4AF91" w14:textId="77777777" w:rsidR="00BC0A25" w:rsidRPr="00E72DDB" w:rsidRDefault="00000000" w:rsidP="00BB3D53">
      <w:pPr>
        <w:pStyle w:val="ListParagraph"/>
        <w:numPr>
          <w:ilvl w:val="0"/>
          <w:numId w:val="14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ce</w:t>
      </w:r>
      <w:proofErr w:type="gramEnd"/>
      <w:r w:rsidRPr="00E72DDB">
        <w:rPr>
          <w:w w:val="103"/>
          <w:lang w:val="fr" w:eastAsia="en-AU"/>
        </w:rPr>
        <w:t xml:space="preserve"> qui est important pour vous.</w:t>
      </w:r>
    </w:p>
    <w:p w14:paraId="55465E41" w14:textId="77777777" w:rsidR="007B5E35" w:rsidRDefault="007B5E35">
      <w:pPr>
        <w:spacing w:before="0" w:after="0" w:line="240" w:lineRule="auto"/>
        <w:rPr>
          <w:spacing w:val="-6"/>
          <w:lang w:val="fr" w:eastAsia="en-AU"/>
        </w:rPr>
      </w:pPr>
      <w:r>
        <w:rPr>
          <w:spacing w:val="-6"/>
          <w:lang w:val="fr" w:eastAsia="en-AU"/>
        </w:rPr>
        <w:br w:type="page"/>
      </w:r>
    </w:p>
    <w:p w14:paraId="6E5FFF0D" w14:textId="237EDF39" w:rsidR="00BC0A25" w:rsidRPr="00E72DDB" w:rsidRDefault="00000000" w:rsidP="00BB3D53">
      <w:pPr>
        <w:rPr>
          <w:spacing w:val="-6"/>
          <w:lang w:val="fr-FR" w:eastAsia="en-AU"/>
        </w:rPr>
      </w:pPr>
      <w:r w:rsidRPr="00E72DDB">
        <w:rPr>
          <w:spacing w:val="-6"/>
          <w:lang w:val="fr" w:eastAsia="en-AU"/>
        </w:rPr>
        <w:lastRenderedPageBreak/>
        <w:t xml:space="preserve">Et cela comprend les personnes issues des communautés </w:t>
      </w:r>
      <w:r w:rsidRPr="00E72DDB">
        <w:rPr>
          <w:rStyle w:val="Strong"/>
          <w:lang w:val="fr"/>
        </w:rPr>
        <w:t>LGBTIQA+</w:t>
      </w:r>
      <w:r w:rsidRPr="00E72DDB">
        <w:rPr>
          <w:spacing w:val="-6"/>
          <w:lang w:val="fr" w:eastAsia="en-AU"/>
        </w:rPr>
        <w:t>.</w:t>
      </w:r>
    </w:p>
    <w:p w14:paraId="73C88A75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Les lettres LGBTIQA signifient lesbiennes, gays, bisexuels, transgenres, intersexes, queers ou en questionnement et asexuels.</w:t>
      </w:r>
    </w:p>
    <w:p w14:paraId="57E6EB5A" w14:textId="2E96F6F4" w:rsidR="007B5E35" w:rsidRPr="00C430F4" w:rsidRDefault="00000000" w:rsidP="00C430F4">
      <w:pPr>
        <w:rPr>
          <w:lang w:val="fr-FR" w:eastAsia="en-AU"/>
        </w:rPr>
      </w:pPr>
      <w:r w:rsidRPr="00E72DDB">
        <w:rPr>
          <w:lang w:val="fr" w:eastAsia="en-AU"/>
        </w:rPr>
        <w:t>Le « + » est destiné aux personnes qui font partie de la communauté LGBTIQA+ mais qui ne parlent pas d'elles-mêmes en utilisant un mot de cette liste.</w:t>
      </w:r>
      <w:bookmarkStart w:id="8" w:name="_What_can_you"/>
      <w:bookmarkStart w:id="9" w:name="_Toc117373420"/>
      <w:bookmarkEnd w:id="8"/>
      <w:r w:rsidR="007B5E35">
        <w:rPr>
          <w:lang w:val="fr"/>
        </w:rPr>
        <w:br w:type="page"/>
      </w:r>
    </w:p>
    <w:p w14:paraId="11AF464B" w14:textId="079AC792" w:rsidR="00BC0A25" w:rsidRPr="00E72DDB" w:rsidRDefault="00000000" w:rsidP="00BC0A25">
      <w:pPr>
        <w:pStyle w:val="Heading2"/>
      </w:pPr>
      <w:bookmarkStart w:id="10" w:name="_À_quoi_pouvez-vous"/>
      <w:bookmarkEnd w:id="10"/>
      <w:r w:rsidRPr="00E72DDB">
        <w:rPr>
          <w:lang w:val="fr"/>
        </w:rPr>
        <w:lastRenderedPageBreak/>
        <w:t>À quoi pouvez-vous vous attendre ?</w:t>
      </w:r>
      <w:bookmarkEnd w:id="9"/>
      <w:r w:rsidRPr="00E72DDB">
        <w:rPr>
          <w:lang w:val="fr"/>
        </w:rPr>
        <w:t xml:space="preserve"> </w:t>
      </w:r>
    </w:p>
    <w:p w14:paraId="04C75883" w14:textId="77777777" w:rsidR="00BC0A25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Vous pouvez vous attendre à ce que nous fassions les choses à temps, y compris :</w:t>
      </w:r>
    </w:p>
    <w:p w14:paraId="6E9B596D" w14:textId="77777777" w:rsidR="00BC0A25" w:rsidRPr="00E72DDB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prendre</w:t>
      </w:r>
      <w:proofErr w:type="gramEnd"/>
      <w:r w:rsidRPr="00E72DDB">
        <w:rPr>
          <w:w w:val="103"/>
          <w:lang w:val="fr" w:eastAsia="en-AU"/>
        </w:rPr>
        <w:t xml:space="preserve"> des décisions</w:t>
      </w:r>
    </w:p>
    <w:p w14:paraId="58C2A182" w14:textId="77777777" w:rsidR="00BC0A25" w:rsidRPr="00E72DDB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vous</w:t>
      </w:r>
      <w:proofErr w:type="gramEnd"/>
      <w:r w:rsidRPr="00E72DDB">
        <w:rPr>
          <w:w w:val="103"/>
          <w:lang w:val="fr" w:eastAsia="en-AU"/>
        </w:rPr>
        <w:t xml:space="preserve"> donner des informations</w:t>
      </w:r>
    </w:p>
    <w:p w14:paraId="3DBADC42" w14:textId="77777777" w:rsidR="00BC0A25" w:rsidRPr="00E72DDB" w:rsidRDefault="00000000" w:rsidP="00BB3D53">
      <w:pPr>
        <w:pStyle w:val="ListParagraph"/>
        <w:numPr>
          <w:ilvl w:val="0"/>
          <w:numId w:val="15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réexaminer</w:t>
      </w:r>
      <w:proofErr w:type="gramEnd"/>
      <w:r w:rsidRPr="00E72DDB">
        <w:rPr>
          <w:w w:val="103"/>
          <w:lang w:val="fr" w:eastAsia="en-AU"/>
        </w:rPr>
        <w:t xml:space="preserve"> une décision.</w:t>
      </w:r>
    </w:p>
    <w:p w14:paraId="44A09642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Les pages suivantes vont expliquer :</w:t>
      </w:r>
    </w:p>
    <w:p w14:paraId="5FB14A5A" w14:textId="77777777" w:rsidR="00BC0A25" w:rsidRPr="00E72DDB" w:rsidRDefault="00000000" w:rsidP="00BB3D53">
      <w:pPr>
        <w:pStyle w:val="ListParagraph"/>
        <w:numPr>
          <w:ilvl w:val="0"/>
          <w:numId w:val="16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ce</w:t>
      </w:r>
      <w:proofErr w:type="gramEnd"/>
      <w:r w:rsidRPr="00E72DDB">
        <w:rPr>
          <w:w w:val="103"/>
          <w:lang w:val="fr" w:eastAsia="en-AU"/>
        </w:rPr>
        <w:t xml:space="preserve"> que nous allons faire </w:t>
      </w:r>
    </w:p>
    <w:p w14:paraId="2F1E0248" w14:textId="77777777" w:rsidR="00BC0A25" w:rsidRPr="00E72DDB" w:rsidRDefault="00000000" w:rsidP="00BB3D53">
      <w:pPr>
        <w:pStyle w:val="ListParagraph"/>
        <w:numPr>
          <w:ilvl w:val="0"/>
          <w:numId w:val="16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combien</w:t>
      </w:r>
      <w:proofErr w:type="gramEnd"/>
      <w:r w:rsidRPr="00E72DDB">
        <w:rPr>
          <w:w w:val="103"/>
          <w:lang w:val="fr" w:eastAsia="en-AU"/>
        </w:rPr>
        <w:t xml:space="preserve"> de jours cela va nous prendre.</w:t>
      </w:r>
    </w:p>
    <w:p w14:paraId="0CE3D781" w14:textId="65DA7594" w:rsidR="00A348A6" w:rsidRPr="00E72DDB" w:rsidRDefault="00000000" w:rsidP="00C45FA9">
      <w:pPr>
        <w:pStyle w:val="Heading3"/>
        <w:spacing w:before="360"/>
      </w:pPr>
      <w:r w:rsidRPr="00E72DDB">
        <w:rPr>
          <w:lang w:val="fr"/>
        </w:rPr>
        <w:t>Introduction au NDIS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C160C1" w:rsidRPr="00E72DDB" w14:paraId="7FADDD70" w14:textId="77777777" w:rsidTr="00E37C28">
        <w:trPr>
          <w:tblHeader/>
        </w:trPr>
        <w:tc>
          <w:tcPr>
            <w:tcW w:w="4661" w:type="dxa"/>
            <w:shd w:val="clear" w:color="auto" w:fill="6B2976"/>
          </w:tcPr>
          <w:p w14:paraId="641ABB7D" w14:textId="746FE551" w:rsidR="00A348A6" w:rsidRPr="00E72DDB" w:rsidRDefault="00000000" w:rsidP="0055660C">
            <w:pPr>
              <w:rPr>
                <w:rStyle w:val="Strong"/>
                <w:color w:val="FFFFFF" w:themeColor="background1"/>
                <w:lang w:val="fr-FR"/>
              </w:rPr>
            </w:pPr>
            <w:r w:rsidRPr="00E72DDB">
              <w:rPr>
                <w:rStyle w:val="Strong"/>
                <w:color w:val="FFFFFF" w:themeColor="background1"/>
                <w:lang w:val="fr"/>
              </w:rPr>
              <w:t>Ce que nous allons faire</w:t>
            </w:r>
          </w:p>
        </w:tc>
        <w:tc>
          <w:tcPr>
            <w:tcW w:w="4662" w:type="dxa"/>
            <w:shd w:val="clear" w:color="auto" w:fill="6B2976"/>
          </w:tcPr>
          <w:p w14:paraId="709783F2" w14:textId="57B27644" w:rsidR="00A348A6" w:rsidRPr="00E72DDB" w:rsidRDefault="00000000" w:rsidP="0055660C">
            <w:pPr>
              <w:rPr>
                <w:rStyle w:val="Strong"/>
                <w:color w:val="FFFFFF" w:themeColor="background1"/>
              </w:rPr>
            </w:pPr>
            <w:r w:rsidRPr="00E72DDB">
              <w:rPr>
                <w:rStyle w:val="Strong"/>
                <w:color w:val="FFFFFF" w:themeColor="background1"/>
                <w:lang w:val="fr"/>
              </w:rPr>
              <w:t>Délai maximum</w:t>
            </w:r>
          </w:p>
        </w:tc>
      </w:tr>
      <w:tr w:rsidR="00C160C1" w:rsidRPr="00E72DDB" w14:paraId="6C495D1F" w14:textId="77777777" w:rsidTr="00A348A6">
        <w:tc>
          <w:tcPr>
            <w:tcW w:w="4661" w:type="dxa"/>
          </w:tcPr>
          <w:p w14:paraId="4C14FBB6" w14:textId="600F293F" w:rsidR="00A348A6" w:rsidRPr="00E72DDB" w:rsidRDefault="00000000" w:rsidP="00A348A6">
            <w:pPr>
              <w:rPr>
                <w:lang w:val="fr-FR"/>
              </w:rPr>
            </w:pPr>
            <w:r w:rsidRPr="00E72DDB">
              <w:rPr>
                <w:lang w:val="fr"/>
              </w:rPr>
              <w:t>Décider de qui peut bénéficier du NDIS</w:t>
            </w:r>
          </w:p>
        </w:tc>
        <w:tc>
          <w:tcPr>
            <w:tcW w:w="4662" w:type="dxa"/>
          </w:tcPr>
          <w:p w14:paraId="5C094FDB" w14:textId="40AE4F7F" w:rsidR="00A348A6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21 jours</w:t>
            </w:r>
          </w:p>
        </w:tc>
      </w:tr>
      <w:tr w:rsidR="00C160C1" w:rsidRPr="00E72DDB" w14:paraId="235F5005" w14:textId="77777777" w:rsidTr="00A348A6">
        <w:tc>
          <w:tcPr>
            <w:tcW w:w="4661" w:type="dxa"/>
          </w:tcPr>
          <w:p w14:paraId="558662ED" w14:textId="281D436E" w:rsidR="00A348A6" w:rsidRPr="00E72DDB" w:rsidRDefault="00000000" w:rsidP="00A348A6">
            <w:pPr>
              <w:rPr>
                <w:lang w:val="fr-FR"/>
              </w:rPr>
            </w:pPr>
            <w:r w:rsidRPr="00E72DDB">
              <w:rPr>
                <w:lang w:val="fr"/>
              </w:rPr>
              <w:t xml:space="preserve">Donner aux personnes le temps de préparer les informations nécessaires lorsque nous les demanderons </w:t>
            </w:r>
          </w:p>
        </w:tc>
        <w:tc>
          <w:tcPr>
            <w:tcW w:w="4662" w:type="dxa"/>
          </w:tcPr>
          <w:p w14:paraId="1F8DF0E5" w14:textId="13FAF4F9" w:rsidR="00A348A6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90 jours</w:t>
            </w:r>
          </w:p>
        </w:tc>
      </w:tr>
      <w:tr w:rsidR="00C160C1" w:rsidRPr="00E72DDB" w14:paraId="08EE34F4" w14:textId="77777777" w:rsidTr="00A348A6">
        <w:tc>
          <w:tcPr>
            <w:tcW w:w="4661" w:type="dxa"/>
          </w:tcPr>
          <w:p w14:paraId="1A8D8697" w14:textId="4515D55B" w:rsidR="00A348A6" w:rsidRPr="00E72DDB" w:rsidRDefault="00000000" w:rsidP="00A348A6">
            <w:pPr>
              <w:rPr>
                <w:lang w:val="fr-FR"/>
              </w:rPr>
            </w:pPr>
            <w:r w:rsidRPr="00E72DDB">
              <w:rPr>
                <w:lang w:val="fr"/>
              </w:rPr>
              <w:t xml:space="preserve">Décider qui peut bénéficier du NDIS après avoir obtenu plus d'informations </w:t>
            </w:r>
          </w:p>
        </w:tc>
        <w:tc>
          <w:tcPr>
            <w:tcW w:w="4662" w:type="dxa"/>
          </w:tcPr>
          <w:p w14:paraId="4271203A" w14:textId="1D94A4CA" w:rsidR="00A348A6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14 jours</w:t>
            </w:r>
          </w:p>
        </w:tc>
      </w:tr>
    </w:tbl>
    <w:p w14:paraId="22CD15CD" w14:textId="08A068DF" w:rsidR="00BC0A25" w:rsidRPr="00E72DDB" w:rsidRDefault="00BC0A25" w:rsidP="00542C28">
      <w:pPr>
        <w:rPr>
          <w:rFonts w:cs="Arial"/>
          <w:sz w:val="24"/>
          <w:szCs w:val="24"/>
        </w:rPr>
      </w:pPr>
    </w:p>
    <w:p w14:paraId="02A0FC27" w14:textId="77777777" w:rsidR="00C45FA9" w:rsidRPr="00E72DDB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E72DDB">
        <w:br w:type="page"/>
      </w:r>
    </w:p>
    <w:p w14:paraId="40C0EBEC" w14:textId="31937FF7" w:rsidR="00BC0A25" w:rsidRPr="00E72DDB" w:rsidRDefault="00000000" w:rsidP="00BC0A25">
      <w:pPr>
        <w:pStyle w:val="Heading3"/>
      </w:pPr>
      <w:r w:rsidRPr="00E72DDB">
        <w:rPr>
          <w:lang w:val="fr"/>
        </w:rPr>
        <w:lastRenderedPageBreak/>
        <w:t>Obtenir un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C160C1" w:rsidRPr="00E72DDB" w14:paraId="3D6B665B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578FBE65" w14:textId="77777777" w:rsidR="00BB64E8" w:rsidRPr="00E72DDB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E72DDB">
              <w:rPr>
                <w:rStyle w:val="Strong"/>
                <w:color w:val="FFFFFF" w:themeColor="background1"/>
                <w:lang w:val="fr"/>
              </w:rPr>
              <w:t>Ce que nous allons faire</w:t>
            </w:r>
          </w:p>
        </w:tc>
        <w:tc>
          <w:tcPr>
            <w:tcW w:w="4662" w:type="dxa"/>
            <w:shd w:val="clear" w:color="auto" w:fill="6B2976"/>
          </w:tcPr>
          <w:p w14:paraId="4088066D" w14:textId="77777777" w:rsidR="00BB64E8" w:rsidRPr="00E72DDB" w:rsidRDefault="00000000" w:rsidP="0011679F">
            <w:pPr>
              <w:rPr>
                <w:rStyle w:val="Strong"/>
                <w:color w:val="FFFFFF" w:themeColor="background1"/>
              </w:rPr>
            </w:pPr>
            <w:r w:rsidRPr="00E72DDB">
              <w:rPr>
                <w:rStyle w:val="Strong"/>
                <w:color w:val="FFFFFF" w:themeColor="background1"/>
                <w:lang w:val="fr"/>
              </w:rPr>
              <w:t>Délai maximum</w:t>
            </w:r>
          </w:p>
        </w:tc>
      </w:tr>
      <w:tr w:rsidR="00C160C1" w:rsidRPr="00E72DDB" w14:paraId="360ED6EB" w14:textId="77777777" w:rsidTr="0011679F">
        <w:tc>
          <w:tcPr>
            <w:tcW w:w="4661" w:type="dxa"/>
          </w:tcPr>
          <w:p w14:paraId="5C4273F8" w14:textId="40397E4F" w:rsidR="00BB64E8" w:rsidRPr="00E72DDB" w:rsidRDefault="00000000" w:rsidP="00BB64E8">
            <w:pPr>
              <w:rPr>
                <w:szCs w:val="28"/>
                <w:lang w:val="fr-FR"/>
              </w:rPr>
            </w:pPr>
            <w:r w:rsidRPr="00E72DDB">
              <w:rPr>
                <w:lang w:val="fr"/>
              </w:rPr>
              <w:t>Commencer à établir votre plan NDIS</w:t>
            </w:r>
          </w:p>
        </w:tc>
        <w:tc>
          <w:tcPr>
            <w:tcW w:w="4662" w:type="dxa"/>
          </w:tcPr>
          <w:p w14:paraId="7C67D2CC" w14:textId="77777777" w:rsidR="00BB64E8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21 jours</w:t>
            </w:r>
          </w:p>
        </w:tc>
      </w:tr>
      <w:tr w:rsidR="00C160C1" w:rsidRPr="00E72DDB" w14:paraId="67FEF258" w14:textId="77777777" w:rsidTr="0011679F">
        <w:tc>
          <w:tcPr>
            <w:tcW w:w="4661" w:type="dxa"/>
          </w:tcPr>
          <w:p w14:paraId="67EEA78D" w14:textId="37BBB401" w:rsidR="00BB64E8" w:rsidRPr="00E72DDB" w:rsidRDefault="00000000" w:rsidP="00BB64E8">
            <w:r w:rsidRPr="00E72DDB">
              <w:rPr>
                <w:lang w:val="fr"/>
              </w:rPr>
              <w:t>Approuver un plan NDIS</w:t>
            </w:r>
          </w:p>
        </w:tc>
        <w:tc>
          <w:tcPr>
            <w:tcW w:w="4662" w:type="dxa"/>
          </w:tcPr>
          <w:p w14:paraId="499EB127" w14:textId="36F55870" w:rsidR="00BB64E8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56 jours</w:t>
            </w:r>
          </w:p>
        </w:tc>
      </w:tr>
      <w:tr w:rsidR="00C160C1" w:rsidRPr="00E72DDB" w14:paraId="13764E0D" w14:textId="77777777" w:rsidTr="0011679F">
        <w:tc>
          <w:tcPr>
            <w:tcW w:w="4661" w:type="dxa"/>
          </w:tcPr>
          <w:p w14:paraId="3CE456BB" w14:textId="094241E6" w:rsidR="00BB64E8" w:rsidRPr="00E72DDB" w:rsidRDefault="00000000" w:rsidP="00BB64E8">
            <w:pPr>
              <w:rPr>
                <w:spacing w:val="-6"/>
                <w:lang w:val="fr-FR"/>
              </w:rPr>
            </w:pPr>
            <w:r w:rsidRPr="00E72DDB">
              <w:rPr>
                <w:spacing w:val="-6"/>
                <w:lang w:val="fr"/>
              </w:rPr>
              <w:t>Approuver un plan NDIS pour un enfant de moins de 7 ans</w:t>
            </w:r>
          </w:p>
        </w:tc>
        <w:tc>
          <w:tcPr>
            <w:tcW w:w="4662" w:type="dxa"/>
          </w:tcPr>
          <w:p w14:paraId="1EE006EC" w14:textId="6A8292ED" w:rsidR="00BB64E8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56 jours</w:t>
            </w:r>
          </w:p>
        </w:tc>
      </w:tr>
      <w:tr w:rsidR="00C160C1" w:rsidRPr="00E72DDB" w14:paraId="6411A136" w14:textId="77777777" w:rsidTr="0011679F">
        <w:tc>
          <w:tcPr>
            <w:tcW w:w="4661" w:type="dxa"/>
          </w:tcPr>
          <w:p w14:paraId="4766AFCD" w14:textId="0DD0405F" w:rsidR="00BB64E8" w:rsidRPr="00E72DDB" w:rsidRDefault="00000000" w:rsidP="00BB64E8">
            <w:pPr>
              <w:rPr>
                <w:lang w:val="fr-FR"/>
              </w:rPr>
            </w:pPr>
            <w:r w:rsidRPr="00E72DDB">
              <w:rPr>
                <w:lang w:val="fr"/>
              </w:rPr>
              <w:t>Demander si vous souhaitez avoir une réunion sur le démarrage de votre plan une fois que votre plan est approuvé.</w:t>
            </w:r>
          </w:p>
        </w:tc>
        <w:tc>
          <w:tcPr>
            <w:tcW w:w="4662" w:type="dxa"/>
          </w:tcPr>
          <w:p w14:paraId="497336FF" w14:textId="2E4B7B1F" w:rsidR="00BB64E8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Dès que possible</w:t>
            </w:r>
          </w:p>
        </w:tc>
      </w:tr>
      <w:tr w:rsidR="00C160C1" w:rsidRPr="00E72DDB" w14:paraId="0013D184" w14:textId="77777777" w:rsidTr="0011679F">
        <w:tc>
          <w:tcPr>
            <w:tcW w:w="4661" w:type="dxa"/>
          </w:tcPr>
          <w:p w14:paraId="599F8018" w14:textId="05B09115" w:rsidR="00BB64E8" w:rsidRPr="00E72DDB" w:rsidRDefault="00000000" w:rsidP="00BB64E8">
            <w:pPr>
              <w:rPr>
                <w:lang w:val="fr-FR"/>
              </w:rPr>
            </w:pPr>
            <w:r w:rsidRPr="00E72DDB">
              <w:rPr>
                <w:lang w:val="fr"/>
              </w:rPr>
              <w:t>Organiser une réunion pour démarrer votre plan, si vous êtes d'accord</w:t>
            </w:r>
          </w:p>
        </w:tc>
        <w:tc>
          <w:tcPr>
            <w:tcW w:w="4662" w:type="dxa"/>
          </w:tcPr>
          <w:p w14:paraId="5701EDFC" w14:textId="20BF12C1" w:rsidR="00BB64E8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28 jours</w:t>
            </w:r>
          </w:p>
        </w:tc>
      </w:tr>
      <w:tr w:rsidR="00C160C1" w:rsidRPr="00E72DDB" w14:paraId="66114964" w14:textId="77777777" w:rsidTr="0011679F">
        <w:tc>
          <w:tcPr>
            <w:tcW w:w="4661" w:type="dxa"/>
          </w:tcPr>
          <w:p w14:paraId="5E8F9A97" w14:textId="332E2F10" w:rsidR="00BB64E8" w:rsidRPr="00E72DDB" w:rsidRDefault="00000000" w:rsidP="00BB64E8">
            <w:pPr>
              <w:rPr>
                <w:lang w:val="fr-FR"/>
              </w:rPr>
            </w:pPr>
            <w:r w:rsidRPr="00E72DDB">
              <w:rPr>
                <w:lang w:val="fr"/>
              </w:rPr>
              <w:t>Vous donner une copie de votre plan une fois qu'il est approuvé</w:t>
            </w:r>
          </w:p>
        </w:tc>
        <w:tc>
          <w:tcPr>
            <w:tcW w:w="4662" w:type="dxa"/>
          </w:tcPr>
          <w:p w14:paraId="462A7683" w14:textId="5D3F3C52" w:rsidR="00BB64E8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7 jours</w:t>
            </w:r>
          </w:p>
        </w:tc>
      </w:tr>
    </w:tbl>
    <w:p w14:paraId="14A4394B" w14:textId="77777777" w:rsidR="00C45FA9" w:rsidRPr="00E72DDB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</w:rPr>
      </w:pPr>
      <w:r w:rsidRPr="00E72DDB">
        <w:br w:type="page"/>
      </w:r>
    </w:p>
    <w:p w14:paraId="1727E610" w14:textId="3983E991" w:rsidR="00BC0A25" w:rsidRPr="00E72DDB" w:rsidRDefault="00000000" w:rsidP="00BC0A25">
      <w:pPr>
        <w:pStyle w:val="Heading3"/>
        <w:rPr>
          <w:lang w:val="fr-FR"/>
        </w:rPr>
      </w:pPr>
      <w:r w:rsidRPr="00E72DDB">
        <w:rPr>
          <w:lang w:val="fr"/>
        </w:rPr>
        <w:lastRenderedPageBreak/>
        <w:t>Réévaluation du plan ou modification de votre plan</w:t>
      </w:r>
    </w:p>
    <w:p w14:paraId="6C9B6EE4" w14:textId="6C7E7A49" w:rsidR="00BC0A25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 xml:space="preserve">Lorsque nous procédons à une </w:t>
      </w:r>
      <w:r w:rsidRPr="00E72DDB">
        <w:rPr>
          <w:rStyle w:val="Strong"/>
          <w:lang w:val="fr"/>
        </w:rPr>
        <w:t>réévaluation du plan</w:t>
      </w:r>
      <w:r w:rsidRPr="00E72DDB">
        <w:rPr>
          <w:w w:val="103"/>
          <w:lang w:val="fr" w:eastAsia="en-AU"/>
        </w:rPr>
        <w:t>, nous le vérifions afin d'identifier ce qui doit être modifié.</w:t>
      </w:r>
    </w:p>
    <w:p w14:paraId="6EA6392A" w14:textId="21FA1DBC" w:rsidR="00BC0A25" w:rsidRPr="00E72DDB" w:rsidRDefault="00000000" w:rsidP="00BB3D53">
      <w:pPr>
        <w:rPr>
          <w:rFonts w:cs="Arial"/>
          <w:sz w:val="24"/>
          <w:szCs w:val="24"/>
          <w:lang w:val="fr-FR"/>
        </w:rPr>
      </w:pPr>
      <w:r w:rsidRPr="00E72DDB">
        <w:rPr>
          <w:w w:val="103"/>
          <w:lang w:val="fr" w:eastAsia="en-AU"/>
        </w:rPr>
        <w:t>Vous pouvez demander une réévaluation du plan. Ou nous pouvons en demander une.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C160C1" w:rsidRPr="00E72DDB" w14:paraId="32F78626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42E19B5F" w14:textId="77777777" w:rsidR="00BB64E8" w:rsidRPr="00E72DDB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E72DDB">
              <w:rPr>
                <w:rStyle w:val="Strong"/>
                <w:color w:val="FFFFFF" w:themeColor="background1"/>
                <w:lang w:val="fr"/>
              </w:rPr>
              <w:t>Ce que nous allons faire</w:t>
            </w:r>
          </w:p>
        </w:tc>
        <w:tc>
          <w:tcPr>
            <w:tcW w:w="4662" w:type="dxa"/>
            <w:shd w:val="clear" w:color="auto" w:fill="6B2976"/>
          </w:tcPr>
          <w:p w14:paraId="641273F6" w14:textId="77777777" w:rsidR="00BB64E8" w:rsidRPr="00E72DDB" w:rsidRDefault="00000000" w:rsidP="0011679F">
            <w:pPr>
              <w:rPr>
                <w:rStyle w:val="Strong"/>
                <w:color w:val="FFFFFF" w:themeColor="background1"/>
              </w:rPr>
            </w:pPr>
            <w:r w:rsidRPr="00E72DDB">
              <w:rPr>
                <w:rStyle w:val="Strong"/>
                <w:color w:val="FFFFFF" w:themeColor="background1"/>
                <w:lang w:val="fr"/>
              </w:rPr>
              <w:t>Délai maximum</w:t>
            </w:r>
          </w:p>
        </w:tc>
      </w:tr>
      <w:tr w:rsidR="00C160C1" w:rsidRPr="008E3E23" w14:paraId="0EE45022" w14:textId="77777777" w:rsidTr="0011679F">
        <w:tc>
          <w:tcPr>
            <w:tcW w:w="4661" w:type="dxa"/>
          </w:tcPr>
          <w:p w14:paraId="5CE23B37" w14:textId="709AFEF3" w:rsidR="00BB64E8" w:rsidRPr="00E72DDB" w:rsidRDefault="00000000" w:rsidP="00BB64E8">
            <w:pPr>
              <w:rPr>
                <w:lang w:val="fr-FR"/>
              </w:rPr>
            </w:pPr>
            <w:r w:rsidRPr="00E72DDB">
              <w:rPr>
                <w:lang w:val="fr"/>
              </w:rPr>
              <w:t>Commencer à mettre en place une réévaluation du plan</w:t>
            </w:r>
          </w:p>
        </w:tc>
        <w:tc>
          <w:tcPr>
            <w:tcW w:w="4662" w:type="dxa"/>
          </w:tcPr>
          <w:p w14:paraId="6E069DE5" w14:textId="0533B3C8" w:rsidR="00BB64E8" w:rsidRPr="00E72DDB" w:rsidRDefault="00000000" w:rsidP="00D81AAC">
            <w:pPr>
              <w:jc w:val="center"/>
              <w:rPr>
                <w:lang w:val="fr-FR"/>
              </w:rPr>
            </w:pPr>
            <w:r w:rsidRPr="00E72DDB">
              <w:rPr>
                <w:lang w:val="fr"/>
              </w:rPr>
              <w:t>56 jours avant la date de réévaluation du plan</w:t>
            </w:r>
          </w:p>
        </w:tc>
      </w:tr>
      <w:tr w:rsidR="00C160C1" w:rsidRPr="008E3E23" w14:paraId="30949F14" w14:textId="77777777" w:rsidTr="0011679F">
        <w:tc>
          <w:tcPr>
            <w:tcW w:w="4661" w:type="dxa"/>
          </w:tcPr>
          <w:p w14:paraId="6B2115B8" w14:textId="2B84AABE" w:rsidR="00BB64E8" w:rsidRPr="00E72DDB" w:rsidRDefault="00000000" w:rsidP="00BB64E8">
            <w:pPr>
              <w:rPr>
                <w:lang w:val="fr-FR"/>
              </w:rPr>
            </w:pPr>
            <w:r w:rsidRPr="00E72DDB">
              <w:rPr>
                <w:lang w:val="fr"/>
              </w:rPr>
              <w:t>Décider de procéder à une réévaluation du plan si vous nous le demandez</w:t>
            </w:r>
          </w:p>
        </w:tc>
        <w:tc>
          <w:tcPr>
            <w:tcW w:w="4662" w:type="dxa"/>
          </w:tcPr>
          <w:p w14:paraId="6F4B2342" w14:textId="5DF9F732" w:rsidR="00BB64E8" w:rsidRPr="00E72DDB" w:rsidRDefault="00000000" w:rsidP="00D81AAC">
            <w:pPr>
              <w:jc w:val="center"/>
              <w:rPr>
                <w:lang w:val="fr-FR"/>
              </w:rPr>
            </w:pPr>
            <w:r w:rsidRPr="00E72DDB">
              <w:rPr>
                <w:lang w:val="fr"/>
              </w:rPr>
              <w:t>21 jours après que votre demande</w:t>
            </w:r>
          </w:p>
        </w:tc>
      </w:tr>
      <w:tr w:rsidR="00C160C1" w:rsidRPr="008E3E23" w14:paraId="2663DE77" w14:textId="77777777" w:rsidTr="0011679F">
        <w:tc>
          <w:tcPr>
            <w:tcW w:w="4661" w:type="dxa"/>
          </w:tcPr>
          <w:p w14:paraId="06046238" w14:textId="0AD4F8D2" w:rsidR="00BB64E8" w:rsidRPr="00E72DDB" w:rsidRDefault="00000000" w:rsidP="00BB64E8">
            <w:pPr>
              <w:rPr>
                <w:lang w:val="fr-FR"/>
              </w:rPr>
            </w:pPr>
            <w:r w:rsidRPr="00E72DDB">
              <w:rPr>
                <w:lang w:val="fr"/>
              </w:rPr>
              <w:t xml:space="preserve">Procéder à une réévaluation du plan </w:t>
            </w:r>
            <w:proofErr w:type="gramStart"/>
            <w:r w:rsidRPr="00E72DDB">
              <w:rPr>
                <w:lang w:val="fr"/>
              </w:rPr>
              <w:t>suite à</w:t>
            </w:r>
            <w:proofErr w:type="gramEnd"/>
            <w:r w:rsidRPr="00E72DDB">
              <w:rPr>
                <w:lang w:val="fr"/>
              </w:rPr>
              <w:t xml:space="preserve"> votre demande</w:t>
            </w:r>
          </w:p>
        </w:tc>
        <w:tc>
          <w:tcPr>
            <w:tcW w:w="4662" w:type="dxa"/>
          </w:tcPr>
          <w:p w14:paraId="7138AD79" w14:textId="61BA75FE" w:rsidR="00BB64E8" w:rsidRPr="00E72DDB" w:rsidRDefault="00000000" w:rsidP="00D81AAC">
            <w:pPr>
              <w:jc w:val="center"/>
              <w:rPr>
                <w:lang w:val="fr-FR"/>
              </w:rPr>
            </w:pPr>
            <w:r w:rsidRPr="00E72DDB">
              <w:rPr>
                <w:lang w:val="fr"/>
              </w:rPr>
              <w:t>28 jours après que nous avons convenu de le faire</w:t>
            </w:r>
          </w:p>
        </w:tc>
      </w:tr>
      <w:tr w:rsidR="00C160C1" w:rsidRPr="00E72DDB" w14:paraId="223D8A95" w14:textId="77777777" w:rsidTr="0011679F">
        <w:tc>
          <w:tcPr>
            <w:tcW w:w="4661" w:type="dxa"/>
          </w:tcPr>
          <w:p w14:paraId="31F82DBE" w14:textId="4A9F0221" w:rsidR="00BB64E8" w:rsidRPr="00E72DDB" w:rsidRDefault="00000000" w:rsidP="00BB64E8">
            <w:pPr>
              <w:rPr>
                <w:lang w:val="fr-FR"/>
              </w:rPr>
            </w:pPr>
            <w:r w:rsidRPr="00E72DDB">
              <w:rPr>
                <w:lang w:val="fr"/>
              </w:rPr>
              <w:t>Décider de modifier ou non certains éléments de votre plan si vous nous le demandez, ou vous indiquer s'il nous faut plus de temps pour prendre une décision</w:t>
            </w:r>
          </w:p>
        </w:tc>
        <w:tc>
          <w:tcPr>
            <w:tcW w:w="4662" w:type="dxa"/>
          </w:tcPr>
          <w:p w14:paraId="18FFA3D9" w14:textId="598D1819" w:rsidR="00BB64E8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21 jours</w:t>
            </w:r>
          </w:p>
        </w:tc>
      </w:tr>
      <w:tr w:rsidR="00C160C1" w:rsidRPr="00E72DDB" w14:paraId="56132716" w14:textId="77777777" w:rsidTr="0011679F">
        <w:tc>
          <w:tcPr>
            <w:tcW w:w="4661" w:type="dxa"/>
          </w:tcPr>
          <w:p w14:paraId="22F529F4" w14:textId="7FD19372" w:rsidR="00BB64E8" w:rsidRPr="00E72DDB" w:rsidRDefault="00000000" w:rsidP="00BB64E8">
            <w:pPr>
              <w:rPr>
                <w:lang w:val="fr-FR"/>
              </w:rPr>
            </w:pPr>
            <w:r w:rsidRPr="00E72DDB">
              <w:rPr>
                <w:lang w:val="fr"/>
              </w:rPr>
              <w:t>Décider de modifier ou non certains éléments de votre plan après vous avoir indiqué qu'il nous faut plus de temps</w:t>
            </w:r>
          </w:p>
        </w:tc>
        <w:tc>
          <w:tcPr>
            <w:tcW w:w="4662" w:type="dxa"/>
          </w:tcPr>
          <w:p w14:paraId="32573182" w14:textId="14E2563E" w:rsidR="00BB64E8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28 jours</w:t>
            </w:r>
          </w:p>
        </w:tc>
      </w:tr>
      <w:tr w:rsidR="00C160C1" w:rsidRPr="00E72DDB" w14:paraId="05687D7A" w14:textId="77777777" w:rsidTr="0011679F">
        <w:tc>
          <w:tcPr>
            <w:tcW w:w="4661" w:type="dxa"/>
          </w:tcPr>
          <w:p w14:paraId="34262B85" w14:textId="494D8749" w:rsidR="00BB64E8" w:rsidRPr="00E72DDB" w:rsidRDefault="00000000" w:rsidP="00BB64E8">
            <w:pPr>
              <w:rPr>
                <w:lang w:val="fr-FR"/>
              </w:rPr>
            </w:pPr>
            <w:r w:rsidRPr="00E72DDB">
              <w:rPr>
                <w:lang w:val="fr"/>
              </w:rPr>
              <w:t>Décider de modifier ou non des éléments majeurs de votre plan après vous avoir indiqué qu'il nous faut plus de temps</w:t>
            </w:r>
          </w:p>
        </w:tc>
        <w:tc>
          <w:tcPr>
            <w:tcW w:w="4662" w:type="dxa"/>
          </w:tcPr>
          <w:p w14:paraId="3760534D" w14:textId="4A135639" w:rsidR="00BB64E8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50 jours</w:t>
            </w:r>
          </w:p>
        </w:tc>
      </w:tr>
      <w:tr w:rsidR="00C160C1" w:rsidRPr="00E72DDB" w14:paraId="775AB24B" w14:textId="77777777" w:rsidTr="0011679F">
        <w:tc>
          <w:tcPr>
            <w:tcW w:w="4661" w:type="dxa"/>
          </w:tcPr>
          <w:p w14:paraId="7C0AAD91" w14:textId="0524D6E5" w:rsidR="00BB64E8" w:rsidRPr="00E72DDB" w:rsidRDefault="00000000" w:rsidP="00BB64E8">
            <w:pPr>
              <w:rPr>
                <w:lang w:val="fr-FR"/>
              </w:rPr>
            </w:pPr>
            <w:r w:rsidRPr="00E72DDB">
              <w:rPr>
                <w:lang w:val="fr"/>
              </w:rPr>
              <w:lastRenderedPageBreak/>
              <w:t>Vous donner une copie du plan après que nous l'a</w:t>
            </w:r>
            <w:r w:rsidR="00463D91">
              <w:rPr>
                <w:lang w:val="fr"/>
              </w:rPr>
              <w:t>v</w:t>
            </w:r>
            <w:r w:rsidRPr="00E72DDB">
              <w:rPr>
                <w:lang w:val="fr"/>
              </w:rPr>
              <w:t>ons modifié</w:t>
            </w:r>
          </w:p>
        </w:tc>
        <w:tc>
          <w:tcPr>
            <w:tcW w:w="4662" w:type="dxa"/>
          </w:tcPr>
          <w:p w14:paraId="40B192D4" w14:textId="62DFB068" w:rsidR="00BB64E8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7 jours</w:t>
            </w:r>
          </w:p>
        </w:tc>
      </w:tr>
    </w:tbl>
    <w:p w14:paraId="7183D1C3" w14:textId="5F6EF89B" w:rsidR="007B5E35" w:rsidRDefault="007B5E35">
      <w:pPr>
        <w:spacing w:before="0" w:after="0" w:line="240" w:lineRule="auto"/>
        <w:rPr>
          <w:rFonts w:cs="Times New Roman"/>
          <w:b/>
          <w:bCs/>
          <w:sz w:val="32"/>
          <w:szCs w:val="26"/>
          <w:lang w:val="fr"/>
        </w:rPr>
      </w:pPr>
    </w:p>
    <w:p w14:paraId="3A613D09" w14:textId="5F343937" w:rsidR="00BC0A25" w:rsidRPr="00E72DDB" w:rsidRDefault="00000000" w:rsidP="00BC0A25">
      <w:pPr>
        <w:pStyle w:val="Heading3"/>
      </w:pPr>
      <w:r w:rsidRPr="00E72DDB">
        <w:rPr>
          <w:lang w:val="fr"/>
        </w:rPr>
        <w:t>Examen de nos décisions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C160C1" w:rsidRPr="00E72DDB" w14:paraId="072944A2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6A191099" w14:textId="77777777" w:rsidR="00BB64E8" w:rsidRPr="00E72DDB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E72DDB">
              <w:rPr>
                <w:rStyle w:val="Strong"/>
                <w:color w:val="FFFFFF" w:themeColor="background1"/>
                <w:lang w:val="fr"/>
              </w:rPr>
              <w:t>Ce que nous allons faire</w:t>
            </w:r>
          </w:p>
        </w:tc>
        <w:tc>
          <w:tcPr>
            <w:tcW w:w="4662" w:type="dxa"/>
            <w:shd w:val="clear" w:color="auto" w:fill="6B2976"/>
          </w:tcPr>
          <w:p w14:paraId="5E9EA4E8" w14:textId="77777777" w:rsidR="00BB64E8" w:rsidRPr="00E72DDB" w:rsidRDefault="00000000" w:rsidP="0011679F">
            <w:pPr>
              <w:rPr>
                <w:rStyle w:val="Strong"/>
                <w:color w:val="FFFFFF" w:themeColor="background1"/>
              </w:rPr>
            </w:pPr>
            <w:r w:rsidRPr="00E72DDB">
              <w:rPr>
                <w:rStyle w:val="Strong"/>
                <w:color w:val="FFFFFF" w:themeColor="background1"/>
                <w:lang w:val="fr"/>
              </w:rPr>
              <w:t>Délai maximum</w:t>
            </w:r>
          </w:p>
        </w:tc>
      </w:tr>
      <w:tr w:rsidR="00C160C1" w:rsidRPr="00E72DDB" w14:paraId="1B51D04B" w14:textId="77777777" w:rsidTr="0011679F">
        <w:tc>
          <w:tcPr>
            <w:tcW w:w="4661" w:type="dxa"/>
          </w:tcPr>
          <w:p w14:paraId="553AA0FD" w14:textId="2F14EB0D" w:rsidR="00BB64E8" w:rsidRPr="00E72DDB" w:rsidRDefault="00000000" w:rsidP="00D81AAC">
            <w:pPr>
              <w:rPr>
                <w:lang w:val="fr-FR"/>
              </w:rPr>
            </w:pPr>
            <w:r w:rsidRPr="00E72DDB">
              <w:rPr>
                <w:lang w:val="fr"/>
              </w:rPr>
              <w:t>Examiner nos décisions si nécessaire</w:t>
            </w:r>
          </w:p>
        </w:tc>
        <w:tc>
          <w:tcPr>
            <w:tcW w:w="4662" w:type="dxa"/>
          </w:tcPr>
          <w:p w14:paraId="453EF535" w14:textId="508A1EE6" w:rsidR="00BB64E8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60 jours</w:t>
            </w:r>
          </w:p>
        </w:tc>
      </w:tr>
      <w:tr w:rsidR="00C160C1" w:rsidRPr="00E72DDB" w14:paraId="13912102" w14:textId="77777777" w:rsidTr="0011679F">
        <w:tc>
          <w:tcPr>
            <w:tcW w:w="4661" w:type="dxa"/>
          </w:tcPr>
          <w:p w14:paraId="0F65F6B2" w14:textId="77777777" w:rsidR="00D81AAC" w:rsidRPr="00E72DDB" w:rsidRDefault="00000000" w:rsidP="00D81AAC">
            <w:pPr>
              <w:rPr>
                <w:lang w:val="fr-FR"/>
              </w:rPr>
            </w:pPr>
            <w:r w:rsidRPr="00E72DDB">
              <w:rPr>
                <w:lang w:val="fr"/>
              </w:rPr>
              <w:t xml:space="preserve">Modifier quelque chose lorsque le </w:t>
            </w:r>
            <w:r w:rsidRPr="00E72DDB">
              <w:rPr>
                <w:rStyle w:val="Strong"/>
                <w:lang w:val="fr"/>
              </w:rPr>
              <w:t>Tribunal d'appel administratif (Administrative Appeals Tribunal ou AAT)</w:t>
            </w:r>
            <w:r w:rsidRPr="00E72DDB">
              <w:rPr>
                <w:lang w:val="fr"/>
              </w:rPr>
              <w:t xml:space="preserve"> nous le demande. </w:t>
            </w:r>
          </w:p>
          <w:p w14:paraId="115071F3" w14:textId="37D3822F" w:rsidR="00D81AAC" w:rsidRPr="00E72DDB" w:rsidRDefault="00000000" w:rsidP="00D81AAC">
            <w:pPr>
              <w:rPr>
                <w:lang w:val="fr-FR"/>
              </w:rPr>
            </w:pPr>
            <w:r w:rsidRPr="00E72DDB">
              <w:rPr>
                <w:lang w:val="fr"/>
              </w:rPr>
              <w:t>L'AAT examine les décisions du gouvernement.</w:t>
            </w:r>
          </w:p>
        </w:tc>
        <w:tc>
          <w:tcPr>
            <w:tcW w:w="4662" w:type="dxa"/>
          </w:tcPr>
          <w:p w14:paraId="56303C96" w14:textId="45C30E91" w:rsidR="00D81AAC" w:rsidRPr="00E72DDB" w:rsidRDefault="00000000" w:rsidP="00D81AAC">
            <w:pPr>
              <w:jc w:val="center"/>
            </w:pPr>
            <w:r w:rsidRPr="00E72DDB">
              <w:rPr>
                <w:lang w:val="fr"/>
              </w:rPr>
              <w:t>28 jours</w:t>
            </w:r>
          </w:p>
        </w:tc>
      </w:tr>
    </w:tbl>
    <w:p w14:paraId="37F3A1BB" w14:textId="77777777" w:rsidR="00E866CB" w:rsidRDefault="00E866CB" w:rsidP="00C45FA9">
      <w:pPr>
        <w:pStyle w:val="Heading3"/>
        <w:spacing w:before="360"/>
        <w:rPr>
          <w:color w:val="6B2976"/>
          <w:lang w:val="fr"/>
        </w:rPr>
      </w:pPr>
    </w:p>
    <w:p w14:paraId="76E1D6FA" w14:textId="77777777" w:rsidR="00E866CB" w:rsidRDefault="00E866CB">
      <w:pPr>
        <w:spacing w:before="0" w:after="0" w:line="240" w:lineRule="auto"/>
        <w:rPr>
          <w:rFonts w:cs="Times New Roman"/>
          <w:b/>
          <w:bCs/>
          <w:color w:val="6B2976"/>
          <w:sz w:val="32"/>
          <w:szCs w:val="26"/>
          <w:lang w:val="fr"/>
        </w:rPr>
      </w:pPr>
      <w:r>
        <w:rPr>
          <w:color w:val="6B2976"/>
          <w:lang w:val="fr"/>
        </w:rPr>
        <w:br w:type="page"/>
      </w:r>
    </w:p>
    <w:p w14:paraId="0D4DBC9D" w14:textId="18906791" w:rsidR="00BC0A25" w:rsidRPr="00E72DDB" w:rsidRDefault="00000000" w:rsidP="00C45FA9">
      <w:pPr>
        <w:pStyle w:val="Heading3"/>
        <w:spacing w:before="360"/>
        <w:rPr>
          <w:color w:val="6B2976"/>
        </w:rPr>
      </w:pPr>
      <w:r w:rsidRPr="00E72DDB">
        <w:rPr>
          <w:color w:val="6B2976"/>
          <w:lang w:val="fr"/>
        </w:rPr>
        <w:lastRenderedPageBreak/>
        <w:t>Nommer un mandataire</w:t>
      </w:r>
    </w:p>
    <w:p w14:paraId="40156F51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 xml:space="preserve">Certaines personnes ont un </w:t>
      </w:r>
      <w:r w:rsidRPr="00E72DDB">
        <w:rPr>
          <w:rStyle w:val="Strong"/>
          <w:lang w:val="fr"/>
        </w:rPr>
        <w:t>mandataire</w:t>
      </w:r>
      <w:r w:rsidRPr="00E72DDB">
        <w:rPr>
          <w:lang w:val="fr" w:eastAsia="en-AU"/>
        </w:rPr>
        <w:t>.</w:t>
      </w:r>
    </w:p>
    <w:p w14:paraId="115C493A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Votre mandataire est quelqu'un que vous avez désigné pour :</w:t>
      </w:r>
    </w:p>
    <w:p w14:paraId="1C71DE89" w14:textId="77777777" w:rsidR="00BC0A25" w:rsidRPr="00E72DDB" w:rsidRDefault="00000000" w:rsidP="00BB3D53">
      <w:pPr>
        <w:pStyle w:val="ListParagraph"/>
        <w:numPr>
          <w:ilvl w:val="0"/>
          <w:numId w:val="17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prendre</w:t>
      </w:r>
      <w:proofErr w:type="gramEnd"/>
      <w:r w:rsidRPr="00E72DDB">
        <w:rPr>
          <w:w w:val="103"/>
          <w:lang w:val="fr" w:eastAsia="en-AU"/>
        </w:rPr>
        <w:t xml:space="preserve"> des décisions que vous ne pouvez pas prendre</w:t>
      </w:r>
    </w:p>
    <w:p w14:paraId="5772E48A" w14:textId="77777777" w:rsidR="00BC0A25" w:rsidRPr="00E72DDB" w:rsidRDefault="00000000" w:rsidP="00BB3D53">
      <w:pPr>
        <w:pStyle w:val="ListParagraph"/>
        <w:numPr>
          <w:ilvl w:val="0"/>
          <w:numId w:val="17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faire</w:t>
      </w:r>
      <w:proofErr w:type="gramEnd"/>
      <w:r w:rsidRPr="00E72DDB">
        <w:rPr>
          <w:w w:val="103"/>
          <w:lang w:val="fr" w:eastAsia="en-AU"/>
        </w:rPr>
        <w:t xml:space="preserve"> pour vous des choses que vous ne pouvez pas faire vous-même.</w:t>
      </w:r>
    </w:p>
    <w:p w14:paraId="6DB679DE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 xml:space="preserve">Parfois, nous devons retirer un mandataire. </w:t>
      </w:r>
    </w:p>
    <w:p w14:paraId="0C6E1D88" w14:textId="77777777" w:rsidR="00BC0A25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Nous le ferons dans les 14 jours si :</w:t>
      </w:r>
    </w:p>
    <w:p w14:paraId="776FA2D3" w14:textId="77777777" w:rsidR="00BC0A25" w:rsidRPr="00E72DDB" w:rsidRDefault="00000000" w:rsidP="00BB3D53">
      <w:pPr>
        <w:pStyle w:val="ListParagraph"/>
        <w:numPr>
          <w:ilvl w:val="0"/>
          <w:numId w:val="18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vous</w:t>
      </w:r>
      <w:proofErr w:type="gramEnd"/>
      <w:r w:rsidRPr="00E72DDB">
        <w:rPr>
          <w:w w:val="103"/>
          <w:lang w:val="fr" w:eastAsia="en-AU"/>
        </w:rPr>
        <w:t xml:space="preserve"> nous le demandez</w:t>
      </w:r>
    </w:p>
    <w:p w14:paraId="0A3A45FF" w14:textId="77777777" w:rsidR="00BC0A25" w:rsidRPr="00E72DDB" w:rsidRDefault="00000000" w:rsidP="00BB3D53">
      <w:pPr>
        <w:pStyle w:val="ListParagraph"/>
        <w:numPr>
          <w:ilvl w:val="0"/>
          <w:numId w:val="18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votre</w:t>
      </w:r>
      <w:proofErr w:type="gramEnd"/>
      <w:r w:rsidRPr="00E72DDB">
        <w:rPr>
          <w:w w:val="103"/>
          <w:lang w:val="fr" w:eastAsia="en-AU"/>
        </w:rPr>
        <w:t xml:space="preserve"> mandataire nous le demande.</w:t>
      </w:r>
    </w:p>
    <w:p w14:paraId="556DC75B" w14:textId="77777777" w:rsidR="00BC0A25" w:rsidRPr="00E72DDB" w:rsidRDefault="00000000" w:rsidP="00BC0A25">
      <w:pPr>
        <w:pStyle w:val="Heading3"/>
        <w:rPr>
          <w:lang w:val="fr-FR"/>
        </w:rPr>
      </w:pPr>
      <w:r w:rsidRPr="00E72DDB">
        <w:rPr>
          <w:lang w:val="fr"/>
        </w:rPr>
        <w:t>Appeler notre centre de services</w:t>
      </w:r>
    </w:p>
    <w:p w14:paraId="7D73B51F" w14:textId="77777777" w:rsidR="00BC0A25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Nous répondons à 80 % des appels dans un délai d'une minute.</w:t>
      </w:r>
    </w:p>
    <w:p w14:paraId="6434B025" w14:textId="77777777" w:rsidR="0014171C" w:rsidRPr="00E72DDB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  <w:lang w:val="fr-FR"/>
        </w:rPr>
      </w:pPr>
      <w:r w:rsidRPr="00E72DDB">
        <w:rPr>
          <w:lang w:val="fr-FR"/>
        </w:rPr>
        <w:br w:type="page"/>
      </w:r>
    </w:p>
    <w:p w14:paraId="33653FD4" w14:textId="0473A95B" w:rsidR="00BC0A25" w:rsidRPr="00E72DDB" w:rsidRDefault="00000000" w:rsidP="00BC0A25">
      <w:pPr>
        <w:pStyle w:val="Heading3"/>
        <w:rPr>
          <w:lang w:val="fr-FR"/>
        </w:rPr>
      </w:pPr>
      <w:r w:rsidRPr="00E72DDB">
        <w:rPr>
          <w:lang w:val="fr"/>
        </w:rPr>
        <w:lastRenderedPageBreak/>
        <w:t xml:space="preserve">Faire une réclamation </w:t>
      </w:r>
    </w:p>
    <w:p w14:paraId="037210BA" w14:textId="77777777" w:rsidR="00BC0A25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 xml:space="preserve">Lorsque vous déposez </w:t>
      </w:r>
      <w:r w:rsidRPr="00E72DDB">
        <w:rPr>
          <w:rStyle w:val="Strong"/>
          <w:lang w:val="fr"/>
        </w:rPr>
        <w:t>plainte</w:t>
      </w:r>
      <w:r w:rsidRPr="00E72DDB">
        <w:rPr>
          <w:w w:val="103"/>
          <w:lang w:val="fr" w:eastAsia="en-AU"/>
        </w:rPr>
        <w:t>, vous dites à quelqu'un que quelque chose :</w:t>
      </w:r>
    </w:p>
    <w:p w14:paraId="49F86D3C" w14:textId="77777777" w:rsidR="00BC0A25" w:rsidRPr="00E72DDB" w:rsidRDefault="00000000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a</w:t>
      </w:r>
      <w:proofErr w:type="gramEnd"/>
      <w:r w:rsidRPr="00E72DDB">
        <w:rPr>
          <w:w w:val="103"/>
          <w:lang w:val="fr" w:eastAsia="en-AU"/>
        </w:rPr>
        <w:t xml:space="preserve"> mal tourné</w:t>
      </w:r>
    </w:p>
    <w:p w14:paraId="5A838371" w14:textId="77777777" w:rsidR="00BC0A25" w:rsidRPr="00E72DDB" w:rsidRDefault="00000000" w:rsidP="00BB3D53">
      <w:pPr>
        <w:pStyle w:val="ListParagraph"/>
        <w:numPr>
          <w:ilvl w:val="0"/>
          <w:numId w:val="19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ne</w:t>
      </w:r>
      <w:proofErr w:type="gramEnd"/>
      <w:r w:rsidRPr="00E72DDB">
        <w:rPr>
          <w:w w:val="103"/>
          <w:lang w:val="fr" w:eastAsia="en-AU"/>
        </w:rPr>
        <w:t xml:space="preserve"> fonctionne pas bien.</w:t>
      </w:r>
    </w:p>
    <w:p w14:paraId="02566E6E" w14:textId="7EC09687" w:rsidR="00BC0A25" w:rsidRPr="00E72DDB" w:rsidRDefault="00000000" w:rsidP="00BB3D53">
      <w:p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Suite à un</w:t>
      </w:r>
      <w:proofErr w:type="gramEnd"/>
      <w:r w:rsidRPr="00E72DDB">
        <w:rPr>
          <w:w w:val="103"/>
          <w:lang w:val="fr" w:eastAsia="en-AU"/>
        </w:rPr>
        <w:t xml:space="preserve"> dépôt de plainte, une solution à la plupart des problèmes est trouvée dans un délai de 21 jours. </w:t>
      </w:r>
    </w:p>
    <w:p w14:paraId="00363315" w14:textId="77777777" w:rsidR="00BC0A25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Mais certains problèmes peuvent prendre plus de temps à régler.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2"/>
      </w:tblGrid>
      <w:tr w:rsidR="00C160C1" w:rsidRPr="00E72DDB" w14:paraId="4A6DB90C" w14:textId="77777777" w:rsidTr="0011679F">
        <w:trPr>
          <w:tblHeader/>
        </w:trPr>
        <w:tc>
          <w:tcPr>
            <w:tcW w:w="4661" w:type="dxa"/>
            <w:shd w:val="clear" w:color="auto" w:fill="6B2976"/>
          </w:tcPr>
          <w:p w14:paraId="14962C5E" w14:textId="77777777" w:rsidR="0014171C" w:rsidRPr="00E72DDB" w:rsidRDefault="00000000" w:rsidP="0011679F">
            <w:pPr>
              <w:rPr>
                <w:rStyle w:val="Strong"/>
                <w:color w:val="FFFFFF" w:themeColor="background1"/>
                <w:lang w:val="fr-FR"/>
              </w:rPr>
            </w:pPr>
            <w:r w:rsidRPr="00E72DDB">
              <w:rPr>
                <w:rStyle w:val="Strong"/>
                <w:color w:val="FFFFFF" w:themeColor="background1"/>
                <w:lang w:val="fr"/>
              </w:rPr>
              <w:t>Ce que nous allons faire</w:t>
            </w:r>
          </w:p>
        </w:tc>
        <w:tc>
          <w:tcPr>
            <w:tcW w:w="4662" w:type="dxa"/>
            <w:shd w:val="clear" w:color="auto" w:fill="6B2976"/>
          </w:tcPr>
          <w:p w14:paraId="6030C7CC" w14:textId="77777777" w:rsidR="0014171C" w:rsidRPr="00E72DDB" w:rsidRDefault="00000000" w:rsidP="0011679F">
            <w:pPr>
              <w:rPr>
                <w:rStyle w:val="Strong"/>
                <w:color w:val="FFFFFF" w:themeColor="background1"/>
              </w:rPr>
            </w:pPr>
            <w:r w:rsidRPr="00E72DDB">
              <w:rPr>
                <w:rStyle w:val="Strong"/>
                <w:color w:val="FFFFFF" w:themeColor="background1"/>
                <w:lang w:val="fr"/>
              </w:rPr>
              <w:t>Délai maximum</w:t>
            </w:r>
          </w:p>
        </w:tc>
      </w:tr>
      <w:tr w:rsidR="00C160C1" w:rsidRPr="00E72DDB" w14:paraId="0BE16C1A" w14:textId="77777777" w:rsidTr="0011679F">
        <w:tc>
          <w:tcPr>
            <w:tcW w:w="4661" w:type="dxa"/>
          </w:tcPr>
          <w:p w14:paraId="6E60D653" w14:textId="3D5BC768" w:rsidR="0014171C" w:rsidRPr="00E72DDB" w:rsidRDefault="00000000" w:rsidP="0014171C">
            <w:pPr>
              <w:rPr>
                <w:lang w:val="fr-FR"/>
              </w:rPr>
            </w:pPr>
            <w:r w:rsidRPr="00E72DDB">
              <w:rPr>
                <w:lang w:val="fr"/>
              </w:rPr>
              <w:t>Vous signaler que nous avons reçu votre plainte</w:t>
            </w:r>
          </w:p>
        </w:tc>
        <w:tc>
          <w:tcPr>
            <w:tcW w:w="4662" w:type="dxa"/>
          </w:tcPr>
          <w:p w14:paraId="140B2D9C" w14:textId="7DEDAA92" w:rsidR="0014171C" w:rsidRPr="00E72DDB" w:rsidRDefault="00000000" w:rsidP="0014171C">
            <w:pPr>
              <w:jc w:val="center"/>
            </w:pPr>
            <w:r w:rsidRPr="00E72DDB">
              <w:rPr>
                <w:lang w:val="fr"/>
              </w:rPr>
              <w:t>1 jour</w:t>
            </w:r>
          </w:p>
        </w:tc>
      </w:tr>
      <w:tr w:rsidR="00C160C1" w:rsidRPr="00E72DDB" w14:paraId="159D347B" w14:textId="77777777" w:rsidTr="0011679F">
        <w:tc>
          <w:tcPr>
            <w:tcW w:w="4661" w:type="dxa"/>
          </w:tcPr>
          <w:p w14:paraId="7535C2BE" w14:textId="04FDBF1F" w:rsidR="0014171C" w:rsidRPr="00E72DDB" w:rsidRDefault="00000000" w:rsidP="0014171C">
            <w:pPr>
              <w:rPr>
                <w:rFonts w:cs="FS Me"/>
                <w:lang w:val="fr-FR"/>
              </w:rPr>
            </w:pPr>
            <w:r w:rsidRPr="00E72DDB">
              <w:rPr>
                <w:lang w:val="fr"/>
              </w:rPr>
              <w:t>Vous contacter après avoir reçu votre plainte</w:t>
            </w:r>
          </w:p>
        </w:tc>
        <w:tc>
          <w:tcPr>
            <w:tcW w:w="4662" w:type="dxa"/>
          </w:tcPr>
          <w:p w14:paraId="2A7CED02" w14:textId="21B5B141" w:rsidR="0014171C" w:rsidRPr="00E72DDB" w:rsidRDefault="00000000" w:rsidP="0014171C">
            <w:pPr>
              <w:jc w:val="center"/>
              <w:rPr>
                <w:rFonts w:ascii="FS Me" w:hAnsi="FS Me" w:cs="FS Me"/>
              </w:rPr>
            </w:pPr>
            <w:r w:rsidRPr="00E72DDB">
              <w:rPr>
                <w:lang w:val="fr"/>
              </w:rPr>
              <w:t>2 jours</w:t>
            </w:r>
          </w:p>
        </w:tc>
      </w:tr>
      <w:tr w:rsidR="00C160C1" w:rsidRPr="00E72DDB" w14:paraId="57EC297E" w14:textId="77777777" w:rsidTr="0011679F">
        <w:tc>
          <w:tcPr>
            <w:tcW w:w="4661" w:type="dxa"/>
          </w:tcPr>
          <w:p w14:paraId="17F8BCEC" w14:textId="4B1AAD09" w:rsidR="0014171C" w:rsidRPr="00E72DDB" w:rsidRDefault="00000000" w:rsidP="0014171C">
            <w:pPr>
              <w:rPr>
                <w:rFonts w:cs="FS Me"/>
                <w:lang w:val="fr-FR"/>
              </w:rPr>
            </w:pPr>
            <w:r w:rsidRPr="00E72DDB">
              <w:rPr>
                <w:lang w:val="fr"/>
              </w:rPr>
              <w:t>Régler votre problème dans la mesure du possible</w:t>
            </w:r>
          </w:p>
        </w:tc>
        <w:tc>
          <w:tcPr>
            <w:tcW w:w="4662" w:type="dxa"/>
          </w:tcPr>
          <w:p w14:paraId="3C74624E" w14:textId="0EC8DEDE" w:rsidR="0014171C" w:rsidRPr="00E72DDB" w:rsidRDefault="00000000" w:rsidP="0014171C">
            <w:pPr>
              <w:jc w:val="center"/>
            </w:pPr>
            <w:r w:rsidRPr="00E72DDB">
              <w:rPr>
                <w:lang w:val="fr"/>
              </w:rPr>
              <w:t>21 jours</w:t>
            </w:r>
          </w:p>
        </w:tc>
      </w:tr>
    </w:tbl>
    <w:p w14:paraId="7076464B" w14:textId="77777777" w:rsidR="0014171C" w:rsidRPr="00E72DDB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E72DDB">
        <w:br w:type="page"/>
      </w:r>
    </w:p>
    <w:p w14:paraId="4203B156" w14:textId="7F7617A6" w:rsidR="00BC0A25" w:rsidRPr="00E72DDB" w:rsidRDefault="00000000" w:rsidP="00BC0A25">
      <w:pPr>
        <w:pStyle w:val="Heading2"/>
      </w:pPr>
      <w:bookmarkStart w:id="11" w:name="_Toc117373421"/>
      <w:r w:rsidRPr="00E72DDB">
        <w:rPr>
          <w:lang w:val="fr"/>
        </w:rPr>
        <w:lastRenderedPageBreak/>
        <w:t>Comment saurons-nous si cette Charte fonctionne ?</w:t>
      </w:r>
      <w:bookmarkEnd w:id="11"/>
      <w:r w:rsidRPr="00E72DDB">
        <w:rPr>
          <w:lang w:val="fr"/>
        </w:rPr>
        <w:t xml:space="preserve"> </w:t>
      </w:r>
    </w:p>
    <w:p w14:paraId="59FEED4A" w14:textId="77777777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Nous saurons si cette Charte fonctionne si nous sommes en mesure de fournir les services en temps voulu. </w:t>
      </w:r>
    </w:p>
    <w:p w14:paraId="23E21530" w14:textId="77777777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Nous interrogerons les personnes sur nos services. </w:t>
      </w:r>
    </w:p>
    <w:p w14:paraId="33539C18" w14:textId="77777777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Nous effectuerons une enquête tous les trois mois pour interroger les participants. </w:t>
      </w:r>
    </w:p>
    <w:p w14:paraId="29980D67" w14:textId="255E435E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Nous communiquerons dans quelle mesure nous atteignons les objectifs que nous avons expliqués à la page </w:t>
      </w:r>
      <w:hyperlink w:anchor="_À_quoi_pouvez-vous" w:history="1">
        <w:r w:rsidR="001C2641" w:rsidRPr="00E72DDB">
          <w:rPr>
            <w:rStyle w:val="Hyperlink"/>
            <w:lang w:val="fr"/>
          </w:rPr>
          <w:t>1</w:t>
        </w:r>
        <w:r w:rsidR="007B5E35">
          <w:rPr>
            <w:rStyle w:val="Hyperlink"/>
            <w:lang w:val="fr"/>
          </w:rPr>
          <w:t>2</w:t>
        </w:r>
      </w:hyperlink>
      <w:r w:rsidRPr="00E72DDB">
        <w:rPr>
          <w:rStyle w:val="Hyperlink"/>
          <w:lang w:val="fr"/>
        </w:rPr>
        <w:t>–1</w:t>
      </w:r>
      <w:r w:rsidR="007B5E35">
        <w:rPr>
          <w:rStyle w:val="Hyperlink"/>
          <w:lang w:val="fr"/>
        </w:rPr>
        <w:t>7</w:t>
      </w:r>
      <w:r w:rsidRPr="00E72DDB">
        <w:rPr>
          <w:lang w:val="fr"/>
        </w:rPr>
        <w:t>.</w:t>
      </w:r>
    </w:p>
    <w:p w14:paraId="4946E33D" w14:textId="51285C99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>Nous inclurons ces informations dans notre rapport trimestriel.</w:t>
      </w:r>
    </w:p>
    <w:p w14:paraId="3F886531" w14:textId="77777777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>Et nous partagerons cela avec les ministres en charge du handicap.</w:t>
      </w:r>
    </w:p>
    <w:p w14:paraId="5D5022F1" w14:textId="48D35078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Vous pouvez trouver une version facile à lire du rapport trimestriel sur notre site web </w:t>
      </w:r>
      <w:hyperlink w:history="1">
        <w:r w:rsidR="001032DD" w:rsidRPr="007B4F11">
          <w:rPr>
            <w:rStyle w:val="Hyperlink"/>
            <w:lang w:val="fr-FR"/>
          </w:rPr>
          <w:t xml:space="preserve">– </w:t>
        </w:r>
        <w:r w:rsidR="001032DD" w:rsidRPr="007B4F11">
          <w:rPr>
            <w:rStyle w:val="Hyperlink"/>
            <w:lang w:val="fr-FR"/>
          </w:rPr>
          <w:br/>
        </w:r>
        <w:r w:rsidR="001032DD" w:rsidRPr="007B4F11">
          <w:rPr>
            <w:rStyle w:val="Hyperlink"/>
            <w:lang w:val="fr"/>
          </w:rPr>
          <w:t>www.ndis.gov.au/about-us/publications/quarterly-reports</w:t>
        </w:r>
      </w:hyperlink>
    </w:p>
    <w:p w14:paraId="665969F7" w14:textId="1B66132C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Le </w:t>
      </w:r>
      <w:r w:rsidRPr="00E72DDB">
        <w:rPr>
          <w:rStyle w:val="Bold"/>
          <w:lang w:val="fr"/>
        </w:rPr>
        <w:t>Médiateur du Commonwealth</w:t>
      </w:r>
      <w:r w:rsidRPr="00E72DDB">
        <w:rPr>
          <w:lang w:val="fr"/>
        </w:rPr>
        <w:t xml:space="preserve"> rédigera également un rapport chaque année.</w:t>
      </w:r>
    </w:p>
    <w:p w14:paraId="0F431096" w14:textId="5D2EEADA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>Le Médiateur du Commonwealth aide les personnes qui ont déposé une plainte concernant les services du gouvernement.</w:t>
      </w:r>
    </w:p>
    <w:p w14:paraId="1ADFF488" w14:textId="22C72996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>Il vous sera plus facile de travailler à la réalisation de vos objectifs.</w:t>
      </w:r>
    </w:p>
    <w:p w14:paraId="1CB4B510" w14:textId="77777777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>Vos objectifs ont été utilisés pour élaborer votre plan.</w:t>
      </w:r>
    </w:p>
    <w:p w14:paraId="5B92EE5E" w14:textId="77777777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>Vos objectifs doivent également porter sur des choses que vous souhaitez réaliser avec l'aide :</w:t>
      </w:r>
    </w:p>
    <w:p w14:paraId="2ECF77E6" w14:textId="77777777" w:rsidR="00BC0A25" w:rsidRPr="00E72DDB" w:rsidRDefault="00000000" w:rsidP="00BB3D53">
      <w:pPr>
        <w:pStyle w:val="ListParagraph"/>
        <w:numPr>
          <w:ilvl w:val="0"/>
          <w:numId w:val="20"/>
        </w:numPr>
      </w:pPr>
      <w:proofErr w:type="gramStart"/>
      <w:r w:rsidRPr="00E72DDB">
        <w:rPr>
          <w:lang w:val="fr"/>
        </w:rPr>
        <w:t>du</w:t>
      </w:r>
      <w:proofErr w:type="gramEnd"/>
      <w:r w:rsidRPr="00E72DDB">
        <w:rPr>
          <w:lang w:val="fr"/>
        </w:rPr>
        <w:t xml:space="preserve"> NDIS</w:t>
      </w:r>
    </w:p>
    <w:p w14:paraId="68376DAC" w14:textId="77777777" w:rsidR="00BC0A25" w:rsidRPr="00E72DDB" w:rsidRDefault="00000000" w:rsidP="00BB3D53">
      <w:pPr>
        <w:pStyle w:val="ListParagraph"/>
        <w:numPr>
          <w:ilvl w:val="0"/>
          <w:numId w:val="20"/>
        </w:numPr>
      </w:pPr>
      <w:proofErr w:type="gramStart"/>
      <w:r w:rsidRPr="00E72DDB">
        <w:rPr>
          <w:lang w:val="fr"/>
        </w:rPr>
        <w:t>d'autres</w:t>
      </w:r>
      <w:proofErr w:type="gramEnd"/>
      <w:r w:rsidRPr="00E72DDB">
        <w:rPr>
          <w:lang w:val="fr"/>
        </w:rPr>
        <w:t xml:space="preserve"> aides et services.</w:t>
      </w:r>
    </w:p>
    <w:p w14:paraId="31774563" w14:textId="77777777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>Par exemple, votre objectif peut être de trouver et de conserver un emploi.</w:t>
      </w:r>
    </w:p>
    <w:p w14:paraId="47ADC201" w14:textId="77777777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Nous vous écouterons si vous nous faites part de vos commentaires. </w:t>
      </w:r>
    </w:p>
    <w:p w14:paraId="10181110" w14:textId="33177E63" w:rsidR="0014171C" w:rsidRPr="00E72DDB" w:rsidRDefault="00000000" w:rsidP="007B5E35">
      <w:pPr>
        <w:rPr>
          <w:lang w:val="fr-FR"/>
        </w:rPr>
      </w:pPr>
      <w:r w:rsidRPr="00E72DDB">
        <w:rPr>
          <w:lang w:val="fr"/>
        </w:rPr>
        <w:lastRenderedPageBreak/>
        <w:t>Nous pensons que nous pouvons faire une réelle différence pour les personnes en situation de handicap au sein de notre communauté.</w:t>
      </w:r>
    </w:p>
    <w:p w14:paraId="28B1A2DE" w14:textId="54565C19" w:rsidR="00BC0A25" w:rsidRPr="00E72DDB" w:rsidRDefault="00000000" w:rsidP="00BB3D53">
      <w:r w:rsidRPr="00E72DDB">
        <w:rPr>
          <w:lang w:val="fr"/>
        </w:rPr>
        <w:t>Nous y arriverons si :</w:t>
      </w:r>
    </w:p>
    <w:p w14:paraId="41C1F2F1" w14:textId="77777777" w:rsidR="00BC0A25" w:rsidRPr="00E72DDB" w:rsidRDefault="00000000" w:rsidP="00BB3D53">
      <w:pPr>
        <w:pStyle w:val="ListParagraph"/>
        <w:numPr>
          <w:ilvl w:val="0"/>
          <w:numId w:val="21"/>
        </w:numPr>
      </w:pPr>
      <w:proofErr w:type="gramStart"/>
      <w:r w:rsidRPr="00E72DDB">
        <w:rPr>
          <w:lang w:val="fr"/>
        </w:rPr>
        <w:t>nous</w:t>
      </w:r>
      <w:proofErr w:type="gramEnd"/>
      <w:r w:rsidRPr="00E72DDB">
        <w:rPr>
          <w:lang w:val="fr"/>
        </w:rPr>
        <w:t xml:space="preserve"> faisons notre travail correctement</w:t>
      </w:r>
    </w:p>
    <w:p w14:paraId="4891EEA7" w14:textId="77777777" w:rsidR="00BC0A25" w:rsidRPr="00E72DDB" w:rsidRDefault="00000000" w:rsidP="00BB3D53">
      <w:pPr>
        <w:pStyle w:val="ListParagraph"/>
        <w:numPr>
          <w:ilvl w:val="0"/>
          <w:numId w:val="21"/>
        </w:numPr>
        <w:rPr>
          <w:lang w:val="fr-FR"/>
        </w:rPr>
      </w:pPr>
      <w:proofErr w:type="gramStart"/>
      <w:r w:rsidRPr="00E72DDB">
        <w:rPr>
          <w:lang w:val="fr"/>
        </w:rPr>
        <w:t>nous</w:t>
      </w:r>
      <w:proofErr w:type="gramEnd"/>
      <w:r w:rsidRPr="00E72DDB">
        <w:rPr>
          <w:lang w:val="fr"/>
        </w:rPr>
        <w:t xml:space="preserve"> appliquons ce que nous nous sommes engagés à faire dans cette Charte des services aux participants. </w:t>
      </w:r>
    </w:p>
    <w:p w14:paraId="217D541D" w14:textId="33DDE4DF" w:rsidR="00BC0A25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Nous mettrons la Charte à jour de temps en temps. Nous diffuserons la Charte via notre site web après sa mise à jour. </w:t>
      </w:r>
    </w:p>
    <w:p w14:paraId="7C542A54" w14:textId="77777777" w:rsidR="0014171C" w:rsidRPr="00E72DDB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E72DDB">
        <w:rPr>
          <w:lang w:val="fr-FR"/>
        </w:rPr>
        <w:br w:type="page"/>
      </w:r>
    </w:p>
    <w:p w14:paraId="1ED3C134" w14:textId="53339125" w:rsidR="00BC0A25" w:rsidRPr="00E72DDB" w:rsidRDefault="00000000" w:rsidP="00BC0A25">
      <w:pPr>
        <w:pStyle w:val="Heading2"/>
      </w:pPr>
      <w:bookmarkStart w:id="12" w:name="_Toc117373422"/>
      <w:r w:rsidRPr="00E72DDB">
        <w:rPr>
          <w:lang w:val="fr"/>
        </w:rPr>
        <w:lastRenderedPageBreak/>
        <w:t>Comment nous faire part de votre avis</w:t>
      </w:r>
      <w:bookmarkEnd w:id="12"/>
      <w:r w:rsidRPr="00E72DDB">
        <w:rPr>
          <w:lang w:val="fr"/>
        </w:rPr>
        <w:t xml:space="preserve"> </w:t>
      </w:r>
    </w:p>
    <w:p w14:paraId="725110DE" w14:textId="77777777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Nous voulons connaître votre avis. </w:t>
      </w:r>
    </w:p>
    <w:p w14:paraId="2B00FF20" w14:textId="77777777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Vous pouvez nous dire si vous êtes satisfait de nos services. </w:t>
      </w:r>
    </w:p>
    <w:p w14:paraId="604831FC" w14:textId="77777777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Ou vous pouvez nous dire si vous avez eu un problème. </w:t>
      </w:r>
    </w:p>
    <w:p w14:paraId="755A361B" w14:textId="76242B3B" w:rsidR="00EF012B" w:rsidRPr="00E72DDB" w:rsidRDefault="00000000" w:rsidP="00BB3D53">
      <w:pPr>
        <w:rPr>
          <w:rStyle w:val="Hyperlink"/>
          <w:b w:val="0"/>
          <w:color w:val="auto"/>
          <w:lang w:val="fr-FR"/>
        </w:rPr>
      </w:pPr>
      <w:r w:rsidRPr="00E72DDB">
        <w:rPr>
          <w:lang w:val="fr"/>
        </w:rPr>
        <w:t xml:space="preserve">Vous pouvez remplir le formulaire de retour d'information sur le site web du NDIS </w:t>
      </w:r>
      <w:hyperlink w:history="1">
        <w:r w:rsidR="007B5E35" w:rsidRPr="007B4F11">
          <w:rPr>
            <w:rStyle w:val="Hyperlink"/>
            <w:lang w:val="fr-FR"/>
          </w:rPr>
          <w:t xml:space="preserve">– </w:t>
        </w:r>
        <w:r w:rsidR="007B5E35" w:rsidRPr="007B4F11">
          <w:rPr>
            <w:rStyle w:val="Hyperlink"/>
            <w:lang w:val="fr"/>
          </w:rPr>
          <w:t>www.ndis.gov.au</w:t>
        </w:r>
      </w:hyperlink>
    </w:p>
    <w:p w14:paraId="7E62F626" w14:textId="5F2161C2" w:rsidR="00EF012B" w:rsidRPr="00E72DDB" w:rsidRDefault="00000000" w:rsidP="00BB3D53">
      <w:pPr>
        <w:rPr>
          <w:rStyle w:val="Hyperlink"/>
          <w:b w:val="0"/>
          <w:color w:val="auto"/>
          <w:lang w:val="fr-FR"/>
        </w:rPr>
      </w:pPr>
      <w:r w:rsidRPr="00E72DDB">
        <w:rPr>
          <w:lang w:val="fr"/>
        </w:rPr>
        <w:t xml:space="preserve">Vous pouvez nous envoyer un courriel </w:t>
      </w:r>
      <w:hyperlink r:id="rId9" w:history="1">
        <w:r w:rsidR="007B5E35" w:rsidRPr="007B4F11">
          <w:rPr>
            <w:rStyle w:val="Hyperlink"/>
            <w:lang w:val="fr-FR"/>
          </w:rPr>
          <w:t xml:space="preserve">– </w:t>
        </w:r>
        <w:r w:rsidR="007B5E35" w:rsidRPr="007B4F11">
          <w:rPr>
            <w:rStyle w:val="Hyperlink"/>
            <w:lang w:val="fr"/>
          </w:rPr>
          <w:t>feedback@ndis.gov.au</w:t>
        </w:r>
      </w:hyperlink>
    </w:p>
    <w:p w14:paraId="0B449DAF" w14:textId="0E7ADD19" w:rsidR="00EF012B" w:rsidRPr="00E72DDB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E72DDB">
        <w:rPr>
          <w:lang w:val="fr"/>
        </w:rPr>
        <w:t xml:space="preserve">Vous pouvez nous appeler </w:t>
      </w:r>
      <w:r w:rsidR="007B5E35" w:rsidRPr="001032DD">
        <w:rPr>
          <w:lang w:val="fr-FR"/>
        </w:rPr>
        <w:t xml:space="preserve">– </w:t>
      </w:r>
      <w:r w:rsidR="007B5E35" w:rsidRPr="001032DD">
        <w:rPr>
          <w:rStyle w:val="Bold"/>
          <w:lang w:val="fr-FR"/>
        </w:rPr>
        <w:t>1800 800 110</w:t>
      </w:r>
    </w:p>
    <w:p w14:paraId="2410A76F" w14:textId="2896C25E" w:rsidR="00EF012B" w:rsidRPr="00E72DDB" w:rsidRDefault="00000000" w:rsidP="00BB3D53">
      <w:pPr>
        <w:rPr>
          <w:rStyle w:val="Hyperlink"/>
          <w:b w:val="0"/>
          <w:color w:val="auto"/>
          <w:lang w:val="fr-FR"/>
        </w:rPr>
      </w:pPr>
      <w:r w:rsidRPr="00E72DDB">
        <w:rPr>
          <w:lang w:val="fr"/>
        </w:rPr>
        <w:t xml:space="preserve">Vous pouvez nous le dire en personne dans nos bureaux du NDIS. Vous trouverez une liste de nos bureaux sur notre site web </w:t>
      </w:r>
      <w:hyperlink w:history="1">
        <w:r w:rsidR="007B5E35" w:rsidRPr="007B4F11">
          <w:rPr>
            <w:rStyle w:val="Hyperlink"/>
            <w:lang w:val="fr-FR"/>
          </w:rPr>
          <w:t xml:space="preserve">– </w:t>
        </w:r>
        <w:r w:rsidR="007B5E35" w:rsidRPr="007B4F11">
          <w:rPr>
            <w:rStyle w:val="Hyperlink"/>
            <w:lang w:val="fr"/>
          </w:rPr>
          <w:t>www.ndis.gov.au/contact/locations</w:t>
        </w:r>
      </w:hyperlink>
    </w:p>
    <w:p w14:paraId="5758D662" w14:textId="77777777" w:rsidR="0014171C" w:rsidRPr="00E72DDB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E72DDB">
        <w:rPr>
          <w:lang w:val="fr-FR"/>
        </w:rPr>
        <w:br w:type="page"/>
      </w:r>
    </w:p>
    <w:p w14:paraId="100FE35F" w14:textId="43E8DC51" w:rsidR="00EF012B" w:rsidRPr="00E72DDB" w:rsidRDefault="00000000" w:rsidP="00EF012B">
      <w:pPr>
        <w:pStyle w:val="Heading2"/>
      </w:pPr>
      <w:bookmarkStart w:id="13" w:name="_Toc117373423"/>
      <w:r w:rsidRPr="00E72DDB">
        <w:rPr>
          <w:lang w:val="fr"/>
        </w:rPr>
        <w:lastRenderedPageBreak/>
        <w:t>En cas de problème</w:t>
      </w:r>
      <w:bookmarkEnd w:id="13"/>
      <w:r w:rsidRPr="00E72DDB">
        <w:rPr>
          <w:lang w:val="fr"/>
        </w:rPr>
        <w:t xml:space="preserve"> </w:t>
      </w:r>
    </w:p>
    <w:p w14:paraId="1E42F8CE" w14:textId="77777777" w:rsidR="00EF012B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En cas de plainte, nous serons à votre écoute.</w:t>
      </w:r>
    </w:p>
    <w:p w14:paraId="0A4FBBD9" w14:textId="77777777" w:rsidR="00EF012B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Nous vous tiendrons au courant de son évolution.</w:t>
      </w:r>
    </w:p>
    <w:p w14:paraId="0F1E1E56" w14:textId="62A21DA5" w:rsidR="00EF012B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Et nous vous aiderons immédiatement si nous pensons que vous risquez de souffrir.</w:t>
      </w:r>
    </w:p>
    <w:p w14:paraId="15B28938" w14:textId="77777777" w:rsidR="00EF012B" w:rsidRPr="00E72DDB" w:rsidRDefault="00000000" w:rsidP="00EF012B">
      <w:pPr>
        <w:pStyle w:val="Heading3"/>
        <w:rPr>
          <w:lang w:val="fr-FR"/>
        </w:rPr>
      </w:pPr>
      <w:r w:rsidRPr="00E72DDB">
        <w:rPr>
          <w:lang w:val="fr"/>
        </w:rPr>
        <w:t>Si vous n'êtes pas satisfait du traitement de votre plainte</w:t>
      </w:r>
    </w:p>
    <w:p w14:paraId="5B854E11" w14:textId="77777777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>Si vous n'êtes pas d'accord avec l'examen de la NDIA, vous pouvez contacter les services du Médiateur du Commonwealth.</w:t>
      </w:r>
    </w:p>
    <w:p w14:paraId="30857D13" w14:textId="7A92ABCB" w:rsidR="00EF012B" w:rsidRPr="00E72DDB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E72DDB">
        <w:rPr>
          <w:lang w:val="fr"/>
        </w:rPr>
        <w:t xml:space="preserve">Vous pouvez les appeler </w:t>
      </w:r>
      <w:r w:rsidR="007B5E35" w:rsidRPr="007B5E35">
        <w:rPr>
          <w:lang w:val="fr-FR"/>
        </w:rPr>
        <w:t xml:space="preserve">– </w:t>
      </w:r>
      <w:r w:rsidR="007B5E35" w:rsidRPr="007B5E35">
        <w:rPr>
          <w:rStyle w:val="Bold"/>
          <w:lang w:val="fr-FR"/>
        </w:rPr>
        <w:t>1300 362 072</w:t>
      </w:r>
    </w:p>
    <w:p w14:paraId="2CF99E5A" w14:textId="06935CBA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Vous pouvez consulter leur site web </w:t>
      </w:r>
      <w:hyperlink w:history="1">
        <w:r w:rsidR="007B5E35" w:rsidRPr="007B4F11">
          <w:rPr>
            <w:rStyle w:val="Hyperlink"/>
            <w:lang w:val="fr-FR"/>
          </w:rPr>
          <w:t xml:space="preserve">– </w:t>
        </w:r>
        <w:r w:rsidR="007B5E35" w:rsidRPr="007B4F11">
          <w:rPr>
            <w:rStyle w:val="Hyperlink"/>
            <w:lang w:val="fr"/>
          </w:rPr>
          <w:t>www.ombudsman.gov.au</w:t>
        </w:r>
      </w:hyperlink>
    </w:p>
    <w:p w14:paraId="3513F6D5" w14:textId="77777777" w:rsidR="0014171C" w:rsidRPr="00E72DDB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E72DDB">
        <w:rPr>
          <w:lang w:val="fr-FR"/>
        </w:rPr>
        <w:br w:type="page"/>
      </w:r>
    </w:p>
    <w:p w14:paraId="11C372C5" w14:textId="5F46AAD1" w:rsidR="00EF012B" w:rsidRPr="00E72DDB" w:rsidRDefault="00000000" w:rsidP="00EF012B">
      <w:pPr>
        <w:pStyle w:val="Heading2"/>
      </w:pPr>
      <w:bookmarkStart w:id="14" w:name="_Toc117373424"/>
      <w:r w:rsidRPr="00E72DDB">
        <w:rPr>
          <w:lang w:val="fr"/>
        </w:rPr>
        <w:lastRenderedPageBreak/>
        <w:t>Si vous n'êtes pas satisfait d'une décision</w:t>
      </w:r>
      <w:bookmarkEnd w:id="14"/>
      <w:r w:rsidRPr="00E72DDB">
        <w:rPr>
          <w:lang w:val="fr"/>
        </w:rPr>
        <w:t xml:space="preserve"> </w:t>
      </w:r>
    </w:p>
    <w:p w14:paraId="7FC14233" w14:textId="77777777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Si vous n'êtes pas satisfait d'une décision que nous avons prise, vous pouvez nous demander de la réexaminer. </w:t>
      </w:r>
    </w:p>
    <w:p w14:paraId="34158F38" w14:textId="77777777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Vous devez le faire dans un délai de 3 mois à compter de la date à laquelle nous avons pris la décision. </w:t>
      </w:r>
    </w:p>
    <w:p w14:paraId="3A243860" w14:textId="77558972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>Si vous n'êtes pas d'accord avec la révision de la NDIA, vous pouvez demander au tribunal des recours administratifs de réexaminer la décision.</w:t>
      </w:r>
    </w:p>
    <w:p w14:paraId="2C079348" w14:textId="01B1F0C2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Vous pouvez appeler l'AAT </w:t>
      </w:r>
      <w:r w:rsidR="007B5E35" w:rsidRPr="001032DD">
        <w:rPr>
          <w:lang w:val="fr-FR"/>
        </w:rPr>
        <w:t xml:space="preserve">– </w:t>
      </w:r>
      <w:r w:rsidR="007B5E35" w:rsidRPr="001032DD">
        <w:rPr>
          <w:rStyle w:val="Bold"/>
          <w:lang w:val="fr-FR"/>
        </w:rPr>
        <w:t>1800 228 333</w:t>
      </w:r>
    </w:p>
    <w:p w14:paraId="495B227E" w14:textId="0EB8461D" w:rsidR="00EF012B" w:rsidRPr="00E72DDB" w:rsidRDefault="00000000" w:rsidP="00BB3D53">
      <w:pPr>
        <w:rPr>
          <w:rStyle w:val="Hyperlink"/>
          <w:b w:val="0"/>
          <w:color w:val="auto"/>
          <w:lang w:val="fr-FR"/>
        </w:rPr>
      </w:pPr>
      <w:r w:rsidRPr="00E72DDB">
        <w:rPr>
          <w:lang w:val="fr"/>
        </w:rPr>
        <w:t xml:space="preserve">Vous pouvez les contacter via leur site web </w:t>
      </w:r>
      <w:r>
        <w:fldChar w:fldCharType="begin"/>
      </w:r>
      <w:r w:rsidRPr="008E3E23">
        <w:rPr>
          <w:lang w:val="fr-FR"/>
        </w:rPr>
        <w:instrText>HYPERLINK</w:instrText>
      </w:r>
      <w:r>
        <w:fldChar w:fldCharType="separate"/>
      </w:r>
      <w:r w:rsidR="007B5E35" w:rsidRPr="007B4F11">
        <w:rPr>
          <w:rStyle w:val="Hyperlink"/>
          <w:lang w:val="fr-FR"/>
        </w:rPr>
        <w:t xml:space="preserve">– </w:t>
      </w:r>
      <w:r w:rsidR="007B5E35" w:rsidRPr="007B4F11">
        <w:rPr>
          <w:rStyle w:val="Hyperlink"/>
          <w:lang w:val="fr"/>
        </w:rPr>
        <w:t>www.aat.gov.au</w:t>
      </w:r>
      <w:r>
        <w:rPr>
          <w:rStyle w:val="Hyperlink"/>
          <w:lang w:val="fr"/>
        </w:rPr>
        <w:fldChar w:fldCharType="end"/>
      </w:r>
    </w:p>
    <w:p w14:paraId="60327F3B" w14:textId="77777777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>Vous devez le faire dans les 28 jours à compter de la date à laquelle nous avons pris la décision.</w:t>
      </w:r>
    </w:p>
    <w:p w14:paraId="16C9135D" w14:textId="77777777" w:rsidR="0014171C" w:rsidRPr="00E72DDB" w:rsidRDefault="00000000">
      <w:pPr>
        <w:spacing w:before="0" w:after="0" w:line="240" w:lineRule="auto"/>
        <w:rPr>
          <w:rFonts w:cs="Times New Roman"/>
          <w:b/>
          <w:bCs/>
          <w:sz w:val="32"/>
          <w:szCs w:val="26"/>
          <w:lang w:val="fr-FR"/>
        </w:rPr>
      </w:pPr>
      <w:r w:rsidRPr="00E72DDB">
        <w:rPr>
          <w:lang w:val="fr-FR"/>
        </w:rPr>
        <w:br w:type="page"/>
      </w:r>
    </w:p>
    <w:p w14:paraId="1FCBD31B" w14:textId="28EFE8F7" w:rsidR="00EF012B" w:rsidRPr="00E72DDB" w:rsidRDefault="00000000" w:rsidP="00EF012B">
      <w:pPr>
        <w:pStyle w:val="Heading3"/>
        <w:rPr>
          <w:lang w:val="fr-FR"/>
        </w:rPr>
      </w:pPr>
      <w:r w:rsidRPr="00E72DDB">
        <w:rPr>
          <w:lang w:val="fr"/>
        </w:rPr>
        <w:lastRenderedPageBreak/>
        <w:t>La Commission de la qualité et de la sauvegarde du NDIS</w:t>
      </w:r>
    </w:p>
    <w:p w14:paraId="21835E13" w14:textId="77777777" w:rsidR="00EF012B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 xml:space="preserve">La </w:t>
      </w:r>
      <w:r w:rsidRPr="00E72DDB">
        <w:rPr>
          <w:rStyle w:val="Strong"/>
          <w:lang w:val="fr"/>
        </w:rPr>
        <w:t>Commission de la qualité et de la sauvegarde du NDIS (Commission du NDIS)</w:t>
      </w:r>
      <w:r w:rsidRPr="00E72DDB">
        <w:rPr>
          <w:lang w:val="fr" w:eastAsia="en-AU"/>
        </w:rPr>
        <w:t xml:space="preserve"> s'assure que les personnes en situation de handicap qui participent au NDIS :</w:t>
      </w:r>
    </w:p>
    <w:p w14:paraId="47BCCD21" w14:textId="77777777" w:rsidR="00EF012B" w:rsidRPr="00E72DDB" w:rsidRDefault="00000000" w:rsidP="00BB3D53">
      <w:pPr>
        <w:pStyle w:val="ListParagraph"/>
        <w:numPr>
          <w:ilvl w:val="0"/>
          <w:numId w:val="22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sont</w:t>
      </w:r>
      <w:proofErr w:type="gramEnd"/>
      <w:r w:rsidRPr="00E72DDB">
        <w:rPr>
          <w:w w:val="103"/>
          <w:lang w:val="fr" w:eastAsia="en-AU"/>
        </w:rPr>
        <w:t xml:space="preserve"> en sécurité,</w:t>
      </w:r>
    </w:p>
    <w:p w14:paraId="311636BE" w14:textId="77777777" w:rsidR="00EF012B" w:rsidRPr="00E72DDB" w:rsidRDefault="00000000" w:rsidP="00BB3D53">
      <w:pPr>
        <w:pStyle w:val="ListParagraph"/>
        <w:numPr>
          <w:ilvl w:val="0"/>
          <w:numId w:val="22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obtiennent</w:t>
      </w:r>
      <w:proofErr w:type="gramEnd"/>
      <w:r w:rsidRPr="00E72DDB">
        <w:rPr>
          <w:w w:val="103"/>
          <w:lang w:val="fr" w:eastAsia="en-AU"/>
        </w:rPr>
        <w:t xml:space="preserve"> des services adaptés à leurs besoins.</w:t>
      </w:r>
    </w:p>
    <w:p w14:paraId="3C3EE300" w14:textId="77777777" w:rsidR="00EF012B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Vous pouvez déposer une plainte concernant vos aides et services.</w:t>
      </w:r>
    </w:p>
    <w:p w14:paraId="539757E2" w14:textId="00582C98" w:rsidR="00EF012B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Par exemple, vous pouvez déposer une plainte si les aides dont vous bénéficiez ne sont pas adéquates ou sûres.</w:t>
      </w:r>
    </w:p>
    <w:p w14:paraId="36C6A4F2" w14:textId="7A91FBBF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>Vous pouvez appeler la Commission du NDIS pour déposer une plainte.</w:t>
      </w:r>
    </w:p>
    <w:p w14:paraId="7DB299C6" w14:textId="444DD76D" w:rsidR="00EF012B" w:rsidRPr="00E72DDB" w:rsidRDefault="00000000" w:rsidP="00BB3D53">
      <w:pPr>
        <w:rPr>
          <w:rStyle w:val="Bold"/>
          <w:lang w:val="fr-FR"/>
        </w:rPr>
      </w:pPr>
      <w:r w:rsidRPr="00E72DDB">
        <w:rPr>
          <w:lang w:val="fr"/>
        </w:rPr>
        <w:t xml:space="preserve">Téléphone </w:t>
      </w:r>
      <w:r w:rsidR="007B5E35" w:rsidRPr="001032DD">
        <w:rPr>
          <w:lang w:val="fr-FR"/>
        </w:rPr>
        <w:t xml:space="preserve">– </w:t>
      </w:r>
      <w:r w:rsidR="007B5E35" w:rsidRPr="001032DD">
        <w:rPr>
          <w:rStyle w:val="Bold"/>
          <w:lang w:val="fr-FR"/>
        </w:rPr>
        <w:t>1800 035 544</w:t>
      </w:r>
    </w:p>
    <w:p w14:paraId="47C2342B" w14:textId="77777777" w:rsidR="00EF012B" w:rsidRPr="00E72DDB" w:rsidRDefault="00000000" w:rsidP="00BB3D53">
      <w:pPr>
        <w:rPr>
          <w:lang w:val="fr-FR"/>
        </w:rPr>
      </w:pPr>
      <w:r w:rsidRPr="00E72DDB">
        <w:rPr>
          <w:spacing w:val="-6"/>
          <w:lang w:val="fr"/>
        </w:rPr>
        <w:t>Si vous parlez une langue autre que l'anglais, vous pouvez appeler le service de traduction et d'interprétation (Translating and Interpreting Service, TIS).</w:t>
      </w:r>
    </w:p>
    <w:p w14:paraId="00583D8D" w14:textId="3CC49FE8" w:rsidR="00EF012B" w:rsidRPr="00E72DDB" w:rsidRDefault="00000000" w:rsidP="00BB3D53">
      <w:pPr>
        <w:rPr>
          <w:rStyle w:val="Bold"/>
          <w:lang w:val="fr-FR"/>
        </w:rPr>
      </w:pPr>
      <w:r w:rsidRPr="00E72DDB">
        <w:rPr>
          <w:lang w:val="fr"/>
        </w:rPr>
        <w:t xml:space="preserve">Téléphone </w:t>
      </w:r>
      <w:r w:rsidR="007B5E35">
        <w:t xml:space="preserve">– </w:t>
      </w:r>
      <w:r w:rsidR="007B5E35">
        <w:rPr>
          <w:rStyle w:val="Bold"/>
        </w:rPr>
        <w:t>131 450</w:t>
      </w:r>
    </w:p>
    <w:p w14:paraId="543DFB3A" w14:textId="462C0987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Si vous </w:t>
      </w:r>
      <w:proofErr w:type="gramStart"/>
      <w:r w:rsidRPr="00E72DDB">
        <w:rPr>
          <w:lang w:val="fr"/>
        </w:rPr>
        <w:t>avez</w:t>
      </w:r>
      <w:proofErr w:type="gramEnd"/>
      <w:r w:rsidRPr="00E72DDB">
        <w:rPr>
          <w:lang w:val="fr"/>
        </w:rPr>
        <w:t xml:space="preserve"> des difficultés à parler ou à entendre, vous pouvez appeler le Service national de relais (National Relay Service).</w:t>
      </w:r>
    </w:p>
    <w:p w14:paraId="68DBB1F7" w14:textId="2BF52525" w:rsidR="00EF012B" w:rsidRPr="00E72DDB" w:rsidRDefault="00000000" w:rsidP="00BB3D53">
      <w:pPr>
        <w:rPr>
          <w:rStyle w:val="Bold"/>
          <w:lang w:val="fr-FR"/>
        </w:rPr>
      </w:pPr>
      <w:r w:rsidRPr="00E72DDB">
        <w:rPr>
          <w:lang w:val="fr"/>
        </w:rPr>
        <w:t xml:space="preserve">Téléphone </w:t>
      </w:r>
      <w:r w:rsidR="007B5E35" w:rsidRPr="001032DD">
        <w:rPr>
          <w:lang w:val="fr-FR"/>
        </w:rPr>
        <w:t xml:space="preserve">– </w:t>
      </w:r>
      <w:r w:rsidR="007B5E35" w:rsidRPr="001032DD">
        <w:rPr>
          <w:rStyle w:val="Bold"/>
          <w:lang w:val="fr-FR"/>
        </w:rPr>
        <w:t>133 677</w:t>
      </w:r>
    </w:p>
    <w:p w14:paraId="4F474D69" w14:textId="77777777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>Vous pouvez également utiliser un ATS.</w:t>
      </w:r>
    </w:p>
    <w:p w14:paraId="7D719892" w14:textId="7336EBFB" w:rsidR="00EF012B" w:rsidRPr="00E72DDB" w:rsidRDefault="00000000" w:rsidP="00BB3D53">
      <w:pPr>
        <w:rPr>
          <w:rStyle w:val="Bold"/>
          <w:lang w:val="fr-FR"/>
        </w:rPr>
      </w:pPr>
      <w:r w:rsidRPr="00E72DDB">
        <w:rPr>
          <w:lang w:val="fr"/>
        </w:rPr>
        <w:t xml:space="preserve">Téléphone </w:t>
      </w:r>
      <w:r w:rsidR="007B5E35" w:rsidRPr="001032DD">
        <w:rPr>
          <w:lang w:val="fr-FR"/>
        </w:rPr>
        <w:t xml:space="preserve">– </w:t>
      </w:r>
      <w:r w:rsidR="007B5E35" w:rsidRPr="001032DD">
        <w:rPr>
          <w:rStyle w:val="Bold"/>
          <w:lang w:val="fr-FR"/>
        </w:rPr>
        <w:t>133 677</w:t>
      </w:r>
    </w:p>
    <w:p w14:paraId="09F71AAB" w14:textId="77777777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>Vous pouvez également déposer une plainte sur le site de la Commission du NDIS.</w:t>
      </w:r>
    </w:p>
    <w:p w14:paraId="1B2791AE" w14:textId="6EABE109" w:rsidR="00EF012B" w:rsidRPr="00E72DDB" w:rsidRDefault="00000000" w:rsidP="00BB3D53">
      <w:pPr>
        <w:rPr>
          <w:rStyle w:val="Hyperlink"/>
        </w:rPr>
      </w:pPr>
      <w:r w:rsidRPr="00E72DDB">
        <w:t xml:space="preserve">Site web </w:t>
      </w:r>
      <w:hyperlink r:id="rId10" w:history="1">
        <w:r w:rsidR="007B5E35">
          <w:t xml:space="preserve">– </w:t>
        </w:r>
        <w:r w:rsidRPr="00E72DDB">
          <w:rPr>
            <w:rStyle w:val="Hyperlink"/>
          </w:rPr>
          <w:t>www.ndiscommission.gov.au</w:t>
        </w:r>
      </w:hyperlink>
    </w:p>
    <w:p w14:paraId="1187FC8A" w14:textId="77777777" w:rsidR="0014171C" w:rsidRPr="00E72DDB" w:rsidRDefault="00000000">
      <w:pPr>
        <w:spacing w:before="0" w:after="0" w:line="240" w:lineRule="auto"/>
        <w:rPr>
          <w:rFonts w:cs="Times New Roman"/>
          <w:b/>
          <w:bCs/>
          <w:color w:val="6B2976"/>
          <w:sz w:val="40"/>
          <w:szCs w:val="26"/>
          <w:lang w:val="x-none" w:eastAsia="x-none"/>
        </w:rPr>
      </w:pPr>
      <w:r w:rsidRPr="00E72DDB">
        <w:br w:type="page"/>
      </w:r>
    </w:p>
    <w:p w14:paraId="15D71852" w14:textId="59F11A3A" w:rsidR="00EF012B" w:rsidRPr="00E72DDB" w:rsidRDefault="00000000" w:rsidP="00EF012B">
      <w:pPr>
        <w:pStyle w:val="Heading2"/>
      </w:pPr>
      <w:bookmarkStart w:id="15" w:name="_Toc117373425"/>
      <w:r w:rsidRPr="00E72DDB">
        <w:rPr>
          <w:lang w:val="fr"/>
        </w:rPr>
        <w:lastRenderedPageBreak/>
        <w:t>Nous contacter</w:t>
      </w:r>
      <w:bookmarkEnd w:id="15"/>
    </w:p>
    <w:p w14:paraId="7F00A958" w14:textId="77777777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>Pour plus d'informations sur notre Charte, veuillez nous contacter.</w:t>
      </w:r>
    </w:p>
    <w:p w14:paraId="1EE44EA2" w14:textId="78E8AF98" w:rsidR="00EF012B" w:rsidRPr="00E72DDB" w:rsidRDefault="00000000" w:rsidP="00BB3D53">
      <w:pPr>
        <w:rPr>
          <w:rStyle w:val="Hyperlink"/>
          <w:b w:val="0"/>
          <w:color w:val="auto"/>
          <w:lang w:val="fr-FR"/>
        </w:rPr>
      </w:pPr>
      <w:r w:rsidRPr="00E72DDB">
        <w:rPr>
          <w:lang w:val="fr"/>
        </w:rPr>
        <w:t xml:space="preserve">Vous pouvez consulter notre site Internet </w:t>
      </w:r>
      <w:r>
        <w:fldChar w:fldCharType="begin"/>
      </w:r>
      <w:r w:rsidRPr="008E3E23">
        <w:rPr>
          <w:lang w:val="fr-FR"/>
        </w:rPr>
        <w:instrText>HYPERLINK</w:instrText>
      </w:r>
      <w:r>
        <w:fldChar w:fldCharType="separate"/>
      </w:r>
      <w:r w:rsidR="007B5E35" w:rsidRPr="007B5E35">
        <w:rPr>
          <w:rStyle w:val="Hyperlink"/>
          <w:lang w:val="fr-FR"/>
        </w:rPr>
        <w:t xml:space="preserve">– </w:t>
      </w:r>
      <w:r w:rsidR="007B5E35" w:rsidRPr="007B4F11">
        <w:rPr>
          <w:rStyle w:val="Hyperlink"/>
          <w:lang w:val="fr"/>
        </w:rPr>
        <w:t>www.ndis.gov.au</w:t>
      </w:r>
      <w:r>
        <w:rPr>
          <w:rStyle w:val="Hyperlink"/>
          <w:lang w:val="fr"/>
        </w:rPr>
        <w:fldChar w:fldCharType="end"/>
      </w:r>
    </w:p>
    <w:p w14:paraId="76199112" w14:textId="04518AF9" w:rsidR="00EF012B" w:rsidRPr="00E72DDB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E72DDB">
        <w:rPr>
          <w:lang w:val="fr"/>
        </w:rPr>
        <w:t xml:space="preserve">Vous pouvez nous appeler </w:t>
      </w:r>
      <w:r w:rsidR="007B5E35" w:rsidRPr="001032DD">
        <w:rPr>
          <w:lang w:val="fr-FR"/>
        </w:rPr>
        <w:t xml:space="preserve">– </w:t>
      </w:r>
      <w:r w:rsidR="007B5E35" w:rsidRPr="001032DD">
        <w:rPr>
          <w:rStyle w:val="Bold"/>
          <w:lang w:val="fr-FR"/>
        </w:rPr>
        <w:t>1800 800 110</w:t>
      </w:r>
    </w:p>
    <w:p w14:paraId="0DDEA865" w14:textId="3FED6F82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 xml:space="preserve">Vous pouvez nous envoyer un courriel </w:t>
      </w:r>
      <w:r>
        <w:fldChar w:fldCharType="begin"/>
      </w:r>
      <w:r w:rsidRPr="008E3E23">
        <w:rPr>
          <w:lang w:val="fr-FR"/>
        </w:rPr>
        <w:instrText>HYPERLINK "mailto:–%20enquiries@ndis.gov.au"</w:instrText>
      </w:r>
      <w:r>
        <w:fldChar w:fldCharType="separate"/>
      </w:r>
      <w:r w:rsidR="007B5E35" w:rsidRPr="007B4F11">
        <w:rPr>
          <w:rStyle w:val="Hyperlink"/>
          <w:lang w:val="fr-FR"/>
        </w:rPr>
        <w:t xml:space="preserve">– </w:t>
      </w:r>
      <w:r w:rsidR="007B5E35" w:rsidRPr="007B4F11">
        <w:rPr>
          <w:rStyle w:val="Hyperlink"/>
          <w:lang w:val="fr"/>
        </w:rPr>
        <w:t>enquiries@ndis.gov.au</w:t>
      </w:r>
      <w:r>
        <w:rPr>
          <w:rStyle w:val="Hyperlink"/>
          <w:lang w:val="fr"/>
        </w:rPr>
        <w:fldChar w:fldCharType="end"/>
      </w:r>
      <w:r w:rsidRPr="00E72DDB">
        <w:rPr>
          <w:lang w:val="fr"/>
        </w:rPr>
        <w:t xml:space="preserve"> </w:t>
      </w:r>
    </w:p>
    <w:p w14:paraId="31EEF492" w14:textId="77777777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>Vous pouvez nous écrire.</w:t>
      </w:r>
    </w:p>
    <w:p w14:paraId="372962A0" w14:textId="0903CA79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>National Disability Insurance Agency GPO Box 700 Canberra ACT 2601</w:t>
      </w:r>
    </w:p>
    <w:p w14:paraId="49B968F2" w14:textId="77777777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>Vous pouvez vous rendre au :</w:t>
      </w:r>
    </w:p>
    <w:p w14:paraId="68FBD711" w14:textId="77777777" w:rsidR="00EF012B" w:rsidRPr="00E72DDB" w:rsidRDefault="00000000" w:rsidP="00BB3D53">
      <w:pPr>
        <w:pStyle w:val="ListParagraph"/>
        <w:numPr>
          <w:ilvl w:val="0"/>
          <w:numId w:val="23"/>
        </w:numPr>
        <w:rPr>
          <w:lang w:val="fr-FR"/>
        </w:rPr>
      </w:pPr>
      <w:proofErr w:type="gramStart"/>
      <w:r w:rsidRPr="00E72DDB">
        <w:rPr>
          <w:lang w:val="fr"/>
        </w:rPr>
        <w:t>bureau</w:t>
      </w:r>
      <w:proofErr w:type="gramEnd"/>
      <w:r w:rsidRPr="00E72DDB">
        <w:rPr>
          <w:lang w:val="fr"/>
        </w:rPr>
        <w:t xml:space="preserve"> NDIS le plus proche de chez vous</w:t>
      </w:r>
    </w:p>
    <w:p w14:paraId="20768823" w14:textId="77777777" w:rsidR="00EF012B" w:rsidRPr="00E72DDB" w:rsidRDefault="00000000" w:rsidP="00BB3D53">
      <w:pPr>
        <w:pStyle w:val="ListParagraph"/>
        <w:numPr>
          <w:ilvl w:val="0"/>
          <w:numId w:val="23"/>
        </w:numPr>
      </w:pPr>
      <w:proofErr w:type="gramStart"/>
      <w:r w:rsidRPr="00E72DDB">
        <w:rPr>
          <w:lang w:val="fr"/>
        </w:rPr>
        <w:t>bureau</w:t>
      </w:r>
      <w:proofErr w:type="gramEnd"/>
      <w:r w:rsidRPr="00E72DDB">
        <w:rPr>
          <w:lang w:val="fr"/>
        </w:rPr>
        <w:t xml:space="preserve"> de votre coordinateur local</w:t>
      </w:r>
    </w:p>
    <w:p w14:paraId="7E515BD6" w14:textId="77777777" w:rsidR="00EF012B" w:rsidRPr="00E72DDB" w:rsidRDefault="00000000" w:rsidP="00BB3D53">
      <w:pPr>
        <w:pStyle w:val="ListParagraph"/>
        <w:numPr>
          <w:ilvl w:val="0"/>
          <w:numId w:val="23"/>
        </w:numPr>
        <w:rPr>
          <w:lang w:val="fr-FR"/>
        </w:rPr>
      </w:pPr>
      <w:proofErr w:type="gramStart"/>
      <w:r w:rsidRPr="00E72DDB">
        <w:rPr>
          <w:lang w:val="fr"/>
        </w:rPr>
        <w:t>bureau</w:t>
      </w:r>
      <w:proofErr w:type="gramEnd"/>
      <w:r w:rsidRPr="00E72DDB">
        <w:rPr>
          <w:lang w:val="fr"/>
        </w:rPr>
        <w:t xml:space="preserve"> d'intervention pour la petite enfance.</w:t>
      </w:r>
    </w:p>
    <w:p w14:paraId="4CE6A3F1" w14:textId="124AF0CE" w:rsidR="00EF012B" w:rsidRPr="00E72DDB" w:rsidRDefault="00000000" w:rsidP="00BB3D53">
      <w:pPr>
        <w:rPr>
          <w:rStyle w:val="Hyperlink"/>
          <w:b w:val="0"/>
          <w:color w:val="auto"/>
          <w:lang w:val="fr-FR"/>
        </w:rPr>
      </w:pPr>
      <w:r w:rsidRPr="00E72DDB">
        <w:rPr>
          <w:lang w:val="fr"/>
        </w:rPr>
        <w:t xml:space="preserve">Vous pouvez nous suivre sur Facebook </w:t>
      </w:r>
      <w:r>
        <w:fldChar w:fldCharType="begin"/>
      </w:r>
      <w:r w:rsidRPr="008E3E23">
        <w:rPr>
          <w:lang w:val="fr-FR"/>
        </w:rPr>
        <w:instrText>HYPERLINK</w:instrText>
      </w:r>
      <w:r>
        <w:fldChar w:fldCharType="separate"/>
      </w:r>
      <w:r w:rsidR="007B5E35" w:rsidRPr="007B4F11">
        <w:rPr>
          <w:rStyle w:val="Hyperlink"/>
          <w:lang w:val="fr-FR"/>
        </w:rPr>
        <w:t xml:space="preserve">– </w:t>
      </w:r>
      <w:r w:rsidR="007B5E35" w:rsidRPr="007B4F11">
        <w:rPr>
          <w:rStyle w:val="Hyperlink"/>
          <w:lang w:val="fr"/>
        </w:rPr>
        <w:t>www.facebook.com/NDISAus</w:t>
      </w:r>
      <w:r>
        <w:rPr>
          <w:rStyle w:val="Hyperlink"/>
          <w:lang w:val="fr"/>
        </w:rPr>
        <w:fldChar w:fldCharType="end"/>
      </w:r>
    </w:p>
    <w:p w14:paraId="1D1F3F54" w14:textId="1C17126B" w:rsidR="00EF012B" w:rsidRPr="007B5E35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E72DDB">
        <w:rPr>
          <w:lang w:val="fr"/>
        </w:rPr>
        <w:t xml:space="preserve">Vous pouvez nous suivre sur Twitter </w:t>
      </w:r>
      <w:r w:rsidR="007B5E35" w:rsidRPr="007B5E35">
        <w:rPr>
          <w:lang w:val="fr-FR"/>
        </w:rPr>
        <w:t xml:space="preserve">– </w:t>
      </w:r>
      <w:r w:rsidR="007B5E35" w:rsidRPr="007B5E35">
        <w:rPr>
          <w:rStyle w:val="Bold"/>
          <w:lang w:val="fr-FR"/>
        </w:rPr>
        <w:t>@NDIS</w:t>
      </w:r>
    </w:p>
    <w:p w14:paraId="22BD5B01" w14:textId="5B6E6CE6" w:rsidR="00EF012B" w:rsidRPr="00E72DDB" w:rsidRDefault="00000000" w:rsidP="00BB3D53">
      <w:pPr>
        <w:rPr>
          <w:rStyle w:val="Hyperlink"/>
          <w:b w:val="0"/>
          <w:color w:val="auto"/>
          <w:lang w:val="fr-FR"/>
        </w:rPr>
      </w:pPr>
      <w:r w:rsidRPr="00E72DDB">
        <w:rPr>
          <w:lang w:val="fr"/>
        </w:rPr>
        <w:t xml:space="preserve">Vous pouvez nous parler en ligne grâce à notre fonction de chat située en haut de notre site web </w:t>
      </w:r>
      <w:r>
        <w:fldChar w:fldCharType="begin"/>
      </w:r>
      <w:r w:rsidRPr="008E3E23">
        <w:rPr>
          <w:lang w:val="fr-FR"/>
        </w:rPr>
        <w:instrText>HYPERLINK</w:instrText>
      </w:r>
      <w:r>
        <w:fldChar w:fldCharType="separate"/>
      </w:r>
      <w:r w:rsidR="007B5E35" w:rsidRPr="007B4F11">
        <w:rPr>
          <w:rStyle w:val="Hyperlink"/>
          <w:lang w:val="fr-FR"/>
        </w:rPr>
        <w:t xml:space="preserve">– </w:t>
      </w:r>
      <w:r w:rsidR="007B5E35" w:rsidRPr="007B4F11">
        <w:rPr>
          <w:rStyle w:val="Hyperlink"/>
          <w:lang w:val="fr"/>
        </w:rPr>
        <w:t>www.ndis.gov.au</w:t>
      </w:r>
      <w:r>
        <w:rPr>
          <w:rStyle w:val="Hyperlink"/>
          <w:lang w:val="fr"/>
        </w:rPr>
        <w:fldChar w:fldCharType="end"/>
      </w:r>
      <w:r w:rsidRPr="00E72DDB">
        <w:rPr>
          <w:lang w:val="fr"/>
        </w:rPr>
        <w:t xml:space="preserve"> </w:t>
      </w:r>
    </w:p>
    <w:p w14:paraId="51C370EE" w14:textId="68323B8C" w:rsidR="00EF012B" w:rsidRPr="007B5E35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E72DDB">
        <w:rPr>
          <w:spacing w:val="-3"/>
          <w:lang w:val="fr"/>
        </w:rPr>
        <w:t xml:space="preserve">Si vous parlez une langue autre que l'anglais, vous pouvez appeler le service de traduction et d'interprétation (Translating and Interpreting Service, TIS) </w:t>
      </w:r>
      <w:r w:rsidR="007B5E35" w:rsidRPr="007B5E35">
        <w:rPr>
          <w:lang w:val="fr-FR"/>
        </w:rPr>
        <w:t xml:space="preserve">– </w:t>
      </w:r>
      <w:r w:rsidR="007B5E35" w:rsidRPr="007B5E35">
        <w:rPr>
          <w:rStyle w:val="Bold"/>
          <w:lang w:val="fr-FR"/>
        </w:rPr>
        <w:t>131 450</w:t>
      </w:r>
    </w:p>
    <w:p w14:paraId="51D028E9" w14:textId="1F15EE7B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>Si vous avez un trouble de la parole ou de l'audition, vous pouvez appeler :</w:t>
      </w:r>
    </w:p>
    <w:p w14:paraId="558E96F3" w14:textId="1682370B" w:rsidR="00EF012B" w:rsidRPr="008E3E23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8E3E23">
        <w:rPr>
          <w:lang w:val="fr-FR"/>
        </w:rPr>
        <w:t xml:space="preserve">TTY (ATS) </w:t>
      </w:r>
      <w:r w:rsidR="007B5E35" w:rsidRPr="008E3E23">
        <w:rPr>
          <w:lang w:val="fr-FR"/>
        </w:rPr>
        <w:t xml:space="preserve">– </w:t>
      </w:r>
      <w:r w:rsidR="007B5E35" w:rsidRPr="008E3E23">
        <w:rPr>
          <w:rStyle w:val="Bold"/>
          <w:lang w:val="fr-FR"/>
        </w:rPr>
        <w:t>1800 555 677</w:t>
      </w:r>
    </w:p>
    <w:p w14:paraId="28FA1C7A" w14:textId="149DEBCE" w:rsidR="00EF012B" w:rsidRPr="008E3E23" w:rsidRDefault="00000000" w:rsidP="00BB3D53">
      <w:pPr>
        <w:rPr>
          <w:rStyle w:val="Bold"/>
          <w:b w:val="0"/>
          <w:bCs w:val="0"/>
          <w:color w:val="auto"/>
          <w:lang w:val="fr-FR"/>
        </w:rPr>
      </w:pPr>
      <w:r w:rsidRPr="008E3E23">
        <w:rPr>
          <w:lang w:val="fr-FR"/>
        </w:rPr>
        <w:t xml:space="preserve">Speak and Listen </w:t>
      </w:r>
      <w:r w:rsidR="007B5E35" w:rsidRPr="008E3E23">
        <w:rPr>
          <w:lang w:val="fr-FR"/>
        </w:rPr>
        <w:t xml:space="preserve">– </w:t>
      </w:r>
      <w:r w:rsidR="007B5E35" w:rsidRPr="008E3E23">
        <w:rPr>
          <w:rStyle w:val="Bold"/>
          <w:lang w:val="fr-FR"/>
        </w:rPr>
        <w:t>1800 555 727</w:t>
      </w:r>
    </w:p>
    <w:p w14:paraId="1E233283" w14:textId="77777777" w:rsidR="00EF012B" w:rsidRPr="00E72DDB" w:rsidRDefault="00000000" w:rsidP="00BB3D53">
      <w:pPr>
        <w:rPr>
          <w:lang w:val="fr-FR"/>
        </w:rPr>
      </w:pPr>
      <w:r w:rsidRPr="00E72DDB">
        <w:rPr>
          <w:lang w:val="fr"/>
        </w:rPr>
        <w:t>National Relay Service (Service national de relais)</w:t>
      </w:r>
    </w:p>
    <w:p w14:paraId="47559C4A" w14:textId="3F423521" w:rsidR="00EF012B" w:rsidRPr="00E72DDB" w:rsidRDefault="00000000" w:rsidP="00BB3D53">
      <w:pPr>
        <w:rPr>
          <w:rStyle w:val="Bold"/>
          <w:lang w:val="fr-FR"/>
        </w:rPr>
      </w:pPr>
      <w:r w:rsidRPr="00E72DDB">
        <w:rPr>
          <w:lang w:val="fr"/>
        </w:rPr>
        <w:t xml:space="preserve">Téléphone </w:t>
      </w:r>
      <w:r w:rsidR="007B5E35" w:rsidRPr="001032DD">
        <w:rPr>
          <w:lang w:val="fr-FR"/>
        </w:rPr>
        <w:t xml:space="preserve">– </w:t>
      </w:r>
      <w:r w:rsidR="007B5E35" w:rsidRPr="001032DD">
        <w:rPr>
          <w:rStyle w:val="Bold"/>
          <w:lang w:val="fr-FR"/>
        </w:rPr>
        <w:t>133 677</w:t>
      </w:r>
    </w:p>
    <w:p w14:paraId="16F1F683" w14:textId="03FFF34A" w:rsidR="00EF012B" w:rsidRPr="001032DD" w:rsidRDefault="00000000" w:rsidP="00BB3D53">
      <w:pPr>
        <w:rPr>
          <w:rStyle w:val="Hyperlink"/>
          <w:lang w:val="fr-FR"/>
        </w:rPr>
      </w:pPr>
      <w:r w:rsidRPr="001032DD">
        <w:rPr>
          <w:lang w:val="fr-FR"/>
        </w:rPr>
        <w:t xml:space="preserve">Site web </w:t>
      </w:r>
      <w:r>
        <w:fldChar w:fldCharType="begin"/>
      </w:r>
      <w:r w:rsidRPr="008E3E23">
        <w:rPr>
          <w:lang w:val="fr-FR"/>
        </w:rPr>
        <w:instrText>HYPERLINK</w:instrText>
      </w:r>
      <w:r>
        <w:fldChar w:fldCharType="separate"/>
      </w:r>
      <w:r w:rsidR="007B5E35" w:rsidRPr="001032DD">
        <w:rPr>
          <w:rStyle w:val="Hyperlink"/>
          <w:lang w:val="fr-FR"/>
        </w:rPr>
        <w:t>– www.relayservice.gov.au</w:t>
      </w:r>
      <w:r>
        <w:rPr>
          <w:rStyle w:val="Hyperlink"/>
          <w:lang w:val="fr-FR"/>
        </w:rPr>
        <w:fldChar w:fldCharType="end"/>
      </w:r>
    </w:p>
    <w:p w14:paraId="04087F90" w14:textId="77777777" w:rsidR="00EF012B" w:rsidRPr="00E72DDB" w:rsidRDefault="00000000" w:rsidP="00EF012B">
      <w:pPr>
        <w:pStyle w:val="Heading2"/>
      </w:pPr>
      <w:bookmarkStart w:id="16" w:name="_Toc117373426"/>
      <w:r w:rsidRPr="00E72DDB">
        <w:rPr>
          <w:lang w:val="fr"/>
        </w:rPr>
        <w:lastRenderedPageBreak/>
        <w:t>Liste de mots</w:t>
      </w:r>
      <w:bookmarkEnd w:id="16"/>
    </w:p>
    <w:p w14:paraId="2C596EAE" w14:textId="77777777" w:rsidR="00EF012B" w:rsidRPr="00E72DDB" w:rsidRDefault="00000000" w:rsidP="00BB3D53">
      <w:pPr>
        <w:rPr>
          <w:rFonts w:ascii="FS Me" w:hAnsi="FS Me" w:cs="FS Me"/>
          <w:b/>
          <w:bCs/>
          <w:color w:val="6B2976"/>
          <w:w w:val="103"/>
          <w:lang w:val="fr-FR" w:eastAsia="en-AU"/>
        </w:rPr>
      </w:pPr>
      <w:r w:rsidRPr="00E72DDB">
        <w:rPr>
          <w:w w:val="103"/>
          <w:lang w:val="fr" w:eastAsia="en-AU"/>
        </w:rPr>
        <w:t xml:space="preserve">Cette liste explique la signification des mots en </w:t>
      </w:r>
      <w:r w:rsidRPr="00E72DDB">
        <w:rPr>
          <w:rStyle w:val="Strong"/>
          <w:lang w:val="fr"/>
        </w:rPr>
        <w:t>gras</w:t>
      </w:r>
      <w:r w:rsidRPr="00E72DDB">
        <w:rPr>
          <w:w w:val="103"/>
          <w:lang w:val="fr" w:eastAsia="en-AU"/>
        </w:rPr>
        <w:t xml:space="preserve"> qui figurent dans ce document.</w:t>
      </w:r>
    </w:p>
    <w:p w14:paraId="7DF7C5D3" w14:textId="77777777" w:rsidR="00EF012B" w:rsidRPr="00E72DDB" w:rsidRDefault="00000000" w:rsidP="00BB3D53">
      <w:pPr>
        <w:rPr>
          <w:rStyle w:val="Strong"/>
          <w:lang w:val="fr-FR"/>
        </w:rPr>
      </w:pPr>
      <w:r w:rsidRPr="00E72DDB">
        <w:rPr>
          <w:rStyle w:val="Strong"/>
          <w:lang w:val="fr"/>
        </w:rPr>
        <w:t>Administrative Appeals Tribunal (Tribunal des recours administratifs ou AAT)</w:t>
      </w:r>
    </w:p>
    <w:p w14:paraId="256D2DD5" w14:textId="77777777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L'AAT examine les décisions du gouvernement.</w:t>
      </w:r>
    </w:p>
    <w:p w14:paraId="688419B8" w14:textId="77777777" w:rsidR="00EF012B" w:rsidRPr="00E72DDB" w:rsidRDefault="00000000" w:rsidP="00BB3D53">
      <w:pPr>
        <w:rPr>
          <w:rStyle w:val="Strong"/>
          <w:lang w:val="fr-FR"/>
        </w:rPr>
      </w:pPr>
      <w:r w:rsidRPr="00E72DDB">
        <w:rPr>
          <w:rStyle w:val="Strong"/>
          <w:lang w:val="fr"/>
        </w:rPr>
        <w:t>Commonwealth Ombudsman (Médiateur du Commonwealth)</w:t>
      </w:r>
    </w:p>
    <w:p w14:paraId="2EDBA3C7" w14:textId="77777777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Le Médiateur du Commonwealth aide les personnes qui ont déposé une plainte concernant les services du gouvernement.</w:t>
      </w:r>
    </w:p>
    <w:p w14:paraId="3B26CD67" w14:textId="77777777" w:rsidR="00EF012B" w:rsidRPr="00E72DDB" w:rsidRDefault="00000000" w:rsidP="00BB3D53">
      <w:pPr>
        <w:rPr>
          <w:rStyle w:val="Strong"/>
          <w:lang w:val="fr-FR"/>
        </w:rPr>
      </w:pPr>
      <w:r w:rsidRPr="00E72DDB">
        <w:rPr>
          <w:rStyle w:val="Strong"/>
          <w:lang w:val="fr"/>
        </w:rPr>
        <w:t>Plainte</w:t>
      </w:r>
    </w:p>
    <w:p w14:paraId="5AA2C687" w14:textId="77777777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Lorsque vous déposez plainte, vous dites à quelqu'un qu'il y a quelque chose qui :</w:t>
      </w:r>
    </w:p>
    <w:p w14:paraId="31A70847" w14:textId="77777777" w:rsidR="00EF012B" w:rsidRPr="00E72DDB" w:rsidRDefault="00000000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a</w:t>
      </w:r>
      <w:proofErr w:type="gramEnd"/>
      <w:r w:rsidRPr="00E72DDB">
        <w:rPr>
          <w:w w:val="103"/>
          <w:lang w:val="fr" w:eastAsia="en-AU"/>
        </w:rPr>
        <w:t xml:space="preserve"> mal tourné</w:t>
      </w:r>
    </w:p>
    <w:p w14:paraId="6FF56076" w14:textId="77777777" w:rsidR="00EF012B" w:rsidRPr="00E72DDB" w:rsidRDefault="00000000" w:rsidP="00B347DF">
      <w:pPr>
        <w:pStyle w:val="ListParagraph"/>
        <w:numPr>
          <w:ilvl w:val="0"/>
          <w:numId w:val="34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ne</w:t>
      </w:r>
      <w:proofErr w:type="gramEnd"/>
      <w:r w:rsidRPr="00E72DDB">
        <w:rPr>
          <w:w w:val="103"/>
          <w:lang w:val="fr" w:eastAsia="en-AU"/>
        </w:rPr>
        <w:t xml:space="preserve"> fonctionne pas bien.</w:t>
      </w:r>
    </w:p>
    <w:p w14:paraId="33827273" w14:textId="77777777" w:rsidR="00EF012B" w:rsidRPr="00E72DDB" w:rsidRDefault="00000000" w:rsidP="00BB3D53">
      <w:pPr>
        <w:rPr>
          <w:rStyle w:val="Strong"/>
        </w:rPr>
      </w:pPr>
      <w:r w:rsidRPr="00E72DDB">
        <w:rPr>
          <w:rStyle w:val="Strong"/>
          <w:lang w:val="fr"/>
        </w:rPr>
        <w:t>Entrer en contact</w:t>
      </w:r>
    </w:p>
    <w:p w14:paraId="2E6D68B1" w14:textId="77777777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Lorsque nous entrons en contact avec vous, nous vous aidons à trouver les aides et les services dont vous avez besoin.</w:t>
      </w:r>
    </w:p>
    <w:p w14:paraId="365609A5" w14:textId="77777777" w:rsidR="00EF012B" w:rsidRPr="00E72DDB" w:rsidRDefault="00000000" w:rsidP="00BB3D53">
      <w:pPr>
        <w:rPr>
          <w:rStyle w:val="Strong"/>
        </w:rPr>
      </w:pPr>
      <w:r w:rsidRPr="00E72DDB">
        <w:rPr>
          <w:rStyle w:val="Strong"/>
          <w:lang w:val="fr"/>
        </w:rPr>
        <w:t>Culture</w:t>
      </w:r>
    </w:p>
    <w:p w14:paraId="1DBCD363" w14:textId="77777777" w:rsidR="00EF012B" w:rsidRPr="00E72DDB" w:rsidRDefault="00000000" w:rsidP="00BB3D53">
      <w:pPr>
        <w:rPr>
          <w:w w:val="103"/>
          <w:lang w:val="en-GB" w:eastAsia="en-AU"/>
        </w:rPr>
      </w:pPr>
      <w:r w:rsidRPr="00E72DDB">
        <w:rPr>
          <w:w w:val="103"/>
          <w:lang w:val="fr" w:eastAsia="en-AU"/>
        </w:rPr>
        <w:t>Votre culture reflète :</w:t>
      </w:r>
    </w:p>
    <w:p w14:paraId="70064BA3" w14:textId="77777777" w:rsidR="00EF012B" w:rsidRPr="00E72DDB" w:rsidRDefault="00000000" w:rsidP="00B347DF">
      <w:pPr>
        <w:pStyle w:val="ListParagraph"/>
        <w:numPr>
          <w:ilvl w:val="0"/>
          <w:numId w:val="35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votre</w:t>
      </w:r>
      <w:proofErr w:type="gramEnd"/>
      <w:r w:rsidRPr="00E72DDB">
        <w:rPr>
          <w:w w:val="103"/>
          <w:lang w:val="fr" w:eastAsia="en-AU"/>
        </w:rPr>
        <w:t xml:space="preserve"> mode de vie et vos croyances</w:t>
      </w:r>
    </w:p>
    <w:p w14:paraId="3C90A1C7" w14:textId="77777777" w:rsidR="00EF012B" w:rsidRPr="00E72DDB" w:rsidRDefault="00000000" w:rsidP="00B347DF">
      <w:pPr>
        <w:pStyle w:val="ListParagraph"/>
        <w:numPr>
          <w:ilvl w:val="0"/>
          <w:numId w:val="35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ce</w:t>
      </w:r>
      <w:proofErr w:type="gramEnd"/>
      <w:r w:rsidRPr="00E72DDB">
        <w:rPr>
          <w:w w:val="103"/>
          <w:lang w:val="fr" w:eastAsia="en-AU"/>
        </w:rPr>
        <w:t xml:space="preserve"> qui est important pour vous.</w:t>
      </w:r>
    </w:p>
    <w:p w14:paraId="139B28FC" w14:textId="77777777" w:rsidR="00EF012B" w:rsidRPr="00E72DDB" w:rsidRDefault="00000000" w:rsidP="00BB3D53">
      <w:pPr>
        <w:rPr>
          <w:rStyle w:val="Strong"/>
          <w:lang w:val="fr-FR"/>
        </w:rPr>
      </w:pPr>
      <w:r w:rsidRPr="00E72DDB">
        <w:rPr>
          <w:rStyle w:val="Strong"/>
          <w:lang w:val="fr"/>
        </w:rPr>
        <w:t>Diversité</w:t>
      </w:r>
    </w:p>
    <w:p w14:paraId="42800F48" w14:textId="77777777" w:rsidR="00EF012B" w:rsidRPr="00E72DDB" w:rsidRDefault="00000000" w:rsidP="00BB3D53">
      <w:pPr>
        <w:rPr>
          <w:rFonts w:ascii="FS Me" w:hAnsi="FS Me" w:cs="FS Me"/>
          <w:b/>
          <w:bCs/>
          <w:color w:val="6B2976"/>
          <w:lang w:val="fr-FR" w:eastAsia="en-AU"/>
        </w:rPr>
      </w:pPr>
      <w:r w:rsidRPr="00E72DDB">
        <w:rPr>
          <w:lang w:val="fr" w:eastAsia="en-AU"/>
        </w:rPr>
        <w:t>La diversité est ce qui rend les gens différents les uns des autres.</w:t>
      </w:r>
    </w:p>
    <w:p w14:paraId="0DCD681E" w14:textId="77777777" w:rsidR="007B5E35" w:rsidRDefault="007B5E35">
      <w:pPr>
        <w:spacing w:before="0" w:after="0" w:line="240" w:lineRule="auto"/>
        <w:rPr>
          <w:rStyle w:val="Strong"/>
          <w:lang w:val="fr"/>
        </w:rPr>
      </w:pPr>
      <w:r>
        <w:rPr>
          <w:rStyle w:val="Strong"/>
          <w:lang w:val="fr"/>
        </w:rPr>
        <w:br w:type="page"/>
      </w:r>
    </w:p>
    <w:p w14:paraId="45D71ECA" w14:textId="2080F1EA" w:rsidR="00EF012B" w:rsidRPr="00E72DDB" w:rsidRDefault="00000000" w:rsidP="00BB3D53">
      <w:pPr>
        <w:rPr>
          <w:rStyle w:val="Strong"/>
          <w:lang w:val="fr-FR"/>
        </w:rPr>
      </w:pPr>
      <w:r w:rsidRPr="00E72DDB">
        <w:rPr>
          <w:rStyle w:val="Strong"/>
          <w:lang w:val="fr"/>
        </w:rPr>
        <w:lastRenderedPageBreak/>
        <w:t>Encourager l'autonomie</w:t>
      </w:r>
    </w:p>
    <w:p w14:paraId="68C4F8DB" w14:textId="77777777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Lorsque nous encourageons l'autonomie, nous vous aidons à vivre votre vie comme vous l'entendez.</w:t>
      </w:r>
    </w:p>
    <w:p w14:paraId="093D4A4E" w14:textId="0FC6FE37" w:rsidR="0014171C" w:rsidRPr="007B5E35" w:rsidRDefault="00000000" w:rsidP="007B5E35">
      <w:pPr>
        <w:rPr>
          <w:rStyle w:val="Strong"/>
          <w:b w:val="0"/>
          <w:bCs w:val="0"/>
          <w:color w:val="auto"/>
          <w:w w:val="103"/>
          <w:lang w:val="fr-FR" w:eastAsia="en-AU"/>
        </w:rPr>
      </w:pPr>
      <w:r w:rsidRPr="00E72DDB">
        <w:rPr>
          <w:w w:val="103"/>
          <w:lang w:val="fr" w:eastAsia="en-AU"/>
        </w:rPr>
        <w:t>Nous vous aidons à trouver et à utiliser les informations.</w:t>
      </w:r>
    </w:p>
    <w:p w14:paraId="7C857BAA" w14:textId="1B5AE62F" w:rsidR="00EF012B" w:rsidRPr="00E72DDB" w:rsidRDefault="00000000" w:rsidP="00BB3D53">
      <w:pPr>
        <w:rPr>
          <w:rStyle w:val="Strong"/>
          <w:lang w:val="fr-FR"/>
        </w:rPr>
      </w:pPr>
      <w:r w:rsidRPr="00E72DDB">
        <w:rPr>
          <w:rStyle w:val="Strong"/>
          <w:lang w:val="fr"/>
        </w:rPr>
        <w:t>Retour d'information</w:t>
      </w:r>
    </w:p>
    <w:p w14:paraId="27E62C42" w14:textId="77777777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Lorsque vous donnez un retour d'information à une personne, vous lui expliquez :</w:t>
      </w:r>
    </w:p>
    <w:p w14:paraId="443CB16C" w14:textId="77777777" w:rsidR="00EF012B" w:rsidRPr="00E72DDB" w:rsidRDefault="00000000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ce</w:t>
      </w:r>
      <w:proofErr w:type="gramEnd"/>
      <w:r w:rsidRPr="00E72DDB">
        <w:rPr>
          <w:w w:val="103"/>
          <w:lang w:val="fr" w:eastAsia="en-AU"/>
        </w:rPr>
        <w:t xml:space="preserve"> qu'elle fait bien</w:t>
      </w:r>
    </w:p>
    <w:p w14:paraId="676F6714" w14:textId="77777777" w:rsidR="00EF012B" w:rsidRPr="00E72DDB" w:rsidRDefault="00000000" w:rsidP="00B347DF">
      <w:pPr>
        <w:pStyle w:val="ListParagraph"/>
        <w:numPr>
          <w:ilvl w:val="0"/>
          <w:numId w:val="36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ce</w:t>
      </w:r>
      <w:proofErr w:type="gramEnd"/>
      <w:r w:rsidRPr="00E72DDB">
        <w:rPr>
          <w:w w:val="103"/>
          <w:lang w:val="fr" w:eastAsia="en-AU"/>
        </w:rPr>
        <w:t xml:space="preserve"> qu'elle peut améliorer.</w:t>
      </w:r>
    </w:p>
    <w:p w14:paraId="37D26B38" w14:textId="77777777" w:rsidR="00EF012B" w:rsidRPr="00E72DDB" w:rsidRDefault="00000000" w:rsidP="00BB3D53">
      <w:pPr>
        <w:rPr>
          <w:rStyle w:val="Strong"/>
        </w:rPr>
      </w:pPr>
      <w:r w:rsidRPr="00E72DDB">
        <w:rPr>
          <w:rStyle w:val="Strong"/>
          <w:lang w:val="fr"/>
        </w:rPr>
        <w:t>LGBTIQA+</w:t>
      </w:r>
    </w:p>
    <w:p w14:paraId="1E680DFA" w14:textId="77777777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Les lettres LGBTIQA signifient lesbiennes, gays, bisexuels, transgenres, intersexes, queers ou en questionnement et asexuels.</w:t>
      </w:r>
    </w:p>
    <w:p w14:paraId="18ECE000" w14:textId="77777777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Le « + » est destiné aux personnes qui font partie de la communauté LGBTIQA+ mais qui ne parlent pas d'elles-mêmes en utilisant un mot de cette liste.</w:t>
      </w:r>
    </w:p>
    <w:p w14:paraId="525A31F9" w14:textId="42980952" w:rsidR="00EF012B" w:rsidRPr="00E72DDB" w:rsidRDefault="00000000" w:rsidP="00BB3D53">
      <w:pPr>
        <w:rPr>
          <w:rStyle w:val="Strong"/>
          <w:lang w:val="fr-FR"/>
        </w:rPr>
      </w:pPr>
      <w:r w:rsidRPr="00E72DDB">
        <w:rPr>
          <w:rStyle w:val="Strong"/>
          <w:lang w:val="fr"/>
        </w:rPr>
        <w:t>Commission de la qualité et de la sauvegarde du NDIS (Commission du NDIS)</w:t>
      </w:r>
    </w:p>
    <w:p w14:paraId="693BEC5B" w14:textId="77777777" w:rsidR="00EF012B" w:rsidRPr="00E72DDB" w:rsidRDefault="00000000" w:rsidP="00BB3D53">
      <w:pPr>
        <w:rPr>
          <w:lang w:val="fr-FR" w:eastAsia="en-AU"/>
        </w:rPr>
      </w:pPr>
      <w:r w:rsidRPr="00E72DDB">
        <w:rPr>
          <w:lang w:val="fr" w:eastAsia="en-AU"/>
        </w:rPr>
        <w:t>La Commission de la qualité et de la sauvegarde du NDIS (Commission du NDIS) s'assure que les personnes en situation de handicap qui adhèrent au NDIS :</w:t>
      </w:r>
    </w:p>
    <w:p w14:paraId="3AE7432A" w14:textId="77777777" w:rsidR="00EF012B" w:rsidRPr="00E72DDB" w:rsidRDefault="00000000" w:rsidP="00B347DF">
      <w:pPr>
        <w:pStyle w:val="ListParagraph"/>
        <w:numPr>
          <w:ilvl w:val="0"/>
          <w:numId w:val="37"/>
        </w:numPr>
        <w:rPr>
          <w:w w:val="103"/>
          <w:lang w:val="en-GB" w:eastAsia="en-AU"/>
        </w:rPr>
      </w:pPr>
      <w:proofErr w:type="gramStart"/>
      <w:r w:rsidRPr="00E72DDB">
        <w:rPr>
          <w:w w:val="103"/>
          <w:lang w:val="fr" w:eastAsia="en-AU"/>
        </w:rPr>
        <w:t>sont</w:t>
      </w:r>
      <w:proofErr w:type="gramEnd"/>
      <w:r w:rsidRPr="00E72DDB">
        <w:rPr>
          <w:w w:val="103"/>
          <w:lang w:val="fr" w:eastAsia="en-AU"/>
        </w:rPr>
        <w:t xml:space="preserve"> en sécurité,</w:t>
      </w:r>
    </w:p>
    <w:p w14:paraId="55086F82" w14:textId="77777777" w:rsidR="00EF012B" w:rsidRPr="00E72DDB" w:rsidRDefault="00000000" w:rsidP="00B347DF">
      <w:pPr>
        <w:pStyle w:val="ListParagraph"/>
        <w:numPr>
          <w:ilvl w:val="0"/>
          <w:numId w:val="37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obtiennent</w:t>
      </w:r>
      <w:proofErr w:type="gramEnd"/>
      <w:r w:rsidRPr="00E72DDB">
        <w:rPr>
          <w:w w:val="103"/>
          <w:lang w:val="fr" w:eastAsia="en-AU"/>
        </w:rPr>
        <w:t xml:space="preserve"> des services adaptés à leurs besoins.</w:t>
      </w:r>
    </w:p>
    <w:p w14:paraId="5FFACA5E" w14:textId="77777777" w:rsidR="007B5E35" w:rsidRDefault="007B5E35">
      <w:pPr>
        <w:spacing w:before="0" w:after="0" w:line="240" w:lineRule="auto"/>
        <w:rPr>
          <w:rStyle w:val="Strong"/>
          <w:lang w:val="fr"/>
        </w:rPr>
      </w:pPr>
      <w:r>
        <w:rPr>
          <w:rStyle w:val="Strong"/>
          <w:lang w:val="fr"/>
        </w:rPr>
        <w:br w:type="page"/>
      </w:r>
    </w:p>
    <w:p w14:paraId="3FAAB27B" w14:textId="60135041" w:rsidR="00EF012B" w:rsidRPr="00E72DDB" w:rsidRDefault="00000000" w:rsidP="00BB3D53">
      <w:pPr>
        <w:rPr>
          <w:rStyle w:val="Strong"/>
          <w:lang w:val="fr-FR"/>
        </w:rPr>
      </w:pPr>
      <w:r w:rsidRPr="00E72DDB">
        <w:rPr>
          <w:rStyle w:val="Strong"/>
          <w:lang w:val="fr"/>
        </w:rPr>
        <w:lastRenderedPageBreak/>
        <w:t>Mandataire</w:t>
      </w:r>
    </w:p>
    <w:p w14:paraId="128DF3E0" w14:textId="77777777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Votre mandataire est quelqu'un que vous avez désigné pour :</w:t>
      </w:r>
    </w:p>
    <w:p w14:paraId="6AD18E05" w14:textId="77777777" w:rsidR="00EF012B" w:rsidRPr="00E72DDB" w:rsidRDefault="00000000" w:rsidP="00B347DF">
      <w:pPr>
        <w:pStyle w:val="ListParagraph"/>
        <w:numPr>
          <w:ilvl w:val="0"/>
          <w:numId w:val="38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prendre</w:t>
      </w:r>
      <w:proofErr w:type="gramEnd"/>
      <w:r w:rsidRPr="00E72DDB">
        <w:rPr>
          <w:w w:val="103"/>
          <w:lang w:val="fr" w:eastAsia="en-AU"/>
        </w:rPr>
        <w:t xml:space="preserve"> des décisions à votre place</w:t>
      </w:r>
    </w:p>
    <w:p w14:paraId="0442581F" w14:textId="77777777" w:rsidR="00EF012B" w:rsidRPr="00E72DDB" w:rsidRDefault="00000000" w:rsidP="00B347DF">
      <w:pPr>
        <w:pStyle w:val="ListParagraph"/>
        <w:numPr>
          <w:ilvl w:val="0"/>
          <w:numId w:val="38"/>
        </w:numPr>
        <w:rPr>
          <w:w w:val="103"/>
          <w:lang w:val="fr-FR" w:eastAsia="en-AU"/>
        </w:rPr>
      </w:pPr>
      <w:proofErr w:type="gramStart"/>
      <w:r w:rsidRPr="00E72DDB">
        <w:rPr>
          <w:w w:val="103"/>
          <w:lang w:val="fr" w:eastAsia="en-AU"/>
        </w:rPr>
        <w:t>faire</w:t>
      </w:r>
      <w:proofErr w:type="gramEnd"/>
      <w:r w:rsidRPr="00E72DDB">
        <w:rPr>
          <w:w w:val="103"/>
          <w:lang w:val="fr" w:eastAsia="en-AU"/>
        </w:rPr>
        <w:t xml:space="preserve"> pour vous des choses que vous ne pouvez pas faire vous-même.</w:t>
      </w:r>
    </w:p>
    <w:p w14:paraId="003B4BF2" w14:textId="77777777" w:rsidR="00EF012B" w:rsidRPr="00E72DDB" w:rsidRDefault="00000000" w:rsidP="00BB3D53">
      <w:pPr>
        <w:rPr>
          <w:rStyle w:val="Strong"/>
          <w:lang w:val="fr-FR"/>
        </w:rPr>
      </w:pPr>
      <w:r w:rsidRPr="00E72DDB">
        <w:rPr>
          <w:rStyle w:val="Strong"/>
          <w:lang w:val="fr"/>
        </w:rPr>
        <w:t>Participants</w:t>
      </w:r>
    </w:p>
    <w:p w14:paraId="7DDD3C9B" w14:textId="77777777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Les participants sont des personnes en situation de handicap qui bénéficient du NDIS.</w:t>
      </w:r>
    </w:p>
    <w:p w14:paraId="2B6B0145" w14:textId="77777777" w:rsidR="00EF012B" w:rsidRPr="00E72DDB" w:rsidRDefault="00000000" w:rsidP="00BB3D53">
      <w:pPr>
        <w:rPr>
          <w:rStyle w:val="Strong"/>
          <w:lang w:val="fr-FR"/>
        </w:rPr>
      </w:pPr>
      <w:r w:rsidRPr="00E72DDB">
        <w:rPr>
          <w:rStyle w:val="Strong"/>
          <w:lang w:val="fr"/>
        </w:rPr>
        <w:t>Réévaluation du plan NDIS</w:t>
      </w:r>
    </w:p>
    <w:p w14:paraId="431C78C7" w14:textId="77777777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Lorsque nous procédons à une réévaluation du plan NDIS, nous vérifions votre plan pour voir ce qui doit être modifié.</w:t>
      </w:r>
    </w:p>
    <w:p w14:paraId="4A6C57DC" w14:textId="2EFB6C01" w:rsidR="0014171C" w:rsidRPr="007B5E35" w:rsidRDefault="00000000" w:rsidP="007B5E35">
      <w:pPr>
        <w:rPr>
          <w:rStyle w:val="Strong"/>
          <w:b w:val="0"/>
          <w:bCs w:val="0"/>
          <w:color w:val="auto"/>
          <w:w w:val="103"/>
          <w:lang w:val="fr-FR" w:eastAsia="en-AU"/>
        </w:rPr>
      </w:pPr>
      <w:r w:rsidRPr="00E72DDB">
        <w:rPr>
          <w:w w:val="103"/>
          <w:lang w:val="fr" w:eastAsia="en-AU"/>
        </w:rPr>
        <w:t>Vous pouvez demander une réévaluation du plan. Ou nous pouvons en demander une.</w:t>
      </w:r>
    </w:p>
    <w:p w14:paraId="0A8B9ADE" w14:textId="0F5852C7" w:rsidR="00EF012B" w:rsidRPr="00E72DDB" w:rsidRDefault="00000000" w:rsidP="00BB3D53">
      <w:pPr>
        <w:rPr>
          <w:rStyle w:val="Strong"/>
          <w:lang w:val="fr-FR"/>
        </w:rPr>
      </w:pPr>
      <w:r w:rsidRPr="00E72DDB">
        <w:rPr>
          <w:rStyle w:val="Strong"/>
          <w:lang w:val="fr"/>
        </w:rPr>
        <w:t>Respectueux</w:t>
      </w:r>
    </w:p>
    <w:p w14:paraId="28C0E7F4" w14:textId="6DC776CC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En étant respectueux, nous vous traitons comme un individu à part entière.</w:t>
      </w:r>
    </w:p>
    <w:p w14:paraId="0B8F430D" w14:textId="77777777" w:rsidR="00EF012B" w:rsidRPr="00E72DDB" w:rsidRDefault="00000000" w:rsidP="00BB3D53">
      <w:pPr>
        <w:rPr>
          <w:rStyle w:val="Strong"/>
          <w:lang w:val="fr-FR"/>
        </w:rPr>
      </w:pPr>
      <w:r w:rsidRPr="00E72DDB">
        <w:rPr>
          <w:rStyle w:val="Strong"/>
          <w:lang w:val="fr"/>
        </w:rPr>
        <w:t>Réactifs</w:t>
      </w:r>
    </w:p>
    <w:p w14:paraId="120C012C" w14:textId="77777777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En étant réactifs, nous vous aidons à trouver ce dont vous avez besoin.</w:t>
      </w:r>
    </w:p>
    <w:p w14:paraId="7195B858" w14:textId="77777777" w:rsidR="00EF012B" w:rsidRPr="00E72DDB" w:rsidRDefault="00000000" w:rsidP="00BB3D53">
      <w:pPr>
        <w:rPr>
          <w:rStyle w:val="Strong"/>
          <w:lang w:val="fr-FR"/>
        </w:rPr>
      </w:pPr>
      <w:r w:rsidRPr="00E72DDB">
        <w:rPr>
          <w:rStyle w:val="Strong"/>
          <w:lang w:val="fr"/>
        </w:rPr>
        <w:t>Droits</w:t>
      </w:r>
    </w:p>
    <w:p w14:paraId="17CDED20" w14:textId="77777777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Les droits sont des règles sur la manière dont chacun doit être traité de manière juste et équitable.</w:t>
      </w:r>
    </w:p>
    <w:p w14:paraId="520EA07E" w14:textId="77777777" w:rsidR="00EF012B" w:rsidRPr="00E72DDB" w:rsidRDefault="00000000" w:rsidP="00BB3D53">
      <w:pPr>
        <w:rPr>
          <w:rStyle w:val="Strong"/>
          <w:lang w:val="fr-FR"/>
        </w:rPr>
      </w:pPr>
      <w:r w:rsidRPr="00E72DDB">
        <w:rPr>
          <w:rStyle w:val="Strong"/>
          <w:lang w:val="fr"/>
        </w:rPr>
        <w:t>Transparents</w:t>
      </w:r>
    </w:p>
    <w:p w14:paraId="162FE0A3" w14:textId="77777777" w:rsidR="00EF012B" w:rsidRPr="00E72DDB" w:rsidRDefault="00000000" w:rsidP="00BB3D53">
      <w:pPr>
        <w:rPr>
          <w:w w:val="103"/>
          <w:lang w:val="fr-FR" w:eastAsia="en-AU"/>
        </w:rPr>
      </w:pPr>
      <w:r w:rsidRPr="00E72DDB">
        <w:rPr>
          <w:w w:val="103"/>
          <w:lang w:val="fr" w:eastAsia="en-AU"/>
        </w:rPr>
        <w:t>En étant transparents, nous ferons en sorte qu'il soit facile de comprendre nos informations et nos décisions.</w:t>
      </w:r>
    </w:p>
    <w:p w14:paraId="4CCD9932" w14:textId="77777777" w:rsidR="008E3E23" w:rsidRDefault="008E3E23">
      <w:pPr>
        <w:spacing w:before="0" w:after="0" w:line="240" w:lineRule="auto"/>
        <w:rPr>
          <w:rFonts w:cs="Arial"/>
          <w:sz w:val="24"/>
          <w:szCs w:val="24"/>
          <w:lang w:val="fr"/>
        </w:rPr>
      </w:pPr>
      <w:r>
        <w:rPr>
          <w:rFonts w:cs="Arial"/>
          <w:sz w:val="24"/>
          <w:szCs w:val="24"/>
          <w:lang w:val="fr"/>
        </w:rPr>
        <w:br w:type="page"/>
      </w:r>
    </w:p>
    <w:p w14:paraId="562F5968" w14:textId="0C6654BD" w:rsidR="00FA2A7A" w:rsidRPr="00E72DDB" w:rsidRDefault="00000000" w:rsidP="00542C28">
      <w:pPr>
        <w:rPr>
          <w:rFonts w:cs="Arial"/>
          <w:sz w:val="24"/>
          <w:szCs w:val="24"/>
          <w:lang w:val="fr-FR"/>
        </w:rPr>
      </w:pPr>
      <w:r w:rsidRPr="00E72DDB">
        <w:rPr>
          <w:rFonts w:cs="Arial"/>
          <w:sz w:val="24"/>
          <w:szCs w:val="24"/>
          <w:lang w:val="fr"/>
        </w:rPr>
        <w:lastRenderedPageBreak/>
        <w:t xml:space="preserve">Le Groupe d'accès à l'information a créé ce document Facile à lire sous forme de texte uniquement. Pour toute demande de renseignements, veuillez consulter le site </w:t>
      </w:r>
      <w:hyperlink r:id="rId11" w:history="1">
        <w:r w:rsidRPr="00E72DDB">
          <w:rPr>
            <w:rStyle w:val="Hyperlink"/>
            <w:rFonts w:cs="Arial"/>
            <w:sz w:val="24"/>
            <w:szCs w:val="24"/>
            <w:lang w:val="fr"/>
          </w:rPr>
          <w:t>www.informationaccessgroup.com</w:t>
        </w:r>
      </w:hyperlink>
      <w:r w:rsidRPr="00E72DDB">
        <w:rPr>
          <w:rFonts w:cs="Arial"/>
          <w:sz w:val="24"/>
          <w:szCs w:val="24"/>
          <w:lang w:val="fr"/>
        </w:rPr>
        <w:t>. Indiquez le numéro de devis 4971.</w:t>
      </w:r>
    </w:p>
    <w:bookmarkEnd w:id="0"/>
    <w:bookmarkEnd w:id="1"/>
    <w:p w14:paraId="428291BF" w14:textId="0BF799E1" w:rsidR="00EF012B" w:rsidRPr="008E3E23" w:rsidRDefault="00000000" w:rsidP="00EF012B">
      <w:pPr>
        <w:pStyle w:val="ProductCode"/>
        <w:rPr>
          <w:color w:val="auto"/>
          <w:lang w:val="en-AU"/>
        </w:rPr>
      </w:pPr>
      <w:r w:rsidRPr="008E3E23">
        <w:rPr>
          <w:color w:val="auto"/>
          <w:lang w:val="en-AU"/>
        </w:rPr>
        <w:t xml:space="preserve">DA0496 – Easy Read Participant Service Charter – </w:t>
      </w:r>
      <w:r w:rsidR="008E3E23" w:rsidRPr="008E3E23">
        <w:rPr>
          <w:color w:val="auto"/>
          <w:lang w:val="en-AU"/>
        </w:rPr>
        <w:t>October</w:t>
      </w:r>
      <w:r w:rsidRPr="008E3E23">
        <w:rPr>
          <w:color w:val="auto"/>
          <w:lang w:val="en-AU"/>
        </w:rPr>
        <w:t xml:space="preserve"> 2022</w:t>
      </w:r>
    </w:p>
    <w:p w14:paraId="58265084" w14:textId="6434392E" w:rsidR="00EC31C6" w:rsidRPr="008E3E23" w:rsidRDefault="00EC31C6" w:rsidP="00EF012B">
      <w:pPr>
        <w:pStyle w:val="ProductCode"/>
        <w:rPr>
          <w:rFonts w:cs="Arial"/>
          <w:lang w:val="en-AU"/>
        </w:rPr>
      </w:pPr>
    </w:p>
    <w:sectPr w:rsidR="00EC31C6" w:rsidRPr="008E3E23" w:rsidSect="00E310D5">
      <w:footerReference w:type="default" r:id="rId12"/>
      <w:footerReference w:type="first" r:id="rId13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62FD" w14:textId="77777777" w:rsidR="00393CC5" w:rsidRDefault="00393CC5">
      <w:pPr>
        <w:spacing w:before="0" w:after="0" w:line="240" w:lineRule="auto"/>
      </w:pPr>
      <w:r>
        <w:separator/>
      </w:r>
    </w:p>
  </w:endnote>
  <w:endnote w:type="continuationSeparator" w:id="0">
    <w:p w14:paraId="563A1096" w14:textId="77777777" w:rsidR="00393CC5" w:rsidRDefault="00393C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auto"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auto"/>
    <w:pitch w:val="variable"/>
    <w:sig w:usb0="A00002FF" w:usb1="4000005B" w:usb2="00000000" w:usb3="00000000" w:csb0="0000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2137" w14:textId="6BB446F8" w:rsidR="00384C4C" w:rsidRPr="005C5370" w:rsidRDefault="00000000" w:rsidP="000749C5">
    <w:pPr>
      <w:pStyle w:val="Footer"/>
      <w:rPr>
        <w:color w:val="000000" w:themeColor="text1"/>
      </w:rPr>
    </w:pPr>
    <w:r w:rsidRPr="001A07DF">
      <w:rPr>
        <w:lang w:val="fr"/>
      </w:rPr>
      <w:tab/>
    </w:r>
    <w:sdt>
      <w:sdtPr>
        <w:rPr>
          <w:color w:val="000000" w:themeColor="text1"/>
          <w:lang w:val="fr"/>
        </w:rPr>
        <w:id w:val="775859008"/>
        <w:docPartObj>
          <w:docPartGallery w:val="Page Numbers (Bottom of Page)"/>
          <w:docPartUnique/>
        </w:docPartObj>
      </w:sdtPr>
      <w:sdtContent>
        <w:r w:rsidRPr="005C5370">
          <w:rPr>
            <w:color w:val="000000" w:themeColor="text1"/>
            <w:lang w:val="fr"/>
          </w:rPr>
          <w:t xml:space="preserve">Page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  <w:lang w:val="fr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 w:rsidRPr="005C5370">
          <w:rPr>
            <w:color w:val="000000" w:themeColor="text1"/>
            <w:lang w:val="fr"/>
          </w:rPr>
          <w:t>29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0A246" w14:textId="231C05BC" w:rsidR="00CB3B8E" w:rsidRPr="00C45FA9" w:rsidRDefault="00000000" w:rsidP="00C45FA9">
    <w:pPr>
      <w:pStyle w:val="Footer"/>
      <w:rPr>
        <w:color w:val="000000" w:themeColor="text1"/>
      </w:rPr>
    </w:pPr>
    <w:r w:rsidRPr="001A07DF">
      <w:rPr>
        <w:lang w:val="fr"/>
      </w:rPr>
      <w:tab/>
    </w:r>
    <w:sdt>
      <w:sdtPr>
        <w:rPr>
          <w:color w:val="000000" w:themeColor="text1"/>
          <w:lang w:val="fr"/>
        </w:rPr>
        <w:id w:val="171388780"/>
        <w:docPartObj>
          <w:docPartGallery w:val="Page Numbers (Bottom of Page)"/>
          <w:docPartUnique/>
        </w:docPartObj>
      </w:sdtPr>
      <w:sdtContent>
        <w:r w:rsidRPr="005C5370">
          <w:rPr>
            <w:color w:val="000000" w:themeColor="text1"/>
            <w:lang w:val="fr"/>
          </w:rPr>
          <w:t xml:space="preserve">Page </w:t>
        </w:r>
        <w:r w:rsidRPr="005C5370">
          <w:rPr>
            <w:color w:val="000000" w:themeColor="text1"/>
          </w:rPr>
          <w:fldChar w:fldCharType="begin"/>
        </w:r>
        <w:r w:rsidRPr="005C5370">
          <w:rPr>
            <w:color w:val="000000" w:themeColor="text1"/>
            <w:lang w:val="fr"/>
          </w:rPr>
          <w:instrText xml:space="preserve"> PAGE   \* MERGEFORMAT </w:instrText>
        </w:r>
        <w:r w:rsidRPr="005C5370">
          <w:rPr>
            <w:color w:val="000000" w:themeColor="text1"/>
          </w:rPr>
          <w:fldChar w:fldCharType="separate"/>
        </w:r>
        <w:r>
          <w:rPr>
            <w:color w:val="000000" w:themeColor="text1"/>
            <w:lang w:val="fr"/>
          </w:rPr>
          <w:t>1</w:t>
        </w:r>
        <w:r w:rsidRPr="005C5370">
          <w:rPr>
            <w:color w:val="000000" w:themeColor="text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AFAE" w14:textId="77777777" w:rsidR="00393CC5" w:rsidRDefault="00393CC5">
      <w:pPr>
        <w:spacing w:before="0" w:after="0" w:line="240" w:lineRule="auto"/>
      </w:pPr>
      <w:r>
        <w:separator/>
      </w:r>
    </w:p>
  </w:footnote>
  <w:footnote w:type="continuationSeparator" w:id="0">
    <w:p w14:paraId="5BC58390" w14:textId="77777777" w:rsidR="00393CC5" w:rsidRDefault="00393CC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AECA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18D8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667F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0C9B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7215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964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011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363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F2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F4F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71E2D"/>
    <w:multiLevelType w:val="hybridMultilevel"/>
    <w:tmpl w:val="C74EB134"/>
    <w:lvl w:ilvl="0" w:tplc="133C2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C96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80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688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8A8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0CB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D2B7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08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28B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32724"/>
    <w:multiLevelType w:val="hybridMultilevel"/>
    <w:tmpl w:val="8E6C6BA8"/>
    <w:lvl w:ilvl="0" w:tplc="45D42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47A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0A3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AC24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E68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9800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02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2D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C20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2032F"/>
    <w:multiLevelType w:val="hybridMultilevel"/>
    <w:tmpl w:val="8F8463F8"/>
    <w:lvl w:ilvl="0" w:tplc="44EA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26C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8D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40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021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E9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69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410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E284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1F7EC9"/>
    <w:multiLevelType w:val="hybridMultilevel"/>
    <w:tmpl w:val="7E669AEC"/>
    <w:lvl w:ilvl="0" w:tplc="5E8CB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A6E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85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45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82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C21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61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009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A1C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916B8"/>
    <w:multiLevelType w:val="hybridMultilevel"/>
    <w:tmpl w:val="B0D09372"/>
    <w:lvl w:ilvl="0" w:tplc="C1264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68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A9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01B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871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9C7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85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06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C03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50763"/>
    <w:multiLevelType w:val="hybridMultilevel"/>
    <w:tmpl w:val="FF24CF96"/>
    <w:lvl w:ilvl="0" w:tplc="A0324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2AB6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6C5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61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40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CD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28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E5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E40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C74E9"/>
    <w:multiLevelType w:val="hybridMultilevel"/>
    <w:tmpl w:val="C59A3AE8"/>
    <w:lvl w:ilvl="0" w:tplc="C84A7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63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784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82B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08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FEB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46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0B2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6D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E6C46"/>
    <w:multiLevelType w:val="hybridMultilevel"/>
    <w:tmpl w:val="0CF2EB28"/>
    <w:lvl w:ilvl="0" w:tplc="E416B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65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09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E2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A1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7C7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9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C4F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23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95135"/>
    <w:multiLevelType w:val="hybridMultilevel"/>
    <w:tmpl w:val="440E267C"/>
    <w:lvl w:ilvl="0" w:tplc="ED801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4C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8A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87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E78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E43D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85F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96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B4E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2CB96578"/>
    <w:multiLevelType w:val="hybridMultilevel"/>
    <w:tmpl w:val="F9B8AC56"/>
    <w:lvl w:ilvl="0" w:tplc="A8648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897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82A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229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E1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26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7A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408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4B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A2684"/>
    <w:multiLevelType w:val="hybridMultilevel"/>
    <w:tmpl w:val="87AAE9D4"/>
    <w:lvl w:ilvl="0" w:tplc="E8780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452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9C5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43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A4F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6E4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A02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FACC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EB2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E68D1"/>
    <w:multiLevelType w:val="hybridMultilevel"/>
    <w:tmpl w:val="BC78DED4"/>
    <w:lvl w:ilvl="0" w:tplc="C9C89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67B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265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2C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284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D0A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8A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0A80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AD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669BD"/>
    <w:multiLevelType w:val="hybridMultilevel"/>
    <w:tmpl w:val="8884A9DC"/>
    <w:lvl w:ilvl="0" w:tplc="4C56F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EAD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627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430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06C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369F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CF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49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48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B4C19"/>
    <w:multiLevelType w:val="hybridMultilevel"/>
    <w:tmpl w:val="20F48038"/>
    <w:lvl w:ilvl="0" w:tplc="98F8F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43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6B7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2A7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1E8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C1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09B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28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64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A2B5B"/>
    <w:multiLevelType w:val="hybridMultilevel"/>
    <w:tmpl w:val="E306F2CE"/>
    <w:lvl w:ilvl="0" w:tplc="1722E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A47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36C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8B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0B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BC27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91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30B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320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727CE"/>
    <w:multiLevelType w:val="hybridMultilevel"/>
    <w:tmpl w:val="7576CBB4"/>
    <w:lvl w:ilvl="0" w:tplc="6B900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ED7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7E73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4C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A3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490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02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45B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682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537F3"/>
    <w:multiLevelType w:val="hybridMultilevel"/>
    <w:tmpl w:val="564E45DA"/>
    <w:lvl w:ilvl="0" w:tplc="2E724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4BA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1A52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0F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005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CCFC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08E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EB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A0A2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1C78"/>
    <w:multiLevelType w:val="hybridMultilevel"/>
    <w:tmpl w:val="BEEE4BD2"/>
    <w:lvl w:ilvl="0" w:tplc="23FCE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85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78F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04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23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780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01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0B6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B83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F191D"/>
    <w:multiLevelType w:val="hybridMultilevel"/>
    <w:tmpl w:val="6CEACC26"/>
    <w:lvl w:ilvl="0" w:tplc="FE327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4F5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6CDB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89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06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568E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2B1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88A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4C03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35C08"/>
    <w:multiLevelType w:val="hybridMultilevel"/>
    <w:tmpl w:val="EF16D656"/>
    <w:lvl w:ilvl="0" w:tplc="33A6C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D42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0AA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BC6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04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DA5A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A4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4B6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8613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F2CB1"/>
    <w:multiLevelType w:val="hybridMultilevel"/>
    <w:tmpl w:val="9B769244"/>
    <w:lvl w:ilvl="0" w:tplc="F1FC1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A9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2A3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4D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2D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243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543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44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8CE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D1774"/>
    <w:multiLevelType w:val="hybridMultilevel"/>
    <w:tmpl w:val="FBB4E122"/>
    <w:lvl w:ilvl="0" w:tplc="A9ACD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C6A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582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6D1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A51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F23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E9A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43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408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421"/>
    <w:multiLevelType w:val="hybridMultilevel"/>
    <w:tmpl w:val="F306C40C"/>
    <w:lvl w:ilvl="0" w:tplc="19621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E86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6AF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F66F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0EE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CA8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C2D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82B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A5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D696D"/>
    <w:multiLevelType w:val="hybridMultilevel"/>
    <w:tmpl w:val="B4FCDD7E"/>
    <w:lvl w:ilvl="0" w:tplc="F22E5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EC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C08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01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6BF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807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90B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CC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1EF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84BE1"/>
    <w:multiLevelType w:val="hybridMultilevel"/>
    <w:tmpl w:val="6E3205A2"/>
    <w:lvl w:ilvl="0" w:tplc="02CA4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013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61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69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87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D66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26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84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861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E7313"/>
    <w:multiLevelType w:val="hybridMultilevel"/>
    <w:tmpl w:val="D550E016"/>
    <w:lvl w:ilvl="0" w:tplc="97067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81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8435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494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CE6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F696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C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AB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88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C61D9"/>
    <w:multiLevelType w:val="hybridMultilevel"/>
    <w:tmpl w:val="F4F633B0"/>
    <w:lvl w:ilvl="0" w:tplc="4282D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9CDD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985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6E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C8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7E9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880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21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58E6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08935">
    <w:abstractNumId w:val="19"/>
  </w:num>
  <w:num w:numId="2" w16cid:durableId="1039630314">
    <w:abstractNumId w:val="24"/>
  </w:num>
  <w:num w:numId="3" w16cid:durableId="1634824513">
    <w:abstractNumId w:val="26"/>
  </w:num>
  <w:num w:numId="4" w16cid:durableId="1508668423">
    <w:abstractNumId w:val="13"/>
  </w:num>
  <w:num w:numId="5" w16cid:durableId="1274289194">
    <w:abstractNumId w:val="17"/>
  </w:num>
  <w:num w:numId="6" w16cid:durableId="811942484">
    <w:abstractNumId w:val="16"/>
  </w:num>
  <w:num w:numId="7" w16cid:durableId="1538932607">
    <w:abstractNumId w:val="23"/>
  </w:num>
  <w:num w:numId="8" w16cid:durableId="2037077732">
    <w:abstractNumId w:val="22"/>
  </w:num>
  <w:num w:numId="9" w16cid:durableId="1086805997">
    <w:abstractNumId w:val="37"/>
  </w:num>
  <w:num w:numId="10" w16cid:durableId="1522015948">
    <w:abstractNumId w:val="10"/>
  </w:num>
  <w:num w:numId="11" w16cid:durableId="19012181">
    <w:abstractNumId w:val="25"/>
  </w:num>
  <w:num w:numId="12" w16cid:durableId="1031802435">
    <w:abstractNumId w:val="18"/>
  </w:num>
  <w:num w:numId="13" w16cid:durableId="1017121051">
    <w:abstractNumId w:val="14"/>
  </w:num>
  <w:num w:numId="14" w16cid:durableId="471214866">
    <w:abstractNumId w:val="20"/>
  </w:num>
  <w:num w:numId="15" w16cid:durableId="1505170095">
    <w:abstractNumId w:val="28"/>
  </w:num>
  <w:num w:numId="16" w16cid:durableId="783035731">
    <w:abstractNumId w:val="36"/>
  </w:num>
  <w:num w:numId="17" w16cid:durableId="2069302134">
    <w:abstractNumId w:val="15"/>
  </w:num>
  <w:num w:numId="18" w16cid:durableId="1582983684">
    <w:abstractNumId w:val="35"/>
  </w:num>
  <w:num w:numId="19" w16cid:durableId="619383824">
    <w:abstractNumId w:val="21"/>
  </w:num>
  <w:num w:numId="20" w16cid:durableId="1019159382">
    <w:abstractNumId w:val="29"/>
  </w:num>
  <w:num w:numId="21" w16cid:durableId="944534514">
    <w:abstractNumId w:val="27"/>
  </w:num>
  <w:num w:numId="22" w16cid:durableId="88894429">
    <w:abstractNumId w:val="34"/>
  </w:num>
  <w:num w:numId="23" w16cid:durableId="314266450">
    <w:abstractNumId w:val="33"/>
  </w:num>
  <w:num w:numId="24" w16cid:durableId="1014720974">
    <w:abstractNumId w:val="9"/>
  </w:num>
  <w:num w:numId="25" w16cid:durableId="31273623">
    <w:abstractNumId w:val="7"/>
  </w:num>
  <w:num w:numId="26" w16cid:durableId="1613902936">
    <w:abstractNumId w:val="6"/>
  </w:num>
  <w:num w:numId="27" w16cid:durableId="500899713">
    <w:abstractNumId w:val="5"/>
  </w:num>
  <w:num w:numId="28" w16cid:durableId="1398238336">
    <w:abstractNumId w:val="4"/>
  </w:num>
  <w:num w:numId="29" w16cid:durableId="331957157">
    <w:abstractNumId w:val="8"/>
  </w:num>
  <w:num w:numId="30" w16cid:durableId="782118485">
    <w:abstractNumId w:val="3"/>
  </w:num>
  <w:num w:numId="31" w16cid:durableId="1715621647">
    <w:abstractNumId w:val="2"/>
  </w:num>
  <w:num w:numId="32" w16cid:durableId="1341733011">
    <w:abstractNumId w:val="1"/>
  </w:num>
  <w:num w:numId="33" w16cid:durableId="477304305">
    <w:abstractNumId w:val="0"/>
  </w:num>
  <w:num w:numId="34" w16cid:durableId="1288660693">
    <w:abstractNumId w:val="31"/>
  </w:num>
  <w:num w:numId="35" w16cid:durableId="2000037987">
    <w:abstractNumId w:val="32"/>
  </w:num>
  <w:num w:numId="36" w16cid:durableId="515969026">
    <w:abstractNumId w:val="11"/>
  </w:num>
  <w:num w:numId="37" w16cid:durableId="1946034661">
    <w:abstractNumId w:val="30"/>
  </w:num>
  <w:num w:numId="38" w16cid:durableId="1779135826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33A2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10060"/>
    <w:rsid w:val="00011468"/>
    <w:rsid w:val="00011F45"/>
    <w:rsid w:val="00012888"/>
    <w:rsid w:val="000131A3"/>
    <w:rsid w:val="000132BF"/>
    <w:rsid w:val="00013C0A"/>
    <w:rsid w:val="00014008"/>
    <w:rsid w:val="0001404D"/>
    <w:rsid w:val="0001467F"/>
    <w:rsid w:val="000149C3"/>
    <w:rsid w:val="00015835"/>
    <w:rsid w:val="00016EEB"/>
    <w:rsid w:val="00017C44"/>
    <w:rsid w:val="0002090D"/>
    <w:rsid w:val="00020BF2"/>
    <w:rsid w:val="00020CAC"/>
    <w:rsid w:val="00022E0A"/>
    <w:rsid w:val="000236B5"/>
    <w:rsid w:val="00025085"/>
    <w:rsid w:val="00026D9B"/>
    <w:rsid w:val="00026E8E"/>
    <w:rsid w:val="000276DA"/>
    <w:rsid w:val="0003194E"/>
    <w:rsid w:val="0003212C"/>
    <w:rsid w:val="000326CA"/>
    <w:rsid w:val="00032C87"/>
    <w:rsid w:val="00033014"/>
    <w:rsid w:val="00033A7E"/>
    <w:rsid w:val="00033FE4"/>
    <w:rsid w:val="00034C79"/>
    <w:rsid w:val="00035CE8"/>
    <w:rsid w:val="00035D95"/>
    <w:rsid w:val="00036E23"/>
    <w:rsid w:val="00037534"/>
    <w:rsid w:val="00040118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87C3A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203E"/>
    <w:rsid w:val="000E4C48"/>
    <w:rsid w:val="000E4E3C"/>
    <w:rsid w:val="000E55B2"/>
    <w:rsid w:val="000E5E0E"/>
    <w:rsid w:val="000E70A7"/>
    <w:rsid w:val="000E793F"/>
    <w:rsid w:val="000E7A74"/>
    <w:rsid w:val="000E7C3F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1FEB"/>
    <w:rsid w:val="0010205D"/>
    <w:rsid w:val="001032DD"/>
    <w:rsid w:val="00104C96"/>
    <w:rsid w:val="00104CF5"/>
    <w:rsid w:val="0010561C"/>
    <w:rsid w:val="001056CB"/>
    <w:rsid w:val="00105C27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679F"/>
    <w:rsid w:val="001179C2"/>
    <w:rsid w:val="00117AEC"/>
    <w:rsid w:val="00117C80"/>
    <w:rsid w:val="001207BF"/>
    <w:rsid w:val="00120A79"/>
    <w:rsid w:val="00120C33"/>
    <w:rsid w:val="00120EEC"/>
    <w:rsid w:val="00121286"/>
    <w:rsid w:val="00121BE9"/>
    <w:rsid w:val="00121EC5"/>
    <w:rsid w:val="00122FE0"/>
    <w:rsid w:val="00123A8C"/>
    <w:rsid w:val="00124307"/>
    <w:rsid w:val="00124AF1"/>
    <w:rsid w:val="00124F36"/>
    <w:rsid w:val="00125EE3"/>
    <w:rsid w:val="00125F1D"/>
    <w:rsid w:val="001264AC"/>
    <w:rsid w:val="00126E41"/>
    <w:rsid w:val="00130538"/>
    <w:rsid w:val="001309EF"/>
    <w:rsid w:val="00130D24"/>
    <w:rsid w:val="00131635"/>
    <w:rsid w:val="00131642"/>
    <w:rsid w:val="00132D00"/>
    <w:rsid w:val="00132FC1"/>
    <w:rsid w:val="00134CC3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71C"/>
    <w:rsid w:val="00141AEC"/>
    <w:rsid w:val="00141D69"/>
    <w:rsid w:val="00144000"/>
    <w:rsid w:val="0014402F"/>
    <w:rsid w:val="001448DE"/>
    <w:rsid w:val="00147C2C"/>
    <w:rsid w:val="00150649"/>
    <w:rsid w:val="001513F4"/>
    <w:rsid w:val="00151618"/>
    <w:rsid w:val="00151817"/>
    <w:rsid w:val="00151B51"/>
    <w:rsid w:val="00152450"/>
    <w:rsid w:val="0015329D"/>
    <w:rsid w:val="00153E51"/>
    <w:rsid w:val="0015569B"/>
    <w:rsid w:val="001600B3"/>
    <w:rsid w:val="00160B29"/>
    <w:rsid w:val="001619E4"/>
    <w:rsid w:val="00162701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157B"/>
    <w:rsid w:val="00182AB3"/>
    <w:rsid w:val="00183046"/>
    <w:rsid w:val="001831FF"/>
    <w:rsid w:val="001838ED"/>
    <w:rsid w:val="001869AE"/>
    <w:rsid w:val="00187383"/>
    <w:rsid w:val="001875A1"/>
    <w:rsid w:val="0019031B"/>
    <w:rsid w:val="001909C9"/>
    <w:rsid w:val="00190B04"/>
    <w:rsid w:val="00190D93"/>
    <w:rsid w:val="001913A3"/>
    <w:rsid w:val="001917D9"/>
    <w:rsid w:val="00193854"/>
    <w:rsid w:val="00194292"/>
    <w:rsid w:val="0019560B"/>
    <w:rsid w:val="00195E2B"/>
    <w:rsid w:val="0019630A"/>
    <w:rsid w:val="0019631C"/>
    <w:rsid w:val="001969B2"/>
    <w:rsid w:val="00197B5D"/>
    <w:rsid w:val="001A07DF"/>
    <w:rsid w:val="001A089E"/>
    <w:rsid w:val="001A10DD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A7E72"/>
    <w:rsid w:val="001B07FD"/>
    <w:rsid w:val="001B1575"/>
    <w:rsid w:val="001B2CCF"/>
    <w:rsid w:val="001B30A8"/>
    <w:rsid w:val="001B30D8"/>
    <w:rsid w:val="001B37AE"/>
    <w:rsid w:val="001B4580"/>
    <w:rsid w:val="001B4DFE"/>
    <w:rsid w:val="001B5356"/>
    <w:rsid w:val="001B610D"/>
    <w:rsid w:val="001B7021"/>
    <w:rsid w:val="001B7988"/>
    <w:rsid w:val="001C03B4"/>
    <w:rsid w:val="001C0AF6"/>
    <w:rsid w:val="001C0D3C"/>
    <w:rsid w:val="001C0FAF"/>
    <w:rsid w:val="001C2641"/>
    <w:rsid w:val="001C30A1"/>
    <w:rsid w:val="001C326A"/>
    <w:rsid w:val="001C37F1"/>
    <w:rsid w:val="001C38D3"/>
    <w:rsid w:val="001C3CDE"/>
    <w:rsid w:val="001C4412"/>
    <w:rsid w:val="001C6408"/>
    <w:rsid w:val="001C6C2E"/>
    <w:rsid w:val="001C7C72"/>
    <w:rsid w:val="001D0158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2D0F"/>
    <w:rsid w:val="002033EA"/>
    <w:rsid w:val="00203E08"/>
    <w:rsid w:val="00203FDC"/>
    <w:rsid w:val="00204022"/>
    <w:rsid w:val="002063BC"/>
    <w:rsid w:val="0021028C"/>
    <w:rsid w:val="0021037A"/>
    <w:rsid w:val="002107E9"/>
    <w:rsid w:val="0021290A"/>
    <w:rsid w:val="00212A6D"/>
    <w:rsid w:val="00212F6C"/>
    <w:rsid w:val="002130F6"/>
    <w:rsid w:val="0021361E"/>
    <w:rsid w:val="00213A0A"/>
    <w:rsid w:val="00214388"/>
    <w:rsid w:val="00214480"/>
    <w:rsid w:val="00214662"/>
    <w:rsid w:val="00215225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73B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0F5D"/>
    <w:rsid w:val="00251618"/>
    <w:rsid w:val="002526D7"/>
    <w:rsid w:val="00252800"/>
    <w:rsid w:val="0025430D"/>
    <w:rsid w:val="0025431E"/>
    <w:rsid w:val="00255E68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A5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37F"/>
    <w:rsid w:val="002B0820"/>
    <w:rsid w:val="002B15C9"/>
    <w:rsid w:val="002B1602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3091"/>
    <w:rsid w:val="002C4196"/>
    <w:rsid w:val="002C55A6"/>
    <w:rsid w:val="002C5B50"/>
    <w:rsid w:val="002C6664"/>
    <w:rsid w:val="002C75B6"/>
    <w:rsid w:val="002C79AC"/>
    <w:rsid w:val="002D080A"/>
    <w:rsid w:val="002D220D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193C"/>
    <w:rsid w:val="00302BF8"/>
    <w:rsid w:val="00302D64"/>
    <w:rsid w:val="00302E6C"/>
    <w:rsid w:val="00304D98"/>
    <w:rsid w:val="0030594A"/>
    <w:rsid w:val="00305B2C"/>
    <w:rsid w:val="00305BA9"/>
    <w:rsid w:val="00306ADC"/>
    <w:rsid w:val="00307200"/>
    <w:rsid w:val="00307AEC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6364"/>
    <w:rsid w:val="003268A5"/>
    <w:rsid w:val="00326E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5A4C"/>
    <w:rsid w:val="003567D6"/>
    <w:rsid w:val="00356A05"/>
    <w:rsid w:val="00357305"/>
    <w:rsid w:val="0035746F"/>
    <w:rsid w:val="00360317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7F2B"/>
    <w:rsid w:val="003702E7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90979"/>
    <w:rsid w:val="00390F42"/>
    <w:rsid w:val="00391816"/>
    <w:rsid w:val="00391DE8"/>
    <w:rsid w:val="00392562"/>
    <w:rsid w:val="0039312B"/>
    <w:rsid w:val="003932E2"/>
    <w:rsid w:val="00393CC5"/>
    <w:rsid w:val="00394B10"/>
    <w:rsid w:val="003951AD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C8A"/>
    <w:rsid w:val="003B2D62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77A"/>
    <w:rsid w:val="0040388B"/>
    <w:rsid w:val="004047B9"/>
    <w:rsid w:val="0040525D"/>
    <w:rsid w:val="004052C5"/>
    <w:rsid w:val="00406799"/>
    <w:rsid w:val="004077C4"/>
    <w:rsid w:val="004118DD"/>
    <w:rsid w:val="0041265F"/>
    <w:rsid w:val="00412774"/>
    <w:rsid w:val="004127D9"/>
    <w:rsid w:val="00412B90"/>
    <w:rsid w:val="004139D8"/>
    <w:rsid w:val="00413CD9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7142"/>
    <w:rsid w:val="0042728B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6C51"/>
    <w:rsid w:val="004376E5"/>
    <w:rsid w:val="0044021C"/>
    <w:rsid w:val="004408DA"/>
    <w:rsid w:val="00440DA1"/>
    <w:rsid w:val="00441B81"/>
    <w:rsid w:val="004428D8"/>
    <w:rsid w:val="00442C08"/>
    <w:rsid w:val="00443E4B"/>
    <w:rsid w:val="004441AE"/>
    <w:rsid w:val="0044427C"/>
    <w:rsid w:val="004456A1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3967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3323"/>
    <w:rsid w:val="00463A40"/>
    <w:rsid w:val="00463D91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3A04"/>
    <w:rsid w:val="004745BD"/>
    <w:rsid w:val="00474979"/>
    <w:rsid w:val="0047544B"/>
    <w:rsid w:val="004758EA"/>
    <w:rsid w:val="00475A42"/>
    <w:rsid w:val="004772CD"/>
    <w:rsid w:val="004803E5"/>
    <w:rsid w:val="004806A4"/>
    <w:rsid w:val="00482C02"/>
    <w:rsid w:val="00483E32"/>
    <w:rsid w:val="004854B6"/>
    <w:rsid w:val="00485751"/>
    <w:rsid w:val="00491343"/>
    <w:rsid w:val="004916DE"/>
    <w:rsid w:val="00491778"/>
    <w:rsid w:val="00491930"/>
    <w:rsid w:val="00491D4E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1D96"/>
    <w:rsid w:val="004B270D"/>
    <w:rsid w:val="004B3BDF"/>
    <w:rsid w:val="004B49BD"/>
    <w:rsid w:val="004B4C5C"/>
    <w:rsid w:val="004B5CAD"/>
    <w:rsid w:val="004B6EAC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39B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1490"/>
    <w:rsid w:val="00501DDE"/>
    <w:rsid w:val="00502156"/>
    <w:rsid w:val="00502302"/>
    <w:rsid w:val="0050252C"/>
    <w:rsid w:val="00502938"/>
    <w:rsid w:val="005036C7"/>
    <w:rsid w:val="00503757"/>
    <w:rsid w:val="005054D2"/>
    <w:rsid w:val="00505D6A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2AA7"/>
    <w:rsid w:val="005358F1"/>
    <w:rsid w:val="00535D3D"/>
    <w:rsid w:val="00535D98"/>
    <w:rsid w:val="005373A2"/>
    <w:rsid w:val="00542512"/>
    <w:rsid w:val="00542789"/>
    <w:rsid w:val="00542C13"/>
    <w:rsid w:val="00542C28"/>
    <w:rsid w:val="005434E9"/>
    <w:rsid w:val="0054406D"/>
    <w:rsid w:val="0054416C"/>
    <w:rsid w:val="005446C9"/>
    <w:rsid w:val="005451D3"/>
    <w:rsid w:val="00545CF4"/>
    <w:rsid w:val="0054610A"/>
    <w:rsid w:val="00546E1F"/>
    <w:rsid w:val="0054733D"/>
    <w:rsid w:val="00547494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60C"/>
    <w:rsid w:val="00556612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423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A9E"/>
    <w:rsid w:val="00595BF6"/>
    <w:rsid w:val="00596775"/>
    <w:rsid w:val="005969FC"/>
    <w:rsid w:val="00596BA9"/>
    <w:rsid w:val="00596C0C"/>
    <w:rsid w:val="005A02C9"/>
    <w:rsid w:val="005A0B6D"/>
    <w:rsid w:val="005A0F26"/>
    <w:rsid w:val="005A1C6F"/>
    <w:rsid w:val="005A21AC"/>
    <w:rsid w:val="005A450A"/>
    <w:rsid w:val="005A46F1"/>
    <w:rsid w:val="005A4828"/>
    <w:rsid w:val="005A486F"/>
    <w:rsid w:val="005A49FB"/>
    <w:rsid w:val="005A4C04"/>
    <w:rsid w:val="005A4CF2"/>
    <w:rsid w:val="005A5B66"/>
    <w:rsid w:val="005A5CCA"/>
    <w:rsid w:val="005A6211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25E9"/>
    <w:rsid w:val="005C2896"/>
    <w:rsid w:val="005C2C45"/>
    <w:rsid w:val="005C3A36"/>
    <w:rsid w:val="005C3CB2"/>
    <w:rsid w:val="005C48A1"/>
    <w:rsid w:val="005C5370"/>
    <w:rsid w:val="005C568E"/>
    <w:rsid w:val="005C593D"/>
    <w:rsid w:val="005C5E7C"/>
    <w:rsid w:val="005D00B6"/>
    <w:rsid w:val="005D013E"/>
    <w:rsid w:val="005D3860"/>
    <w:rsid w:val="005D4403"/>
    <w:rsid w:val="005D52DF"/>
    <w:rsid w:val="005D58FF"/>
    <w:rsid w:val="005D5F72"/>
    <w:rsid w:val="005D6F08"/>
    <w:rsid w:val="005D784B"/>
    <w:rsid w:val="005D788A"/>
    <w:rsid w:val="005E1DEF"/>
    <w:rsid w:val="005E1F80"/>
    <w:rsid w:val="005E2083"/>
    <w:rsid w:val="005E2A9E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D4A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7BB"/>
    <w:rsid w:val="00600914"/>
    <w:rsid w:val="00601714"/>
    <w:rsid w:val="00602112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367"/>
    <w:rsid w:val="00617AA0"/>
    <w:rsid w:val="00617E47"/>
    <w:rsid w:val="0062090B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3E86"/>
    <w:rsid w:val="00655012"/>
    <w:rsid w:val="0065516B"/>
    <w:rsid w:val="00656722"/>
    <w:rsid w:val="006570A7"/>
    <w:rsid w:val="00660BAD"/>
    <w:rsid w:val="00660C3D"/>
    <w:rsid w:val="00660C93"/>
    <w:rsid w:val="00661050"/>
    <w:rsid w:val="00661F97"/>
    <w:rsid w:val="0066341E"/>
    <w:rsid w:val="0066369C"/>
    <w:rsid w:val="00663A57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A07ED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B72"/>
    <w:rsid w:val="006B5F56"/>
    <w:rsid w:val="006B638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3A91"/>
    <w:rsid w:val="006C43B9"/>
    <w:rsid w:val="006C45FB"/>
    <w:rsid w:val="006C4F2A"/>
    <w:rsid w:val="006C6077"/>
    <w:rsid w:val="006C62ED"/>
    <w:rsid w:val="006C73F5"/>
    <w:rsid w:val="006D0D00"/>
    <w:rsid w:val="006D170C"/>
    <w:rsid w:val="006D1795"/>
    <w:rsid w:val="006D1CF7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0DE"/>
    <w:rsid w:val="006F028F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6D17"/>
    <w:rsid w:val="006F708E"/>
    <w:rsid w:val="006F7409"/>
    <w:rsid w:val="006F785A"/>
    <w:rsid w:val="00700018"/>
    <w:rsid w:val="007001B1"/>
    <w:rsid w:val="007004C3"/>
    <w:rsid w:val="0070142C"/>
    <w:rsid w:val="00701CBA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06440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C08"/>
    <w:rsid w:val="00731825"/>
    <w:rsid w:val="00731B3D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1E6"/>
    <w:rsid w:val="007352FA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6D3"/>
    <w:rsid w:val="00741E92"/>
    <w:rsid w:val="00743A1B"/>
    <w:rsid w:val="007441CA"/>
    <w:rsid w:val="0074447E"/>
    <w:rsid w:val="007446D1"/>
    <w:rsid w:val="00744E62"/>
    <w:rsid w:val="00745175"/>
    <w:rsid w:val="007452E3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2FE2"/>
    <w:rsid w:val="00754389"/>
    <w:rsid w:val="0075482A"/>
    <w:rsid w:val="00754A62"/>
    <w:rsid w:val="00755643"/>
    <w:rsid w:val="007557D5"/>
    <w:rsid w:val="00755DA7"/>
    <w:rsid w:val="0075623E"/>
    <w:rsid w:val="007563AD"/>
    <w:rsid w:val="00757065"/>
    <w:rsid w:val="0075768A"/>
    <w:rsid w:val="007603D9"/>
    <w:rsid w:val="00761AE0"/>
    <w:rsid w:val="00761FAD"/>
    <w:rsid w:val="007626C0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8B8"/>
    <w:rsid w:val="00771A7E"/>
    <w:rsid w:val="00771DF5"/>
    <w:rsid w:val="0077223E"/>
    <w:rsid w:val="00773FE7"/>
    <w:rsid w:val="00774412"/>
    <w:rsid w:val="00776E94"/>
    <w:rsid w:val="00777314"/>
    <w:rsid w:val="007778FA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30EC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14C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5E35"/>
    <w:rsid w:val="007B6649"/>
    <w:rsid w:val="007B6D36"/>
    <w:rsid w:val="007B7087"/>
    <w:rsid w:val="007B72C6"/>
    <w:rsid w:val="007C0092"/>
    <w:rsid w:val="007C3343"/>
    <w:rsid w:val="007C360D"/>
    <w:rsid w:val="007C421F"/>
    <w:rsid w:val="007C4EE4"/>
    <w:rsid w:val="007C53A6"/>
    <w:rsid w:val="007C5556"/>
    <w:rsid w:val="007C63DD"/>
    <w:rsid w:val="007D2116"/>
    <w:rsid w:val="007D330C"/>
    <w:rsid w:val="007D3F8F"/>
    <w:rsid w:val="007D4743"/>
    <w:rsid w:val="007D5DCF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4FD7"/>
    <w:rsid w:val="007E5055"/>
    <w:rsid w:val="007E51D2"/>
    <w:rsid w:val="007E64FB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30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10159"/>
    <w:rsid w:val="0081027F"/>
    <w:rsid w:val="00810468"/>
    <w:rsid w:val="00810F0F"/>
    <w:rsid w:val="008110E3"/>
    <w:rsid w:val="0081128E"/>
    <w:rsid w:val="00811FC6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304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54D5"/>
    <w:rsid w:val="008357FD"/>
    <w:rsid w:val="00835FBA"/>
    <w:rsid w:val="00836145"/>
    <w:rsid w:val="00836DF0"/>
    <w:rsid w:val="00841686"/>
    <w:rsid w:val="00841959"/>
    <w:rsid w:val="008436E7"/>
    <w:rsid w:val="00843DA2"/>
    <w:rsid w:val="00844AA2"/>
    <w:rsid w:val="00845D8F"/>
    <w:rsid w:val="0084628A"/>
    <w:rsid w:val="0084648C"/>
    <w:rsid w:val="00846600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D3D"/>
    <w:rsid w:val="00864565"/>
    <w:rsid w:val="00864BAE"/>
    <w:rsid w:val="00864C77"/>
    <w:rsid w:val="00865716"/>
    <w:rsid w:val="00866612"/>
    <w:rsid w:val="00867868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7C1"/>
    <w:rsid w:val="00883B42"/>
    <w:rsid w:val="0088421A"/>
    <w:rsid w:val="00884790"/>
    <w:rsid w:val="0088624E"/>
    <w:rsid w:val="00886974"/>
    <w:rsid w:val="00886CF8"/>
    <w:rsid w:val="008870F5"/>
    <w:rsid w:val="00890B72"/>
    <w:rsid w:val="008911EA"/>
    <w:rsid w:val="008918D5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7E8"/>
    <w:rsid w:val="00897C5F"/>
    <w:rsid w:val="008A0810"/>
    <w:rsid w:val="008A17E1"/>
    <w:rsid w:val="008A1F40"/>
    <w:rsid w:val="008A210E"/>
    <w:rsid w:val="008A2EEF"/>
    <w:rsid w:val="008A3FAA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1A96"/>
    <w:rsid w:val="008E2429"/>
    <w:rsid w:val="008E32B5"/>
    <w:rsid w:val="008E3E23"/>
    <w:rsid w:val="008E450C"/>
    <w:rsid w:val="008E4F42"/>
    <w:rsid w:val="008E5A05"/>
    <w:rsid w:val="008E5CF3"/>
    <w:rsid w:val="008E77E2"/>
    <w:rsid w:val="008F0301"/>
    <w:rsid w:val="008F0F52"/>
    <w:rsid w:val="008F19A9"/>
    <w:rsid w:val="008F19AC"/>
    <w:rsid w:val="008F21F0"/>
    <w:rsid w:val="008F2A2C"/>
    <w:rsid w:val="008F2C27"/>
    <w:rsid w:val="008F4736"/>
    <w:rsid w:val="008F4D67"/>
    <w:rsid w:val="008F5EDD"/>
    <w:rsid w:val="008F652E"/>
    <w:rsid w:val="008F6E21"/>
    <w:rsid w:val="008F6E84"/>
    <w:rsid w:val="008F7C50"/>
    <w:rsid w:val="009002CF"/>
    <w:rsid w:val="00901848"/>
    <w:rsid w:val="00901AED"/>
    <w:rsid w:val="009031DB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505C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FC6"/>
    <w:rsid w:val="00955D09"/>
    <w:rsid w:val="009569C0"/>
    <w:rsid w:val="009573E1"/>
    <w:rsid w:val="00957E2C"/>
    <w:rsid w:val="009600B1"/>
    <w:rsid w:val="0096131E"/>
    <w:rsid w:val="00962E17"/>
    <w:rsid w:val="009632BD"/>
    <w:rsid w:val="009632DE"/>
    <w:rsid w:val="00964834"/>
    <w:rsid w:val="009648DF"/>
    <w:rsid w:val="009664A9"/>
    <w:rsid w:val="00966A8D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8C7"/>
    <w:rsid w:val="00981C91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42"/>
    <w:rsid w:val="009947BE"/>
    <w:rsid w:val="00996762"/>
    <w:rsid w:val="009969E3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64F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5D3D"/>
    <w:rsid w:val="009D662C"/>
    <w:rsid w:val="009D68AC"/>
    <w:rsid w:val="009D71AC"/>
    <w:rsid w:val="009D7353"/>
    <w:rsid w:val="009D750B"/>
    <w:rsid w:val="009E0172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365"/>
    <w:rsid w:val="009E6D91"/>
    <w:rsid w:val="009F0214"/>
    <w:rsid w:val="009F0728"/>
    <w:rsid w:val="009F08A4"/>
    <w:rsid w:val="009F0A48"/>
    <w:rsid w:val="009F1282"/>
    <w:rsid w:val="009F221D"/>
    <w:rsid w:val="009F26B1"/>
    <w:rsid w:val="009F2A8B"/>
    <w:rsid w:val="009F2AEE"/>
    <w:rsid w:val="009F3783"/>
    <w:rsid w:val="009F3D18"/>
    <w:rsid w:val="009F3EA5"/>
    <w:rsid w:val="009F4B56"/>
    <w:rsid w:val="009F4E5B"/>
    <w:rsid w:val="009F7C3B"/>
    <w:rsid w:val="00A00218"/>
    <w:rsid w:val="00A0229C"/>
    <w:rsid w:val="00A0258A"/>
    <w:rsid w:val="00A04142"/>
    <w:rsid w:val="00A04529"/>
    <w:rsid w:val="00A047CD"/>
    <w:rsid w:val="00A04D56"/>
    <w:rsid w:val="00A04DD4"/>
    <w:rsid w:val="00A05276"/>
    <w:rsid w:val="00A05731"/>
    <w:rsid w:val="00A057E6"/>
    <w:rsid w:val="00A06064"/>
    <w:rsid w:val="00A063CF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5FE5"/>
    <w:rsid w:val="00A26844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8A6"/>
    <w:rsid w:val="00A34E80"/>
    <w:rsid w:val="00A35081"/>
    <w:rsid w:val="00A36E19"/>
    <w:rsid w:val="00A402C5"/>
    <w:rsid w:val="00A4078D"/>
    <w:rsid w:val="00A4088C"/>
    <w:rsid w:val="00A41318"/>
    <w:rsid w:val="00A4152F"/>
    <w:rsid w:val="00A428A4"/>
    <w:rsid w:val="00A42B60"/>
    <w:rsid w:val="00A43618"/>
    <w:rsid w:val="00A437BF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C35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12A7"/>
    <w:rsid w:val="00A61730"/>
    <w:rsid w:val="00A617B5"/>
    <w:rsid w:val="00A62558"/>
    <w:rsid w:val="00A62DDB"/>
    <w:rsid w:val="00A6426A"/>
    <w:rsid w:val="00A645AF"/>
    <w:rsid w:val="00A646E2"/>
    <w:rsid w:val="00A6653F"/>
    <w:rsid w:val="00A66B67"/>
    <w:rsid w:val="00A674B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807D8"/>
    <w:rsid w:val="00A80C80"/>
    <w:rsid w:val="00A81087"/>
    <w:rsid w:val="00A8112D"/>
    <w:rsid w:val="00A811E3"/>
    <w:rsid w:val="00A81AD8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2D8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1E34"/>
    <w:rsid w:val="00AA2531"/>
    <w:rsid w:val="00AA2B31"/>
    <w:rsid w:val="00AA2E40"/>
    <w:rsid w:val="00AA370B"/>
    <w:rsid w:val="00AA3C63"/>
    <w:rsid w:val="00AA4746"/>
    <w:rsid w:val="00AA50D4"/>
    <w:rsid w:val="00AA513D"/>
    <w:rsid w:val="00AA52F9"/>
    <w:rsid w:val="00AA574A"/>
    <w:rsid w:val="00AA64F4"/>
    <w:rsid w:val="00AA6D01"/>
    <w:rsid w:val="00AB085B"/>
    <w:rsid w:val="00AB0DF1"/>
    <w:rsid w:val="00AB1AB8"/>
    <w:rsid w:val="00AB2E57"/>
    <w:rsid w:val="00AB44CE"/>
    <w:rsid w:val="00AB522D"/>
    <w:rsid w:val="00AB5278"/>
    <w:rsid w:val="00AB52BF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41"/>
    <w:rsid w:val="00AD2EFB"/>
    <w:rsid w:val="00AD3642"/>
    <w:rsid w:val="00AD383A"/>
    <w:rsid w:val="00AD3B58"/>
    <w:rsid w:val="00AD3B62"/>
    <w:rsid w:val="00AD5A64"/>
    <w:rsid w:val="00AD6448"/>
    <w:rsid w:val="00AD6E3F"/>
    <w:rsid w:val="00AD7750"/>
    <w:rsid w:val="00AE008F"/>
    <w:rsid w:val="00AE0555"/>
    <w:rsid w:val="00AE0630"/>
    <w:rsid w:val="00AE0FDC"/>
    <w:rsid w:val="00AE1A39"/>
    <w:rsid w:val="00AE2123"/>
    <w:rsid w:val="00AE26DF"/>
    <w:rsid w:val="00AE2FF6"/>
    <w:rsid w:val="00AE3F14"/>
    <w:rsid w:val="00AE4031"/>
    <w:rsid w:val="00AE572F"/>
    <w:rsid w:val="00AE5BB3"/>
    <w:rsid w:val="00AE6421"/>
    <w:rsid w:val="00AE6C21"/>
    <w:rsid w:val="00AE71A7"/>
    <w:rsid w:val="00AE71EB"/>
    <w:rsid w:val="00AE737C"/>
    <w:rsid w:val="00AE7C3E"/>
    <w:rsid w:val="00AE7D44"/>
    <w:rsid w:val="00AF236B"/>
    <w:rsid w:val="00AF27EB"/>
    <w:rsid w:val="00AF298F"/>
    <w:rsid w:val="00AF4CF0"/>
    <w:rsid w:val="00AF4F15"/>
    <w:rsid w:val="00AF5447"/>
    <w:rsid w:val="00AF65E8"/>
    <w:rsid w:val="00AF6659"/>
    <w:rsid w:val="00AF6844"/>
    <w:rsid w:val="00AF6930"/>
    <w:rsid w:val="00AF70DE"/>
    <w:rsid w:val="00AF7FE2"/>
    <w:rsid w:val="00B0006E"/>
    <w:rsid w:val="00B00801"/>
    <w:rsid w:val="00B012B0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07B10"/>
    <w:rsid w:val="00B1047A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1E2"/>
    <w:rsid w:val="00B14A38"/>
    <w:rsid w:val="00B15539"/>
    <w:rsid w:val="00B16200"/>
    <w:rsid w:val="00B17021"/>
    <w:rsid w:val="00B17218"/>
    <w:rsid w:val="00B17A3C"/>
    <w:rsid w:val="00B20619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34D"/>
    <w:rsid w:val="00B3258F"/>
    <w:rsid w:val="00B3292E"/>
    <w:rsid w:val="00B340CE"/>
    <w:rsid w:val="00B341F0"/>
    <w:rsid w:val="00B347DF"/>
    <w:rsid w:val="00B34CBE"/>
    <w:rsid w:val="00B356FD"/>
    <w:rsid w:val="00B36888"/>
    <w:rsid w:val="00B37327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8D0"/>
    <w:rsid w:val="00B52C0C"/>
    <w:rsid w:val="00B52C57"/>
    <w:rsid w:val="00B531EA"/>
    <w:rsid w:val="00B536F9"/>
    <w:rsid w:val="00B549FC"/>
    <w:rsid w:val="00B557B1"/>
    <w:rsid w:val="00B56CA9"/>
    <w:rsid w:val="00B607C2"/>
    <w:rsid w:val="00B609E5"/>
    <w:rsid w:val="00B60B5F"/>
    <w:rsid w:val="00B60B81"/>
    <w:rsid w:val="00B6107C"/>
    <w:rsid w:val="00B61F0D"/>
    <w:rsid w:val="00B62904"/>
    <w:rsid w:val="00B62A2A"/>
    <w:rsid w:val="00B63AAD"/>
    <w:rsid w:val="00B63D01"/>
    <w:rsid w:val="00B64927"/>
    <w:rsid w:val="00B651B6"/>
    <w:rsid w:val="00B65FAC"/>
    <w:rsid w:val="00B6717C"/>
    <w:rsid w:val="00B67CBD"/>
    <w:rsid w:val="00B67E4E"/>
    <w:rsid w:val="00B7133C"/>
    <w:rsid w:val="00B71692"/>
    <w:rsid w:val="00B71791"/>
    <w:rsid w:val="00B71B6A"/>
    <w:rsid w:val="00B72016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6040"/>
    <w:rsid w:val="00B76B44"/>
    <w:rsid w:val="00B76C50"/>
    <w:rsid w:val="00B77B10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2A4F"/>
    <w:rsid w:val="00B92EA6"/>
    <w:rsid w:val="00B939C1"/>
    <w:rsid w:val="00B93A1B"/>
    <w:rsid w:val="00B948BC"/>
    <w:rsid w:val="00B9514E"/>
    <w:rsid w:val="00B957C3"/>
    <w:rsid w:val="00B963F9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4CC0"/>
    <w:rsid w:val="00BA5990"/>
    <w:rsid w:val="00BA5AB7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3D53"/>
    <w:rsid w:val="00BB5B75"/>
    <w:rsid w:val="00BB6196"/>
    <w:rsid w:val="00BB648F"/>
    <w:rsid w:val="00BB64E8"/>
    <w:rsid w:val="00BB698C"/>
    <w:rsid w:val="00BB6BAD"/>
    <w:rsid w:val="00BB75FE"/>
    <w:rsid w:val="00BB77F6"/>
    <w:rsid w:val="00BC0A25"/>
    <w:rsid w:val="00BC0C36"/>
    <w:rsid w:val="00BC3347"/>
    <w:rsid w:val="00BC3880"/>
    <w:rsid w:val="00BC390E"/>
    <w:rsid w:val="00BC3982"/>
    <w:rsid w:val="00BC416D"/>
    <w:rsid w:val="00BC51E1"/>
    <w:rsid w:val="00BC52C2"/>
    <w:rsid w:val="00BC52FB"/>
    <w:rsid w:val="00BC59A1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05B7"/>
    <w:rsid w:val="00BE10F0"/>
    <w:rsid w:val="00BE1255"/>
    <w:rsid w:val="00BE1C27"/>
    <w:rsid w:val="00BE1F51"/>
    <w:rsid w:val="00BE2452"/>
    <w:rsid w:val="00BE3FC7"/>
    <w:rsid w:val="00BE4877"/>
    <w:rsid w:val="00BE4C01"/>
    <w:rsid w:val="00BE59FC"/>
    <w:rsid w:val="00BE78D4"/>
    <w:rsid w:val="00BE7FFC"/>
    <w:rsid w:val="00BF1FB1"/>
    <w:rsid w:val="00BF44A8"/>
    <w:rsid w:val="00BF4C02"/>
    <w:rsid w:val="00BF581B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4B83"/>
    <w:rsid w:val="00C14E56"/>
    <w:rsid w:val="00C157B9"/>
    <w:rsid w:val="00C15F2E"/>
    <w:rsid w:val="00C160C1"/>
    <w:rsid w:val="00C164C5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01B"/>
    <w:rsid w:val="00C40A0E"/>
    <w:rsid w:val="00C40F90"/>
    <w:rsid w:val="00C411E4"/>
    <w:rsid w:val="00C41C4B"/>
    <w:rsid w:val="00C41EEB"/>
    <w:rsid w:val="00C425B6"/>
    <w:rsid w:val="00C429BD"/>
    <w:rsid w:val="00C42BF3"/>
    <w:rsid w:val="00C430F4"/>
    <w:rsid w:val="00C43881"/>
    <w:rsid w:val="00C43C97"/>
    <w:rsid w:val="00C458C8"/>
    <w:rsid w:val="00C459FB"/>
    <w:rsid w:val="00C45C8E"/>
    <w:rsid w:val="00C45FA9"/>
    <w:rsid w:val="00C46131"/>
    <w:rsid w:val="00C47669"/>
    <w:rsid w:val="00C502CF"/>
    <w:rsid w:val="00C5092D"/>
    <w:rsid w:val="00C510AC"/>
    <w:rsid w:val="00C52420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1160"/>
    <w:rsid w:val="00C61BE3"/>
    <w:rsid w:val="00C62FD1"/>
    <w:rsid w:val="00C64F8F"/>
    <w:rsid w:val="00C65512"/>
    <w:rsid w:val="00C65783"/>
    <w:rsid w:val="00C65AF5"/>
    <w:rsid w:val="00C65B7F"/>
    <w:rsid w:val="00C66382"/>
    <w:rsid w:val="00C66695"/>
    <w:rsid w:val="00C70099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0DF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341A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1792"/>
    <w:rsid w:val="00CC248A"/>
    <w:rsid w:val="00CC3A43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0A7"/>
    <w:rsid w:val="00CF4448"/>
    <w:rsid w:val="00CF4E8B"/>
    <w:rsid w:val="00CF54B4"/>
    <w:rsid w:val="00CF5BA7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831"/>
    <w:rsid w:val="00D140AD"/>
    <w:rsid w:val="00D14535"/>
    <w:rsid w:val="00D1670F"/>
    <w:rsid w:val="00D179E8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2EAF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2314"/>
    <w:rsid w:val="00D4535B"/>
    <w:rsid w:val="00D465BE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206A"/>
    <w:rsid w:val="00D52764"/>
    <w:rsid w:val="00D54472"/>
    <w:rsid w:val="00D5451D"/>
    <w:rsid w:val="00D5586D"/>
    <w:rsid w:val="00D565F8"/>
    <w:rsid w:val="00D56811"/>
    <w:rsid w:val="00D56AE9"/>
    <w:rsid w:val="00D56E36"/>
    <w:rsid w:val="00D5796F"/>
    <w:rsid w:val="00D601B3"/>
    <w:rsid w:val="00D603B6"/>
    <w:rsid w:val="00D60827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72C"/>
    <w:rsid w:val="00D70C69"/>
    <w:rsid w:val="00D712F2"/>
    <w:rsid w:val="00D71C9A"/>
    <w:rsid w:val="00D720A3"/>
    <w:rsid w:val="00D720EB"/>
    <w:rsid w:val="00D72FD4"/>
    <w:rsid w:val="00D74140"/>
    <w:rsid w:val="00D748B0"/>
    <w:rsid w:val="00D756A2"/>
    <w:rsid w:val="00D75EC3"/>
    <w:rsid w:val="00D8040C"/>
    <w:rsid w:val="00D809FB"/>
    <w:rsid w:val="00D819EC"/>
    <w:rsid w:val="00D81AA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261C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E4A"/>
    <w:rsid w:val="00D97EC2"/>
    <w:rsid w:val="00DA0B64"/>
    <w:rsid w:val="00DA1730"/>
    <w:rsid w:val="00DA1994"/>
    <w:rsid w:val="00DA1DBA"/>
    <w:rsid w:val="00DA283A"/>
    <w:rsid w:val="00DA2C2D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675D"/>
    <w:rsid w:val="00DB6C61"/>
    <w:rsid w:val="00DC001D"/>
    <w:rsid w:val="00DC176E"/>
    <w:rsid w:val="00DC1E15"/>
    <w:rsid w:val="00DC205F"/>
    <w:rsid w:val="00DC2D52"/>
    <w:rsid w:val="00DC2EE8"/>
    <w:rsid w:val="00DC3D05"/>
    <w:rsid w:val="00DC3FEA"/>
    <w:rsid w:val="00DC4042"/>
    <w:rsid w:val="00DC472A"/>
    <w:rsid w:val="00DC561D"/>
    <w:rsid w:val="00DC6715"/>
    <w:rsid w:val="00DC6F31"/>
    <w:rsid w:val="00DC794C"/>
    <w:rsid w:val="00DC7A65"/>
    <w:rsid w:val="00DC7C00"/>
    <w:rsid w:val="00DD1382"/>
    <w:rsid w:val="00DD2261"/>
    <w:rsid w:val="00DD35D7"/>
    <w:rsid w:val="00DD389A"/>
    <w:rsid w:val="00DD45EF"/>
    <w:rsid w:val="00DD4C62"/>
    <w:rsid w:val="00DD552E"/>
    <w:rsid w:val="00DD5BD3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6EE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513D"/>
    <w:rsid w:val="00E15733"/>
    <w:rsid w:val="00E15C2F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3D7B"/>
    <w:rsid w:val="00E341AF"/>
    <w:rsid w:val="00E34AD0"/>
    <w:rsid w:val="00E36A9D"/>
    <w:rsid w:val="00E37099"/>
    <w:rsid w:val="00E371F3"/>
    <w:rsid w:val="00E377C5"/>
    <w:rsid w:val="00E37C28"/>
    <w:rsid w:val="00E406E3"/>
    <w:rsid w:val="00E42890"/>
    <w:rsid w:val="00E43A0B"/>
    <w:rsid w:val="00E44C33"/>
    <w:rsid w:val="00E4611C"/>
    <w:rsid w:val="00E46122"/>
    <w:rsid w:val="00E470B9"/>
    <w:rsid w:val="00E47D1D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C16"/>
    <w:rsid w:val="00E6041C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1C8"/>
    <w:rsid w:val="00E722C8"/>
    <w:rsid w:val="00E72D79"/>
    <w:rsid w:val="00E72DDB"/>
    <w:rsid w:val="00E72E77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D22"/>
    <w:rsid w:val="00E84FB3"/>
    <w:rsid w:val="00E85081"/>
    <w:rsid w:val="00E866CB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76B1"/>
    <w:rsid w:val="00E97A84"/>
    <w:rsid w:val="00E97C77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415"/>
    <w:rsid w:val="00EB2AF1"/>
    <w:rsid w:val="00EB2BAB"/>
    <w:rsid w:val="00EB2E85"/>
    <w:rsid w:val="00EB3176"/>
    <w:rsid w:val="00EB34A6"/>
    <w:rsid w:val="00EB3545"/>
    <w:rsid w:val="00EB44FB"/>
    <w:rsid w:val="00EB4883"/>
    <w:rsid w:val="00EB54B7"/>
    <w:rsid w:val="00EB5A2E"/>
    <w:rsid w:val="00EB78A0"/>
    <w:rsid w:val="00EC0AA4"/>
    <w:rsid w:val="00EC1011"/>
    <w:rsid w:val="00EC224C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DED"/>
    <w:rsid w:val="00EC6040"/>
    <w:rsid w:val="00EC609A"/>
    <w:rsid w:val="00EC667E"/>
    <w:rsid w:val="00EC6977"/>
    <w:rsid w:val="00EC6B23"/>
    <w:rsid w:val="00EC6C29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182"/>
    <w:rsid w:val="00ED33EA"/>
    <w:rsid w:val="00ED36EC"/>
    <w:rsid w:val="00ED6FCA"/>
    <w:rsid w:val="00EE0267"/>
    <w:rsid w:val="00EE263C"/>
    <w:rsid w:val="00EE3087"/>
    <w:rsid w:val="00EE3B6B"/>
    <w:rsid w:val="00EE5670"/>
    <w:rsid w:val="00EE56DD"/>
    <w:rsid w:val="00EE66C2"/>
    <w:rsid w:val="00EE67E1"/>
    <w:rsid w:val="00EE7006"/>
    <w:rsid w:val="00EE71AD"/>
    <w:rsid w:val="00EE7750"/>
    <w:rsid w:val="00EF012B"/>
    <w:rsid w:val="00EF0C48"/>
    <w:rsid w:val="00EF1701"/>
    <w:rsid w:val="00EF2111"/>
    <w:rsid w:val="00EF3133"/>
    <w:rsid w:val="00EF31D3"/>
    <w:rsid w:val="00EF3C9C"/>
    <w:rsid w:val="00EF3E44"/>
    <w:rsid w:val="00EF6324"/>
    <w:rsid w:val="00EF69D8"/>
    <w:rsid w:val="00EF70A1"/>
    <w:rsid w:val="00EF7F54"/>
    <w:rsid w:val="00F01983"/>
    <w:rsid w:val="00F01DC1"/>
    <w:rsid w:val="00F02B23"/>
    <w:rsid w:val="00F030EA"/>
    <w:rsid w:val="00F03488"/>
    <w:rsid w:val="00F040E5"/>
    <w:rsid w:val="00F042AE"/>
    <w:rsid w:val="00F05356"/>
    <w:rsid w:val="00F0540A"/>
    <w:rsid w:val="00F055FE"/>
    <w:rsid w:val="00F06CD8"/>
    <w:rsid w:val="00F0707F"/>
    <w:rsid w:val="00F07345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2028D"/>
    <w:rsid w:val="00F20942"/>
    <w:rsid w:val="00F219C4"/>
    <w:rsid w:val="00F21F07"/>
    <w:rsid w:val="00F22506"/>
    <w:rsid w:val="00F22B9D"/>
    <w:rsid w:val="00F23897"/>
    <w:rsid w:val="00F23C02"/>
    <w:rsid w:val="00F24197"/>
    <w:rsid w:val="00F24406"/>
    <w:rsid w:val="00F25414"/>
    <w:rsid w:val="00F25E91"/>
    <w:rsid w:val="00F263C9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56E5"/>
    <w:rsid w:val="00F3587E"/>
    <w:rsid w:val="00F35ADE"/>
    <w:rsid w:val="00F36194"/>
    <w:rsid w:val="00F3744E"/>
    <w:rsid w:val="00F40E4F"/>
    <w:rsid w:val="00F418E5"/>
    <w:rsid w:val="00F419C3"/>
    <w:rsid w:val="00F41D2A"/>
    <w:rsid w:val="00F42D48"/>
    <w:rsid w:val="00F42D6D"/>
    <w:rsid w:val="00F439BF"/>
    <w:rsid w:val="00F43E49"/>
    <w:rsid w:val="00F47007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189"/>
    <w:rsid w:val="00F708BA"/>
    <w:rsid w:val="00F725A6"/>
    <w:rsid w:val="00F72A06"/>
    <w:rsid w:val="00F72B08"/>
    <w:rsid w:val="00F73058"/>
    <w:rsid w:val="00F730C0"/>
    <w:rsid w:val="00F744E5"/>
    <w:rsid w:val="00F74FC9"/>
    <w:rsid w:val="00F7566F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90983"/>
    <w:rsid w:val="00F91A79"/>
    <w:rsid w:val="00F91D55"/>
    <w:rsid w:val="00F942A7"/>
    <w:rsid w:val="00F94C76"/>
    <w:rsid w:val="00F95B76"/>
    <w:rsid w:val="00F962FA"/>
    <w:rsid w:val="00F96390"/>
    <w:rsid w:val="00FA02B9"/>
    <w:rsid w:val="00FA06A7"/>
    <w:rsid w:val="00FA0A62"/>
    <w:rsid w:val="00FA0C09"/>
    <w:rsid w:val="00FA0C97"/>
    <w:rsid w:val="00FA0D35"/>
    <w:rsid w:val="00FA1199"/>
    <w:rsid w:val="00FA1B7C"/>
    <w:rsid w:val="00FA2A7A"/>
    <w:rsid w:val="00FA2E74"/>
    <w:rsid w:val="00FA3A13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2E6"/>
    <w:rsid w:val="00FB4D19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C1E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74C"/>
    <w:rsid w:val="00FF30FC"/>
    <w:rsid w:val="00FF351F"/>
    <w:rsid w:val="00FF35B5"/>
    <w:rsid w:val="00FF3882"/>
    <w:rsid w:val="00FF4982"/>
    <w:rsid w:val="00FF51D7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81D4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12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12B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56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D389A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F012B"/>
    <w:rPr>
      <w:rFonts w:ascii="Arial" w:hAnsi="Arial"/>
      <w:b/>
      <w:bCs/>
      <w:noProof/>
      <w:color w:val="FFFFFF" w:themeColor="background1"/>
      <w:sz w:val="56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D389A"/>
    <w:rPr>
      <w:rFonts w:ascii="FS Me" w:hAnsi="FS Me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202D0F"/>
    <w:rPr>
      <w:b/>
      <w:bCs/>
      <w:color w:val="6B2976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A2A7A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D6772C"/>
    <w:pPr>
      <w:tabs>
        <w:tab w:val="right" w:pos="9323"/>
      </w:tabs>
      <w:spacing w:before="480" w:after="48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Bullet point,Bulletr List Paragraph,Content descriptions,FooterText,L,List Paragraph Number,List Paragraph*,List Paragraph1,List Paragraph11,List Paragraph2,NFP GP Bulleted List,Paragraphe de liste1,Recommendation,numbered,列出段落,列出段落1"/>
    <w:basedOn w:val="Normal"/>
    <w:link w:val="ListParagraphChar"/>
    <w:uiPriority w:val="34"/>
    <w:qFormat/>
    <w:rsid w:val="00B536F9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Bullet point Char,Bulletr List Paragraph Char,Content descriptions Char,FooterText Char,L Char,List Paragraph Number Char,List Paragraph* Char,List Paragraph1 Char,List Paragraph11 Char,List Paragraph2 Char,NFP GP Bulleted List Char"/>
    <w:basedOn w:val="DefaultParagraphFont"/>
    <w:link w:val="ListParagraph"/>
    <w:uiPriority w:val="34"/>
    <w:qFormat/>
    <w:locked/>
    <w:rsid w:val="00B536F9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paragraph" w:customStyle="1" w:styleId="CoverHeading2">
    <w:name w:val="Cover Heading 2"/>
    <w:basedOn w:val="Heading2"/>
    <w:uiPriority w:val="99"/>
    <w:rsid w:val="00306ADC"/>
    <w:pPr>
      <w:keepNext w:val="0"/>
      <w:keepLines w:val="0"/>
      <w:tabs>
        <w:tab w:val="clear" w:pos="5655"/>
      </w:tabs>
      <w:suppressAutoHyphens/>
      <w:autoSpaceDE w:val="0"/>
      <w:autoSpaceDN w:val="0"/>
      <w:adjustRightInd w:val="0"/>
      <w:spacing w:before="170" w:after="283" w:line="560" w:lineRule="atLeast"/>
      <w:textAlignment w:val="center"/>
      <w:outlineLvl w:val="9"/>
    </w:pPr>
    <w:rPr>
      <w:rFonts w:ascii="FS Me" w:hAnsi="FS Me" w:cs="FS Me"/>
      <w:color w:val="FFFFFF"/>
      <w:spacing w:val="-4"/>
      <w:szCs w:val="40"/>
      <w:lang w:val="en-GB" w:eastAsia="en-AU"/>
    </w:rPr>
  </w:style>
  <w:style w:type="character" w:customStyle="1" w:styleId="Bold">
    <w:name w:val="Bold"/>
    <w:uiPriority w:val="99"/>
    <w:rsid w:val="00306ADC"/>
    <w:rPr>
      <w:b/>
      <w:bCs/>
      <w:color w:val="6B2976"/>
    </w:rPr>
  </w:style>
  <w:style w:type="paragraph" w:customStyle="1" w:styleId="BulletedListLevel1">
    <w:name w:val="Bulleted List Level 1"/>
    <w:basedOn w:val="Body"/>
    <w:uiPriority w:val="99"/>
    <w:rsid w:val="00BC0A25"/>
    <w:pPr>
      <w:spacing w:after="170"/>
      <w:ind w:left="737" w:hanging="340"/>
    </w:pPr>
    <w:rPr>
      <w:rFonts w:ascii="FS Me" w:hAnsi="FS Me"/>
    </w:rPr>
  </w:style>
  <w:style w:type="paragraph" w:customStyle="1" w:styleId="IAGbody">
    <w:name w:val="IAG body"/>
    <w:basedOn w:val="Body"/>
    <w:uiPriority w:val="99"/>
    <w:rsid w:val="00EF012B"/>
    <w:rPr>
      <w:rFonts w:ascii="FS Me" w:hAnsi="FS Me"/>
    </w:rPr>
  </w:style>
  <w:style w:type="paragraph" w:customStyle="1" w:styleId="TableBody">
    <w:name w:val="Table Body"/>
    <w:basedOn w:val="Body"/>
    <w:uiPriority w:val="99"/>
    <w:rsid w:val="00A348A6"/>
    <w:pPr>
      <w:spacing w:before="170" w:after="170"/>
    </w:pPr>
    <w:rPr>
      <w:rFonts w:ascii="FS Me" w:hAnsi="FS Me"/>
    </w:rPr>
  </w:style>
  <w:style w:type="paragraph" w:customStyle="1" w:styleId="TableHeader">
    <w:name w:val="Table Header"/>
    <w:basedOn w:val="Body"/>
    <w:uiPriority w:val="99"/>
    <w:rsid w:val="00A348A6"/>
    <w:rPr>
      <w:rFonts w:ascii="FS Me" w:hAnsi="FS Me"/>
      <w:b/>
      <w:bCs/>
      <w:color w:val="FFFFFF"/>
    </w:rPr>
  </w:style>
  <w:style w:type="character" w:styleId="UnresolvedMention">
    <w:name w:val="Unresolved Mention"/>
    <w:basedOn w:val="DefaultParagraphFont"/>
    <w:uiPriority w:val="99"/>
    <w:rsid w:val="007B5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servicecharte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ationaccessgroup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discommission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8211;%20feedback@ndis.gov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28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</vt:lpstr>
    </vt:vector>
  </TitlesOfParts>
  <Company>Hewlett-Packard</Company>
  <LinksUpToDate>false</LinksUpToDate>
  <CharactersWithSpaces>20218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</dc:title>
  <dc:creator>Cassandra</dc:creator>
  <cp:lastModifiedBy>thomas@ethnolink.com.au</cp:lastModifiedBy>
  <cp:revision>42</cp:revision>
  <cp:lastPrinted>2019-09-17T06:26:00Z</cp:lastPrinted>
  <dcterms:created xsi:type="dcterms:W3CDTF">2022-08-17T02:00:00Z</dcterms:created>
  <dcterms:modified xsi:type="dcterms:W3CDTF">2022-10-31T00:31:00Z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ActionId">
    <vt:lpwstr>d25e2683-5f35-4e68-b8fe-7ea19a07c142</vt:lpwstr>
  </property>
  <property fmtid="{D5CDD505-2E9C-101B-9397-08002B2CF9AE}" pid="3" name="MSIP_Label_2b83f8d7-e91f-4eee-a336-52a8061c0503_ContentBits">
    <vt:lpwstr>0</vt:lpwstr>
  </property>
  <property fmtid="{D5CDD505-2E9C-101B-9397-08002B2CF9AE}" pid="4" name="MSIP_Label_2b83f8d7-e91f-4eee-a336-52a8061c0503_Enabled">
    <vt:lpwstr>true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etDate">
    <vt:lpwstr>2022-09-18T23:09:29Z</vt:lpwstr>
  </property>
  <property fmtid="{D5CDD505-2E9C-101B-9397-08002B2CF9AE}" pid="8" name="MSIP_Label_2b83f8d7-e91f-4eee-a336-52a8061c0503_SiteId">
    <vt:lpwstr>cd778b65-752d-454a-87cf-b9990fe58993</vt:lpwstr>
  </property>
</Properties>
</file>