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9FCF" w14:textId="19B3B701" w:rsidR="00AA4BF6" w:rsidRDefault="00CD5A7E" w:rsidP="004C013A">
      <w:pPr>
        <w:pStyle w:val="NormalWeb"/>
        <w:shd w:val="clear" w:color="auto" w:fill="FFFFFF"/>
        <w:spacing w:before="0" w:beforeAutospacing="0"/>
        <w:ind w:left="5760" w:firstLine="720"/>
        <w:rPr>
          <w:rFonts w:asciiTheme="minorHAnsi" w:hAnsiTheme="minorHAnsi" w:cstheme="minorHAnsi"/>
          <w:sz w:val="22"/>
          <w:szCs w:val="22"/>
        </w:rPr>
      </w:pPr>
      <w:bookmarkStart w:id="0" w:name="_Hlk55467844"/>
      <w:r w:rsidRPr="00A81419">
        <w:rPr>
          <w:noProof/>
        </w:rPr>
        <w:drawing>
          <wp:inline distT="0" distB="0" distL="0" distR="0" wp14:anchorId="1C5D4E4D" wp14:editId="3C365623">
            <wp:extent cx="15906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inline>
        </w:drawing>
      </w:r>
    </w:p>
    <w:p w14:paraId="079046DE" w14:textId="72C0C79C" w:rsidR="00E47901" w:rsidRDefault="00E47901" w:rsidP="003C4019">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 xml:space="preserve">Siblings Australia </w:t>
      </w:r>
      <w:r w:rsidR="003446B6">
        <w:rPr>
          <w:rFonts w:asciiTheme="minorHAnsi" w:hAnsiTheme="minorHAnsi" w:cstheme="minorHAnsi"/>
          <w:sz w:val="22"/>
          <w:szCs w:val="22"/>
        </w:rPr>
        <w:t>welcomes</w:t>
      </w:r>
      <w:r>
        <w:rPr>
          <w:rFonts w:asciiTheme="minorHAnsi" w:hAnsiTheme="minorHAnsi" w:cstheme="minorHAnsi"/>
          <w:sz w:val="22"/>
          <w:szCs w:val="22"/>
        </w:rPr>
        <w:t xml:space="preserve"> the opportunity to contribute to the </w:t>
      </w:r>
      <w:r w:rsidR="00493AF8">
        <w:rPr>
          <w:rFonts w:asciiTheme="minorHAnsi" w:hAnsiTheme="minorHAnsi" w:cstheme="minorHAnsi"/>
          <w:sz w:val="22"/>
          <w:szCs w:val="22"/>
        </w:rPr>
        <w:t>NDIA review of its ECEI approach</w:t>
      </w:r>
      <w:r w:rsidR="00334060">
        <w:rPr>
          <w:rFonts w:asciiTheme="minorHAnsi" w:hAnsiTheme="minorHAnsi" w:cstheme="minorHAnsi"/>
          <w:sz w:val="22"/>
          <w:szCs w:val="22"/>
        </w:rPr>
        <w:t xml:space="preserve">: </w:t>
      </w:r>
      <w:r w:rsidR="00D242A1" w:rsidRPr="00334060">
        <w:rPr>
          <w:rFonts w:asciiTheme="minorHAnsi" w:hAnsiTheme="minorHAnsi" w:cstheme="minorHAnsi"/>
          <w:i/>
          <w:iCs/>
          <w:sz w:val="22"/>
          <w:szCs w:val="22"/>
        </w:rPr>
        <w:t>Supporting young children and families early, to reach their full potential</w:t>
      </w:r>
      <w:r w:rsidR="00334060">
        <w:rPr>
          <w:rFonts w:asciiTheme="minorHAnsi" w:hAnsiTheme="minorHAnsi" w:cstheme="minorHAnsi"/>
          <w:sz w:val="22"/>
          <w:szCs w:val="22"/>
        </w:rPr>
        <w:t>.</w:t>
      </w:r>
    </w:p>
    <w:p w14:paraId="137B741C" w14:textId="77777777" w:rsidR="00AA4BF6" w:rsidRDefault="008463A8" w:rsidP="00AA4BF6">
      <w:pPr>
        <w:pStyle w:val="NormalWeb"/>
        <w:shd w:val="clear" w:color="auto" w:fill="FFFFFF"/>
        <w:spacing w:before="0" w:beforeAutospacing="0" w:after="0" w:afterAutospacing="0"/>
        <w:rPr>
          <w:rFonts w:asciiTheme="minorHAnsi" w:hAnsiTheme="minorHAnsi"/>
          <w:color w:val="2F5496" w:themeColor="accent1" w:themeShade="BF"/>
        </w:rPr>
      </w:pPr>
      <w:r w:rsidRPr="007410BB">
        <w:rPr>
          <w:rFonts w:asciiTheme="minorHAnsi" w:hAnsiTheme="minorHAnsi"/>
          <w:color w:val="2F5496" w:themeColor="accent1" w:themeShade="BF"/>
        </w:rPr>
        <w:t>Summary</w:t>
      </w:r>
    </w:p>
    <w:p w14:paraId="616664FD" w14:textId="606FA5EF" w:rsidR="00235FA8" w:rsidRPr="00AA4BF6" w:rsidRDefault="003446B6" w:rsidP="00AA4BF6">
      <w:pPr>
        <w:pStyle w:val="NormalWeb"/>
        <w:shd w:val="clear" w:color="auto" w:fill="FFFFFF"/>
        <w:spacing w:before="0" w:beforeAutospacing="0" w:after="0" w:afterAutospacing="0"/>
        <w:rPr>
          <w:rFonts w:asciiTheme="minorHAnsi" w:hAnsiTheme="minorHAnsi" w:cstheme="minorHAnsi"/>
          <w:sz w:val="20"/>
          <w:szCs w:val="20"/>
        </w:rPr>
      </w:pPr>
      <w:r w:rsidRPr="00AA4BF6">
        <w:rPr>
          <w:rFonts w:ascii="Calibri" w:hAnsi="Calibri" w:cs="Arial"/>
          <w:sz w:val="20"/>
          <w:szCs w:val="20"/>
        </w:rPr>
        <w:t xml:space="preserve">Siblings Australia </w:t>
      </w:r>
      <w:r w:rsidR="001B3792" w:rsidRPr="00AA4BF6">
        <w:rPr>
          <w:rFonts w:ascii="Calibri" w:hAnsi="Calibri" w:cs="Arial"/>
          <w:sz w:val="20"/>
          <w:szCs w:val="20"/>
        </w:rPr>
        <w:t xml:space="preserve">is the only national organisation that </w:t>
      </w:r>
      <w:r w:rsidRPr="00AA4BF6">
        <w:rPr>
          <w:rFonts w:ascii="Calibri" w:hAnsi="Calibri" w:cs="Arial"/>
          <w:sz w:val="20"/>
          <w:szCs w:val="20"/>
        </w:rPr>
        <w:t xml:space="preserve">has a </w:t>
      </w:r>
      <w:r w:rsidR="00503659">
        <w:rPr>
          <w:rFonts w:ascii="Calibri" w:hAnsi="Calibri" w:cs="Arial"/>
          <w:sz w:val="20"/>
          <w:szCs w:val="20"/>
        </w:rPr>
        <w:t>specific focus on th</w:t>
      </w:r>
      <w:r w:rsidRPr="00AA4BF6">
        <w:rPr>
          <w:rFonts w:ascii="Calibri" w:hAnsi="Calibri" w:cs="Arial"/>
          <w:sz w:val="20"/>
          <w:szCs w:val="20"/>
        </w:rPr>
        <w:t xml:space="preserve">e health and wellbeing of siblings of children with disability. </w:t>
      </w:r>
      <w:r w:rsidR="00235FA8" w:rsidRPr="00AA4BF6">
        <w:rPr>
          <w:rFonts w:ascii="Calibri" w:hAnsi="Calibri" w:cs="Arial"/>
          <w:sz w:val="20"/>
          <w:szCs w:val="20"/>
        </w:rPr>
        <w:t>Over a period of 22 years</w:t>
      </w:r>
      <w:r w:rsidR="00FF785F" w:rsidRPr="00AA4BF6">
        <w:rPr>
          <w:rFonts w:ascii="Calibri" w:hAnsi="Calibri" w:cs="Arial"/>
          <w:sz w:val="20"/>
          <w:szCs w:val="20"/>
        </w:rPr>
        <w:t>,</w:t>
      </w:r>
      <w:r w:rsidR="00235FA8" w:rsidRPr="00AA4BF6">
        <w:rPr>
          <w:rFonts w:ascii="Calibri" w:hAnsi="Calibri" w:cs="Arial"/>
          <w:sz w:val="20"/>
          <w:szCs w:val="20"/>
        </w:rPr>
        <w:t xml:space="preserve"> it has developed a national and international reputation for its work with families and professionals. </w:t>
      </w:r>
    </w:p>
    <w:p w14:paraId="5F0818CC" w14:textId="77777777" w:rsidR="00CA2369" w:rsidRDefault="00FF785F" w:rsidP="003C4019">
      <w:pPr>
        <w:autoSpaceDE w:val="0"/>
        <w:autoSpaceDN w:val="0"/>
        <w:adjustRightInd w:val="0"/>
        <w:spacing w:line="240" w:lineRule="auto"/>
        <w:rPr>
          <w:rFonts w:ascii="Calibri" w:hAnsi="Calibri" w:cs="Arial"/>
        </w:rPr>
      </w:pPr>
      <w:r>
        <w:rPr>
          <w:rFonts w:ascii="Calibri" w:hAnsi="Calibri" w:cs="Arial"/>
        </w:rPr>
        <w:t>The organisation</w:t>
      </w:r>
      <w:r w:rsidR="003446B6">
        <w:rPr>
          <w:rFonts w:ascii="Calibri" w:hAnsi="Calibri" w:cs="Arial"/>
        </w:rPr>
        <w:t xml:space="preserve"> recognise</w:t>
      </w:r>
      <w:r w:rsidR="00745A9F">
        <w:rPr>
          <w:rFonts w:ascii="Calibri" w:hAnsi="Calibri" w:cs="Arial"/>
        </w:rPr>
        <w:t>s</w:t>
      </w:r>
      <w:r w:rsidR="003446B6">
        <w:rPr>
          <w:rFonts w:ascii="Calibri" w:hAnsi="Calibri" w:cs="Arial"/>
        </w:rPr>
        <w:t xml:space="preserve"> that siblings will likely be in the life of the child with disability longer than anyone</w:t>
      </w:r>
      <w:r w:rsidR="00D86E3E">
        <w:rPr>
          <w:rFonts w:ascii="Calibri" w:hAnsi="Calibri" w:cs="Arial"/>
        </w:rPr>
        <w:t xml:space="preserve"> and, if supported, can play a pivotal role in the wellbeing, social inclusion</w:t>
      </w:r>
      <w:r w:rsidR="00B42DC8">
        <w:rPr>
          <w:rFonts w:ascii="Calibri" w:hAnsi="Calibri" w:cs="Arial"/>
        </w:rPr>
        <w:t>,</w:t>
      </w:r>
      <w:r w:rsidR="00D86E3E">
        <w:rPr>
          <w:rFonts w:ascii="Calibri" w:hAnsi="Calibri" w:cs="Arial"/>
        </w:rPr>
        <w:t xml:space="preserve"> and safety of a person with disability over a lifetime</w:t>
      </w:r>
      <w:r w:rsidR="003446B6">
        <w:rPr>
          <w:rFonts w:ascii="Calibri" w:hAnsi="Calibri" w:cs="Arial"/>
        </w:rPr>
        <w:t xml:space="preserve">. </w:t>
      </w:r>
      <w:r w:rsidR="00D86E3E">
        <w:rPr>
          <w:rFonts w:ascii="Calibri" w:hAnsi="Calibri" w:cs="Arial"/>
        </w:rPr>
        <w:t>Historically, siblings have been overlooked when</w:t>
      </w:r>
      <w:r w:rsidR="00B42DC8">
        <w:rPr>
          <w:rFonts w:ascii="Calibri" w:hAnsi="Calibri" w:cs="Arial"/>
        </w:rPr>
        <w:t xml:space="preserve"> the needs of families are considered. This submission will</w:t>
      </w:r>
      <w:r w:rsidR="00CA2369">
        <w:rPr>
          <w:rFonts w:ascii="Calibri" w:hAnsi="Calibri" w:cs="Arial"/>
        </w:rPr>
        <w:t>:</w:t>
      </w:r>
    </w:p>
    <w:p w14:paraId="4714548B" w14:textId="7C725E28" w:rsidR="00515896" w:rsidRDefault="003B4AFB" w:rsidP="003C4019">
      <w:pPr>
        <w:pStyle w:val="ListParagraph"/>
        <w:numPr>
          <w:ilvl w:val="0"/>
          <w:numId w:val="18"/>
        </w:numPr>
        <w:autoSpaceDE w:val="0"/>
        <w:autoSpaceDN w:val="0"/>
        <w:adjustRightInd w:val="0"/>
        <w:spacing w:line="240" w:lineRule="auto"/>
        <w:rPr>
          <w:rFonts w:ascii="Calibri" w:hAnsi="Calibri" w:cs="Arial"/>
        </w:rPr>
      </w:pPr>
      <w:r>
        <w:rPr>
          <w:rFonts w:ascii="Calibri" w:hAnsi="Calibri" w:cs="Arial"/>
        </w:rPr>
        <w:t>p</w:t>
      </w:r>
      <w:r w:rsidR="00515896">
        <w:rPr>
          <w:rFonts w:ascii="Calibri" w:hAnsi="Calibri" w:cs="Arial"/>
        </w:rPr>
        <w:t xml:space="preserve">rovide some background with relevant documents </w:t>
      </w:r>
      <w:r w:rsidR="00F36018">
        <w:rPr>
          <w:rFonts w:ascii="Calibri" w:hAnsi="Calibri" w:cs="Arial"/>
        </w:rPr>
        <w:t xml:space="preserve">to support this </w:t>
      </w:r>
      <w:r>
        <w:rPr>
          <w:rFonts w:ascii="Calibri" w:hAnsi="Calibri" w:cs="Arial"/>
        </w:rPr>
        <w:t>submission.</w:t>
      </w:r>
    </w:p>
    <w:p w14:paraId="367ABFC9" w14:textId="3598EEF7" w:rsidR="00A4111B" w:rsidRDefault="00B42DC8" w:rsidP="003C4019">
      <w:pPr>
        <w:pStyle w:val="ListParagraph"/>
        <w:numPr>
          <w:ilvl w:val="0"/>
          <w:numId w:val="18"/>
        </w:numPr>
        <w:autoSpaceDE w:val="0"/>
        <w:autoSpaceDN w:val="0"/>
        <w:adjustRightInd w:val="0"/>
        <w:spacing w:line="240" w:lineRule="auto"/>
        <w:rPr>
          <w:rFonts w:ascii="Calibri" w:hAnsi="Calibri" w:cs="Arial"/>
        </w:rPr>
      </w:pPr>
      <w:r w:rsidRPr="00CA2369">
        <w:rPr>
          <w:rFonts w:ascii="Calibri" w:hAnsi="Calibri" w:cs="Arial"/>
        </w:rPr>
        <w:t>outline why siblings need to be acknowledged in meaningful ways and supported</w:t>
      </w:r>
      <w:r w:rsidR="00914B2B" w:rsidRPr="00CA2369">
        <w:rPr>
          <w:rFonts w:ascii="Calibri" w:hAnsi="Calibri" w:cs="Arial"/>
        </w:rPr>
        <w:t>. Such support</w:t>
      </w:r>
      <w:r w:rsidR="009911DE" w:rsidRPr="00CA2369">
        <w:rPr>
          <w:rFonts w:ascii="Calibri" w:hAnsi="Calibri" w:cs="Arial"/>
        </w:rPr>
        <w:t>, given early,</w:t>
      </w:r>
      <w:r w:rsidR="00914B2B" w:rsidRPr="00CA2369">
        <w:rPr>
          <w:rFonts w:ascii="Calibri" w:hAnsi="Calibri" w:cs="Arial"/>
        </w:rPr>
        <w:t xml:space="preserve"> can lead to </w:t>
      </w:r>
      <w:r w:rsidR="009911DE" w:rsidRPr="00CA2369">
        <w:rPr>
          <w:rFonts w:ascii="Calibri" w:hAnsi="Calibri" w:cs="Arial"/>
        </w:rPr>
        <w:t xml:space="preserve">longer term </w:t>
      </w:r>
      <w:r w:rsidR="00914B2B" w:rsidRPr="00CA2369">
        <w:rPr>
          <w:rFonts w:ascii="Calibri" w:hAnsi="Calibri" w:cs="Arial"/>
        </w:rPr>
        <w:t>benefits for the child with disability, the family and the whole community.</w:t>
      </w:r>
      <w:r w:rsidRPr="00CA2369">
        <w:rPr>
          <w:rFonts w:ascii="Calibri" w:hAnsi="Calibri" w:cs="Arial"/>
        </w:rPr>
        <w:t xml:space="preserve"> </w:t>
      </w:r>
      <w:r w:rsidR="00D86E3E" w:rsidRPr="00CA2369">
        <w:rPr>
          <w:rFonts w:ascii="Calibri" w:hAnsi="Calibri" w:cs="Arial"/>
        </w:rPr>
        <w:t xml:space="preserve"> </w:t>
      </w:r>
    </w:p>
    <w:p w14:paraId="17FD1C94" w14:textId="5E7CA970" w:rsidR="009B7F27" w:rsidRDefault="009A0304" w:rsidP="003C4019">
      <w:pPr>
        <w:pStyle w:val="ListParagraph"/>
        <w:numPr>
          <w:ilvl w:val="0"/>
          <w:numId w:val="18"/>
        </w:numPr>
        <w:autoSpaceDE w:val="0"/>
        <w:autoSpaceDN w:val="0"/>
        <w:adjustRightInd w:val="0"/>
        <w:spacing w:line="240" w:lineRule="auto"/>
        <w:rPr>
          <w:rFonts w:ascii="Calibri" w:hAnsi="Calibri" w:cs="Arial"/>
        </w:rPr>
      </w:pPr>
      <w:r>
        <w:rPr>
          <w:rFonts w:ascii="Calibri" w:hAnsi="Calibri" w:cs="Arial"/>
        </w:rPr>
        <w:t>e</w:t>
      </w:r>
      <w:r w:rsidR="00747B81" w:rsidRPr="00747B81">
        <w:rPr>
          <w:rFonts w:ascii="Calibri" w:hAnsi="Calibri" w:cs="Arial"/>
        </w:rPr>
        <w:t xml:space="preserve">xplore </w:t>
      </w:r>
      <w:r w:rsidR="00747B81">
        <w:rPr>
          <w:rFonts w:ascii="Calibri" w:hAnsi="Calibri" w:cs="Arial"/>
        </w:rPr>
        <w:t xml:space="preserve">how despite the prevalence of the </w:t>
      </w:r>
      <w:r w:rsidR="00772A40" w:rsidRPr="00747B81">
        <w:rPr>
          <w:rFonts w:ascii="Calibri" w:hAnsi="Calibri" w:cs="Arial"/>
        </w:rPr>
        <w:t xml:space="preserve">term ‘family’ </w:t>
      </w:r>
      <w:r w:rsidR="00043A7C" w:rsidRPr="00747B81">
        <w:rPr>
          <w:rFonts w:ascii="Calibri" w:hAnsi="Calibri" w:cs="Arial"/>
        </w:rPr>
        <w:t>within</w:t>
      </w:r>
      <w:r w:rsidR="00772A40" w:rsidRPr="00747B81">
        <w:rPr>
          <w:rFonts w:ascii="Calibri" w:hAnsi="Calibri" w:cs="Arial"/>
        </w:rPr>
        <w:t xml:space="preserve"> </w:t>
      </w:r>
      <w:r w:rsidR="00B943EB" w:rsidRPr="00747B81">
        <w:rPr>
          <w:rFonts w:ascii="Calibri" w:hAnsi="Calibri" w:cs="Arial"/>
        </w:rPr>
        <w:t>the ECEI space and its rel</w:t>
      </w:r>
      <w:r w:rsidR="009B7F27" w:rsidRPr="00747B81">
        <w:rPr>
          <w:rFonts w:ascii="Calibri" w:hAnsi="Calibri" w:cs="Arial"/>
        </w:rPr>
        <w:t>ated documents</w:t>
      </w:r>
      <w:r>
        <w:rPr>
          <w:rFonts w:ascii="Calibri" w:hAnsi="Calibri" w:cs="Arial"/>
        </w:rPr>
        <w:t xml:space="preserve">, whole family approaches are not </w:t>
      </w:r>
      <w:r w:rsidR="00A95537" w:rsidRPr="00747B81">
        <w:rPr>
          <w:rFonts w:ascii="Calibri" w:hAnsi="Calibri" w:cs="Arial"/>
        </w:rPr>
        <w:t xml:space="preserve">carried through into </w:t>
      </w:r>
      <w:r w:rsidR="00023558" w:rsidRPr="00747B81">
        <w:rPr>
          <w:rFonts w:ascii="Calibri" w:hAnsi="Calibri" w:cs="Arial"/>
        </w:rPr>
        <w:t>practice</w:t>
      </w:r>
      <w:r w:rsidR="003531DB" w:rsidRPr="00747B81">
        <w:rPr>
          <w:rFonts w:ascii="Calibri" w:hAnsi="Calibri" w:cs="Arial"/>
        </w:rPr>
        <w:t>.</w:t>
      </w:r>
    </w:p>
    <w:p w14:paraId="7AE5D979" w14:textId="3673E85E" w:rsidR="003B4AFB" w:rsidRPr="003B4AFB" w:rsidRDefault="001D0CC0" w:rsidP="003C4019">
      <w:pPr>
        <w:pStyle w:val="ListParagraph"/>
        <w:numPr>
          <w:ilvl w:val="0"/>
          <w:numId w:val="18"/>
        </w:numPr>
        <w:autoSpaceDE w:val="0"/>
        <w:autoSpaceDN w:val="0"/>
        <w:adjustRightInd w:val="0"/>
        <w:spacing w:line="240" w:lineRule="auto"/>
        <w:rPr>
          <w:rFonts w:cstheme="minorHAnsi"/>
        </w:rPr>
      </w:pPr>
      <w:r>
        <w:rPr>
          <w:rFonts w:ascii="Calibri" w:hAnsi="Calibri" w:cs="Arial"/>
        </w:rPr>
        <w:t>e</w:t>
      </w:r>
      <w:r w:rsidR="00740242" w:rsidRPr="00740242">
        <w:rPr>
          <w:rFonts w:ascii="Calibri" w:hAnsi="Calibri" w:cs="Arial"/>
        </w:rPr>
        <w:t xml:space="preserve">xplore the current situation regarding support for whole families, </w:t>
      </w:r>
      <w:r w:rsidR="006113E9" w:rsidRPr="00740242">
        <w:rPr>
          <w:rFonts w:ascii="Calibri" w:hAnsi="Calibri" w:cs="Arial"/>
        </w:rPr>
        <w:t xml:space="preserve">why there should be more focus on </w:t>
      </w:r>
      <w:r w:rsidR="00740242">
        <w:rPr>
          <w:rFonts w:ascii="Calibri" w:hAnsi="Calibri" w:cs="Arial"/>
        </w:rPr>
        <w:t>siblings</w:t>
      </w:r>
      <w:r w:rsidR="006113E9" w:rsidRPr="00740242">
        <w:rPr>
          <w:rFonts w:ascii="Calibri" w:hAnsi="Calibri" w:cs="Arial"/>
        </w:rPr>
        <w:t>, and some of the barriers to that</w:t>
      </w:r>
      <w:r w:rsidR="001930F2" w:rsidRPr="00740242">
        <w:rPr>
          <w:rFonts w:ascii="Calibri" w:hAnsi="Calibri" w:cs="Arial"/>
        </w:rPr>
        <w:t xml:space="preserve"> process</w:t>
      </w:r>
      <w:r w:rsidR="003B4AFB">
        <w:rPr>
          <w:rFonts w:ascii="Calibri" w:hAnsi="Calibri" w:cs="Arial"/>
        </w:rPr>
        <w:t>.</w:t>
      </w:r>
    </w:p>
    <w:p w14:paraId="7E488628" w14:textId="7B85BA80" w:rsidR="00B943EB" w:rsidRPr="00740242" w:rsidRDefault="003B4AFB" w:rsidP="003C4019">
      <w:pPr>
        <w:pStyle w:val="ListParagraph"/>
        <w:numPr>
          <w:ilvl w:val="0"/>
          <w:numId w:val="18"/>
        </w:numPr>
        <w:autoSpaceDE w:val="0"/>
        <w:autoSpaceDN w:val="0"/>
        <w:adjustRightInd w:val="0"/>
        <w:spacing w:line="240" w:lineRule="auto"/>
        <w:rPr>
          <w:rFonts w:cstheme="minorHAnsi"/>
        </w:rPr>
      </w:pPr>
      <w:r>
        <w:rPr>
          <w:rFonts w:ascii="Calibri" w:hAnsi="Calibri" w:cs="Arial"/>
        </w:rPr>
        <w:t>provide</w:t>
      </w:r>
      <w:r w:rsidR="001930F2" w:rsidRPr="00740242">
        <w:rPr>
          <w:rFonts w:ascii="Calibri" w:hAnsi="Calibri" w:cs="Arial"/>
        </w:rPr>
        <w:t xml:space="preserve"> recommendations for future directions in this space</w:t>
      </w:r>
      <w:r w:rsidR="009B7F27" w:rsidRPr="00740242">
        <w:rPr>
          <w:rFonts w:ascii="Calibri" w:hAnsi="Calibri" w:cs="Arial"/>
        </w:rPr>
        <w:t>.</w:t>
      </w:r>
      <w:r w:rsidR="006113E9" w:rsidRPr="00740242">
        <w:rPr>
          <w:rFonts w:ascii="Calibri" w:hAnsi="Calibri" w:cs="Arial"/>
        </w:rPr>
        <w:t xml:space="preserve"> </w:t>
      </w:r>
    </w:p>
    <w:p w14:paraId="33627B52" w14:textId="0E0F0343" w:rsidR="007410BB" w:rsidRPr="007410BB" w:rsidRDefault="007410BB" w:rsidP="001D0CC0">
      <w:pPr>
        <w:pStyle w:val="NormalWeb"/>
        <w:shd w:val="clear" w:color="auto" w:fill="FFFFFF"/>
        <w:spacing w:before="0" w:beforeAutospacing="0" w:after="0" w:afterAutospacing="0"/>
        <w:rPr>
          <w:rFonts w:asciiTheme="minorHAnsi" w:hAnsiTheme="minorHAnsi" w:cstheme="minorHAnsi"/>
        </w:rPr>
      </w:pPr>
      <w:r>
        <w:rPr>
          <w:rFonts w:asciiTheme="minorHAnsi" w:hAnsiTheme="minorHAnsi"/>
          <w:color w:val="2F5496" w:themeColor="accent1" w:themeShade="BF"/>
        </w:rPr>
        <w:t>Background</w:t>
      </w:r>
    </w:p>
    <w:p w14:paraId="0D164933" w14:textId="2DBAA21F" w:rsidR="00E561C5" w:rsidRDefault="001F7EE3" w:rsidP="001D0CC0">
      <w:pPr>
        <w:pStyle w:val="NormalWeb"/>
        <w:shd w:val="clear" w:color="auto" w:fill="FFFFFF"/>
        <w:spacing w:before="0" w:beforeAutospacing="0" w:after="0" w:afterAutospacing="0"/>
        <w:rPr>
          <w:rFonts w:asciiTheme="minorHAnsi" w:hAnsiTheme="minorHAnsi" w:cstheme="minorHAnsi"/>
          <w:sz w:val="20"/>
          <w:szCs w:val="20"/>
        </w:rPr>
      </w:pPr>
      <w:r w:rsidRPr="001D0CC0">
        <w:rPr>
          <w:rFonts w:asciiTheme="minorHAnsi" w:hAnsiTheme="minorHAnsi" w:cstheme="minorHAnsi"/>
          <w:sz w:val="20"/>
          <w:szCs w:val="20"/>
        </w:rPr>
        <w:t xml:space="preserve">The </w:t>
      </w:r>
      <w:r w:rsidR="008E65F6" w:rsidRPr="001D0CC0">
        <w:rPr>
          <w:rFonts w:asciiTheme="minorHAnsi" w:hAnsiTheme="minorHAnsi" w:cstheme="minorHAnsi"/>
          <w:sz w:val="20"/>
          <w:szCs w:val="20"/>
        </w:rPr>
        <w:t xml:space="preserve">ECEI approach </w:t>
      </w:r>
      <w:r w:rsidR="000C4189">
        <w:rPr>
          <w:rFonts w:asciiTheme="minorHAnsi" w:hAnsiTheme="minorHAnsi" w:cstheme="minorHAnsi"/>
          <w:sz w:val="20"/>
          <w:szCs w:val="20"/>
        </w:rPr>
        <w:t>recognises the need</w:t>
      </w:r>
      <w:r w:rsidR="00EC2F4D" w:rsidRPr="001D0CC0">
        <w:rPr>
          <w:rFonts w:asciiTheme="minorHAnsi" w:hAnsiTheme="minorHAnsi" w:cstheme="minorHAnsi"/>
          <w:sz w:val="20"/>
          <w:szCs w:val="20"/>
        </w:rPr>
        <w:t xml:space="preserve"> to build on family strengths in order to improve a child’s development</w:t>
      </w:r>
      <w:r w:rsidR="00487EAA">
        <w:rPr>
          <w:rFonts w:asciiTheme="minorHAnsi" w:hAnsiTheme="minorHAnsi" w:cstheme="minorHAnsi"/>
          <w:sz w:val="20"/>
          <w:szCs w:val="20"/>
        </w:rPr>
        <w:t xml:space="preserve"> and wellbeing</w:t>
      </w:r>
      <w:r w:rsidR="00EC2F4D" w:rsidRPr="001D0CC0">
        <w:rPr>
          <w:rFonts w:asciiTheme="minorHAnsi" w:hAnsiTheme="minorHAnsi" w:cstheme="minorHAnsi"/>
          <w:sz w:val="20"/>
          <w:szCs w:val="20"/>
        </w:rPr>
        <w:t>.</w:t>
      </w:r>
      <w:r w:rsidR="003746DD" w:rsidRPr="001D0CC0">
        <w:rPr>
          <w:rFonts w:asciiTheme="minorHAnsi" w:hAnsiTheme="minorHAnsi" w:cstheme="minorHAnsi"/>
          <w:sz w:val="20"/>
          <w:szCs w:val="20"/>
        </w:rPr>
        <w:t xml:space="preserve"> </w:t>
      </w:r>
      <w:r w:rsidR="00E561C5" w:rsidRPr="001D0CC0">
        <w:rPr>
          <w:rFonts w:asciiTheme="minorHAnsi" w:hAnsiTheme="minorHAnsi" w:cstheme="minorHAnsi"/>
          <w:sz w:val="20"/>
          <w:szCs w:val="20"/>
        </w:rPr>
        <w:t>Th</w:t>
      </w:r>
      <w:r w:rsidR="00483A4E" w:rsidRPr="001D0CC0">
        <w:rPr>
          <w:rFonts w:asciiTheme="minorHAnsi" w:hAnsiTheme="minorHAnsi" w:cstheme="minorHAnsi"/>
          <w:sz w:val="20"/>
          <w:szCs w:val="20"/>
        </w:rPr>
        <w:t>e</w:t>
      </w:r>
      <w:r w:rsidR="00374B52" w:rsidRPr="001D0CC0">
        <w:rPr>
          <w:rFonts w:asciiTheme="minorHAnsi" w:hAnsiTheme="minorHAnsi" w:cstheme="minorHAnsi"/>
          <w:sz w:val="20"/>
          <w:szCs w:val="20"/>
        </w:rPr>
        <w:t>re are a number of documents</w:t>
      </w:r>
      <w:r w:rsidR="00882DD1" w:rsidRPr="001D0CC0">
        <w:rPr>
          <w:rFonts w:asciiTheme="minorHAnsi" w:hAnsiTheme="minorHAnsi" w:cstheme="minorHAnsi"/>
          <w:sz w:val="20"/>
          <w:szCs w:val="20"/>
        </w:rPr>
        <w:t>, relevant</w:t>
      </w:r>
      <w:r w:rsidR="00374B52" w:rsidRPr="001D0CC0">
        <w:rPr>
          <w:rFonts w:asciiTheme="minorHAnsi" w:hAnsiTheme="minorHAnsi" w:cstheme="minorHAnsi"/>
          <w:sz w:val="20"/>
          <w:szCs w:val="20"/>
        </w:rPr>
        <w:t xml:space="preserve"> to this discussion</w:t>
      </w:r>
      <w:r w:rsidR="00882DD1" w:rsidRPr="001D0CC0">
        <w:rPr>
          <w:rFonts w:asciiTheme="minorHAnsi" w:hAnsiTheme="minorHAnsi" w:cstheme="minorHAnsi"/>
          <w:sz w:val="20"/>
          <w:szCs w:val="20"/>
        </w:rPr>
        <w:t>,</w:t>
      </w:r>
      <w:r w:rsidR="00374B52" w:rsidRPr="001D0CC0">
        <w:rPr>
          <w:rFonts w:asciiTheme="minorHAnsi" w:hAnsiTheme="minorHAnsi" w:cstheme="minorHAnsi"/>
          <w:sz w:val="20"/>
          <w:szCs w:val="20"/>
        </w:rPr>
        <w:t xml:space="preserve"> that emphasise the importance of family</w:t>
      </w:r>
      <w:r w:rsidR="00F36018">
        <w:rPr>
          <w:rFonts w:asciiTheme="minorHAnsi" w:hAnsiTheme="minorHAnsi" w:cstheme="minorHAnsi"/>
          <w:sz w:val="20"/>
          <w:szCs w:val="20"/>
        </w:rPr>
        <w:t>. It is important to reflect on these to provide context to the discussion that follows.</w:t>
      </w:r>
    </w:p>
    <w:p w14:paraId="26B9CD76" w14:textId="77777777" w:rsidR="001D0CC0" w:rsidRPr="001D0CC0" w:rsidRDefault="001D0CC0" w:rsidP="001D0CC0">
      <w:pPr>
        <w:pStyle w:val="NormalWeb"/>
        <w:shd w:val="clear" w:color="auto" w:fill="FFFFFF"/>
        <w:spacing w:before="0" w:beforeAutospacing="0" w:after="0" w:afterAutospacing="0"/>
        <w:rPr>
          <w:rFonts w:asciiTheme="minorHAnsi" w:hAnsiTheme="minorHAnsi" w:cstheme="minorHAnsi"/>
          <w:sz w:val="20"/>
          <w:szCs w:val="20"/>
        </w:rPr>
      </w:pPr>
    </w:p>
    <w:p w14:paraId="02AD83D5" w14:textId="1857DE9C" w:rsidR="00E561C5" w:rsidRPr="001D0CC0" w:rsidRDefault="007C1494" w:rsidP="003C4019">
      <w:pPr>
        <w:pStyle w:val="NormalWeb"/>
        <w:numPr>
          <w:ilvl w:val="0"/>
          <w:numId w:val="16"/>
        </w:numPr>
        <w:shd w:val="clear" w:color="auto" w:fill="FFFFFF"/>
        <w:spacing w:before="0" w:beforeAutospacing="0" w:after="0" w:afterAutospacing="0"/>
        <w:rPr>
          <w:rFonts w:asciiTheme="minorHAnsi" w:hAnsiTheme="minorHAnsi" w:cstheme="minorHAnsi"/>
          <w:sz w:val="20"/>
          <w:szCs w:val="20"/>
          <w:u w:val="single"/>
        </w:rPr>
      </w:pPr>
      <w:r w:rsidRPr="001D0CC0">
        <w:rPr>
          <w:rFonts w:asciiTheme="minorHAnsi" w:hAnsiTheme="minorHAnsi" w:cstheme="minorHAnsi"/>
          <w:sz w:val="20"/>
          <w:szCs w:val="20"/>
          <w:u w:val="single"/>
        </w:rPr>
        <w:t>Current NDIS review of the ECEI approach</w:t>
      </w:r>
    </w:p>
    <w:p w14:paraId="4BAFCC11" w14:textId="29B54B7E" w:rsidR="00EB6934" w:rsidRPr="00F363A6" w:rsidRDefault="00334060" w:rsidP="003C4019">
      <w:pPr>
        <w:pStyle w:val="NormalWeb"/>
        <w:shd w:val="clear" w:color="auto" w:fill="FFFFFF"/>
        <w:spacing w:before="0" w:beforeAutospacing="0" w:after="0" w:afterAutospacing="0"/>
        <w:rPr>
          <w:rFonts w:asciiTheme="minorHAnsi" w:hAnsiTheme="minorHAnsi" w:cstheme="minorHAnsi"/>
          <w:i/>
          <w:iCs/>
          <w:color w:val="222222"/>
          <w:sz w:val="20"/>
          <w:szCs w:val="20"/>
        </w:rPr>
      </w:pPr>
      <w:r w:rsidRPr="001D0CC0">
        <w:rPr>
          <w:rFonts w:asciiTheme="minorHAnsi" w:hAnsiTheme="minorHAnsi" w:cstheme="minorHAnsi"/>
          <w:sz w:val="20"/>
          <w:szCs w:val="20"/>
        </w:rPr>
        <w:t xml:space="preserve">The </w:t>
      </w:r>
      <w:r w:rsidR="00A508D7" w:rsidRPr="001D0CC0">
        <w:rPr>
          <w:rFonts w:asciiTheme="minorHAnsi" w:hAnsiTheme="minorHAnsi" w:cstheme="minorHAnsi"/>
          <w:sz w:val="20"/>
          <w:szCs w:val="20"/>
        </w:rPr>
        <w:t xml:space="preserve">current </w:t>
      </w:r>
      <w:r w:rsidRPr="001D0CC0">
        <w:rPr>
          <w:rFonts w:asciiTheme="minorHAnsi" w:hAnsiTheme="minorHAnsi" w:cstheme="minorHAnsi"/>
          <w:sz w:val="20"/>
          <w:szCs w:val="20"/>
        </w:rPr>
        <w:t>review has committed to</w:t>
      </w:r>
      <w:r w:rsidR="00146215" w:rsidRPr="001D0CC0">
        <w:rPr>
          <w:rFonts w:asciiTheme="minorHAnsi" w:hAnsiTheme="minorHAnsi" w:cstheme="minorHAnsi"/>
          <w:sz w:val="20"/>
          <w:szCs w:val="20"/>
        </w:rPr>
        <w:t xml:space="preserve"> investigat</w:t>
      </w:r>
      <w:r w:rsidR="00503659">
        <w:rPr>
          <w:rFonts w:asciiTheme="minorHAnsi" w:hAnsiTheme="minorHAnsi" w:cstheme="minorHAnsi"/>
          <w:sz w:val="20"/>
          <w:szCs w:val="20"/>
        </w:rPr>
        <w:t>ing</w:t>
      </w:r>
      <w:r w:rsidR="00146215" w:rsidRPr="001D0CC0">
        <w:rPr>
          <w:rFonts w:asciiTheme="minorHAnsi" w:hAnsiTheme="minorHAnsi" w:cstheme="minorHAnsi"/>
          <w:sz w:val="20"/>
          <w:szCs w:val="20"/>
        </w:rPr>
        <w:t xml:space="preserve"> </w:t>
      </w:r>
      <w:r w:rsidR="00146215" w:rsidRPr="001D0CC0">
        <w:rPr>
          <w:rFonts w:asciiTheme="minorHAnsi" w:hAnsiTheme="minorHAnsi" w:cstheme="minorHAnsi"/>
          <w:color w:val="222222"/>
          <w:sz w:val="20"/>
          <w:szCs w:val="20"/>
        </w:rPr>
        <w:t>what is working well, understanding gaps and issues in the implementation of the ECEI approach.</w:t>
      </w:r>
      <w:r w:rsidR="004C7F97" w:rsidRPr="001D0CC0">
        <w:rPr>
          <w:rFonts w:asciiTheme="minorHAnsi" w:hAnsiTheme="minorHAnsi" w:cstheme="minorHAnsi"/>
          <w:color w:val="222222"/>
          <w:sz w:val="20"/>
          <w:szCs w:val="20"/>
        </w:rPr>
        <w:t xml:space="preserve"> </w:t>
      </w:r>
      <w:r w:rsidR="00EB6934">
        <w:rPr>
          <w:rFonts w:asciiTheme="minorHAnsi" w:hAnsiTheme="minorHAnsi" w:cstheme="minorHAnsi"/>
          <w:color w:val="222222"/>
          <w:sz w:val="20"/>
          <w:szCs w:val="20"/>
        </w:rPr>
        <w:t xml:space="preserve">It acknowledges </w:t>
      </w:r>
      <w:r w:rsidR="00A8658A" w:rsidRPr="00F363A6">
        <w:rPr>
          <w:rFonts w:asciiTheme="minorHAnsi" w:hAnsiTheme="minorHAnsi" w:cstheme="minorHAnsi"/>
          <w:i/>
          <w:iCs/>
          <w:color w:val="222222"/>
          <w:sz w:val="20"/>
          <w:szCs w:val="20"/>
        </w:rPr>
        <w:t xml:space="preserve">the early years as important in a child’s development and supports children with developmental delay, disability and their </w:t>
      </w:r>
      <w:r w:rsidR="00A8658A" w:rsidRPr="00F363A6">
        <w:rPr>
          <w:rFonts w:asciiTheme="minorHAnsi" w:hAnsiTheme="minorHAnsi" w:cstheme="minorHAnsi"/>
          <w:b/>
          <w:bCs/>
          <w:i/>
          <w:iCs/>
          <w:color w:val="222222"/>
          <w:sz w:val="20"/>
          <w:szCs w:val="20"/>
        </w:rPr>
        <w:t xml:space="preserve">families </w:t>
      </w:r>
      <w:r w:rsidR="00A8658A" w:rsidRPr="00F363A6">
        <w:rPr>
          <w:rFonts w:asciiTheme="minorHAnsi" w:hAnsiTheme="minorHAnsi" w:cstheme="minorHAnsi"/>
          <w:i/>
          <w:iCs/>
          <w:color w:val="222222"/>
          <w:sz w:val="20"/>
          <w:szCs w:val="20"/>
        </w:rPr>
        <w:t>to achieve their best outcomes.</w:t>
      </w:r>
    </w:p>
    <w:p w14:paraId="2224F3DF" w14:textId="77777777" w:rsidR="00EB6934" w:rsidRPr="00F363A6" w:rsidRDefault="00EB6934" w:rsidP="003C4019">
      <w:pPr>
        <w:pStyle w:val="NormalWeb"/>
        <w:shd w:val="clear" w:color="auto" w:fill="FFFFFF"/>
        <w:spacing w:before="0" w:beforeAutospacing="0" w:after="0" w:afterAutospacing="0"/>
        <w:rPr>
          <w:rFonts w:asciiTheme="minorHAnsi" w:hAnsiTheme="minorHAnsi" w:cstheme="minorHAnsi"/>
          <w:i/>
          <w:iCs/>
          <w:color w:val="222222"/>
          <w:sz w:val="20"/>
          <w:szCs w:val="20"/>
        </w:rPr>
      </w:pPr>
    </w:p>
    <w:p w14:paraId="38172E90" w14:textId="68485A86" w:rsidR="00EB6934" w:rsidRDefault="00580CB1" w:rsidP="003C4019">
      <w:pPr>
        <w:pStyle w:val="NormalWeb"/>
        <w:shd w:val="clear" w:color="auto" w:fill="FFFFFF"/>
        <w:spacing w:before="0" w:beforeAutospacing="0" w:after="0" w:afterAutospacing="0"/>
        <w:rPr>
          <w:rFonts w:asciiTheme="minorHAnsi" w:hAnsiTheme="minorHAnsi" w:cstheme="minorHAnsi"/>
          <w:b/>
          <w:bCs/>
          <w:i/>
          <w:iCs/>
          <w:color w:val="222222"/>
          <w:sz w:val="20"/>
          <w:szCs w:val="20"/>
        </w:rPr>
      </w:pPr>
      <w:r>
        <w:rPr>
          <w:rFonts w:asciiTheme="minorHAnsi" w:hAnsiTheme="minorHAnsi" w:cstheme="minorHAnsi"/>
          <w:color w:val="222222"/>
          <w:sz w:val="20"/>
          <w:szCs w:val="20"/>
        </w:rPr>
        <w:t xml:space="preserve">The NDIS aims </w:t>
      </w:r>
      <w:r w:rsidR="0078708F">
        <w:rPr>
          <w:rFonts w:asciiTheme="minorHAnsi" w:hAnsiTheme="minorHAnsi" w:cstheme="minorHAnsi"/>
          <w:color w:val="222222"/>
          <w:sz w:val="20"/>
          <w:szCs w:val="20"/>
        </w:rPr>
        <w:t xml:space="preserve">to build on the current approach </w:t>
      </w:r>
      <w:r w:rsidR="00652EA0">
        <w:rPr>
          <w:rFonts w:asciiTheme="minorHAnsi" w:hAnsiTheme="minorHAnsi" w:cstheme="minorHAnsi"/>
          <w:color w:val="222222"/>
          <w:sz w:val="20"/>
          <w:szCs w:val="20"/>
        </w:rPr>
        <w:t xml:space="preserve">to </w:t>
      </w:r>
      <w:r w:rsidR="00652EA0" w:rsidRPr="00652EA0">
        <w:rPr>
          <w:rFonts w:asciiTheme="minorHAnsi" w:hAnsiTheme="minorHAnsi" w:cstheme="minorHAnsi"/>
          <w:i/>
          <w:iCs/>
          <w:color w:val="222222"/>
          <w:sz w:val="20"/>
          <w:szCs w:val="20"/>
        </w:rPr>
        <w:t>deliver a world leading model that delivers evidence based, high quality and timely supports to young children and</w:t>
      </w:r>
      <w:r w:rsidR="00652EA0" w:rsidRPr="00652EA0">
        <w:rPr>
          <w:rFonts w:asciiTheme="minorHAnsi" w:hAnsiTheme="minorHAnsi" w:cstheme="minorHAnsi"/>
          <w:b/>
          <w:bCs/>
          <w:i/>
          <w:iCs/>
          <w:color w:val="222222"/>
          <w:sz w:val="20"/>
          <w:szCs w:val="20"/>
        </w:rPr>
        <w:t xml:space="preserve"> families</w:t>
      </w:r>
      <w:r w:rsidR="00652EA0">
        <w:rPr>
          <w:rFonts w:asciiTheme="minorHAnsi" w:hAnsiTheme="minorHAnsi" w:cstheme="minorHAnsi"/>
          <w:b/>
          <w:bCs/>
          <w:i/>
          <w:iCs/>
          <w:color w:val="222222"/>
          <w:sz w:val="20"/>
          <w:szCs w:val="20"/>
        </w:rPr>
        <w:t>.</w:t>
      </w:r>
    </w:p>
    <w:p w14:paraId="3AC5A564" w14:textId="3CDF63BD" w:rsidR="00BA0559" w:rsidRDefault="005E4199" w:rsidP="003C4019">
      <w:pPr>
        <w:pStyle w:val="NormalWeb"/>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Planned improvements include</w:t>
      </w:r>
      <w:r w:rsidR="00D11225">
        <w:rPr>
          <w:rFonts w:asciiTheme="minorHAnsi" w:hAnsiTheme="minorHAnsi" w:cstheme="minorHAnsi"/>
          <w:color w:val="222222"/>
          <w:sz w:val="20"/>
          <w:szCs w:val="20"/>
        </w:rPr>
        <w:t xml:space="preserve"> building knowledge and understanding of </w:t>
      </w:r>
      <w:r w:rsidR="00D11225" w:rsidRPr="0075708F">
        <w:rPr>
          <w:rFonts w:asciiTheme="minorHAnsi" w:hAnsiTheme="minorHAnsi" w:cstheme="minorHAnsi"/>
          <w:b/>
          <w:bCs/>
          <w:color w:val="222222"/>
          <w:sz w:val="20"/>
          <w:szCs w:val="20"/>
        </w:rPr>
        <w:t>family members</w:t>
      </w:r>
      <w:r w:rsidR="00676FCE">
        <w:rPr>
          <w:rFonts w:asciiTheme="minorHAnsi" w:hAnsiTheme="minorHAnsi" w:cstheme="minorHAnsi"/>
          <w:color w:val="222222"/>
          <w:sz w:val="20"/>
          <w:szCs w:val="20"/>
        </w:rPr>
        <w:t xml:space="preserve"> and others </w:t>
      </w:r>
      <w:r w:rsidR="00676FCE">
        <w:rPr>
          <w:rFonts w:asciiTheme="minorHAnsi" w:hAnsiTheme="minorHAnsi" w:cstheme="minorHAnsi"/>
          <w:i/>
          <w:iCs/>
          <w:color w:val="222222"/>
          <w:sz w:val="20"/>
          <w:szCs w:val="20"/>
        </w:rPr>
        <w:t>who spend the most time with the child and have the greatest impact on their development</w:t>
      </w:r>
      <w:r w:rsidR="0075708F">
        <w:rPr>
          <w:rFonts w:asciiTheme="minorHAnsi" w:hAnsiTheme="minorHAnsi" w:cstheme="minorHAnsi"/>
          <w:i/>
          <w:iCs/>
          <w:color w:val="222222"/>
          <w:sz w:val="20"/>
          <w:szCs w:val="20"/>
        </w:rPr>
        <w:t>.</w:t>
      </w:r>
      <w:r w:rsidR="00C30C4E">
        <w:rPr>
          <w:rFonts w:asciiTheme="minorHAnsi" w:hAnsiTheme="minorHAnsi" w:cstheme="minorHAnsi"/>
          <w:i/>
          <w:iCs/>
          <w:color w:val="222222"/>
          <w:sz w:val="20"/>
          <w:szCs w:val="20"/>
        </w:rPr>
        <w:t xml:space="preserve"> </w:t>
      </w:r>
      <w:r w:rsidR="00F77781">
        <w:rPr>
          <w:rFonts w:asciiTheme="minorHAnsi" w:hAnsiTheme="minorHAnsi" w:cstheme="minorHAnsi"/>
          <w:color w:val="222222"/>
          <w:sz w:val="20"/>
          <w:szCs w:val="20"/>
        </w:rPr>
        <w:t xml:space="preserve">Other improvements include a </w:t>
      </w:r>
      <w:r w:rsidR="00F77781" w:rsidRPr="00B10441">
        <w:rPr>
          <w:rFonts w:asciiTheme="minorHAnsi" w:hAnsiTheme="minorHAnsi" w:cstheme="minorHAnsi"/>
          <w:i/>
          <w:iCs/>
          <w:color w:val="222222"/>
          <w:sz w:val="20"/>
          <w:szCs w:val="20"/>
        </w:rPr>
        <w:t xml:space="preserve">more </w:t>
      </w:r>
      <w:r w:rsidR="00F77781" w:rsidRPr="00B10441">
        <w:rPr>
          <w:rFonts w:asciiTheme="minorHAnsi" w:hAnsiTheme="minorHAnsi" w:cstheme="minorHAnsi"/>
          <w:b/>
          <w:bCs/>
          <w:i/>
          <w:iCs/>
          <w:color w:val="222222"/>
          <w:sz w:val="20"/>
          <w:szCs w:val="20"/>
        </w:rPr>
        <w:t>family</w:t>
      </w:r>
      <w:r w:rsidR="00F77781" w:rsidRPr="00B10441">
        <w:rPr>
          <w:rFonts w:asciiTheme="minorHAnsi" w:hAnsiTheme="minorHAnsi" w:cstheme="minorHAnsi"/>
          <w:i/>
          <w:iCs/>
          <w:color w:val="222222"/>
          <w:sz w:val="20"/>
          <w:szCs w:val="20"/>
        </w:rPr>
        <w:t xml:space="preserve"> centred, teamwork approach</w:t>
      </w:r>
      <w:r w:rsidR="00FD104A">
        <w:rPr>
          <w:rFonts w:asciiTheme="minorHAnsi" w:hAnsiTheme="minorHAnsi" w:cstheme="minorHAnsi"/>
          <w:color w:val="222222"/>
          <w:sz w:val="20"/>
          <w:szCs w:val="20"/>
        </w:rPr>
        <w:t xml:space="preserve"> and </w:t>
      </w:r>
      <w:r w:rsidR="00FD104A" w:rsidRPr="00B10441">
        <w:rPr>
          <w:rFonts w:asciiTheme="minorHAnsi" w:hAnsiTheme="minorHAnsi" w:cstheme="minorHAnsi"/>
          <w:i/>
          <w:iCs/>
          <w:color w:val="222222"/>
          <w:sz w:val="20"/>
          <w:szCs w:val="20"/>
        </w:rPr>
        <w:t xml:space="preserve">more meaningful participation for children in their </w:t>
      </w:r>
      <w:r w:rsidR="00FD104A" w:rsidRPr="00B10441">
        <w:rPr>
          <w:rFonts w:asciiTheme="minorHAnsi" w:hAnsiTheme="minorHAnsi" w:cstheme="minorHAnsi"/>
          <w:b/>
          <w:bCs/>
          <w:i/>
          <w:iCs/>
          <w:color w:val="222222"/>
          <w:sz w:val="20"/>
          <w:szCs w:val="20"/>
        </w:rPr>
        <w:t>family</w:t>
      </w:r>
      <w:r w:rsidR="00FD104A" w:rsidRPr="00B10441">
        <w:rPr>
          <w:rFonts w:asciiTheme="minorHAnsi" w:hAnsiTheme="minorHAnsi" w:cstheme="minorHAnsi"/>
          <w:i/>
          <w:iCs/>
          <w:color w:val="222222"/>
          <w:sz w:val="20"/>
          <w:szCs w:val="20"/>
        </w:rPr>
        <w:t xml:space="preserve"> and community</w:t>
      </w:r>
      <w:r w:rsidR="00FD104A">
        <w:rPr>
          <w:rFonts w:asciiTheme="minorHAnsi" w:hAnsiTheme="minorHAnsi" w:cstheme="minorHAnsi"/>
          <w:color w:val="222222"/>
          <w:sz w:val="20"/>
          <w:szCs w:val="20"/>
        </w:rPr>
        <w:t>.</w:t>
      </w:r>
    </w:p>
    <w:p w14:paraId="610230FC" w14:textId="2EB5B489" w:rsidR="005C73DD" w:rsidRDefault="005C73DD" w:rsidP="003C4019">
      <w:pPr>
        <w:pStyle w:val="NormalWeb"/>
        <w:shd w:val="clear" w:color="auto" w:fill="FFFFFF"/>
        <w:spacing w:before="0" w:beforeAutospacing="0" w:after="0" w:afterAutospacing="0"/>
        <w:rPr>
          <w:rFonts w:asciiTheme="minorHAnsi" w:hAnsiTheme="minorHAnsi" w:cstheme="minorHAnsi"/>
          <w:color w:val="222222"/>
          <w:sz w:val="20"/>
          <w:szCs w:val="20"/>
        </w:rPr>
      </w:pPr>
      <w:r>
        <w:rPr>
          <w:rFonts w:asciiTheme="minorHAnsi" w:hAnsiTheme="minorHAnsi" w:cstheme="minorHAnsi"/>
          <w:color w:val="222222"/>
          <w:sz w:val="20"/>
          <w:szCs w:val="20"/>
        </w:rPr>
        <w:t>One important recommendation</w:t>
      </w:r>
      <w:r w:rsidR="005441B1">
        <w:rPr>
          <w:rFonts w:asciiTheme="minorHAnsi" w:hAnsiTheme="minorHAnsi" w:cstheme="minorHAnsi"/>
          <w:color w:val="222222"/>
          <w:sz w:val="20"/>
          <w:szCs w:val="20"/>
        </w:rPr>
        <w:t xml:space="preserve"> (17)</w:t>
      </w:r>
      <w:r>
        <w:rPr>
          <w:rFonts w:asciiTheme="minorHAnsi" w:hAnsiTheme="minorHAnsi" w:cstheme="minorHAnsi"/>
          <w:color w:val="222222"/>
          <w:sz w:val="20"/>
          <w:szCs w:val="20"/>
        </w:rPr>
        <w:t xml:space="preserve"> </w:t>
      </w:r>
      <w:r w:rsidR="008B5B28">
        <w:rPr>
          <w:rFonts w:asciiTheme="minorHAnsi" w:hAnsiTheme="minorHAnsi" w:cstheme="minorHAnsi"/>
          <w:color w:val="222222"/>
          <w:sz w:val="20"/>
          <w:szCs w:val="20"/>
        </w:rPr>
        <w:t xml:space="preserve">is to </w:t>
      </w:r>
      <w:r w:rsidR="008B5B28" w:rsidRPr="008B2BC3">
        <w:rPr>
          <w:rFonts w:asciiTheme="minorHAnsi" w:hAnsiTheme="minorHAnsi" w:cstheme="minorHAnsi"/>
          <w:i/>
          <w:iCs/>
          <w:color w:val="222222"/>
          <w:sz w:val="20"/>
          <w:szCs w:val="20"/>
        </w:rPr>
        <w:t>introduce a ‘capacity building support in natural settings</w:t>
      </w:r>
      <w:r w:rsidR="008B2BC3" w:rsidRPr="008B2BC3">
        <w:rPr>
          <w:rFonts w:asciiTheme="minorHAnsi" w:hAnsiTheme="minorHAnsi" w:cstheme="minorHAnsi"/>
          <w:i/>
          <w:iCs/>
          <w:color w:val="222222"/>
          <w:sz w:val="20"/>
          <w:szCs w:val="20"/>
        </w:rPr>
        <w:t>’</w:t>
      </w:r>
      <w:r w:rsidR="008B5B28" w:rsidRPr="008B2BC3">
        <w:rPr>
          <w:rFonts w:asciiTheme="minorHAnsi" w:hAnsiTheme="minorHAnsi" w:cstheme="minorHAnsi"/>
          <w:i/>
          <w:iCs/>
          <w:color w:val="222222"/>
          <w:sz w:val="20"/>
          <w:szCs w:val="20"/>
        </w:rPr>
        <w:t xml:space="preserve"> item in the NDIS </w:t>
      </w:r>
      <w:r w:rsidR="008B2BC3" w:rsidRPr="008B2BC3">
        <w:rPr>
          <w:rFonts w:asciiTheme="minorHAnsi" w:hAnsiTheme="minorHAnsi" w:cstheme="minorHAnsi"/>
          <w:i/>
          <w:iCs/>
          <w:color w:val="222222"/>
          <w:sz w:val="20"/>
          <w:szCs w:val="20"/>
        </w:rPr>
        <w:t>P</w:t>
      </w:r>
      <w:r w:rsidR="008B5B28" w:rsidRPr="008B2BC3">
        <w:rPr>
          <w:rFonts w:asciiTheme="minorHAnsi" w:hAnsiTheme="minorHAnsi" w:cstheme="minorHAnsi"/>
          <w:i/>
          <w:iCs/>
          <w:color w:val="222222"/>
          <w:sz w:val="20"/>
          <w:szCs w:val="20"/>
        </w:rPr>
        <w:t xml:space="preserve">rice </w:t>
      </w:r>
      <w:r w:rsidR="008B2BC3" w:rsidRPr="008B2BC3">
        <w:rPr>
          <w:rFonts w:asciiTheme="minorHAnsi" w:hAnsiTheme="minorHAnsi" w:cstheme="minorHAnsi"/>
          <w:i/>
          <w:iCs/>
          <w:color w:val="222222"/>
          <w:sz w:val="20"/>
          <w:szCs w:val="20"/>
        </w:rPr>
        <w:t>G</w:t>
      </w:r>
      <w:r w:rsidR="008B5B28" w:rsidRPr="008B2BC3">
        <w:rPr>
          <w:rFonts w:asciiTheme="minorHAnsi" w:hAnsiTheme="minorHAnsi" w:cstheme="minorHAnsi"/>
          <w:i/>
          <w:iCs/>
          <w:color w:val="222222"/>
          <w:sz w:val="20"/>
          <w:szCs w:val="20"/>
        </w:rPr>
        <w:t xml:space="preserve">uide to encourage </w:t>
      </w:r>
      <w:r w:rsidR="008B2BC3" w:rsidRPr="008B2BC3">
        <w:rPr>
          <w:rFonts w:asciiTheme="minorHAnsi" w:hAnsiTheme="minorHAnsi" w:cstheme="minorHAnsi"/>
          <w:b/>
          <w:bCs/>
          <w:i/>
          <w:iCs/>
          <w:color w:val="222222"/>
          <w:sz w:val="20"/>
          <w:szCs w:val="20"/>
        </w:rPr>
        <w:t>families</w:t>
      </w:r>
      <w:r w:rsidR="008B2BC3" w:rsidRPr="008B2BC3">
        <w:rPr>
          <w:rFonts w:asciiTheme="minorHAnsi" w:hAnsiTheme="minorHAnsi" w:cstheme="minorHAnsi"/>
          <w:i/>
          <w:iCs/>
          <w:color w:val="222222"/>
          <w:sz w:val="20"/>
          <w:szCs w:val="20"/>
        </w:rPr>
        <w:t xml:space="preserve"> and early childhood providers to prioritise supports delivered at home or other natural settings.</w:t>
      </w:r>
      <w:r w:rsidR="00970D23">
        <w:rPr>
          <w:rFonts w:asciiTheme="minorHAnsi" w:hAnsiTheme="minorHAnsi" w:cstheme="minorHAnsi"/>
          <w:i/>
          <w:iCs/>
          <w:color w:val="222222"/>
          <w:sz w:val="20"/>
          <w:szCs w:val="20"/>
        </w:rPr>
        <w:t xml:space="preserve"> </w:t>
      </w:r>
      <w:r w:rsidR="00970D23">
        <w:rPr>
          <w:rFonts w:asciiTheme="minorHAnsi" w:hAnsiTheme="minorHAnsi" w:cstheme="minorHAnsi"/>
          <w:color w:val="222222"/>
          <w:sz w:val="20"/>
          <w:szCs w:val="20"/>
        </w:rPr>
        <w:t>Another</w:t>
      </w:r>
      <w:r w:rsidR="005441B1">
        <w:rPr>
          <w:rFonts w:asciiTheme="minorHAnsi" w:hAnsiTheme="minorHAnsi" w:cstheme="minorHAnsi"/>
          <w:color w:val="222222"/>
          <w:sz w:val="20"/>
          <w:szCs w:val="20"/>
        </w:rPr>
        <w:t xml:space="preserve"> (20)</w:t>
      </w:r>
      <w:r w:rsidR="00970D23">
        <w:rPr>
          <w:rFonts w:asciiTheme="minorHAnsi" w:hAnsiTheme="minorHAnsi" w:cstheme="minorHAnsi"/>
          <w:color w:val="222222"/>
          <w:sz w:val="20"/>
          <w:szCs w:val="20"/>
        </w:rPr>
        <w:t xml:space="preserve"> is to undertake </w:t>
      </w:r>
      <w:r w:rsidR="00970D23" w:rsidRPr="00970D23">
        <w:rPr>
          <w:rFonts w:asciiTheme="minorHAnsi" w:hAnsiTheme="minorHAnsi" w:cstheme="minorHAnsi"/>
          <w:i/>
          <w:iCs/>
          <w:color w:val="222222"/>
          <w:sz w:val="20"/>
          <w:szCs w:val="20"/>
        </w:rPr>
        <w:t>further ongoing research and study on the outcomes of young children after receiving early intervention support to inform future policy and operational changes</w:t>
      </w:r>
      <w:r w:rsidR="00970D23">
        <w:rPr>
          <w:rFonts w:asciiTheme="minorHAnsi" w:hAnsiTheme="minorHAnsi" w:cstheme="minorHAnsi"/>
          <w:color w:val="222222"/>
          <w:sz w:val="20"/>
          <w:szCs w:val="20"/>
        </w:rPr>
        <w:t xml:space="preserve">. It is a pity this does not include outcomes for the whole family given the emphasis on families in other areas of the </w:t>
      </w:r>
      <w:r w:rsidR="005441B1">
        <w:rPr>
          <w:rFonts w:asciiTheme="minorHAnsi" w:hAnsiTheme="minorHAnsi" w:cstheme="minorHAnsi"/>
          <w:color w:val="222222"/>
          <w:sz w:val="20"/>
          <w:szCs w:val="20"/>
        </w:rPr>
        <w:t>material produced by the NDIA.</w:t>
      </w:r>
    </w:p>
    <w:p w14:paraId="0BDBB833" w14:textId="38BD68DE" w:rsidR="003716C4" w:rsidRDefault="003716C4" w:rsidP="003C4019">
      <w:pPr>
        <w:pStyle w:val="NormalWeb"/>
        <w:shd w:val="clear" w:color="auto" w:fill="FFFFFF"/>
        <w:spacing w:before="0" w:beforeAutospacing="0" w:after="0" w:afterAutospacing="0"/>
        <w:rPr>
          <w:rFonts w:asciiTheme="minorHAnsi" w:hAnsiTheme="minorHAnsi" w:cstheme="minorHAnsi"/>
          <w:color w:val="222222"/>
          <w:sz w:val="20"/>
          <w:szCs w:val="20"/>
        </w:rPr>
      </w:pPr>
    </w:p>
    <w:p w14:paraId="16B0338E" w14:textId="77777777" w:rsidR="00D6595F" w:rsidRPr="00F04A33" w:rsidRDefault="005441B1" w:rsidP="005441B1">
      <w:pPr>
        <w:pStyle w:val="NormalWeb"/>
        <w:numPr>
          <w:ilvl w:val="0"/>
          <w:numId w:val="16"/>
        </w:numPr>
        <w:shd w:val="clear" w:color="auto" w:fill="FFFFFF"/>
        <w:spacing w:before="0" w:beforeAutospacing="0" w:after="0" w:afterAutospacing="0"/>
        <w:rPr>
          <w:rFonts w:asciiTheme="minorHAnsi" w:hAnsiTheme="minorHAnsi" w:cstheme="minorHAnsi"/>
          <w:color w:val="222222"/>
          <w:sz w:val="20"/>
          <w:szCs w:val="20"/>
          <w:u w:val="single"/>
        </w:rPr>
      </w:pPr>
      <w:r w:rsidRPr="00F04A33">
        <w:rPr>
          <w:rFonts w:asciiTheme="minorHAnsi" w:hAnsiTheme="minorHAnsi" w:cstheme="minorHAnsi"/>
          <w:i/>
          <w:iCs/>
          <w:sz w:val="20"/>
          <w:szCs w:val="20"/>
          <w:u w:val="single"/>
        </w:rPr>
        <w:t>The Reimagine Early Childhood National Action Plan to 2030 (Action Plan)</w:t>
      </w:r>
      <w:r w:rsidRPr="00F04A33">
        <w:rPr>
          <w:rFonts w:cs="GothamRounded-Book"/>
          <w:i/>
          <w:iCs/>
          <w:u w:val="single"/>
        </w:rPr>
        <w:t xml:space="preserve"> </w:t>
      </w:r>
    </w:p>
    <w:p w14:paraId="7DB830F8" w14:textId="2A91EB22" w:rsidR="00146215" w:rsidRPr="001D0CC0" w:rsidRDefault="004C7F97" w:rsidP="00D6595F">
      <w:pPr>
        <w:pStyle w:val="NormalWeb"/>
        <w:shd w:val="clear" w:color="auto" w:fill="FFFFFF"/>
        <w:spacing w:before="0" w:beforeAutospacing="0" w:after="0" w:afterAutospacing="0"/>
        <w:rPr>
          <w:rFonts w:asciiTheme="minorHAnsi" w:hAnsiTheme="minorHAnsi" w:cstheme="minorHAnsi"/>
          <w:color w:val="222222"/>
          <w:sz w:val="20"/>
          <w:szCs w:val="20"/>
        </w:rPr>
      </w:pPr>
      <w:r w:rsidRPr="001D0CC0">
        <w:rPr>
          <w:rFonts w:asciiTheme="minorHAnsi" w:hAnsiTheme="minorHAnsi" w:cstheme="minorHAnsi"/>
          <w:color w:val="222222"/>
          <w:sz w:val="20"/>
          <w:szCs w:val="20"/>
        </w:rPr>
        <w:t>One of the early steps</w:t>
      </w:r>
      <w:r w:rsidR="00D6595F">
        <w:rPr>
          <w:rFonts w:asciiTheme="minorHAnsi" w:hAnsiTheme="minorHAnsi" w:cstheme="minorHAnsi"/>
          <w:color w:val="222222"/>
          <w:sz w:val="20"/>
          <w:szCs w:val="20"/>
        </w:rPr>
        <w:t xml:space="preserve"> in the NDIS review was to commission Reimagine Australia to develop a </w:t>
      </w:r>
      <w:r w:rsidRPr="001D0CC0">
        <w:rPr>
          <w:rFonts w:asciiTheme="minorHAnsi" w:hAnsiTheme="minorHAnsi" w:cstheme="minorHAnsi"/>
          <w:color w:val="222222"/>
          <w:sz w:val="20"/>
          <w:szCs w:val="20"/>
        </w:rPr>
        <w:t>draft Action Plan. The following</w:t>
      </w:r>
      <w:r w:rsidR="003E6994" w:rsidRPr="001D0CC0">
        <w:rPr>
          <w:rFonts w:asciiTheme="minorHAnsi" w:hAnsiTheme="minorHAnsi" w:cstheme="minorHAnsi"/>
          <w:color w:val="222222"/>
          <w:sz w:val="20"/>
          <w:szCs w:val="20"/>
        </w:rPr>
        <w:t xml:space="preserve"> (in italics</w:t>
      </w:r>
      <w:r w:rsidR="00DD7FCC" w:rsidRPr="001D0CC0">
        <w:rPr>
          <w:rFonts w:asciiTheme="minorHAnsi" w:hAnsiTheme="minorHAnsi" w:cstheme="minorHAnsi"/>
          <w:color w:val="222222"/>
          <w:sz w:val="20"/>
          <w:szCs w:val="20"/>
        </w:rPr>
        <w:t xml:space="preserve"> and with emphases added</w:t>
      </w:r>
      <w:r w:rsidR="003E6994" w:rsidRPr="001D0CC0">
        <w:rPr>
          <w:rFonts w:asciiTheme="minorHAnsi" w:hAnsiTheme="minorHAnsi" w:cstheme="minorHAnsi"/>
          <w:color w:val="222222"/>
          <w:sz w:val="20"/>
          <w:szCs w:val="20"/>
        </w:rPr>
        <w:t>)</w:t>
      </w:r>
      <w:r w:rsidRPr="001D0CC0">
        <w:rPr>
          <w:rFonts w:asciiTheme="minorHAnsi" w:hAnsiTheme="minorHAnsi" w:cstheme="minorHAnsi"/>
          <w:color w:val="222222"/>
          <w:sz w:val="20"/>
          <w:szCs w:val="20"/>
        </w:rPr>
        <w:t xml:space="preserve"> is taken from that Plan.</w:t>
      </w:r>
    </w:p>
    <w:p w14:paraId="4B2EA1AB" w14:textId="74C9A706" w:rsidR="000D0D90" w:rsidRPr="00F43CA7" w:rsidRDefault="000D0D90" w:rsidP="003C4019">
      <w:pPr>
        <w:autoSpaceDE w:val="0"/>
        <w:autoSpaceDN w:val="0"/>
        <w:adjustRightInd w:val="0"/>
        <w:spacing w:after="0" w:line="240" w:lineRule="auto"/>
        <w:rPr>
          <w:rFonts w:cs="GothamRounded-Book"/>
          <w:i/>
          <w:iCs/>
        </w:rPr>
      </w:pPr>
      <w:r w:rsidRPr="00F43CA7">
        <w:rPr>
          <w:rFonts w:cs="GothamRounded-Book"/>
          <w:i/>
          <w:iCs/>
        </w:rPr>
        <w:t>The Reimagine Early Childhood National Action Plan to 2030 (Action Plan) is a 10-year road map to enable the human services sector</w:t>
      </w:r>
      <w:r w:rsidR="00334060">
        <w:rPr>
          <w:rFonts w:cs="GothamRounded-Book"/>
          <w:i/>
          <w:iCs/>
        </w:rPr>
        <w:t>:</w:t>
      </w:r>
    </w:p>
    <w:p w14:paraId="56FCFB3B" w14:textId="77777777" w:rsidR="000D0D90" w:rsidRPr="00F43CA7" w:rsidRDefault="000D0D90" w:rsidP="003C4019">
      <w:pPr>
        <w:pStyle w:val="ListParagraph"/>
        <w:numPr>
          <w:ilvl w:val="0"/>
          <w:numId w:val="1"/>
        </w:numPr>
        <w:autoSpaceDE w:val="0"/>
        <w:autoSpaceDN w:val="0"/>
        <w:adjustRightInd w:val="0"/>
        <w:spacing w:after="0" w:line="240" w:lineRule="auto"/>
        <w:rPr>
          <w:rFonts w:cs="GothamRounded-Book"/>
          <w:i/>
          <w:iCs/>
        </w:rPr>
      </w:pPr>
      <w:r w:rsidRPr="00F43CA7">
        <w:rPr>
          <w:rFonts w:cs="GothamRounded-Book"/>
          <w:i/>
          <w:iCs/>
        </w:rPr>
        <w:t xml:space="preserve">to be a responsive, easy to navigate and holistic early childhood development support system. </w:t>
      </w:r>
    </w:p>
    <w:p w14:paraId="423EE5AB" w14:textId="77777777" w:rsidR="000D0D90" w:rsidRPr="00F43CA7" w:rsidRDefault="000D0D90" w:rsidP="003C4019">
      <w:pPr>
        <w:pStyle w:val="ListParagraph"/>
        <w:numPr>
          <w:ilvl w:val="0"/>
          <w:numId w:val="1"/>
        </w:numPr>
        <w:autoSpaceDE w:val="0"/>
        <w:autoSpaceDN w:val="0"/>
        <w:adjustRightInd w:val="0"/>
        <w:spacing w:after="0" w:line="240" w:lineRule="auto"/>
        <w:rPr>
          <w:rFonts w:cs="GothamRounded-Book"/>
          <w:i/>
          <w:iCs/>
        </w:rPr>
      </w:pPr>
      <w:r w:rsidRPr="00F43CA7">
        <w:rPr>
          <w:rFonts w:cs="GothamRounded-Book"/>
          <w:i/>
          <w:iCs/>
        </w:rPr>
        <w:t xml:space="preserve">all children have opportunities to meaningfully participate in </w:t>
      </w:r>
      <w:r w:rsidRPr="00CE5594">
        <w:rPr>
          <w:rFonts w:cs="GothamRounded-Book"/>
          <w:b/>
          <w:bCs/>
          <w:i/>
          <w:iCs/>
        </w:rPr>
        <w:t>family</w:t>
      </w:r>
      <w:r w:rsidRPr="00F43CA7">
        <w:rPr>
          <w:rFonts w:cs="GothamRounded-Book"/>
          <w:i/>
          <w:iCs/>
        </w:rPr>
        <w:t xml:space="preserve"> and community life.</w:t>
      </w:r>
    </w:p>
    <w:p w14:paraId="01FDA5CB" w14:textId="77777777" w:rsidR="000D0D90" w:rsidRPr="00F43CA7" w:rsidRDefault="000D0D90" w:rsidP="003C4019">
      <w:pPr>
        <w:autoSpaceDE w:val="0"/>
        <w:autoSpaceDN w:val="0"/>
        <w:adjustRightInd w:val="0"/>
        <w:spacing w:after="0" w:line="240" w:lineRule="auto"/>
        <w:rPr>
          <w:rFonts w:cs="GothamRounded-Book"/>
          <w:i/>
          <w:iCs/>
        </w:rPr>
      </w:pPr>
    </w:p>
    <w:p w14:paraId="7411273D" w14:textId="77777777" w:rsidR="000D0D90" w:rsidRPr="00F43CA7" w:rsidRDefault="000D0D90" w:rsidP="003C4019">
      <w:pPr>
        <w:autoSpaceDE w:val="0"/>
        <w:autoSpaceDN w:val="0"/>
        <w:adjustRightInd w:val="0"/>
        <w:spacing w:after="0" w:line="240" w:lineRule="auto"/>
        <w:rPr>
          <w:rFonts w:cs="GothamRounded-Book"/>
          <w:b/>
          <w:bCs/>
          <w:i/>
          <w:iCs/>
        </w:rPr>
      </w:pPr>
      <w:r w:rsidRPr="00F43CA7">
        <w:rPr>
          <w:rFonts w:cs="GothamRounded-Book"/>
          <w:i/>
          <w:iCs/>
        </w:rPr>
        <w:t xml:space="preserve">The Action Plan aims to support the development of children, optimise social and economic outcomes for children from birth to six years with developmental delay or disability </w:t>
      </w:r>
      <w:r w:rsidRPr="00F43CA7">
        <w:rPr>
          <w:rFonts w:cs="GothamRounded-Book"/>
          <w:b/>
          <w:bCs/>
          <w:i/>
          <w:iCs/>
        </w:rPr>
        <w:t>and support their families in a broad range of evidence-informed and innovative approaches.</w:t>
      </w:r>
    </w:p>
    <w:p w14:paraId="689DD228" w14:textId="77777777" w:rsidR="000D0D90" w:rsidRPr="00F43CA7" w:rsidRDefault="000D0D90" w:rsidP="003C4019">
      <w:pPr>
        <w:autoSpaceDE w:val="0"/>
        <w:autoSpaceDN w:val="0"/>
        <w:adjustRightInd w:val="0"/>
        <w:spacing w:after="0" w:line="240" w:lineRule="auto"/>
        <w:rPr>
          <w:rFonts w:cs="GothamRounded-Book"/>
          <w:i/>
          <w:iCs/>
        </w:rPr>
      </w:pPr>
    </w:p>
    <w:p w14:paraId="099441D8" w14:textId="77777777" w:rsidR="000D0D90" w:rsidRPr="00F43CA7" w:rsidRDefault="000D0D90" w:rsidP="003C4019">
      <w:pPr>
        <w:autoSpaceDE w:val="0"/>
        <w:autoSpaceDN w:val="0"/>
        <w:adjustRightInd w:val="0"/>
        <w:spacing w:after="0" w:line="240" w:lineRule="auto"/>
        <w:rPr>
          <w:rFonts w:cs="GothamRounded-Book"/>
          <w:i/>
          <w:iCs/>
        </w:rPr>
      </w:pPr>
      <w:r w:rsidRPr="00F43CA7">
        <w:rPr>
          <w:rFonts w:cs="GothamRounded-Book"/>
          <w:i/>
          <w:iCs/>
        </w:rPr>
        <w:t xml:space="preserve">Children live and thrive in the context of their families. The parent or caregiver is responsible for representing and advocating for their child in the early years. </w:t>
      </w:r>
      <w:r w:rsidRPr="00F43CA7">
        <w:rPr>
          <w:rFonts w:cs="GothamRounded-Book"/>
          <w:b/>
          <w:bCs/>
          <w:i/>
          <w:iCs/>
        </w:rPr>
        <w:t>Family is an essential support system in the child's life.</w:t>
      </w:r>
    </w:p>
    <w:p w14:paraId="17AEB1DF" w14:textId="77777777" w:rsidR="000D0D90" w:rsidRPr="00F43CA7" w:rsidRDefault="000D0D90" w:rsidP="003C4019">
      <w:pPr>
        <w:autoSpaceDE w:val="0"/>
        <w:autoSpaceDN w:val="0"/>
        <w:adjustRightInd w:val="0"/>
        <w:spacing w:after="0" w:line="240" w:lineRule="auto"/>
        <w:rPr>
          <w:rFonts w:cs="GothamRounded-Book"/>
          <w:i/>
          <w:iCs/>
        </w:rPr>
      </w:pPr>
      <w:r w:rsidRPr="00F43CA7">
        <w:rPr>
          <w:rFonts w:cs="GothamRounded-Book"/>
          <w:i/>
          <w:iCs/>
        </w:rPr>
        <w:t xml:space="preserve">What is required is an ecosystem that is designed upon a </w:t>
      </w:r>
      <w:r w:rsidRPr="00F43CA7">
        <w:rPr>
          <w:rFonts w:cs="GothamRounded-Book"/>
          <w:b/>
          <w:bCs/>
          <w:i/>
          <w:iCs/>
        </w:rPr>
        <w:t>whole-of-family approach</w:t>
      </w:r>
      <w:r w:rsidRPr="00F43CA7">
        <w:rPr>
          <w:rFonts w:cs="GothamRounded-Book"/>
          <w:i/>
          <w:iCs/>
        </w:rPr>
        <w:t xml:space="preserve"> and that is centred around </w:t>
      </w:r>
      <w:r w:rsidRPr="00F43CA7">
        <w:rPr>
          <w:rFonts w:cs="GothamRounded-Book"/>
          <w:b/>
          <w:bCs/>
          <w:i/>
          <w:iCs/>
        </w:rPr>
        <w:t>family capacity building and family goals</w:t>
      </w:r>
      <w:r w:rsidRPr="00F43CA7">
        <w:rPr>
          <w:rFonts w:cs="GothamRounded-Book"/>
          <w:i/>
          <w:iCs/>
        </w:rPr>
        <w:t xml:space="preserve">, as well as parents and </w:t>
      </w:r>
      <w:r w:rsidRPr="00F43CA7">
        <w:rPr>
          <w:rFonts w:cs="GothamRounded-Book"/>
          <w:b/>
          <w:bCs/>
          <w:i/>
          <w:iCs/>
        </w:rPr>
        <w:t>sibling goals</w:t>
      </w:r>
      <w:r w:rsidRPr="00F43CA7">
        <w:rPr>
          <w:rFonts w:cs="GothamRounded-Book"/>
          <w:i/>
          <w:iCs/>
        </w:rPr>
        <w:t>.</w:t>
      </w:r>
    </w:p>
    <w:p w14:paraId="726CB49D" w14:textId="77777777" w:rsidR="000D0D90" w:rsidRPr="00F43CA7" w:rsidRDefault="000D0D90" w:rsidP="003C4019">
      <w:pPr>
        <w:autoSpaceDE w:val="0"/>
        <w:autoSpaceDN w:val="0"/>
        <w:adjustRightInd w:val="0"/>
        <w:spacing w:after="0" w:line="240" w:lineRule="auto"/>
        <w:rPr>
          <w:rFonts w:cs="GothamRounded-Book"/>
          <w:i/>
          <w:iCs/>
        </w:rPr>
      </w:pPr>
      <w:r w:rsidRPr="00F43CA7">
        <w:rPr>
          <w:rFonts w:cs="GothamRounded-Book"/>
          <w:i/>
          <w:iCs/>
        </w:rPr>
        <w:t xml:space="preserve">A </w:t>
      </w:r>
      <w:r w:rsidRPr="0025159A">
        <w:rPr>
          <w:rFonts w:cs="GothamRounded-Book"/>
          <w:b/>
          <w:bCs/>
          <w:i/>
          <w:iCs/>
        </w:rPr>
        <w:t>family-centred</w:t>
      </w:r>
      <w:r w:rsidRPr="00F43CA7">
        <w:rPr>
          <w:rFonts w:cs="GothamRounded-Book"/>
          <w:i/>
          <w:iCs/>
        </w:rPr>
        <w:t xml:space="preserve"> approach, rather than only a child-centred plan and approach in the early childhood years would ensure the entire family unit is viewed and supported as a whole, rather than in select parts.</w:t>
      </w:r>
    </w:p>
    <w:p w14:paraId="4F59EE3C" w14:textId="045FD87C" w:rsidR="000D0D90" w:rsidRDefault="000D0D90" w:rsidP="003C4019">
      <w:pPr>
        <w:autoSpaceDE w:val="0"/>
        <w:autoSpaceDN w:val="0"/>
        <w:adjustRightInd w:val="0"/>
        <w:spacing w:after="0" w:line="240" w:lineRule="auto"/>
        <w:rPr>
          <w:rFonts w:cs="GothamRounded-Book"/>
          <w:i/>
          <w:iCs/>
        </w:rPr>
      </w:pPr>
      <w:r w:rsidRPr="00F43CA7">
        <w:rPr>
          <w:rFonts w:cs="GothamRounded-Book"/>
          <w:i/>
          <w:iCs/>
        </w:rPr>
        <w:t xml:space="preserve">Importantly, outcomes for children would be outcomes for the </w:t>
      </w:r>
      <w:r w:rsidRPr="00F43CA7">
        <w:rPr>
          <w:rFonts w:cs="GothamRounded-Book"/>
          <w:b/>
          <w:bCs/>
          <w:i/>
          <w:iCs/>
        </w:rPr>
        <w:t>whole family</w:t>
      </w:r>
      <w:r w:rsidRPr="00F43CA7">
        <w:rPr>
          <w:rFonts w:cs="GothamRounded-Book"/>
          <w:i/>
          <w:iCs/>
        </w:rPr>
        <w:t>, which would drive early childhood development services and supports to wrap-around the whole, rather than the individual.</w:t>
      </w:r>
    </w:p>
    <w:p w14:paraId="6C00CAC9" w14:textId="42E579F1" w:rsidR="001E64A6" w:rsidRDefault="001E64A6" w:rsidP="003C4019">
      <w:pPr>
        <w:autoSpaceDE w:val="0"/>
        <w:autoSpaceDN w:val="0"/>
        <w:adjustRightInd w:val="0"/>
        <w:spacing w:after="0" w:line="240" w:lineRule="auto"/>
        <w:rPr>
          <w:rFonts w:cs="GothamRounded-Book"/>
          <w:i/>
          <w:iCs/>
        </w:rPr>
      </w:pPr>
    </w:p>
    <w:p w14:paraId="7883F17B" w14:textId="77FAA79E" w:rsidR="001E64A6" w:rsidRDefault="001E64A6" w:rsidP="003C4019">
      <w:pPr>
        <w:autoSpaceDE w:val="0"/>
        <w:autoSpaceDN w:val="0"/>
        <w:adjustRightInd w:val="0"/>
        <w:spacing w:after="0" w:line="240" w:lineRule="auto"/>
        <w:rPr>
          <w:rFonts w:cs="GothamRounded-Book"/>
        </w:rPr>
      </w:pPr>
      <w:r w:rsidRPr="001E64A6">
        <w:rPr>
          <w:rFonts w:cs="GothamRounded-Book"/>
        </w:rPr>
        <w:t xml:space="preserve">A central priority of the Action Plan is that parents and caregivers have access to a </w:t>
      </w:r>
      <w:r>
        <w:rPr>
          <w:rFonts w:cs="GothamRounded-Book"/>
        </w:rPr>
        <w:t>s</w:t>
      </w:r>
      <w:r w:rsidRPr="001E64A6">
        <w:rPr>
          <w:rFonts w:cs="GothamRounded-Book"/>
        </w:rPr>
        <w:t xml:space="preserve">ystem </w:t>
      </w:r>
      <w:r w:rsidRPr="001E64A6">
        <w:rPr>
          <w:rFonts w:cs="GothamRounded-Book"/>
          <w:i/>
          <w:iCs/>
        </w:rPr>
        <w:t xml:space="preserve">designed and delivered through the lens of the development and wellbeing of their </w:t>
      </w:r>
      <w:r w:rsidRPr="001E64A6">
        <w:rPr>
          <w:rFonts w:cs="GothamRounded-Book"/>
          <w:b/>
          <w:bCs/>
          <w:i/>
          <w:iCs/>
        </w:rPr>
        <w:t>whole family</w:t>
      </w:r>
      <w:r w:rsidRPr="001E64A6">
        <w:rPr>
          <w:rFonts w:cs="GothamRounded-Book"/>
        </w:rPr>
        <w:t xml:space="preserve">, which will enable </w:t>
      </w:r>
      <w:r w:rsidRPr="00584050">
        <w:rPr>
          <w:rFonts w:cs="GothamRounded-Book"/>
          <w:i/>
          <w:iCs/>
        </w:rPr>
        <w:t>optimised outcomes for families and their children</w:t>
      </w:r>
      <w:r w:rsidRPr="001E64A6">
        <w:rPr>
          <w:rFonts w:cs="GothamRounded-Book"/>
        </w:rPr>
        <w:t>.</w:t>
      </w:r>
    </w:p>
    <w:p w14:paraId="65FD456B" w14:textId="405CFECD" w:rsidR="00C93DED" w:rsidRDefault="00C93DED" w:rsidP="003C4019">
      <w:pPr>
        <w:autoSpaceDE w:val="0"/>
        <w:autoSpaceDN w:val="0"/>
        <w:adjustRightInd w:val="0"/>
        <w:spacing w:after="0" w:line="240" w:lineRule="auto"/>
        <w:rPr>
          <w:rFonts w:cs="GothamRounded-Book"/>
        </w:rPr>
      </w:pPr>
    </w:p>
    <w:p w14:paraId="223C7C98" w14:textId="25C74871" w:rsidR="00C93DED" w:rsidRPr="00915FEF" w:rsidRDefault="00820554" w:rsidP="00C93DED">
      <w:pPr>
        <w:pStyle w:val="Default"/>
        <w:jc w:val="both"/>
        <w:rPr>
          <w:rFonts w:cs="Arial"/>
          <w:sz w:val="20"/>
          <w:szCs w:val="20"/>
        </w:rPr>
      </w:pPr>
      <w:r>
        <w:rPr>
          <w:sz w:val="20"/>
          <w:szCs w:val="20"/>
        </w:rPr>
        <w:t>In terms of developing best practice the Plan states</w:t>
      </w:r>
      <w:r w:rsidR="003402A3">
        <w:rPr>
          <w:sz w:val="20"/>
          <w:szCs w:val="20"/>
        </w:rPr>
        <w:t>;</w:t>
      </w:r>
      <w:r w:rsidR="00915FEF">
        <w:rPr>
          <w:sz w:val="20"/>
          <w:szCs w:val="20"/>
        </w:rPr>
        <w:t xml:space="preserve"> </w:t>
      </w:r>
      <w:r w:rsidR="00C93DED" w:rsidRPr="00950412">
        <w:rPr>
          <w:i/>
          <w:iCs/>
          <w:sz w:val="20"/>
          <w:szCs w:val="20"/>
        </w:rPr>
        <w:t xml:space="preserve">Capturing aggregate data on outcomes for young children and their </w:t>
      </w:r>
      <w:r w:rsidR="00C93DED" w:rsidRPr="00915FEF">
        <w:rPr>
          <w:b/>
          <w:bCs/>
          <w:i/>
          <w:iCs/>
          <w:sz w:val="20"/>
          <w:szCs w:val="20"/>
        </w:rPr>
        <w:t>families</w:t>
      </w:r>
      <w:r w:rsidR="00C93DED" w:rsidRPr="00950412">
        <w:rPr>
          <w:i/>
          <w:iCs/>
          <w:sz w:val="20"/>
          <w:szCs w:val="20"/>
        </w:rPr>
        <w:t xml:space="preserve"> supported by NDIS supports would improve the understanding and effectiveness of different interventions. Furthermore, it will aid the provision of information, services and resources to drive better outcomes. </w:t>
      </w:r>
      <w:r w:rsidR="00C93DED" w:rsidRPr="00950412">
        <w:rPr>
          <w:rFonts w:cs="Arial"/>
          <w:i/>
          <w:iCs/>
          <w:sz w:val="20"/>
          <w:szCs w:val="20"/>
        </w:rPr>
        <w:t xml:space="preserve">This research would also provide the evidence base to inform EC Partners and the NDIA on how to support </w:t>
      </w:r>
      <w:r w:rsidR="00C93DED" w:rsidRPr="00915FEF">
        <w:rPr>
          <w:rFonts w:cs="Arial"/>
          <w:b/>
          <w:bCs/>
          <w:i/>
          <w:iCs/>
          <w:sz w:val="20"/>
          <w:szCs w:val="20"/>
        </w:rPr>
        <w:t>families</w:t>
      </w:r>
      <w:r w:rsidR="00C93DED" w:rsidRPr="00950412">
        <w:rPr>
          <w:rFonts w:cs="Arial"/>
          <w:i/>
          <w:iCs/>
          <w:sz w:val="20"/>
          <w:szCs w:val="20"/>
        </w:rPr>
        <w:t xml:space="preserve"> and participants in setting appropriate goals.</w:t>
      </w:r>
      <w:r w:rsidR="00915FEF">
        <w:rPr>
          <w:rFonts w:cs="Arial"/>
          <w:i/>
          <w:iCs/>
          <w:sz w:val="20"/>
          <w:szCs w:val="20"/>
        </w:rPr>
        <w:t xml:space="preserve"> </w:t>
      </w:r>
    </w:p>
    <w:p w14:paraId="6CD361B0" w14:textId="77777777" w:rsidR="000D0D90" w:rsidRDefault="000D0D90" w:rsidP="003C4019">
      <w:pPr>
        <w:spacing w:after="0" w:line="240" w:lineRule="auto"/>
      </w:pPr>
    </w:p>
    <w:bookmarkEnd w:id="0"/>
    <w:p w14:paraId="0EBD7F01" w14:textId="6DF7D3DB" w:rsidR="00E33B5E" w:rsidRPr="00C45D7B" w:rsidRDefault="0014676A" w:rsidP="003C4019">
      <w:pPr>
        <w:pStyle w:val="ListParagraph"/>
        <w:numPr>
          <w:ilvl w:val="0"/>
          <w:numId w:val="16"/>
        </w:numPr>
        <w:spacing w:line="240" w:lineRule="auto"/>
        <w:rPr>
          <w:u w:val="single"/>
        </w:rPr>
      </w:pPr>
      <w:r w:rsidRPr="00C45D7B">
        <w:rPr>
          <w:u w:val="single"/>
        </w:rPr>
        <w:t>Consultation Report Nov 2020</w:t>
      </w:r>
    </w:p>
    <w:p w14:paraId="482F6A12" w14:textId="77777777" w:rsidR="00874945" w:rsidRDefault="00874945" w:rsidP="003C4019">
      <w:pPr>
        <w:spacing w:line="240" w:lineRule="auto"/>
        <w:jc w:val="both"/>
        <w:rPr>
          <w:rFonts w:ascii="Calibri" w:hAnsi="Calibri" w:cs="Calibri"/>
        </w:rPr>
      </w:pPr>
      <w:r>
        <w:t>The Early Childhood Early Intervention (ECEI) Implementation Reset Project Consultation Report National Disability Insurance Agency (NDIA) November 2020 stated the following:</w:t>
      </w:r>
    </w:p>
    <w:p w14:paraId="00A6EC34" w14:textId="2ACE2DC3" w:rsidR="00874945" w:rsidRPr="00894765" w:rsidRDefault="00874945" w:rsidP="003C4019">
      <w:pPr>
        <w:spacing w:line="240" w:lineRule="auto"/>
        <w:rPr>
          <w:rFonts w:cs="Arial"/>
          <w:i/>
          <w:iCs/>
        </w:rPr>
      </w:pPr>
      <w:r w:rsidRPr="00894765">
        <w:rPr>
          <w:rFonts w:cs="Arial"/>
          <w:i/>
          <w:iCs/>
        </w:rPr>
        <w:t xml:space="preserve">The early childhood years are important for all children and </w:t>
      </w:r>
      <w:r w:rsidRPr="00CE1FC0">
        <w:rPr>
          <w:rFonts w:cs="Arial"/>
          <w:b/>
          <w:bCs/>
          <w:i/>
          <w:iCs/>
        </w:rPr>
        <w:t>families</w:t>
      </w:r>
      <w:r w:rsidRPr="00894765">
        <w:rPr>
          <w:rFonts w:cs="Arial"/>
          <w:i/>
          <w:iCs/>
        </w:rPr>
        <w:t>, regardless of disability and/or developmental delay</w:t>
      </w:r>
      <w:r w:rsidR="00360ABB">
        <w:rPr>
          <w:rFonts w:cs="Arial"/>
          <w:i/>
          <w:iCs/>
        </w:rPr>
        <w:t xml:space="preserve">…. </w:t>
      </w:r>
      <w:r w:rsidRPr="00894765">
        <w:rPr>
          <w:rFonts w:cs="Arial"/>
          <w:i/>
          <w:iCs/>
        </w:rPr>
        <w:t xml:space="preserve">A growing body of evidence emphasises the role of children’s social and physical environments on development and health outcomes. </w:t>
      </w:r>
    </w:p>
    <w:p w14:paraId="1B274ACE" w14:textId="205E16C3" w:rsidR="007C027D" w:rsidRDefault="00792A9A" w:rsidP="003C4019">
      <w:pPr>
        <w:spacing w:line="240" w:lineRule="auto"/>
        <w:rPr>
          <w:rFonts w:cs="Arial"/>
        </w:rPr>
      </w:pPr>
      <w:r>
        <w:rPr>
          <w:rFonts w:cs="Arial"/>
        </w:rPr>
        <w:t xml:space="preserve">The report </w:t>
      </w:r>
      <w:r w:rsidR="00BF246D">
        <w:rPr>
          <w:rFonts w:cs="Arial"/>
        </w:rPr>
        <w:t xml:space="preserve">highlights the importance of equipping others in </w:t>
      </w:r>
      <w:r w:rsidR="00874945" w:rsidRPr="00894765">
        <w:rPr>
          <w:rFonts w:cs="Arial"/>
          <w:i/>
          <w:iCs/>
        </w:rPr>
        <w:t xml:space="preserve">the child’s life such as family, carers and educators who make up their environment. </w:t>
      </w:r>
      <w:r w:rsidR="007C027D">
        <w:rPr>
          <w:rFonts w:cs="Arial"/>
        </w:rPr>
        <w:t xml:space="preserve">It also highlights the importance of the social model of disability which moves away from a </w:t>
      </w:r>
      <w:r w:rsidR="00B669FB">
        <w:rPr>
          <w:rFonts w:cs="Arial"/>
        </w:rPr>
        <w:t>focus on diagnosis/deficits to a focus on supporting meaningful participation in family and community life.</w:t>
      </w:r>
    </w:p>
    <w:p w14:paraId="549C00CB" w14:textId="1FA22BC1" w:rsidR="0011759E" w:rsidRDefault="0011759E" w:rsidP="003C4019">
      <w:pPr>
        <w:spacing w:line="240" w:lineRule="auto"/>
        <w:rPr>
          <w:rFonts w:cs="Arial"/>
        </w:rPr>
      </w:pPr>
      <w:r>
        <w:rPr>
          <w:rFonts w:cs="Arial"/>
        </w:rPr>
        <w:t xml:space="preserve">The report also </w:t>
      </w:r>
      <w:r w:rsidR="00065F54">
        <w:rPr>
          <w:rFonts w:cs="Arial"/>
        </w:rPr>
        <w:t xml:space="preserve">identifies </w:t>
      </w:r>
      <w:r w:rsidR="00B405EB">
        <w:rPr>
          <w:rFonts w:cs="Arial"/>
        </w:rPr>
        <w:t>how</w:t>
      </w:r>
      <w:r w:rsidR="007070DA">
        <w:rPr>
          <w:rFonts w:cs="Arial"/>
        </w:rPr>
        <w:t xml:space="preserve"> </w:t>
      </w:r>
      <w:r w:rsidR="00FD3BD4">
        <w:rPr>
          <w:rFonts w:cs="Arial"/>
        </w:rPr>
        <w:t xml:space="preserve">ECEI </w:t>
      </w:r>
      <w:r w:rsidR="007070DA">
        <w:rPr>
          <w:rFonts w:cs="Arial"/>
        </w:rPr>
        <w:t xml:space="preserve">differs </w:t>
      </w:r>
      <w:r w:rsidR="005C55B5">
        <w:rPr>
          <w:rFonts w:cs="Arial"/>
        </w:rPr>
        <w:t>from</w:t>
      </w:r>
      <w:r w:rsidR="00FD3BD4">
        <w:rPr>
          <w:rFonts w:cs="Arial"/>
        </w:rPr>
        <w:t xml:space="preserve"> the general Scheme</w:t>
      </w:r>
      <w:r w:rsidR="00C0238A">
        <w:rPr>
          <w:rFonts w:cs="Arial"/>
        </w:rPr>
        <w:t>, giving rise to the</w:t>
      </w:r>
      <w:r w:rsidR="005C55B5">
        <w:rPr>
          <w:rFonts w:cs="Arial"/>
        </w:rPr>
        <w:t xml:space="preserve"> </w:t>
      </w:r>
      <w:r w:rsidR="00CB7BBE">
        <w:rPr>
          <w:rFonts w:cs="Arial"/>
        </w:rPr>
        <w:t>concept</w:t>
      </w:r>
      <w:r w:rsidR="005C55B5">
        <w:rPr>
          <w:rFonts w:cs="Arial"/>
        </w:rPr>
        <w:t xml:space="preserve"> </w:t>
      </w:r>
      <w:r w:rsidR="00315BEC">
        <w:rPr>
          <w:rFonts w:cs="Arial"/>
        </w:rPr>
        <w:t>of the family as</w:t>
      </w:r>
      <w:r w:rsidR="001A6E28">
        <w:rPr>
          <w:rFonts w:cs="Arial"/>
        </w:rPr>
        <w:t xml:space="preserve"> Participant.</w:t>
      </w:r>
      <w:r w:rsidR="00FD3BD4">
        <w:rPr>
          <w:rFonts w:cs="Arial"/>
        </w:rPr>
        <w:t xml:space="preserve"> </w:t>
      </w:r>
    </w:p>
    <w:p w14:paraId="2E0150E7" w14:textId="03897BD9" w:rsidR="00FD3BD4" w:rsidRPr="007C027D" w:rsidRDefault="00FD3BD4" w:rsidP="003C4019">
      <w:pPr>
        <w:spacing w:line="240" w:lineRule="auto"/>
        <w:rPr>
          <w:rFonts w:cs="Arial"/>
        </w:rPr>
      </w:pPr>
      <w:r w:rsidRPr="008477DC">
        <w:rPr>
          <w:i/>
          <w:iCs/>
        </w:rPr>
        <w:t>The specific ECEI approach is a model of delivery differentiated from the general Scheme. It enables young children and their families to receive the right level and mix of best practice support, at the right time and for the right duration, through a family centred approach</w:t>
      </w:r>
    </w:p>
    <w:p w14:paraId="5AF797A8" w14:textId="3312FBD5" w:rsidR="00874945" w:rsidRPr="00AF038C" w:rsidRDefault="000E14D6" w:rsidP="003C4019">
      <w:pPr>
        <w:spacing w:line="240" w:lineRule="auto"/>
        <w:rPr>
          <w:rFonts w:cs="Arial"/>
          <w:i/>
        </w:rPr>
      </w:pPr>
      <w:r>
        <w:rPr>
          <w:rFonts w:cs="Arial"/>
        </w:rPr>
        <w:t xml:space="preserve">As part of the report, </w:t>
      </w:r>
      <w:r w:rsidR="00874945" w:rsidRPr="00AF038C">
        <w:rPr>
          <w:rFonts w:cs="Arial"/>
        </w:rPr>
        <w:t xml:space="preserve">ReImagine Australia, with support from the NDIS Sector Development Fund, developed national </w:t>
      </w:r>
      <w:r w:rsidR="00874945" w:rsidRPr="00E7575C">
        <w:rPr>
          <w:rFonts w:cs="Arial"/>
          <w:b/>
          <w:bCs/>
        </w:rPr>
        <w:t>guidelines for best practice</w:t>
      </w:r>
      <w:r w:rsidR="00874945" w:rsidRPr="00AF038C">
        <w:rPr>
          <w:rFonts w:cs="Arial"/>
        </w:rPr>
        <w:t xml:space="preserve"> in early childhood intervention. These guidelines distil three key quality areas of best practice: </w:t>
      </w:r>
      <w:r w:rsidR="00874945" w:rsidRPr="00E7575C">
        <w:rPr>
          <w:rFonts w:cs="Arial"/>
          <w:b/>
          <w:bCs/>
        </w:rPr>
        <w:t>Family</w:t>
      </w:r>
      <w:r w:rsidR="00874945" w:rsidRPr="00AF038C">
        <w:rPr>
          <w:rFonts w:cs="Arial"/>
        </w:rPr>
        <w:t>, Inclusion, and Teamwork</w:t>
      </w:r>
      <w:r w:rsidR="00874945">
        <w:rPr>
          <w:rFonts w:cs="Arial"/>
        </w:rPr>
        <w:t xml:space="preserve"> and align closely with international guidelines</w:t>
      </w:r>
      <w:r w:rsidR="00CD0837">
        <w:rPr>
          <w:rFonts w:cs="Arial"/>
        </w:rPr>
        <w:t xml:space="preserve">. </w:t>
      </w:r>
      <w:r w:rsidR="00874945" w:rsidRPr="00AF038C">
        <w:rPr>
          <w:rFonts w:cs="Arial"/>
          <w:i/>
        </w:rPr>
        <w:t>Source: Reimagine Australia (formerly ECIA) National Best Practice Guidelines for Early Childhood Intervention</w:t>
      </w:r>
    </w:p>
    <w:p w14:paraId="6781ED68" w14:textId="610F9307" w:rsidR="00874945" w:rsidRPr="008D115C" w:rsidRDefault="00874945" w:rsidP="003C4019">
      <w:pPr>
        <w:pStyle w:val="Chapter-Heading3"/>
        <w:numPr>
          <w:ilvl w:val="0"/>
          <w:numId w:val="19"/>
        </w:numPr>
        <w:spacing w:line="240" w:lineRule="auto"/>
        <w:rPr>
          <w:rFonts w:asciiTheme="minorHAnsi" w:hAnsiTheme="minorHAnsi" w:cstheme="minorHAnsi"/>
          <w:b w:val="0"/>
          <w:bCs/>
          <w:sz w:val="22"/>
          <w:szCs w:val="22"/>
        </w:rPr>
      </w:pPr>
      <w:r w:rsidRPr="008D115C">
        <w:rPr>
          <w:rFonts w:asciiTheme="minorHAnsi" w:hAnsiTheme="minorHAnsi" w:cstheme="minorHAnsi"/>
          <w:b w:val="0"/>
          <w:bCs/>
          <w:sz w:val="22"/>
          <w:szCs w:val="22"/>
        </w:rPr>
        <w:t>Family</w:t>
      </w:r>
    </w:p>
    <w:p w14:paraId="7E7DA5C4" w14:textId="77777777" w:rsidR="00874945" w:rsidRPr="00357947" w:rsidRDefault="00874945" w:rsidP="003C4019">
      <w:pPr>
        <w:spacing w:line="240" w:lineRule="auto"/>
        <w:rPr>
          <w:rFonts w:cs="Arial"/>
          <w:i/>
          <w:iCs/>
        </w:rPr>
      </w:pPr>
      <w:r w:rsidRPr="00357947">
        <w:rPr>
          <w:rFonts w:cs="Arial"/>
          <w:i/>
          <w:iCs/>
        </w:rPr>
        <w:t xml:space="preserve">Intervention strategies focused on the </w:t>
      </w:r>
      <w:r w:rsidRPr="00A828A2">
        <w:rPr>
          <w:rFonts w:cs="Arial"/>
          <w:b/>
          <w:bCs/>
          <w:i/>
          <w:iCs/>
        </w:rPr>
        <w:t>family</w:t>
      </w:r>
      <w:r w:rsidRPr="00357947">
        <w:rPr>
          <w:rFonts w:cs="Arial"/>
          <w:i/>
          <w:iCs/>
        </w:rPr>
        <w:t xml:space="preserve"> and/or caregivers is the foundational principle of best practice. Family-centred, strengths-based practice recognises the </w:t>
      </w:r>
      <w:r w:rsidRPr="00A828A2">
        <w:rPr>
          <w:rFonts w:cs="Arial"/>
          <w:b/>
          <w:bCs/>
          <w:i/>
          <w:iCs/>
        </w:rPr>
        <w:t>whole family</w:t>
      </w:r>
      <w:r w:rsidRPr="00357947">
        <w:rPr>
          <w:rFonts w:cs="Arial"/>
          <w:i/>
          <w:iCs/>
        </w:rPr>
        <w:t xml:space="preserve"> </w:t>
      </w:r>
      <w:r w:rsidRPr="00D50B7E">
        <w:rPr>
          <w:rFonts w:cs="Arial"/>
          <w:b/>
          <w:bCs/>
          <w:i/>
          <w:iCs/>
        </w:rPr>
        <w:t>as the ‘client’ of ECI services</w:t>
      </w:r>
      <w:r w:rsidRPr="00357947">
        <w:rPr>
          <w:rFonts w:cs="Arial"/>
          <w:i/>
          <w:iCs/>
        </w:rPr>
        <w:t xml:space="preserve">, and further recognises the family as an intervention unit. </w:t>
      </w:r>
    </w:p>
    <w:p w14:paraId="6EE21C41" w14:textId="78A83639" w:rsidR="00874945" w:rsidRDefault="00874945" w:rsidP="003C4019">
      <w:pPr>
        <w:spacing w:line="240" w:lineRule="auto"/>
        <w:rPr>
          <w:rFonts w:cs="Arial"/>
        </w:rPr>
      </w:pPr>
      <w:r w:rsidRPr="00357947">
        <w:rPr>
          <w:rFonts w:cs="Arial"/>
          <w:i/>
          <w:iCs/>
        </w:rPr>
        <w:t xml:space="preserve">Family-centred practice considers family strengths, specificities of family life and family priorities to shape interventions. This also recognises the critical role of the </w:t>
      </w:r>
      <w:r w:rsidRPr="00904755">
        <w:rPr>
          <w:rFonts w:cs="Arial"/>
          <w:b/>
          <w:bCs/>
          <w:i/>
          <w:iCs/>
        </w:rPr>
        <w:t>family</w:t>
      </w:r>
      <w:r w:rsidRPr="00357947">
        <w:rPr>
          <w:rFonts w:cs="Arial"/>
          <w:i/>
          <w:iCs/>
        </w:rPr>
        <w:t xml:space="preserve"> as change agents in children’s lives, and their ability to shape outcomes. </w:t>
      </w:r>
    </w:p>
    <w:p w14:paraId="7362DD73" w14:textId="06738B99" w:rsidR="00874945" w:rsidRPr="008D115C" w:rsidRDefault="00874945" w:rsidP="003C4019">
      <w:pPr>
        <w:pStyle w:val="Chapter-Heading3"/>
        <w:numPr>
          <w:ilvl w:val="0"/>
          <w:numId w:val="19"/>
        </w:numPr>
        <w:spacing w:line="240" w:lineRule="auto"/>
        <w:rPr>
          <w:rFonts w:asciiTheme="minorHAnsi" w:hAnsiTheme="minorHAnsi" w:cstheme="minorHAnsi"/>
          <w:b w:val="0"/>
          <w:bCs/>
          <w:sz w:val="22"/>
          <w:szCs w:val="22"/>
        </w:rPr>
      </w:pPr>
      <w:r w:rsidRPr="008D115C">
        <w:rPr>
          <w:rFonts w:asciiTheme="minorHAnsi" w:hAnsiTheme="minorHAnsi" w:cstheme="minorHAnsi"/>
          <w:b w:val="0"/>
          <w:bCs/>
          <w:sz w:val="22"/>
          <w:szCs w:val="22"/>
        </w:rPr>
        <w:t>Inclusion</w:t>
      </w:r>
    </w:p>
    <w:p w14:paraId="32D67E16" w14:textId="35F1A92E" w:rsidR="00874945" w:rsidRPr="008C75F0" w:rsidRDefault="00874945" w:rsidP="003C4019">
      <w:pPr>
        <w:spacing w:line="240" w:lineRule="auto"/>
        <w:rPr>
          <w:rFonts w:cs="Arial"/>
          <w:i/>
          <w:iCs/>
          <w:color w:val="FF0000"/>
        </w:rPr>
      </w:pPr>
      <w:r w:rsidRPr="008C75F0">
        <w:rPr>
          <w:rFonts w:cs="Arial"/>
          <w:i/>
          <w:iCs/>
        </w:rPr>
        <w:t xml:space="preserve">Inclusive practice centres the child’s right to </w:t>
      </w:r>
      <w:r w:rsidRPr="004251B6">
        <w:rPr>
          <w:rFonts w:cs="Arial"/>
          <w:i/>
          <w:iCs/>
        </w:rPr>
        <w:t xml:space="preserve">participate in their </w:t>
      </w:r>
      <w:r w:rsidRPr="004251B6">
        <w:rPr>
          <w:rFonts w:cs="Arial"/>
          <w:b/>
          <w:bCs/>
          <w:i/>
          <w:iCs/>
        </w:rPr>
        <w:t>family</w:t>
      </w:r>
      <w:r w:rsidRPr="008C75F0">
        <w:rPr>
          <w:rFonts w:cs="Arial"/>
          <w:i/>
          <w:iCs/>
        </w:rPr>
        <w:t xml:space="preserve"> and community as other children would. Children with disability and/or developmental delay may have additional needs that should be recognised and met in the supports that they need</w:t>
      </w:r>
      <w:r w:rsidR="004251B6">
        <w:rPr>
          <w:rFonts w:cs="Arial"/>
          <w:i/>
          <w:iCs/>
        </w:rPr>
        <w:t>.</w:t>
      </w:r>
    </w:p>
    <w:p w14:paraId="69AFEED3" w14:textId="1E805404" w:rsidR="000E2864" w:rsidRDefault="000E2864" w:rsidP="003C4019">
      <w:pPr>
        <w:spacing w:line="240" w:lineRule="auto"/>
        <w:rPr>
          <w:rFonts w:cs="Arial"/>
          <w:i/>
          <w:iCs/>
        </w:rPr>
      </w:pPr>
      <w:r>
        <w:rPr>
          <w:rFonts w:cs="Arial"/>
        </w:rPr>
        <w:t>T</w:t>
      </w:r>
      <w:r w:rsidR="004251B6">
        <w:rPr>
          <w:rFonts w:cs="Arial"/>
        </w:rPr>
        <w:t xml:space="preserve">he paper stresses the importance of </w:t>
      </w:r>
      <w:r w:rsidR="000C4D17" w:rsidRPr="008C75F0">
        <w:rPr>
          <w:rFonts w:cs="Arial"/>
          <w:i/>
          <w:iCs/>
        </w:rPr>
        <w:t xml:space="preserve">developing the </w:t>
      </w:r>
      <w:r w:rsidR="000C4D17" w:rsidRPr="000C4D17">
        <w:rPr>
          <w:rFonts w:cs="Arial"/>
          <w:i/>
          <w:iCs/>
        </w:rPr>
        <w:t>capability of others to include the child</w:t>
      </w:r>
      <w:r>
        <w:rPr>
          <w:rFonts w:cs="Arial"/>
          <w:i/>
          <w:iCs/>
        </w:rPr>
        <w:t>.</w:t>
      </w:r>
    </w:p>
    <w:p w14:paraId="3C23EF33" w14:textId="499C57E3" w:rsidR="007F3082" w:rsidRDefault="007F3082" w:rsidP="003C4019">
      <w:pPr>
        <w:spacing w:line="240" w:lineRule="auto"/>
        <w:rPr>
          <w:rFonts w:cs="Arial"/>
          <w:i/>
          <w:iCs/>
        </w:rPr>
      </w:pPr>
    </w:p>
    <w:p w14:paraId="0DE46993" w14:textId="77777777" w:rsidR="007F3082" w:rsidRPr="008C75F0" w:rsidRDefault="007F3082" w:rsidP="003C4019">
      <w:pPr>
        <w:spacing w:line="240" w:lineRule="auto"/>
        <w:rPr>
          <w:rFonts w:cs="Arial"/>
          <w:i/>
          <w:iCs/>
        </w:rPr>
      </w:pPr>
    </w:p>
    <w:p w14:paraId="162A2975" w14:textId="334742DD" w:rsidR="00874945" w:rsidRPr="008D115C" w:rsidRDefault="00874945" w:rsidP="003C4019">
      <w:pPr>
        <w:pStyle w:val="Chapter-Heading3"/>
        <w:numPr>
          <w:ilvl w:val="0"/>
          <w:numId w:val="19"/>
        </w:numPr>
        <w:spacing w:line="240" w:lineRule="auto"/>
        <w:rPr>
          <w:rFonts w:asciiTheme="minorHAnsi" w:hAnsiTheme="minorHAnsi" w:cstheme="minorHAnsi"/>
          <w:b w:val="0"/>
          <w:bCs/>
          <w:sz w:val="22"/>
          <w:szCs w:val="22"/>
        </w:rPr>
      </w:pPr>
      <w:r w:rsidRPr="008D115C">
        <w:rPr>
          <w:rFonts w:asciiTheme="minorHAnsi" w:hAnsiTheme="minorHAnsi" w:cstheme="minorHAnsi"/>
          <w:b w:val="0"/>
          <w:bCs/>
          <w:sz w:val="22"/>
          <w:szCs w:val="22"/>
        </w:rPr>
        <w:lastRenderedPageBreak/>
        <w:t>Teamwork</w:t>
      </w:r>
    </w:p>
    <w:p w14:paraId="6A852639" w14:textId="62CD89EF" w:rsidR="00874945" w:rsidRPr="003904B4" w:rsidRDefault="00874945" w:rsidP="003C4019">
      <w:pPr>
        <w:spacing w:line="240" w:lineRule="auto"/>
        <w:rPr>
          <w:i/>
          <w:iCs/>
        </w:rPr>
      </w:pPr>
      <w:r w:rsidRPr="003904B4">
        <w:rPr>
          <w:i/>
          <w:iCs/>
        </w:rPr>
        <w:t xml:space="preserve">Best practice integrates a ‘team around the child’, including family, relevant ECI professionals such as allied health providers, and other professionals such as early childhood educators and </w:t>
      </w:r>
      <w:r w:rsidRPr="003904B4">
        <w:rPr>
          <w:rFonts w:cs="Arial"/>
          <w:i/>
          <w:iCs/>
        </w:rPr>
        <w:t>health professionals</w:t>
      </w:r>
      <w:r w:rsidR="00D57244">
        <w:rPr>
          <w:rFonts w:cs="Arial"/>
          <w:i/>
          <w:iCs/>
        </w:rPr>
        <w:t>.</w:t>
      </w:r>
    </w:p>
    <w:p w14:paraId="111845CE" w14:textId="405C3259" w:rsidR="00874945" w:rsidRPr="009035FC" w:rsidRDefault="00874945" w:rsidP="003C4019">
      <w:pPr>
        <w:pStyle w:val="CommentText"/>
        <w:rPr>
          <w:rFonts w:cstheme="minorHAnsi"/>
          <w:i/>
          <w:iCs/>
        </w:rPr>
      </w:pPr>
      <w:r w:rsidRPr="009035FC">
        <w:rPr>
          <w:rFonts w:cstheme="minorHAnsi"/>
          <w:i/>
          <w:iCs/>
        </w:rPr>
        <w:t xml:space="preserve">The key worker also contributes to coaching and capability building with other </w:t>
      </w:r>
      <w:r w:rsidRPr="009035FC">
        <w:rPr>
          <w:rFonts w:cstheme="minorHAnsi"/>
          <w:b/>
          <w:bCs/>
          <w:i/>
          <w:iCs/>
        </w:rPr>
        <w:t>adults</w:t>
      </w:r>
      <w:r w:rsidRPr="009035FC">
        <w:rPr>
          <w:rFonts w:cstheme="minorHAnsi"/>
          <w:i/>
          <w:iCs/>
        </w:rPr>
        <w:t xml:space="preserve"> around the child</w:t>
      </w:r>
      <w:r w:rsidR="00D57244" w:rsidRPr="009035FC">
        <w:rPr>
          <w:rFonts w:cstheme="minorHAnsi"/>
          <w:i/>
          <w:iCs/>
        </w:rPr>
        <w:t xml:space="preserve">……… </w:t>
      </w:r>
      <w:r w:rsidRPr="009035FC">
        <w:rPr>
          <w:rFonts w:cstheme="minorHAnsi"/>
          <w:i/>
          <w:iCs/>
        </w:rPr>
        <w:t xml:space="preserve">These practices focus on fewer, stronger relationships where the family is a true partner, and knowledge can be transferred across disciplines, and from specialists to carers and other important adults in the child’s life. </w:t>
      </w:r>
    </w:p>
    <w:p w14:paraId="0A830C6B" w14:textId="59A460E7" w:rsidR="00EF56AC" w:rsidRDefault="00BA088E" w:rsidP="003C4019">
      <w:pPr>
        <w:shd w:val="clear" w:color="auto" w:fill="FFFFFF"/>
        <w:spacing w:line="240" w:lineRule="auto"/>
        <w:textAlignment w:val="center"/>
      </w:pPr>
      <w:r>
        <w:t>Whilst the above section emphasises the importance of family and building capability of ‘others’</w:t>
      </w:r>
      <w:r w:rsidR="00FB5370">
        <w:t>, the focus is very much on the adults in a child’s life</w:t>
      </w:r>
      <w:r w:rsidR="00C125D0">
        <w:t xml:space="preserve"> and </w:t>
      </w:r>
      <w:r w:rsidR="00C125D0" w:rsidRPr="003C0564">
        <w:t>overlook</w:t>
      </w:r>
      <w:r w:rsidR="00C125D0">
        <w:t>s</w:t>
      </w:r>
      <w:r w:rsidR="00C125D0" w:rsidRPr="003C0564">
        <w:t xml:space="preserve"> the </w:t>
      </w:r>
      <w:r w:rsidR="00C125D0">
        <w:t xml:space="preserve">important </w:t>
      </w:r>
      <w:r w:rsidR="00C125D0" w:rsidRPr="003C0564">
        <w:t>contributions and needs of siblings</w:t>
      </w:r>
    </w:p>
    <w:p w14:paraId="13C79FF2" w14:textId="77777777" w:rsidR="00156EB0" w:rsidRPr="00156EB0" w:rsidRDefault="00156EB0" w:rsidP="00156EB0">
      <w:pPr>
        <w:pStyle w:val="NormalWeb"/>
        <w:numPr>
          <w:ilvl w:val="0"/>
          <w:numId w:val="16"/>
        </w:numPr>
        <w:spacing w:before="0" w:beforeAutospacing="0" w:after="0" w:afterAutospacing="0"/>
        <w:rPr>
          <w:rFonts w:asciiTheme="minorHAnsi" w:hAnsiTheme="minorHAnsi" w:cstheme="minorHAnsi"/>
          <w:sz w:val="20"/>
          <w:szCs w:val="20"/>
          <w:u w:val="single"/>
        </w:rPr>
      </w:pPr>
      <w:r w:rsidRPr="00156EB0">
        <w:rPr>
          <w:rFonts w:asciiTheme="minorHAnsi" w:hAnsiTheme="minorHAnsi" w:cstheme="minorHAnsi"/>
          <w:sz w:val="20"/>
          <w:szCs w:val="20"/>
          <w:u w:val="single"/>
        </w:rPr>
        <w:t>NDIA Act</w:t>
      </w:r>
    </w:p>
    <w:p w14:paraId="6C4FB78A" w14:textId="77777777" w:rsidR="00156EB0" w:rsidRPr="00156EB0" w:rsidRDefault="00156EB0" w:rsidP="00156EB0">
      <w:pPr>
        <w:pStyle w:val="NormalWeb"/>
        <w:spacing w:before="0" w:beforeAutospacing="0" w:after="0" w:afterAutospacing="0"/>
        <w:rPr>
          <w:rFonts w:asciiTheme="minorHAnsi" w:hAnsiTheme="minorHAnsi" w:cstheme="minorHAnsi"/>
          <w:sz w:val="20"/>
          <w:szCs w:val="20"/>
        </w:rPr>
      </w:pPr>
      <w:r w:rsidRPr="00156EB0">
        <w:rPr>
          <w:rFonts w:asciiTheme="minorHAnsi" w:hAnsiTheme="minorHAnsi" w:cstheme="minorHAnsi"/>
          <w:sz w:val="20"/>
          <w:szCs w:val="20"/>
        </w:rPr>
        <w:t>If a broader view is taken, in relation to the NDIA Act, one of the aims listed under the ‘purpose of the NDIS’ is to:</w:t>
      </w:r>
    </w:p>
    <w:p w14:paraId="494124EA" w14:textId="77777777" w:rsidR="00156EB0" w:rsidRPr="00D50B7E" w:rsidRDefault="00156EB0" w:rsidP="00156EB0">
      <w:pPr>
        <w:pStyle w:val="PlainText"/>
        <w:rPr>
          <w:rFonts w:asciiTheme="minorHAnsi" w:hAnsiTheme="minorHAnsi" w:cstheme="minorHAnsi"/>
          <w:i/>
          <w:iCs/>
        </w:rPr>
      </w:pPr>
      <w:r w:rsidRPr="009C3252">
        <w:rPr>
          <w:rFonts w:asciiTheme="minorHAnsi" w:hAnsiTheme="minorHAnsi" w:cstheme="minorHAnsi"/>
        </w:rPr>
        <w:t xml:space="preserve">•             </w:t>
      </w:r>
      <w:r w:rsidRPr="00D50B7E">
        <w:rPr>
          <w:rFonts w:asciiTheme="minorHAnsi" w:hAnsiTheme="minorHAnsi" w:cstheme="minorHAnsi"/>
          <w:i/>
          <w:iCs/>
        </w:rPr>
        <w:t xml:space="preserve">facilitate the development of a nationally consistent approach that provides support to eligible Australians, ensuring that people with disability </w:t>
      </w:r>
      <w:r w:rsidRPr="00D50B7E">
        <w:rPr>
          <w:rFonts w:asciiTheme="minorHAnsi" w:hAnsiTheme="minorHAnsi" w:cstheme="minorHAnsi"/>
          <w:b/>
          <w:bCs/>
          <w:i/>
          <w:iCs/>
        </w:rPr>
        <w:t>and their families</w:t>
      </w:r>
      <w:r w:rsidRPr="00D50B7E">
        <w:rPr>
          <w:rFonts w:asciiTheme="minorHAnsi" w:hAnsiTheme="minorHAnsi" w:cstheme="minorHAnsi"/>
          <w:i/>
          <w:iCs/>
        </w:rPr>
        <w:t xml:space="preserve"> (emphasis added) get the support they need when they need it.</w:t>
      </w:r>
    </w:p>
    <w:p w14:paraId="6332018B" w14:textId="77777777" w:rsidR="00156EB0" w:rsidRPr="00D50B7E" w:rsidRDefault="00156EB0" w:rsidP="00156EB0">
      <w:pPr>
        <w:pStyle w:val="PlainText"/>
        <w:rPr>
          <w:rFonts w:asciiTheme="minorHAnsi" w:hAnsiTheme="minorHAnsi" w:cstheme="minorHAnsi"/>
          <w:i/>
          <w:iCs/>
        </w:rPr>
      </w:pPr>
      <w:r w:rsidRPr="00D50B7E">
        <w:rPr>
          <w:rFonts w:asciiTheme="minorHAnsi" w:hAnsiTheme="minorHAnsi" w:cstheme="minorHAnsi"/>
          <w:i/>
          <w:iCs/>
        </w:rPr>
        <w:t>The General Principles of the Act include:</w:t>
      </w:r>
    </w:p>
    <w:p w14:paraId="107217DA" w14:textId="77777777" w:rsidR="00156EB0" w:rsidRPr="00D50B7E" w:rsidRDefault="00156EB0" w:rsidP="00156EB0">
      <w:pPr>
        <w:pStyle w:val="NormalWeb"/>
        <w:numPr>
          <w:ilvl w:val="0"/>
          <w:numId w:val="2"/>
        </w:numPr>
        <w:spacing w:before="0" w:beforeAutospacing="0" w:after="0" w:afterAutospacing="0"/>
        <w:ind w:left="714" w:hanging="357"/>
        <w:rPr>
          <w:rFonts w:asciiTheme="minorHAnsi" w:hAnsiTheme="minorHAnsi" w:cstheme="minorHAnsi"/>
          <w:i/>
          <w:iCs/>
          <w:color w:val="222222"/>
          <w:sz w:val="20"/>
          <w:szCs w:val="20"/>
          <w:shd w:val="clear" w:color="auto" w:fill="FFFFFF"/>
        </w:rPr>
      </w:pPr>
      <w:r w:rsidRPr="00D50B7E">
        <w:rPr>
          <w:rFonts w:asciiTheme="minorHAnsi" w:hAnsiTheme="minorHAnsi" w:cstheme="minorHAnsi"/>
          <w:i/>
          <w:iCs/>
          <w:color w:val="222222"/>
          <w:sz w:val="20"/>
          <w:szCs w:val="20"/>
          <w:shd w:val="clear" w:color="auto" w:fill="FFFFFF"/>
        </w:rPr>
        <w:t xml:space="preserve">the role of </w:t>
      </w:r>
      <w:r w:rsidRPr="00D50B7E">
        <w:rPr>
          <w:rFonts w:asciiTheme="minorHAnsi" w:hAnsiTheme="minorHAnsi" w:cstheme="minorHAnsi"/>
          <w:b/>
          <w:bCs/>
          <w:i/>
          <w:iCs/>
          <w:color w:val="222222"/>
          <w:sz w:val="20"/>
          <w:szCs w:val="20"/>
          <w:shd w:val="clear" w:color="auto" w:fill="FFFFFF"/>
        </w:rPr>
        <w:t>families</w:t>
      </w:r>
      <w:r w:rsidRPr="00D50B7E">
        <w:rPr>
          <w:rFonts w:asciiTheme="minorHAnsi" w:hAnsiTheme="minorHAnsi" w:cstheme="minorHAnsi"/>
          <w:i/>
          <w:iCs/>
          <w:color w:val="222222"/>
          <w:sz w:val="20"/>
          <w:szCs w:val="20"/>
          <w:shd w:val="clear" w:color="auto" w:fill="FFFFFF"/>
        </w:rPr>
        <w:t>, carers and other significant persons in the lives of people with disability is to be acknowledged and respected (section 4(12));</w:t>
      </w:r>
    </w:p>
    <w:p w14:paraId="0409BE52" w14:textId="77777777" w:rsidR="00156EB0" w:rsidRPr="00D50B7E" w:rsidRDefault="00156EB0" w:rsidP="00156EB0">
      <w:pPr>
        <w:pStyle w:val="NormalWeb"/>
        <w:numPr>
          <w:ilvl w:val="0"/>
          <w:numId w:val="2"/>
        </w:numPr>
        <w:spacing w:before="0" w:beforeAutospacing="0" w:after="0" w:afterAutospacing="0"/>
        <w:ind w:left="714" w:hanging="357"/>
        <w:rPr>
          <w:rFonts w:asciiTheme="minorHAnsi" w:hAnsiTheme="minorHAnsi" w:cstheme="minorHAnsi"/>
          <w:i/>
          <w:iCs/>
          <w:color w:val="222222"/>
          <w:sz w:val="20"/>
          <w:szCs w:val="20"/>
          <w:shd w:val="clear" w:color="auto" w:fill="FFFFFF"/>
        </w:rPr>
      </w:pPr>
      <w:r w:rsidRPr="00D50B7E">
        <w:rPr>
          <w:rFonts w:asciiTheme="minorHAnsi" w:hAnsiTheme="minorHAnsi" w:cstheme="minorHAnsi"/>
          <w:i/>
          <w:iCs/>
          <w:color w:val="222222"/>
          <w:sz w:val="20"/>
          <w:szCs w:val="20"/>
          <w:shd w:val="clear" w:color="auto" w:fill="FFFFFF"/>
        </w:rPr>
        <w:t xml:space="preserve">the supportive </w:t>
      </w:r>
      <w:r w:rsidRPr="00D50B7E">
        <w:rPr>
          <w:rFonts w:asciiTheme="minorHAnsi" w:hAnsiTheme="minorHAnsi" w:cstheme="minorHAnsi"/>
          <w:b/>
          <w:bCs/>
          <w:i/>
          <w:iCs/>
          <w:color w:val="222222"/>
          <w:sz w:val="20"/>
          <w:szCs w:val="20"/>
          <w:shd w:val="clear" w:color="auto" w:fill="FFFFFF"/>
        </w:rPr>
        <w:t>relationships</w:t>
      </w:r>
      <w:r w:rsidRPr="00D50B7E">
        <w:rPr>
          <w:rFonts w:asciiTheme="minorHAnsi" w:hAnsiTheme="minorHAnsi" w:cstheme="minorHAnsi"/>
          <w:i/>
          <w:iCs/>
          <w:color w:val="222222"/>
          <w:sz w:val="20"/>
          <w:szCs w:val="20"/>
          <w:shd w:val="clear" w:color="auto" w:fill="FFFFFF"/>
        </w:rPr>
        <w:t xml:space="preserve">, friendships and connections with others of people with disability should be recognised (section 5(e)). </w:t>
      </w:r>
    </w:p>
    <w:p w14:paraId="702F8F48" w14:textId="4448CC17" w:rsidR="00E77097" w:rsidRPr="002D7B37" w:rsidRDefault="002D7B37" w:rsidP="00E77097">
      <w:pPr>
        <w:spacing w:before="120" w:after="0" w:line="240" w:lineRule="auto"/>
        <w:rPr>
          <w:rFonts w:cstheme="minorHAnsi"/>
          <w:sz w:val="22"/>
          <w:szCs w:val="22"/>
        </w:rPr>
      </w:pPr>
      <w:r>
        <w:rPr>
          <w:rFonts w:cstheme="minorHAnsi"/>
        </w:rPr>
        <w:t xml:space="preserve">In </w:t>
      </w:r>
      <w:r w:rsidRPr="002D7B37">
        <w:rPr>
          <w:rFonts w:cstheme="minorHAnsi"/>
          <w:sz w:val="22"/>
          <w:szCs w:val="22"/>
        </w:rPr>
        <w:t>addition, t</w:t>
      </w:r>
      <w:r w:rsidR="00E77097" w:rsidRPr="002D7B37">
        <w:rPr>
          <w:rFonts w:cstheme="minorHAnsi"/>
          <w:sz w:val="22"/>
          <w:szCs w:val="22"/>
        </w:rPr>
        <w:t xml:space="preserve">he NDIS Practice Standards (Early Childhood Supports Module) apply to NDIS providers who are registered to provide early childhood supports to NDIS participants. </w:t>
      </w:r>
    </w:p>
    <w:p w14:paraId="6B98BB1C" w14:textId="77777777" w:rsidR="00E77097" w:rsidRPr="002D7B37" w:rsidRDefault="00E77097" w:rsidP="00E77097">
      <w:pPr>
        <w:spacing w:before="120" w:after="0" w:line="240" w:lineRule="auto"/>
        <w:rPr>
          <w:rFonts w:cstheme="minorHAnsi"/>
          <w:sz w:val="22"/>
          <w:szCs w:val="22"/>
        </w:rPr>
      </w:pPr>
      <w:r w:rsidRPr="002D7B37">
        <w:rPr>
          <w:rFonts w:cstheme="minorHAnsi"/>
          <w:sz w:val="22"/>
          <w:szCs w:val="22"/>
        </w:rPr>
        <w:t xml:space="preserve">These standards also include a focus on the </w:t>
      </w:r>
      <w:bookmarkStart w:id="1" w:name="_Toc520117511"/>
      <w:r w:rsidRPr="002D7B37">
        <w:rPr>
          <w:rFonts w:cstheme="minorHAnsi"/>
          <w:sz w:val="22"/>
          <w:szCs w:val="22"/>
        </w:rPr>
        <w:t>active involvement of the participant’s support network in the participant’s development. They include:</w:t>
      </w:r>
    </w:p>
    <w:bookmarkEnd w:id="1"/>
    <w:p w14:paraId="5D4F080C" w14:textId="77777777" w:rsidR="00E77097" w:rsidRPr="005366F4" w:rsidRDefault="00E77097" w:rsidP="000776D2">
      <w:pPr>
        <w:numPr>
          <w:ilvl w:val="0"/>
          <w:numId w:val="23"/>
        </w:numPr>
        <w:spacing w:after="0" w:line="240" w:lineRule="auto"/>
        <w:ind w:left="357" w:hanging="357"/>
        <w:rPr>
          <w:rFonts w:cstheme="minorHAnsi"/>
          <w:i/>
          <w:iCs/>
        </w:rPr>
      </w:pPr>
      <w:r w:rsidRPr="005366F4">
        <w:rPr>
          <w:rFonts w:cstheme="minorHAnsi"/>
          <w:i/>
          <w:iCs/>
        </w:rPr>
        <w:t xml:space="preserve">The strengths of the </w:t>
      </w:r>
      <w:r w:rsidRPr="005366F4">
        <w:rPr>
          <w:rFonts w:cstheme="minorHAnsi"/>
          <w:b/>
          <w:bCs/>
          <w:i/>
          <w:iCs/>
        </w:rPr>
        <w:t>family</w:t>
      </w:r>
      <w:r w:rsidRPr="005366F4">
        <w:rPr>
          <w:rFonts w:cstheme="minorHAnsi"/>
          <w:i/>
          <w:iCs/>
        </w:rPr>
        <w:t xml:space="preserve"> are promoted and developed </w:t>
      </w:r>
    </w:p>
    <w:p w14:paraId="3BF49D56" w14:textId="77777777" w:rsidR="00E77097" w:rsidRPr="005366F4" w:rsidRDefault="00E77097" w:rsidP="000776D2">
      <w:pPr>
        <w:numPr>
          <w:ilvl w:val="0"/>
          <w:numId w:val="23"/>
        </w:numPr>
        <w:spacing w:after="0" w:line="240" w:lineRule="auto"/>
        <w:ind w:left="357" w:hanging="357"/>
        <w:rPr>
          <w:rFonts w:cstheme="minorHAnsi"/>
          <w:i/>
          <w:iCs/>
        </w:rPr>
      </w:pPr>
      <w:r w:rsidRPr="005366F4">
        <w:rPr>
          <w:rFonts w:cstheme="minorHAnsi"/>
          <w:i/>
          <w:iCs/>
        </w:rPr>
        <w:t xml:space="preserve">Appropriate information, knowledge, skills and expertise are in place to deliver quality supports to </w:t>
      </w:r>
      <w:r w:rsidRPr="005366F4">
        <w:rPr>
          <w:rFonts w:cstheme="minorHAnsi"/>
          <w:b/>
          <w:bCs/>
          <w:i/>
          <w:iCs/>
        </w:rPr>
        <w:t>families</w:t>
      </w:r>
      <w:r w:rsidRPr="005366F4">
        <w:rPr>
          <w:rFonts w:cstheme="minorHAnsi"/>
          <w:i/>
          <w:iCs/>
        </w:rPr>
        <w:t xml:space="preserve">. </w:t>
      </w:r>
    </w:p>
    <w:p w14:paraId="3244B214" w14:textId="77777777" w:rsidR="00E77097" w:rsidRPr="005366F4" w:rsidRDefault="00E77097" w:rsidP="000776D2">
      <w:pPr>
        <w:numPr>
          <w:ilvl w:val="0"/>
          <w:numId w:val="23"/>
        </w:numPr>
        <w:spacing w:after="0" w:line="240" w:lineRule="auto"/>
        <w:ind w:left="357" w:hanging="357"/>
        <w:rPr>
          <w:rFonts w:cstheme="minorHAnsi"/>
          <w:i/>
          <w:iCs/>
        </w:rPr>
      </w:pPr>
      <w:r w:rsidRPr="005366F4">
        <w:rPr>
          <w:rFonts w:cstheme="minorHAnsi"/>
          <w:i/>
          <w:iCs/>
        </w:rPr>
        <w:t xml:space="preserve">The capacity of the child, </w:t>
      </w:r>
      <w:r w:rsidRPr="005366F4">
        <w:rPr>
          <w:rFonts w:cstheme="minorHAnsi"/>
          <w:b/>
          <w:bCs/>
          <w:i/>
          <w:iCs/>
        </w:rPr>
        <w:t>family</w:t>
      </w:r>
      <w:r w:rsidRPr="005366F4">
        <w:rPr>
          <w:rFonts w:cstheme="minorHAnsi"/>
          <w:i/>
          <w:iCs/>
        </w:rPr>
        <w:t xml:space="preserve"> and collaborating providers involved with the child is built through coaching, capacity building supports and collaborative teamwork. </w:t>
      </w:r>
    </w:p>
    <w:p w14:paraId="107067D5" w14:textId="4A0481AF" w:rsidR="00E77097" w:rsidRPr="000776D2" w:rsidRDefault="00E77097" w:rsidP="000776D2">
      <w:pPr>
        <w:pStyle w:val="ListParagraph"/>
        <w:numPr>
          <w:ilvl w:val="0"/>
          <w:numId w:val="23"/>
        </w:numPr>
        <w:spacing w:after="0" w:line="280" w:lineRule="atLeast"/>
        <w:rPr>
          <w:i/>
          <w:iCs/>
        </w:rPr>
      </w:pPr>
      <w:r w:rsidRPr="005366F4">
        <w:rPr>
          <w:rFonts w:cstheme="minorHAnsi"/>
          <w:i/>
          <w:iCs/>
        </w:rPr>
        <w:t>Feedback and lea</w:t>
      </w:r>
      <w:r w:rsidRPr="005366F4">
        <w:rPr>
          <w:rFonts w:eastAsiaTheme="minorHAnsi" w:cstheme="minorHAnsi"/>
          <w:i/>
          <w:iCs/>
          <w:color w:val="000000" w:themeColor="text1"/>
        </w:rPr>
        <w:t>rni</w:t>
      </w:r>
      <w:r w:rsidRPr="005366F4">
        <w:rPr>
          <w:rFonts w:cstheme="minorHAnsi"/>
          <w:i/>
          <w:iCs/>
        </w:rPr>
        <w:t xml:space="preserve">ngs from the child, </w:t>
      </w:r>
      <w:r w:rsidRPr="005366F4">
        <w:rPr>
          <w:rFonts w:cstheme="minorHAnsi"/>
          <w:b/>
          <w:bCs/>
          <w:i/>
          <w:iCs/>
        </w:rPr>
        <w:t>family</w:t>
      </w:r>
      <w:r w:rsidRPr="005366F4">
        <w:rPr>
          <w:rFonts w:cstheme="minorHAnsi"/>
          <w:i/>
          <w:iCs/>
        </w:rPr>
        <w:t xml:space="preserve"> and other professionals is used to improve support delivery</w:t>
      </w:r>
    </w:p>
    <w:p w14:paraId="29EFFDC1" w14:textId="77777777" w:rsidR="000776D2" w:rsidRPr="005366F4" w:rsidRDefault="000776D2" w:rsidP="000776D2">
      <w:pPr>
        <w:pStyle w:val="ListParagraph"/>
        <w:spacing w:after="0" w:line="280" w:lineRule="atLeast"/>
        <w:ind w:left="360"/>
        <w:rPr>
          <w:i/>
          <w:iCs/>
        </w:rPr>
      </w:pPr>
    </w:p>
    <w:p w14:paraId="47ECF624" w14:textId="77777777" w:rsidR="00156EB0" w:rsidRPr="00C45D7B" w:rsidRDefault="00156EB0" w:rsidP="000776D2">
      <w:pPr>
        <w:pStyle w:val="ListParagraph"/>
        <w:numPr>
          <w:ilvl w:val="0"/>
          <w:numId w:val="16"/>
        </w:numPr>
        <w:autoSpaceDE w:val="0"/>
        <w:autoSpaceDN w:val="0"/>
        <w:adjustRightInd w:val="0"/>
        <w:spacing w:after="0" w:line="240" w:lineRule="auto"/>
        <w:rPr>
          <w:rFonts w:cstheme="minorHAnsi"/>
          <w:color w:val="222222"/>
          <w:u w:val="single"/>
          <w:shd w:val="clear" w:color="auto" w:fill="FFFFFF"/>
        </w:rPr>
      </w:pPr>
      <w:r w:rsidRPr="00C45D7B">
        <w:rPr>
          <w:rFonts w:cstheme="minorHAnsi"/>
          <w:color w:val="222222"/>
          <w:u w:val="single"/>
          <w:shd w:val="clear" w:color="auto" w:fill="FFFFFF"/>
        </w:rPr>
        <w:t>Tune Review</w:t>
      </w:r>
    </w:p>
    <w:p w14:paraId="68ABA887" w14:textId="77777777" w:rsidR="00156EB0" w:rsidRDefault="00156EB0" w:rsidP="00156EB0">
      <w:pPr>
        <w:autoSpaceDE w:val="0"/>
        <w:autoSpaceDN w:val="0"/>
        <w:adjustRightInd w:val="0"/>
        <w:spacing w:after="0" w:line="240" w:lineRule="auto"/>
        <w:rPr>
          <w:rFonts w:cstheme="minorHAnsi"/>
          <w:color w:val="222222"/>
          <w:shd w:val="clear" w:color="auto" w:fill="FFFFFF"/>
        </w:rPr>
      </w:pPr>
      <w:r>
        <w:rPr>
          <w:rFonts w:cstheme="minorHAnsi"/>
          <w:color w:val="222222"/>
          <w:shd w:val="clear" w:color="auto" w:fill="FFFFFF"/>
        </w:rPr>
        <w:t>Also, i</w:t>
      </w:r>
      <w:r w:rsidRPr="009C3252">
        <w:rPr>
          <w:rFonts w:cstheme="minorHAnsi"/>
          <w:color w:val="222222"/>
          <w:shd w:val="clear" w:color="auto" w:fill="FFFFFF"/>
        </w:rPr>
        <w:t>n response to the Tune Review, which emphasised the need to build capacity in families, the government has reiterated that, ‘</w:t>
      </w:r>
      <w:r w:rsidRPr="00D50B7E">
        <w:rPr>
          <w:rFonts w:cstheme="minorHAnsi"/>
          <w:i/>
          <w:iCs/>
          <w:color w:val="222222"/>
          <w:shd w:val="clear" w:color="auto" w:fill="FFFFFF"/>
        </w:rPr>
        <w:t xml:space="preserve">The NDIA has an important role to assist </w:t>
      </w:r>
      <w:r w:rsidRPr="00D50B7E">
        <w:rPr>
          <w:rFonts w:cstheme="minorHAnsi"/>
          <w:b/>
          <w:bCs/>
          <w:i/>
          <w:iCs/>
          <w:color w:val="222222"/>
          <w:shd w:val="clear" w:color="auto" w:fill="FFFFFF"/>
        </w:rPr>
        <w:t>families</w:t>
      </w:r>
      <w:r w:rsidRPr="00D50B7E">
        <w:rPr>
          <w:rFonts w:cstheme="minorHAnsi"/>
          <w:i/>
          <w:iCs/>
          <w:color w:val="222222"/>
          <w:shd w:val="clear" w:color="auto" w:fill="FFFFFF"/>
        </w:rPr>
        <w:t xml:space="preserve"> and carers of people with disability to identify, and in turn engage with or strengthen the </w:t>
      </w:r>
      <w:r w:rsidRPr="00D50B7E">
        <w:rPr>
          <w:rFonts w:cstheme="minorHAnsi"/>
          <w:b/>
          <w:bCs/>
          <w:i/>
          <w:iCs/>
          <w:color w:val="222222"/>
          <w:shd w:val="clear" w:color="auto" w:fill="FFFFFF"/>
        </w:rPr>
        <w:t>natural relationships</w:t>
      </w:r>
      <w:r w:rsidRPr="00D50B7E">
        <w:rPr>
          <w:rFonts w:cstheme="minorHAnsi"/>
          <w:i/>
          <w:iCs/>
          <w:color w:val="222222"/>
          <w:shd w:val="clear" w:color="auto" w:fill="FFFFFF"/>
        </w:rPr>
        <w:t xml:space="preserve"> that exist within their home and community.’</w:t>
      </w:r>
    </w:p>
    <w:p w14:paraId="43BAFD2E" w14:textId="77777777" w:rsidR="007366CF" w:rsidRDefault="007366CF" w:rsidP="0030631E">
      <w:pPr>
        <w:shd w:val="clear" w:color="auto" w:fill="FFFFFF"/>
        <w:spacing w:line="240" w:lineRule="auto"/>
        <w:textAlignment w:val="center"/>
      </w:pPr>
    </w:p>
    <w:p w14:paraId="43105D10" w14:textId="79C91A92" w:rsidR="00E661A8" w:rsidRDefault="0030631E" w:rsidP="00A618E4">
      <w:pPr>
        <w:shd w:val="clear" w:color="auto" w:fill="FFFFFF"/>
        <w:spacing w:line="240" w:lineRule="auto"/>
        <w:textAlignment w:val="center"/>
        <w:rPr>
          <w:rFonts w:ascii="Calibri" w:hAnsi="Calibri" w:cs="Calibri"/>
        </w:rPr>
      </w:pPr>
      <w:r>
        <w:t xml:space="preserve">Whilst all the above documents highlight the importance of family, the reality is very different in practice - the focus is usually on the child with disability and one or both parents. </w:t>
      </w:r>
      <w:r w:rsidR="00A618E4">
        <w:t xml:space="preserve">These policy positions and plans </w:t>
      </w:r>
      <w:r w:rsidR="00E661A8">
        <w:rPr>
          <w:rFonts w:ascii="Calibri" w:hAnsi="Calibri" w:cs="Calibri"/>
        </w:rPr>
        <w:t xml:space="preserve">show a lack of understanding of sibling needs and contributions. </w:t>
      </w:r>
    </w:p>
    <w:p w14:paraId="65CEFE29" w14:textId="59783CBE" w:rsidR="00E661A8" w:rsidRDefault="00E661A8" w:rsidP="00E661A8">
      <w:pPr>
        <w:spacing w:after="0" w:line="240" w:lineRule="auto"/>
      </w:pPr>
      <w:r>
        <w:rPr>
          <w:rFonts w:ascii="Calibri" w:hAnsi="Calibri" w:cs="Calibri"/>
        </w:rPr>
        <w:t xml:space="preserve">For example, </w:t>
      </w:r>
      <w:r w:rsidR="007A729F">
        <w:rPr>
          <w:rFonts w:ascii="Calibri" w:hAnsi="Calibri" w:cs="Calibri"/>
        </w:rPr>
        <w:t xml:space="preserve">in </w:t>
      </w:r>
      <w:r>
        <w:rPr>
          <w:rFonts w:ascii="Calibri" w:hAnsi="Calibri" w:cs="Calibri"/>
        </w:rPr>
        <w:t xml:space="preserve">the Action Plan there is mention of support allowing a parent to </w:t>
      </w:r>
      <w:r w:rsidRPr="00D9070E">
        <w:t xml:space="preserve">take a sibling to basketball and that is good to see. </w:t>
      </w:r>
      <w:r>
        <w:t>Many siblings are limited in their capacity to take part in community activities due to the demands</w:t>
      </w:r>
      <w:r w:rsidR="007A729F">
        <w:t xml:space="preserve"> of the child with disability</w:t>
      </w:r>
      <w:r>
        <w:t xml:space="preserve"> on parents. </w:t>
      </w:r>
      <w:r w:rsidRPr="00D9070E">
        <w:t xml:space="preserve">However, </w:t>
      </w:r>
      <w:r>
        <w:t>the issues are so much more complex than this. Siblings also need to be supported to manage the various stresses they experience and build their capacity to engage meaningfully with their brother or sister with disability</w:t>
      </w:r>
      <w:r w:rsidR="00EB1383">
        <w:t xml:space="preserve"> when they are together</w:t>
      </w:r>
      <w:r>
        <w:t>.</w:t>
      </w:r>
      <w:r w:rsidR="00EB1383">
        <w:t xml:space="preserve"> </w:t>
      </w:r>
    </w:p>
    <w:p w14:paraId="74BF3AA8" w14:textId="77777777" w:rsidR="009731D1" w:rsidRDefault="009731D1" w:rsidP="00E661A8">
      <w:pPr>
        <w:spacing w:after="0" w:line="240" w:lineRule="auto"/>
      </w:pPr>
    </w:p>
    <w:p w14:paraId="1E577D86" w14:textId="39E4027A" w:rsidR="00464FAE" w:rsidRDefault="00E661A8" w:rsidP="0030631E">
      <w:pPr>
        <w:shd w:val="clear" w:color="auto" w:fill="FFFFFF"/>
        <w:spacing w:line="240" w:lineRule="auto"/>
        <w:textAlignment w:val="center"/>
      </w:pPr>
      <w:r>
        <w:t>Before exploring the gaps in practice, the following section will focus on why it is important to consider siblings in a much more meaningful way.</w:t>
      </w:r>
    </w:p>
    <w:p w14:paraId="5BF711A7" w14:textId="49DCCA1D" w:rsidR="00EF56AC" w:rsidRPr="007410BB" w:rsidRDefault="00EF56AC" w:rsidP="002D3DA5">
      <w:pPr>
        <w:pStyle w:val="NormalWeb"/>
        <w:shd w:val="clear" w:color="auto" w:fill="FFFFFF"/>
        <w:spacing w:before="0" w:beforeAutospacing="0" w:after="0" w:afterAutospacing="0"/>
        <w:rPr>
          <w:rFonts w:asciiTheme="minorHAnsi" w:hAnsiTheme="minorHAnsi" w:cstheme="minorHAnsi"/>
        </w:rPr>
      </w:pPr>
      <w:r>
        <w:rPr>
          <w:rFonts w:asciiTheme="minorHAnsi" w:hAnsiTheme="minorHAnsi"/>
          <w:color w:val="2F5496" w:themeColor="accent1" w:themeShade="BF"/>
        </w:rPr>
        <w:t>The importance of siblings</w:t>
      </w:r>
    </w:p>
    <w:p w14:paraId="0C48CA93" w14:textId="62C12263" w:rsidR="00A443CD" w:rsidRDefault="00A443CD" w:rsidP="002D3DA5">
      <w:pPr>
        <w:shd w:val="clear" w:color="auto" w:fill="FFFFFF"/>
        <w:spacing w:after="0" w:line="240" w:lineRule="auto"/>
        <w:textAlignment w:val="center"/>
      </w:pPr>
      <w:r>
        <w:t>Research on sibling relationships in general highlight the influence of these relationships in the development of children. There is no reason to believe it is any different for families that include disability. (</w:t>
      </w:r>
      <w:r>
        <w:rPr>
          <w:rStyle w:val="Strong"/>
        </w:rPr>
        <w:t>[ 1]</w:t>
      </w:r>
      <w:r>
        <w:t> McHale et al., “Sibling Relationships and Influences in Childhood and Adolescence” (</w:t>
      </w:r>
      <w:r>
        <w:rPr>
          <w:rStyle w:val="Emphasis"/>
          <w:rFonts w:eastAsiaTheme="majorEastAsia"/>
        </w:rPr>
        <w:t>Journal of Marriage and Family</w:t>
      </w:r>
      <w:r>
        <w:t>, Oct. 2012)</w:t>
      </w:r>
    </w:p>
    <w:p w14:paraId="1B430C56" w14:textId="77777777" w:rsidR="00E62AA2" w:rsidRDefault="00576E08" w:rsidP="003C4019">
      <w:pPr>
        <w:shd w:val="clear" w:color="auto" w:fill="FFFFFF"/>
        <w:spacing w:line="240" w:lineRule="auto"/>
        <w:textAlignment w:val="center"/>
      </w:pPr>
      <w:r>
        <w:t>It</w:t>
      </w:r>
      <w:r w:rsidR="00257DC0">
        <w:t xml:space="preserve"> is crucial to recognise siblings as important family members</w:t>
      </w:r>
      <w:r w:rsidR="006E6AA0">
        <w:t xml:space="preserve"> </w:t>
      </w:r>
      <w:r w:rsidR="00A443CD">
        <w:t>within ECEI</w:t>
      </w:r>
      <w:r w:rsidR="00257DC0">
        <w:t xml:space="preserve"> for </w:t>
      </w:r>
      <w:r w:rsidR="00C37933">
        <w:t xml:space="preserve">several reasons. </w:t>
      </w:r>
    </w:p>
    <w:p w14:paraId="4CAC944B" w14:textId="26ADD2D3" w:rsidR="002B1C1A" w:rsidRDefault="00E62AA2" w:rsidP="003C4019">
      <w:pPr>
        <w:shd w:val="clear" w:color="auto" w:fill="FFFFFF"/>
        <w:spacing w:line="240" w:lineRule="auto"/>
        <w:textAlignment w:val="center"/>
      </w:pPr>
      <w:r>
        <w:lastRenderedPageBreak/>
        <w:t>Siblings are</w:t>
      </w:r>
      <w:r w:rsidR="00257DC0">
        <w:t xml:space="preserve"> impacted by the disability and need support to manage those impacts</w:t>
      </w:r>
      <w:r w:rsidR="000817F2">
        <w:t xml:space="preserve"> </w:t>
      </w:r>
      <w:r w:rsidR="00D0607E">
        <w:t xml:space="preserve">in ways that safeguard </w:t>
      </w:r>
      <w:r w:rsidR="002B1C1A">
        <w:t>their own</w:t>
      </w:r>
      <w:r w:rsidR="008849A5">
        <w:t xml:space="preserve"> development and</w:t>
      </w:r>
      <w:r w:rsidR="002B1C1A">
        <w:t xml:space="preserve"> wellbeing</w:t>
      </w:r>
      <w:r w:rsidR="00257DC0">
        <w:t>. In the ECEI space</w:t>
      </w:r>
      <w:r w:rsidR="00C67207">
        <w:t>, in particular,</w:t>
      </w:r>
      <w:r w:rsidR="00257DC0">
        <w:t xml:space="preserve"> siblings are predominantly children with limited understanding of what is happening around them</w:t>
      </w:r>
      <w:r w:rsidR="001B0570">
        <w:t xml:space="preserve">. </w:t>
      </w:r>
      <w:r w:rsidR="00E10EF7">
        <w:t>It is these experiences that will shape any future relationship.</w:t>
      </w:r>
    </w:p>
    <w:p w14:paraId="0700E424" w14:textId="7BDFAAC5" w:rsidR="006B4708" w:rsidRDefault="00E62AA2" w:rsidP="003C4019">
      <w:pPr>
        <w:spacing w:after="0" w:line="240" w:lineRule="auto"/>
      </w:pPr>
      <w:r>
        <w:t>S</w:t>
      </w:r>
      <w:r w:rsidR="005568AC">
        <w:t>iblings will likely have the longest relationship of any with the person with disability. The strength of that relationship</w:t>
      </w:r>
      <w:r w:rsidR="005F5AB6">
        <w:t xml:space="preserve">, </w:t>
      </w:r>
      <w:r w:rsidR="005568AC">
        <w:t>determined in childhood</w:t>
      </w:r>
      <w:r w:rsidR="005F5AB6">
        <w:t>,</w:t>
      </w:r>
      <w:r w:rsidR="005568AC">
        <w:t xml:space="preserve"> can have a huge lifelong influence on the wellbeing, inclusion, and safety of </w:t>
      </w:r>
      <w:r w:rsidR="001B0570">
        <w:t>a brother or sister with disability</w:t>
      </w:r>
      <w:r w:rsidR="006B4708">
        <w:t>, not only in childhood but over their shared lifespan.</w:t>
      </w:r>
    </w:p>
    <w:p w14:paraId="5D53F3ED" w14:textId="77777777" w:rsidR="00634B32" w:rsidRDefault="00634B32" w:rsidP="003C4019">
      <w:pPr>
        <w:shd w:val="clear" w:color="auto" w:fill="FFFFFF"/>
        <w:spacing w:after="0" w:line="240" w:lineRule="auto"/>
        <w:textAlignment w:val="center"/>
      </w:pPr>
    </w:p>
    <w:p w14:paraId="49E9AA61" w14:textId="74B92E86" w:rsidR="000E18AB" w:rsidRDefault="0034340E" w:rsidP="003C4019">
      <w:pPr>
        <w:shd w:val="clear" w:color="auto" w:fill="FFFFFF"/>
        <w:spacing w:after="0" w:line="240" w:lineRule="auto"/>
        <w:textAlignment w:val="center"/>
      </w:pPr>
      <w:r>
        <w:t>Also, p</w:t>
      </w:r>
      <w:r w:rsidR="006B4708">
        <w:t xml:space="preserve">arents often feel overwhelmed by the impacts on their family and can </w:t>
      </w:r>
      <w:r w:rsidR="00BE0F9B">
        <w:t>feel more confident in their role if they understand the needs of siblings and can provide support themselves or access support for their children outside the family.</w:t>
      </w:r>
      <w:r>
        <w:t xml:space="preserve"> Support for siblings is an important part of supporting parents</w:t>
      </w:r>
      <w:r w:rsidR="008F3777">
        <w:t>.</w:t>
      </w:r>
    </w:p>
    <w:p w14:paraId="66B5BEE1" w14:textId="77777777" w:rsidR="00C37933" w:rsidRDefault="00C37933" w:rsidP="003C4019">
      <w:pPr>
        <w:shd w:val="clear" w:color="auto" w:fill="FFFFFF"/>
        <w:spacing w:after="0" w:line="240" w:lineRule="auto"/>
        <w:textAlignment w:val="center"/>
      </w:pPr>
    </w:p>
    <w:p w14:paraId="5AE94C63" w14:textId="4F3C6A5E" w:rsidR="00C37933" w:rsidRDefault="00C37933" w:rsidP="003C4019">
      <w:pPr>
        <w:shd w:val="clear" w:color="auto" w:fill="FFFFFF"/>
        <w:spacing w:after="0" w:line="240" w:lineRule="auto"/>
        <w:textAlignment w:val="center"/>
      </w:pPr>
      <w:r>
        <w:t>M</w:t>
      </w:r>
      <w:r w:rsidRPr="006E11BF">
        <w:t xml:space="preserve">eaningful and sustainable support for children with disability begins within the home context. ECEI plan goals are aligned with areas mandated within the Act, such as communication, social interaction and learning. </w:t>
      </w:r>
      <w:r w:rsidR="00413A2F">
        <w:t>T</w:t>
      </w:r>
      <w:r w:rsidRPr="006E11BF">
        <w:t xml:space="preserve">hese areas of development are dependent on </w:t>
      </w:r>
      <w:r w:rsidR="00D0607E">
        <w:t xml:space="preserve">strong </w:t>
      </w:r>
      <w:r w:rsidRPr="006E11BF">
        <w:t>family functioning and capability</w:t>
      </w:r>
      <w:r w:rsidR="00D0607E" w:rsidRPr="006E11BF">
        <w:t xml:space="preserve"> </w:t>
      </w:r>
      <w:r w:rsidR="00D0607E">
        <w:t xml:space="preserve">of </w:t>
      </w:r>
      <w:r w:rsidRPr="006E11BF">
        <w:t xml:space="preserve">all core family members, including siblings. A lot of funded supports focus on ways of strengthening communication, social interaction and learning outside the family context, within the community. However, these ECEI goals </w:t>
      </w:r>
      <w:r w:rsidR="00D0607E">
        <w:t xml:space="preserve">start within, and </w:t>
      </w:r>
      <w:r w:rsidRPr="006E11BF">
        <w:t xml:space="preserve">are contingent </w:t>
      </w:r>
      <w:r w:rsidR="00D0607E">
        <w:t>up</w:t>
      </w:r>
      <w:r w:rsidRPr="006E11BF">
        <w:t>on</w:t>
      </w:r>
      <w:r w:rsidR="00D0607E">
        <w:t>,</w:t>
      </w:r>
      <w:r w:rsidRPr="006E11BF">
        <w:t xml:space="preserve"> family. </w:t>
      </w:r>
      <w:r w:rsidR="00B74E9F">
        <w:t xml:space="preserve">Ultimately, </w:t>
      </w:r>
      <w:r w:rsidR="006311C4">
        <w:t xml:space="preserve">sibling </w:t>
      </w:r>
      <w:r w:rsidR="00B80AD9">
        <w:rPr>
          <w:rFonts w:ascii="Calibri" w:hAnsi="Calibri" w:cs="Calibri"/>
        </w:rPr>
        <w:t xml:space="preserve">support </w:t>
      </w:r>
      <w:r w:rsidR="00AB6113">
        <w:rPr>
          <w:rFonts w:ascii="Calibri" w:hAnsi="Calibri" w:cs="Calibri"/>
        </w:rPr>
        <w:t>means</w:t>
      </w:r>
      <w:r w:rsidR="006311C4">
        <w:rPr>
          <w:rFonts w:ascii="Calibri" w:hAnsi="Calibri" w:cs="Calibri"/>
        </w:rPr>
        <w:t xml:space="preserve"> support for the </w:t>
      </w:r>
      <w:r w:rsidR="00B80AD9">
        <w:rPr>
          <w:rFonts w:ascii="Calibri" w:hAnsi="Calibri" w:cs="Calibri"/>
        </w:rPr>
        <w:t>child with disability.</w:t>
      </w:r>
    </w:p>
    <w:p w14:paraId="0E44BC20" w14:textId="77777777" w:rsidR="00BC1A44" w:rsidRDefault="00BC1A44" w:rsidP="003C4019">
      <w:pPr>
        <w:shd w:val="clear" w:color="auto" w:fill="FFFFFF"/>
        <w:spacing w:after="0" w:line="240" w:lineRule="auto"/>
        <w:textAlignment w:val="center"/>
      </w:pPr>
    </w:p>
    <w:p w14:paraId="6168D3BE" w14:textId="70CDA6C2" w:rsidR="00D86B8A" w:rsidRPr="0064782C" w:rsidRDefault="00F10FC9" w:rsidP="0070372B">
      <w:pPr>
        <w:pStyle w:val="Heading3"/>
        <w:spacing w:before="0"/>
        <w:rPr>
          <w:spacing w:val="36"/>
          <w:sz w:val="28"/>
          <w:szCs w:val="28"/>
        </w:rPr>
      </w:pPr>
      <w:r>
        <w:rPr>
          <w:rFonts w:asciiTheme="minorHAnsi" w:hAnsiTheme="minorHAnsi"/>
          <w:color w:val="2F5496" w:themeColor="accent1" w:themeShade="BF"/>
        </w:rPr>
        <w:t>The imp</w:t>
      </w:r>
      <w:r w:rsidR="0070372B">
        <w:rPr>
          <w:rFonts w:asciiTheme="minorHAnsi" w:hAnsiTheme="minorHAnsi"/>
          <w:color w:val="2F5496" w:themeColor="accent1" w:themeShade="BF"/>
        </w:rPr>
        <w:t>act on siblings</w:t>
      </w:r>
    </w:p>
    <w:p w14:paraId="018E99FA" w14:textId="1C83572A" w:rsidR="00295A06" w:rsidRDefault="00D86B8A" w:rsidP="0070372B">
      <w:pPr>
        <w:spacing w:after="0" w:line="240" w:lineRule="auto"/>
        <w:rPr>
          <w:rFonts w:ascii="Calibri" w:hAnsi="Calibri"/>
          <w:iCs/>
        </w:rPr>
      </w:pPr>
      <w:r>
        <w:rPr>
          <w:rFonts w:ascii="Calibri" w:hAnsi="Calibri" w:cs="Calibri"/>
        </w:rPr>
        <w:t>Certainly</w:t>
      </w:r>
      <w:r w:rsidR="002140AA">
        <w:rPr>
          <w:rFonts w:ascii="Calibri" w:hAnsi="Calibri" w:cs="Calibri"/>
        </w:rPr>
        <w:t>,</w:t>
      </w:r>
      <w:r>
        <w:rPr>
          <w:rFonts w:ascii="Calibri" w:hAnsi="Calibri" w:cs="Calibri"/>
        </w:rPr>
        <w:t xml:space="preserve"> many siblings of people living with disability are enriched by </w:t>
      </w:r>
      <w:r w:rsidR="002140AA">
        <w:rPr>
          <w:rFonts w:ascii="Calibri" w:hAnsi="Calibri" w:cs="Calibri"/>
        </w:rPr>
        <w:t xml:space="preserve">the relationship with </w:t>
      </w:r>
      <w:r>
        <w:rPr>
          <w:rFonts w:ascii="Calibri" w:hAnsi="Calibri" w:cs="Calibri"/>
        </w:rPr>
        <w:t xml:space="preserve">their </w:t>
      </w:r>
      <w:r w:rsidR="000E18AB">
        <w:rPr>
          <w:rFonts w:ascii="Calibri" w:hAnsi="Calibri" w:cs="Calibri"/>
        </w:rPr>
        <w:t>brother or sister with disability</w:t>
      </w:r>
      <w:r>
        <w:rPr>
          <w:rFonts w:ascii="Calibri" w:hAnsi="Calibri" w:cs="Calibri"/>
        </w:rPr>
        <w:t xml:space="preserve">. However, many can </w:t>
      </w:r>
      <w:r w:rsidR="00490580">
        <w:rPr>
          <w:rFonts w:ascii="Calibri" w:hAnsi="Calibri" w:cs="Calibri"/>
        </w:rPr>
        <w:t xml:space="preserve">also </w:t>
      </w:r>
      <w:r>
        <w:rPr>
          <w:rFonts w:ascii="Calibri" w:hAnsi="Calibri" w:cs="Calibri"/>
        </w:rPr>
        <w:t>face significant challenges.</w:t>
      </w:r>
      <w:r w:rsidRPr="001A633E">
        <w:rPr>
          <w:rFonts w:ascii="Calibri" w:hAnsi="Calibri" w:cs="Calibri"/>
        </w:rPr>
        <w:t xml:space="preserve"> </w:t>
      </w:r>
      <w:r w:rsidRPr="001A633E">
        <w:rPr>
          <w:rFonts w:ascii="Calibri" w:hAnsi="Calibri" w:cs="Calibri"/>
          <w:spacing w:val="-2"/>
        </w:rPr>
        <w:t xml:space="preserve">A </w:t>
      </w:r>
      <w:r>
        <w:rPr>
          <w:rFonts w:ascii="Calibri" w:hAnsi="Calibri" w:cs="Calibri"/>
          <w:spacing w:val="-2"/>
        </w:rPr>
        <w:t>2008</w:t>
      </w:r>
      <w:r w:rsidRPr="001A633E">
        <w:rPr>
          <w:rFonts w:ascii="Calibri" w:hAnsi="Calibri" w:cs="Calibri"/>
          <w:spacing w:val="-2"/>
        </w:rPr>
        <w:t xml:space="preserve"> Australian Institute of Family Studies report found that parents of children with disabilities have higher rates of depression than the general population and siblings also had a significantly increased risk of </w:t>
      </w:r>
      <w:r w:rsidRPr="001A633E">
        <w:rPr>
          <w:rFonts w:ascii="Calibri" w:eastAsia="SimSun" w:hAnsi="Calibri" w:cs="Calibri"/>
          <w:color w:val="000000"/>
          <w:lang w:val="en-US"/>
        </w:rPr>
        <w:t>depression</w:t>
      </w:r>
      <w:r>
        <w:rPr>
          <w:rFonts w:ascii="Calibri" w:eastAsia="SimSun" w:hAnsi="Calibri" w:cs="Calibri"/>
          <w:color w:val="000000"/>
          <w:lang w:val="en-US"/>
        </w:rPr>
        <w:t>, regardless of any caring role</w:t>
      </w:r>
      <w:r w:rsidRPr="001A633E">
        <w:rPr>
          <w:rStyle w:val="FootnoteReference"/>
          <w:rFonts w:ascii="Calibri" w:eastAsia="SimSun" w:hAnsi="Calibri" w:cs="Calibri"/>
          <w:color w:val="000000"/>
          <w:lang w:val="en-US"/>
        </w:rPr>
        <w:footnoteReference w:id="1"/>
      </w:r>
      <w:r w:rsidRPr="001A633E">
        <w:rPr>
          <w:rFonts w:ascii="Calibri" w:hAnsi="Calibri" w:cs="Calibri"/>
          <w:spacing w:val="-2"/>
        </w:rPr>
        <w:t xml:space="preserve">. </w:t>
      </w:r>
      <w:r w:rsidR="00683D08">
        <w:rPr>
          <w:rFonts w:ascii="Calibri" w:hAnsi="Calibri" w:cs="Calibri"/>
          <w:spacing w:val="-2"/>
        </w:rPr>
        <w:t xml:space="preserve">Also, a Position Paper from the RANZCP </w:t>
      </w:r>
      <w:r w:rsidR="00295A06">
        <w:rPr>
          <w:rFonts w:ascii="Calibri" w:hAnsi="Calibri" w:cs="Calibri"/>
          <w:spacing w:val="-2"/>
        </w:rPr>
        <w:t xml:space="preserve">says, </w:t>
      </w:r>
      <w:r w:rsidR="00683D08">
        <w:rPr>
          <w:rFonts w:ascii="Calibri" w:hAnsi="Calibri"/>
          <w:color w:val="1F497D"/>
        </w:rPr>
        <w:t>‘</w:t>
      </w:r>
      <w:r w:rsidR="00683D08" w:rsidRPr="00F26D7D">
        <w:rPr>
          <w:rFonts w:ascii="Calibri" w:hAnsi="Calibri"/>
          <w:i/>
          <w:iCs/>
          <w:color w:val="1F497D"/>
        </w:rPr>
        <w:t>There is reasonable consensus that siblings of children with chronic conditions are at risk for behavioural, mental and physical health problems. If left unaddressed, the challenges which siblings face can increase th</w:t>
      </w:r>
      <w:r w:rsidR="00683D08">
        <w:rPr>
          <w:rFonts w:ascii="Calibri" w:hAnsi="Calibri"/>
          <w:i/>
          <w:iCs/>
          <w:color w:val="1F497D"/>
        </w:rPr>
        <w:t>ei</w:t>
      </w:r>
      <w:r w:rsidR="00683D08" w:rsidRPr="00F26D7D">
        <w:rPr>
          <w:rFonts w:ascii="Calibri" w:hAnsi="Calibri"/>
          <w:i/>
          <w:iCs/>
          <w:color w:val="1F497D"/>
        </w:rPr>
        <w:t>r risk of developing longer term mental health problems, at considerable cost to them, governments, and the community.</w:t>
      </w:r>
      <w:r w:rsidR="00683D08">
        <w:rPr>
          <w:rFonts w:ascii="Calibri" w:hAnsi="Calibri"/>
          <w:i/>
          <w:iCs/>
          <w:color w:val="1F497D"/>
        </w:rPr>
        <w:t>’</w:t>
      </w:r>
      <w:r w:rsidR="00683D08">
        <w:rPr>
          <w:i/>
          <w:iCs/>
          <w:color w:val="1F497D"/>
        </w:rPr>
        <w:t xml:space="preserve"> </w:t>
      </w:r>
    </w:p>
    <w:p w14:paraId="0D8FFF69" w14:textId="0AEB2FDB" w:rsidR="00D86B8A" w:rsidRDefault="00D86B8A" w:rsidP="003C4019">
      <w:pPr>
        <w:spacing w:line="240" w:lineRule="auto"/>
        <w:rPr>
          <w:rFonts w:ascii="Calibri" w:hAnsi="Calibri" w:cs="Calibri"/>
          <w:spacing w:val="-2"/>
        </w:rPr>
      </w:pPr>
      <w:r w:rsidRPr="001A633E">
        <w:rPr>
          <w:rFonts w:ascii="Calibri" w:hAnsi="Calibri" w:cs="Calibri"/>
          <w:spacing w:val="-2"/>
        </w:rPr>
        <w:t>Other studies from overseas have shown that these children have increased rates of physical health problems too</w:t>
      </w:r>
      <w:r w:rsidRPr="001A633E">
        <w:rPr>
          <w:rStyle w:val="FootnoteReference"/>
          <w:rFonts w:ascii="Calibri" w:hAnsi="Calibri" w:cs="Calibri"/>
          <w:spacing w:val="-2"/>
        </w:rPr>
        <w:footnoteReference w:id="2"/>
      </w:r>
      <w:r w:rsidRPr="001A633E">
        <w:rPr>
          <w:rFonts w:ascii="Calibri" w:hAnsi="Calibri" w:cs="Calibri"/>
          <w:spacing w:val="-2"/>
        </w:rPr>
        <w:t xml:space="preserve">. </w:t>
      </w:r>
    </w:p>
    <w:p w14:paraId="023A5CBD" w14:textId="69CF9731" w:rsidR="008F3777" w:rsidRDefault="00E32736" w:rsidP="003C4019">
      <w:pPr>
        <w:spacing w:line="240" w:lineRule="auto"/>
        <w:rPr>
          <w:rFonts w:ascii="Calibri" w:hAnsi="Calibri" w:cs="Calibri"/>
          <w:spacing w:val="-2"/>
        </w:rPr>
      </w:pPr>
      <w:r w:rsidRPr="001A633E">
        <w:rPr>
          <w:rFonts w:ascii="Calibri" w:hAnsi="Calibri" w:cs="Calibri"/>
          <w:spacing w:val="-2"/>
        </w:rPr>
        <w:t>Often parents do not access services for themselves or th</w:t>
      </w:r>
      <w:r>
        <w:rPr>
          <w:rFonts w:ascii="Calibri" w:hAnsi="Calibri" w:cs="Calibri"/>
          <w:spacing w:val="-2"/>
        </w:rPr>
        <w:t>ei</w:t>
      </w:r>
      <w:r w:rsidRPr="001A633E">
        <w:rPr>
          <w:rFonts w:ascii="Calibri" w:hAnsi="Calibri" w:cs="Calibri"/>
          <w:spacing w:val="-2"/>
        </w:rPr>
        <w:t xml:space="preserve">r other children as the focus is on the child with </w:t>
      </w:r>
      <w:r>
        <w:rPr>
          <w:rFonts w:ascii="Calibri" w:hAnsi="Calibri" w:cs="Calibri"/>
          <w:spacing w:val="-2"/>
        </w:rPr>
        <w:t>disability</w:t>
      </w:r>
      <w:r w:rsidRPr="001A633E">
        <w:rPr>
          <w:rFonts w:ascii="Calibri" w:hAnsi="Calibri" w:cs="Calibri"/>
          <w:spacing w:val="-2"/>
        </w:rPr>
        <w:t>.</w:t>
      </w:r>
    </w:p>
    <w:p w14:paraId="68461B62" w14:textId="482CBC73" w:rsidR="00D86B8A" w:rsidRPr="00963B2A" w:rsidRDefault="00D86B8A" w:rsidP="003C4019">
      <w:pPr>
        <w:spacing w:line="240" w:lineRule="auto"/>
        <w:rPr>
          <w:rFonts w:ascii="Calibri" w:hAnsi="Calibri" w:cs="Calibri"/>
          <w:color w:val="FF0000"/>
          <w:spacing w:val="-2"/>
        </w:rPr>
      </w:pPr>
      <w:r>
        <w:rPr>
          <w:rFonts w:ascii="Calibri" w:hAnsi="Calibri" w:cs="Calibri"/>
          <w:spacing w:val="-2"/>
        </w:rPr>
        <w:t xml:space="preserve">The following is a list of reasons why siblings may be vulnerable </w:t>
      </w:r>
      <w:r w:rsidR="00E32736">
        <w:rPr>
          <w:rFonts w:ascii="Calibri" w:hAnsi="Calibri" w:cs="Calibri"/>
          <w:spacing w:val="-2"/>
        </w:rPr>
        <w:t>and need support,</w:t>
      </w:r>
      <w:r>
        <w:rPr>
          <w:rFonts w:ascii="Calibri" w:hAnsi="Calibri" w:cs="Calibri"/>
          <w:spacing w:val="-2"/>
        </w:rPr>
        <w:t xml:space="preserve"> in no particular order:</w:t>
      </w:r>
      <w:r w:rsidR="00963B2A">
        <w:rPr>
          <w:rFonts w:ascii="Calibri" w:hAnsi="Calibri" w:cs="Calibri"/>
          <w:spacing w:val="-2"/>
        </w:rPr>
        <w:t xml:space="preserve">  </w:t>
      </w:r>
    </w:p>
    <w:p w14:paraId="5667F3EC" w14:textId="0F1D88AB" w:rsidR="00D86B8A" w:rsidRDefault="00B350EC" w:rsidP="00811482">
      <w:pPr>
        <w:numPr>
          <w:ilvl w:val="0"/>
          <w:numId w:val="9"/>
        </w:numPr>
        <w:spacing w:after="0" w:line="240" w:lineRule="auto"/>
        <w:rPr>
          <w:rFonts w:ascii="Calibri" w:hAnsi="Calibri" w:cs="Calibri"/>
          <w:spacing w:val="-2"/>
        </w:rPr>
      </w:pPr>
      <w:r>
        <w:rPr>
          <w:rFonts w:ascii="Calibri" w:hAnsi="Calibri" w:cs="Calibri"/>
          <w:spacing w:val="-2"/>
        </w:rPr>
        <w:t xml:space="preserve">Parents being stressed or depressed. This can be exacerbated if the parent relationship breaks down (a </w:t>
      </w:r>
      <w:r w:rsidR="007C5AF8">
        <w:rPr>
          <w:rFonts w:ascii="Calibri" w:hAnsi="Calibri" w:cs="Calibri"/>
          <w:spacing w:val="-2"/>
        </w:rPr>
        <w:t>heightened risk</w:t>
      </w:r>
      <w:r>
        <w:rPr>
          <w:rFonts w:ascii="Calibri" w:hAnsi="Calibri" w:cs="Calibri"/>
          <w:spacing w:val="-2"/>
        </w:rPr>
        <w:t xml:space="preserve"> in families which include a child with disability </w:t>
      </w:r>
    </w:p>
    <w:p w14:paraId="74E5B5FA" w14:textId="7FB728B9" w:rsidR="00F90315" w:rsidRDefault="00D86B8A" w:rsidP="003C4019">
      <w:pPr>
        <w:numPr>
          <w:ilvl w:val="0"/>
          <w:numId w:val="9"/>
        </w:numPr>
        <w:spacing w:after="0" w:line="240" w:lineRule="auto"/>
        <w:rPr>
          <w:rFonts w:ascii="Calibri" w:hAnsi="Calibri" w:cs="Calibri"/>
          <w:spacing w:val="-2"/>
        </w:rPr>
      </w:pPr>
      <w:r>
        <w:rPr>
          <w:rFonts w:ascii="Calibri" w:hAnsi="Calibri" w:cs="Calibri"/>
          <w:spacing w:val="-2"/>
        </w:rPr>
        <w:t xml:space="preserve">Ongoing stress due to the </w:t>
      </w:r>
      <w:r w:rsidR="00F90315">
        <w:rPr>
          <w:rFonts w:ascii="Calibri" w:hAnsi="Calibri" w:cs="Calibri"/>
          <w:spacing w:val="-2"/>
        </w:rPr>
        <w:t xml:space="preserve">daily </w:t>
      </w:r>
      <w:r w:rsidR="00345D55">
        <w:rPr>
          <w:rFonts w:ascii="Calibri" w:hAnsi="Calibri" w:cs="Calibri"/>
          <w:spacing w:val="-2"/>
        </w:rPr>
        <w:t xml:space="preserve">impacts of the disability, e.g., </w:t>
      </w:r>
      <w:r w:rsidR="00C07520">
        <w:rPr>
          <w:rFonts w:ascii="Calibri" w:hAnsi="Calibri" w:cs="Calibri"/>
          <w:spacing w:val="-2"/>
        </w:rPr>
        <w:t xml:space="preserve">concern for </w:t>
      </w:r>
      <w:r w:rsidR="00080413">
        <w:rPr>
          <w:rFonts w:ascii="Calibri" w:hAnsi="Calibri" w:cs="Calibri"/>
          <w:spacing w:val="-2"/>
        </w:rPr>
        <w:t xml:space="preserve">the </w:t>
      </w:r>
      <w:r w:rsidR="00C07520">
        <w:rPr>
          <w:rFonts w:ascii="Calibri" w:hAnsi="Calibri" w:cs="Calibri"/>
          <w:spacing w:val="-2"/>
        </w:rPr>
        <w:t>safety of the child with disability</w:t>
      </w:r>
      <w:r w:rsidR="00080413">
        <w:rPr>
          <w:rFonts w:ascii="Calibri" w:hAnsi="Calibri" w:cs="Calibri"/>
          <w:spacing w:val="-2"/>
        </w:rPr>
        <w:t>, the</w:t>
      </w:r>
      <w:r w:rsidR="00D12FFC">
        <w:rPr>
          <w:rFonts w:ascii="Calibri" w:hAnsi="Calibri" w:cs="Calibri"/>
          <w:spacing w:val="-2"/>
        </w:rPr>
        <w:t xml:space="preserve"> </w:t>
      </w:r>
      <w:r w:rsidR="00491F9B">
        <w:rPr>
          <w:rFonts w:ascii="Calibri" w:hAnsi="Calibri" w:cs="Calibri"/>
          <w:spacing w:val="-2"/>
        </w:rPr>
        <w:t>amount of support needed for a child to function</w:t>
      </w:r>
      <w:r w:rsidR="000464F2">
        <w:rPr>
          <w:rFonts w:ascii="Calibri" w:hAnsi="Calibri" w:cs="Calibri"/>
          <w:spacing w:val="-2"/>
        </w:rPr>
        <w:t xml:space="preserve"> in daily life</w:t>
      </w:r>
      <w:r w:rsidR="00491F9B">
        <w:rPr>
          <w:rFonts w:ascii="Calibri" w:hAnsi="Calibri" w:cs="Calibri"/>
          <w:spacing w:val="-2"/>
        </w:rPr>
        <w:t xml:space="preserve">, </w:t>
      </w:r>
      <w:r w:rsidRPr="001A633E">
        <w:rPr>
          <w:rFonts w:ascii="Calibri" w:hAnsi="Calibri" w:cs="Calibri"/>
          <w:spacing w:val="-2"/>
        </w:rPr>
        <w:t xml:space="preserve">or difficult behaviour of the child with </w:t>
      </w:r>
      <w:r>
        <w:rPr>
          <w:rFonts w:ascii="Calibri" w:hAnsi="Calibri" w:cs="Calibri"/>
          <w:spacing w:val="-2"/>
        </w:rPr>
        <w:t>disability</w:t>
      </w:r>
      <w:r w:rsidRPr="001A633E">
        <w:rPr>
          <w:rFonts w:ascii="Calibri" w:hAnsi="Calibri" w:cs="Calibri"/>
          <w:spacing w:val="-2"/>
        </w:rPr>
        <w:t xml:space="preserve">. </w:t>
      </w:r>
      <w:r w:rsidR="009747FE">
        <w:rPr>
          <w:rFonts w:ascii="Calibri" w:hAnsi="Calibri" w:cs="Calibri"/>
          <w:spacing w:val="-2"/>
        </w:rPr>
        <w:t xml:space="preserve">Confusion can arise </w:t>
      </w:r>
      <w:r w:rsidR="000464F2">
        <w:rPr>
          <w:rFonts w:ascii="Calibri" w:hAnsi="Calibri" w:cs="Calibri"/>
          <w:spacing w:val="-2"/>
        </w:rPr>
        <w:t xml:space="preserve">in a young child </w:t>
      </w:r>
      <w:r w:rsidR="009747FE">
        <w:rPr>
          <w:rFonts w:ascii="Calibri" w:hAnsi="Calibri" w:cs="Calibri"/>
          <w:spacing w:val="-2"/>
        </w:rPr>
        <w:t xml:space="preserve">around the behaviours of a child </w:t>
      </w:r>
      <w:r w:rsidR="00847BAB">
        <w:rPr>
          <w:rFonts w:ascii="Calibri" w:hAnsi="Calibri" w:cs="Calibri"/>
          <w:spacing w:val="-2"/>
        </w:rPr>
        <w:t xml:space="preserve">who </w:t>
      </w:r>
      <w:r w:rsidR="000464F2">
        <w:rPr>
          <w:rFonts w:ascii="Calibri" w:hAnsi="Calibri" w:cs="Calibri"/>
          <w:spacing w:val="-2"/>
        </w:rPr>
        <w:t>responds in different ways</w:t>
      </w:r>
    </w:p>
    <w:p w14:paraId="4B715E47" w14:textId="77777777" w:rsidR="00C07520" w:rsidRDefault="00D86B8A" w:rsidP="003C4019">
      <w:pPr>
        <w:numPr>
          <w:ilvl w:val="0"/>
          <w:numId w:val="9"/>
        </w:numPr>
        <w:spacing w:after="0" w:line="240" w:lineRule="auto"/>
        <w:rPr>
          <w:rFonts w:ascii="Calibri" w:hAnsi="Calibri" w:cs="Calibri"/>
          <w:spacing w:val="-2"/>
        </w:rPr>
      </w:pPr>
      <w:r>
        <w:rPr>
          <w:rFonts w:ascii="Calibri" w:hAnsi="Calibri" w:cs="Calibri"/>
          <w:spacing w:val="-2"/>
        </w:rPr>
        <w:t xml:space="preserve">Possible trauma from seeing the impacts of the disability on their brother or sister eg seizures, ‘meltdowns’ etc. </w:t>
      </w:r>
    </w:p>
    <w:p w14:paraId="2D94DBA8" w14:textId="3206D6F6" w:rsidR="00C07520" w:rsidRPr="00AF2EBD" w:rsidRDefault="00C07520" w:rsidP="003C4019">
      <w:pPr>
        <w:numPr>
          <w:ilvl w:val="0"/>
          <w:numId w:val="9"/>
        </w:numPr>
        <w:spacing w:after="0" w:line="240" w:lineRule="auto"/>
        <w:rPr>
          <w:rFonts w:ascii="Calibri" w:hAnsi="Calibri" w:cs="Calibri"/>
          <w:spacing w:val="-2"/>
        </w:rPr>
      </w:pPr>
      <w:r w:rsidRPr="00AF2EBD">
        <w:rPr>
          <w:rFonts w:ascii="Calibri" w:hAnsi="Calibri" w:cs="Calibri"/>
          <w:spacing w:val="-2"/>
        </w:rPr>
        <w:t xml:space="preserve">Whilst it is a difficult topic to discuss, some siblings are both physically and emotionally harmed by a brother or sister with disability, and this is often not reported by parents as they are fearful of what </w:t>
      </w:r>
      <w:r>
        <w:rPr>
          <w:rFonts w:ascii="Calibri" w:hAnsi="Calibri" w:cs="Calibri"/>
          <w:spacing w:val="-2"/>
        </w:rPr>
        <w:t>outcomes might ensue</w:t>
      </w:r>
    </w:p>
    <w:p w14:paraId="6AE2DBD8" w14:textId="77777777" w:rsidR="00D86B8A" w:rsidRDefault="00D86B8A" w:rsidP="003C4019">
      <w:pPr>
        <w:numPr>
          <w:ilvl w:val="0"/>
          <w:numId w:val="9"/>
        </w:numPr>
        <w:spacing w:after="0" w:line="240" w:lineRule="auto"/>
        <w:rPr>
          <w:rFonts w:ascii="Calibri" w:hAnsi="Calibri" w:cs="Calibri"/>
          <w:spacing w:val="-2"/>
        </w:rPr>
      </w:pPr>
      <w:r>
        <w:rPr>
          <w:rFonts w:ascii="Calibri" w:hAnsi="Calibri" w:cs="Calibri"/>
          <w:spacing w:val="-2"/>
        </w:rPr>
        <w:t>Teasing or bullying from peers; feeling the stigma</w:t>
      </w:r>
    </w:p>
    <w:p w14:paraId="1C18CD9B" w14:textId="77777777" w:rsidR="00D86B8A" w:rsidRDefault="00D86B8A" w:rsidP="003C4019">
      <w:pPr>
        <w:numPr>
          <w:ilvl w:val="0"/>
          <w:numId w:val="9"/>
        </w:numPr>
        <w:spacing w:after="0" w:line="240" w:lineRule="auto"/>
        <w:rPr>
          <w:rFonts w:ascii="Calibri" w:hAnsi="Calibri" w:cs="Calibri"/>
          <w:spacing w:val="-2"/>
        </w:rPr>
      </w:pPr>
      <w:r>
        <w:rPr>
          <w:rFonts w:ascii="Calibri" w:hAnsi="Calibri" w:cs="Calibri"/>
          <w:spacing w:val="-2"/>
        </w:rPr>
        <w:t xml:space="preserve">Growing up with the needs of someone else always taking priority; they learn to put their own needs second which can also have implications for relationships over the lifespan. </w:t>
      </w:r>
    </w:p>
    <w:p w14:paraId="1E7CFB97" w14:textId="77777777" w:rsidR="00D86B8A" w:rsidRDefault="00D86B8A" w:rsidP="003C4019">
      <w:pPr>
        <w:numPr>
          <w:ilvl w:val="0"/>
          <w:numId w:val="9"/>
        </w:numPr>
        <w:spacing w:after="0" w:line="240" w:lineRule="auto"/>
        <w:rPr>
          <w:rFonts w:ascii="Calibri" w:hAnsi="Calibri" w:cs="Calibri"/>
          <w:spacing w:val="-2"/>
        </w:rPr>
      </w:pPr>
      <w:r>
        <w:rPr>
          <w:rFonts w:ascii="Calibri" w:hAnsi="Calibri" w:cs="Calibri"/>
          <w:spacing w:val="-2"/>
        </w:rPr>
        <w:t>Education outcomes may be affected by anxiety, tiredness, depression, social stigma and worry for parents</w:t>
      </w:r>
    </w:p>
    <w:p w14:paraId="3BCC9337" w14:textId="025F8821" w:rsidR="00D86B8A" w:rsidRDefault="00D86B8A" w:rsidP="003C4019">
      <w:pPr>
        <w:numPr>
          <w:ilvl w:val="0"/>
          <w:numId w:val="9"/>
        </w:numPr>
        <w:spacing w:after="0" w:line="240" w:lineRule="auto"/>
        <w:rPr>
          <w:rFonts w:ascii="Calibri" w:hAnsi="Calibri" w:cs="Calibri"/>
          <w:spacing w:val="-2"/>
        </w:rPr>
      </w:pPr>
      <w:r>
        <w:rPr>
          <w:rFonts w:ascii="Calibri" w:hAnsi="Calibri" w:cs="Calibri"/>
          <w:spacing w:val="-2"/>
        </w:rPr>
        <w:lastRenderedPageBreak/>
        <w:t>Confusion about their feelings – on the one hand, love and protection towards their brother or sister, but at the same time, they may feel resentment, embarrassment, guilt, sorrow and fear. Such feelings can lead to low self</w:t>
      </w:r>
      <w:r w:rsidR="00BF167A">
        <w:rPr>
          <w:rFonts w:ascii="Calibri" w:hAnsi="Calibri" w:cs="Calibri"/>
          <w:spacing w:val="-2"/>
        </w:rPr>
        <w:t>-</w:t>
      </w:r>
      <w:r>
        <w:rPr>
          <w:rFonts w:ascii="Calibri" w:hAnsi="Calibri" w:cs="Calibri"/>
          <w:spacing w:val="-2"/>
        </w:rPr>
        <w:t xml:space="preserve">esteem, shame or a sense of </w:t>
      </w:r>
      <w:r>
        <w:rPr>
          <w:rFonts w:ascii="Calibri" w:hAnsi="Calibri" w:cs="Calibri"/>
        </w:rPr>
        <w:t>worthlessness</w:t>
      </w:r>
      <w:r w:rsidRPr="001A633E">
        <w:rPr>
          <w:rStyle w:val="FootnoteReference"/>
          <w:rFonts w:ascii="Calibri" w:hAnsi="Calibri" w:cs="Calibri"/>
        </w:rPr>
        <w:footnoteReference w:id="3"/>
      </w:r>
    </w:p>
    <w:p w14:paraId="1AF5AE3C" w14:textId="1C7CDA8C" w:rsidR="00563991" w:rsidRPr="006B2DB9" w:rsidRDefault="005479C1" w:rsidP="00232183">
      <w:pPr>
        <w:numPr>
          <w:ilvl w:val="0"/>
          <w:numId w:val="9"/>
        </w:numPr>
        <w:spacing w:after="0" w:line="240" w:lineRule="auto"/>
        <w:rPr>
          <w:rFonts w:ascii="Calibri" w:hAnsi="Calibri" w:cs="Calibri"/>
          <w:spacing w:val="-2"/>
        </w:rPr>
      </w:pPr>
      <w:r w:rsidRPr="006B2DB9">
        <w:rPr>
          <w:rFonts w:ascii="Calibri" w:hAnsi="Calibri" w:cs="Calibri"/>
          <w:spacing w:val="-2"/>
        </w:rPr>
        <w:t>As they become older</w:t>
      </w:r>
      <w:r w:rsidR="003D2051">
        <w:rPr>
          <w:rFonts w:ascii="Calibri" w:hAnsi="Calibri" w:cs="Calibri"/>
          <w:spacing w:val="-2"/>
        </w:rPr>
        <w:t>,</w:t>
      </w:r>
      <w:r w:rsidRPr="006B2DB9">
        <w:rPr>
          <w:rFonts w:ascii="Calibri" w:hAnsi="Calibri" w:cs="Calibri"/>
          <w:spacing w:val="-2"/>
        </w:rPr>
        <w:t xml:space="preserve"> they might w</w:t>
      </w:r>
      <w:r w:rsidR="00D86B8A" w:rsidRPr="006B2DB9">
        <w:rPr>
          <w:rFonts w:ascii="Calibri" w:hAnsi="Calibri" w:cs="Calibri"/>
          <w:spacing w:val="-2"/>
        </w:rPr>
        <w:t>orry about their brother or sister and</w:t>
      </w:r>
      <w:r w:rsidR="00BF167A" w:rsidRPr="006B2DB9">
        <w:rPr>
          <w:rFonts w:ascii="Calibri" w:hAnsi="Calibri" w:cs="Calibri"/>
          <w:spacing w:val="-2"/>
        </w:rPr>
        <w:t xml:space="preserve"> </w:t>
      </w:r>
      <w:r w:rsidR="00563991" w:rsidRPr="006B2DB9">
        <w:rPr>
          <w:rFonts w:ascii="Calibri" w:hAnsi="Calibri" w:cs="Calibri"/>
          <w:spacing w:val="-2"/>
        </w:rPr>
        <w:t>the support roles they</w:t>
      </w:r>
      <w:r w:rsidRPr="006B2DB9">
        <w:rPr>
          <w:rFonts w:ascii="Calibri" w:hAnsi="Calibri" w:cs="Calibri"/>
          <w:spacing w:val="-2"/>
        </w:rPr>
        <w:t>, as siblings,</w:t>
      </w:r>
      <w:r w:rsidR="00563991" w:rsidRPr="006B2DB9">
        <w:rPr>
          <w:rFonts w:ascii="Calibri" w:hAnsi="Calibri" w:cs="Calibri"/>
          <w:spacing w:val="-2"/>
        </w:rPr>
        <w:t xml:space="preserve"> may need to play in the future</w:t>
      </w:r>
      <w:r w:rsidR="00D86B8A" w:rsidRPr="006B2DB9">
        <w:rPr>
          <w:rFonts w:ascii="Calibri" w:hAnsi="Calibri" w:cs="Calibri"/>
          <w:spacing w:val="-2"/>
        </w:rPr>
        <w:t xml:space="preserve"> </w:t>
      </w:r>
      <w:r w:rsidRPr="006B2DB9">
        <w:rPr>
          <w:rFonts w:ascii="Calibri" w:hAnsi="Calibri" w:cs="Calibri"/>
          <w:spacing w:val="-2"/>
        </w:rPr>
        <w:t xml:space="preserve">and balancing that with </w:t>
      </w:r>
      <w:r w:rsidR="00563991" w:rsidRPr="006B2DB9">
        <w:rPr>
          <w:rFonts w:ascii="Calibri" w:hAnsi="Calibri" w:cs="Calibri"/>
          <w:spacing w:val="-2"/>
        </w:rPr>
        <w:t>other aspects of their life</w:t>
      </w:r>
      <w:r w:rsidR="006B2DB9">
        <w:rPr>
          <w:rFonts w:ascii="Calibri" w:hAnsi="Calibri" w:cs="Calibri"/>
          <w:spacing w:val="-2"/>
        </w:rPr>
        <w:t xml:space="preserve">. For example, is it ok to move away to follow a </w:t>
      </w:r>
      <w:r w:rsidR="00EE41F6" w:rsidRPr="006B2DB9">
        <w:rPr>
          <w:rFonts w:ascii="Calibri" w:hAnsi="Calibri" w:cs="Calibri"/>
          <w:spacing w:val="-2"/>
        </w:rPr>
        <w:t>career</w:t>
      </w:r>
      <w:r w:rsidR="006B2DB9">
        <w:rPr>
          <w:rFonts w:ascii="Calibri" w:hAnsi="Calibri" w:cs="Calibri"/>
          <w:spacing w:val="-2"/>
        </w:rPr>
        <w:t xml:space="preserve">? </w:t>
      </w:r>
      <w:r w:rsidR="00424F1D">
        <w:rPr>
          <w:rFonts w:ascii="Calibri" w:hAnsi="Calibri" w:cs="Calibri"/>
          <w:spacing w:val="-2"/>
        </w:rPr>
        <w:t>W</w:t>
      </w:r>
      <w:r w:rsidR="006B2DB9">
        <w:rPr>
          <w:rFonts w:ascii="Calibri" w:hAnsi="Calibri" w:cs="Calibri"/>
          <w:spacing w:val="-2"/>
        </w:rPr>
        <w:t xml:space="preserve">ill they find </w:t>
      </w:r>
      <w:r w:rsidR="00B00D1B" w:rsidRPr="006B2DB9">
        <w:rPr>
          <w:rFonts w:ascii="Calibri" w:hAnsi="Calibri" w:cs="Calibri"/>
          <w:spacing w:val="-2"/>
        </w:rPr>
        <w:t>a partner to share the responsibility</w:t>
      </w:r>
      <w:r w:rsidR="00424F1D">
        <w:rPr>
          <w:rFonts w:ascii="Calibri" w:hAnsi="Calibri" w:cs="Calibri"/>
          <w:spacing w:val="-2"/>
        </w:rPr>
        <w:t>? Should they have children themselves?</w:t>
      </w:r>
    </w:p>
    <w:p w14:paraId="3E079F3F" w14:textId="50891C13" w:rsidR="00D86B8A" w:rsidRDefault="00C31A6A" w:rsidP="003C4019">
      <w:pPr>
        <w:spacing w:before="120" w:line="240" w:lineRule="auto"/>
        <w:jc w:val="both"/>
        <w:rPr>
          <w:rFonts w:ascii="Calibri" w:hAnsi="Calibri" w:cs="Calibri"/>
          <w:bCs/>
        </w:rPr>
      </w:pPr>
      <w:r>
        <w:rPr>
          <w:rFonts w:ascii="Calibri" w:hAnsi="Calibri" w:cs="Calibri"/>
          <w:bCs/>
        </w:rPr>
        <w:t>All</w:t>
      </w:r>
      <w:r w:rsidR="00D86B8A">
        <w:rPr>
          <w:rFonts w:ascii="Calibri" w:hAnsi="Calibri" w:cs="Calibri"/>
          <w:bCs/>
        </w:rPr>
        <w:t xml:space="preserve"> t</w:t>
      </w:r>
      <w:r w:rsidR="00D86B8A" w:rsidRPr="001A633E">
        <w:rPr>
          <w:rFonts w:ascii="Calibri" w:hAnsi="Calibri" w:cs="Calibri"/>
          <w:bCs/>
        </w:rPr>
        <w:t xml:space="preserve">hese </w:t>
      </w:r>
      <w:r w:rsidR="00050E92">
        <w:rPr>
          <w:rFonts w:ascii="Calibri" w:hAnsi="Calibri" w:cs="Calibri"/>
          <w:bCs/>
        </w:rPr>
        <w:t xml:space="preserve">difficulties </w:t>
      </w:r>
      <w:r w:rsidR="00D86B8A" w:rsidRPr="001A633E">
        <w:rPr>
          <w:rFonts w:ascii="Calibri" w:hAnsi="Calibri" w:cs="Calibri"/>
          <w:bCs/>
        </w:rPr>
        <w:t xml:space="preserve">are exacerbated by limited access and availability of appropriate services and the practicalities of family life where the needs of a brother or sister take greater priority.  </w:t>
      </w:r>
    </w:p>
    <w:p w14:paraId="27E40F30" w14:textId="1632CB0F" w:rsidR="009B39AD" w:rsidRDefault="00963B2A" w:rsidP="00964141">
      <w:pPr>
        <w:pStyle w:val="Heading3"/>
        <w:spacing w:before="0"/>
        <w:rPr>
          <w:rFonts w:asciiTheme="minorHAnsi" w:hAnsiTheme="minorHAnsi"/>
          <w:color w:val="2F5496" w:themeColor="accent1" w:themeShade="BF"/>
        </w:rPr>
      </w:pPr>
      <w:r>
        <w:rPr>
          <w:rFonts w:asciiTheme="minorHAnsi" w:hAnsiTheme="minorHAnsi"/>
          <w:color w:val="2F5496" w:themeColor="accent1" w:themeShade="BF"/>
        </w:rPr>
        <w:t>The Gaps</w:t>
      </w:r>
    </w:p>
    <w:p w14:paraId="1F09913D" w14:textId="393C5096" w:rsidR="006E3BAD" w:rsidRPr="006E3BAD" w:rsidRDefault="00AB7A05" w:rsidP="00964141">
      <w:pPr>
        <w:spacing w:after="0" w:line="240" w:lineRule="auto"/>
        <w:rPr>
          <w:lang w:eastAsia="en-AU"/>
        </w:rPr>
      </w:pPr>
      <w:r>
        <w:rPr>
          <w:lang w:eastAsia="en-AU"/>
        </w:rPr>
        <w:t>Despite the</w:t>
      </w:r>
      <w:r w:rsidR="00434573">
        <w:rPr>
          <w:lang w:eastAsia="en-AU"/>
        </w:rPr>
        <w:t xml:space="preserve"> </w:t>
      </w:r>
      <w:r w:rsidR="00785935">
        <w:rPr>
          <w:lang w:eastAsia="en-AU"/>
        </w:rPr>
        <w:t xml:space="preserve">emphasis on ‘families’ within documents relating to ECEI, the reality is very different. </w:t>
      </w:r>
      <w:r w:rsidR="006D7032">
        <w:rPr>
          <w:lang w:eastAsia="en-AU"/>
        </w:rPr>
        <w:t>A recent Mapping Project (</w:t>
      </w:r>
      <w:r w:rsidR="00F5335B">
        <w:rPr>
          <w:lang w:eastAsia="en-AU"/>
        </w:rPr>
        <w:t xml:space="preserve">conducted by Siblings Australia and </w:t>
      </w:r>
      <w:r w:rsidR="006D7032">
        <w:rPr>
          <w:lang w:eastAsia="en-AU"/>
        </w:rPr>
        <w:t xml:space="preserve">funded through the </w:t>
      </w:r>
      <w:r w:rsidR="00C226DF">
        <w:rPr>
          <w:lang w:eastAsia="en-AU"/>
        </w:rPr>
        <w:t>NDIS)</w:t>
      </w:r>
      <w:r w:rsidR="006D7032">
        <w:rPr>
          <w:lang w:eastAsia="en-AU"/>
        </w:rPr>
        <w:t xml:space="preserve"> </w:t>
      </w:r>
      <w:r w:rsidR="00C226DF">
        <w:rPr>
          <w:lang w:eastAsia="en-AU"/>
        </w:rPr>
        <w:t xml:space="preserve">further confirmed </w:t>
      </w:r>
      <w:r w:rsidR="00F5335B">
        <w:rPr>
          <w:lang w:eastAsia="en-AU"/>
        </w:rPr>
        <w:t>what the organisation had found over many years</w:t>
      </w:r>
      <w:r w:rsidR="007B58A4">
        <w:rPr>
          <w:lang w:eastAsia="en-AU"/>
        </w:rPr>
        <w:t>, as follows:</w:t>
      </w:r>
    </w:p>
    <w:p w14:paraId="732765C6" w14:textId="77777777" w:rsidR="009B39AD" w:rsidRDefault="009B39AD" w:rsidP="003C4019">
      <w:pPr>
        <w:numPr>
          <w:ilvl w:val="0"/>
          <w:numId w:val="7"/>
        </w:numPr>
        <w:spacing w:after="0" w:line="240" w:lineRule="auto"/>
        <w:jc w:val="both"/>
        <w:rPr>
          <w:rFonts w:ascii="Calibri" w:hAnsi="Calibri" w:cs="Calibri"/>
        </w:rPr>
      </w:pPr>
      <w:r>
        <w:rPr>
          <w:rFonts w:ascii="Calibri" w:hAnsi="Calibri" w:cs="Calibri"/>
        </w:rPr>
        <w:t xml:space="preserve">Very few siblings access any support services </w:t>
      </w:r>
    </w:p>
    <w:p w14:paraId="497845C1" w14:textId="77777777" w:rsidR="009B39AD" w:rsidRDefault="009B39AD" w:rsidP="003C4019">
      <w:pPr>
        <w:numPr>
          <w:ilvl w:val="0"/>
          <w:numId w:val="7"/>
        </w:numPr>
        <w:spacing w:after="0" w:line="240" w:lineRule="auto"/>
        <w:jc w:val="both"/>
        <w:rPr>
          <w:rFonts w:ascii="Calibri" w:hAnsi="Calibri" w:cs="Calibri"/>
        </w:rPr>
      </w:pPr>
      <w:r>
        <w:rPr>
          <w:rFonts w:ascii="Calibri" w:hAnsi="Calibri" w:cs="Calibri"/>
        </w:rPr>
        <w:t>Very few parents are assisted to support their children who are siblings</w:t>
      </w:r>
    </w:p>
    <w:p w14:paraId="2618DB73" w14:textId="77777777" w:rsidR="009B39AD" w:rsidRDefault="009B39AD" w:rsidP="003C4019">
      <w:pPr>
        <w:numPr>
          <w:ilvl w:val="0"/>
          <w:numId w:val="7"/>
        </w:numPr>
        <w:spacing w:after="0" w:line="240" w:lineRule="auto"/>
        <w:jc w:val="both"/>
        <w:rPr>
          <w:rFonts w:ascii="Calibri" w:hAnsi="Calibri" w:cs="Calibri"/>
        </w:rPr>
      </w:pPr>
      <w:r>
        <w:rPr>
          <w:rFonts w:ascii="Calibri" w:hAnsi="Calibri" w:cs="Calibri"/>
        </w:rPr>
        <w:t>There are no policies or strategic national approaches to sibling support</w:t>
      </w:r>
    </w:p>
    <w:p w14:paraId="22A7988E" w14:textId="345BD6B3" w:rsidR="009B39AD" w:rsidRDefault="009B39AD" w:rsidP="003C4019">
      <w:pPr>
        <w:numPr>
          <w:ilvl w:val="0"/>
          <w:numId w:val="7"/>
        </w:numPr>
        <w:spacing w:after="0" w:line="240" w:lineRule="auto"/>
        <w:jc w:val="both"/>
        <w:rPr>
          <w:rFonts w:ascii="Calibri" w:hAnsi="Calibri" w:cs="Calibri"/>
        </w:rPr>
      </w:pPr>
      <w:r>
        <w:rPr>
          <w:rFonts w:ascii="Calibri" w:hAnsi="Calibri" w:cs="Calibri"/>
        </w:rPr>
        <w:t>Current mental health/disability programs/policies for young people do NOT meet the needs of siblings</w:t>
      </w:r>
    </w:p>
    <w:p w14:paraId="70666ABD" w14:textId="30D18AC1" w:rsidR="00C91AB3" w:rsidRDefault="00C91AB3" w:rsidP="003C4019">
      <w:pPr>
        <w:numPr>
          <w:ilvl w:val="0"/>
          <w:numId w:val="7"/>
        </w:numPr>
        <w:spacing w:after="0" w:line="240" w:lineRule="auto"/>
        <w:jc w:val="both"/>
        <w:rPr>
          <w:rFonts w:ascii="Calibri" w:hAnsi="Calibri" w:cs="Calibri"/>
        </w:rPr>
      </w:pPr>
      <w:r>
        <w:rPr>
          <w:rFonts w:ascii="Calibri" w:hAnsi="Calibri" w:cs="Calibri"/>
        </w:rPr>
        <w:t xml:space="preserve">There are no standard, co-ordinated policies with regard sibling support </w:t>
      </w:r>
      <w:r w:rsidR="00C478F6">
        <w:rPr>
          <w:rFonts w:ascii="Calibri" w:hAnsi="Calibri" w:cs="Calibri"/>
        </w:rPr>
        <w:t>approaches</w:t>
      </w:r>
    </w:p>
    <w:p w14:paraId="71C4E4CD" w14:textId="2021D77B" w:rsidR="00950412" w:rsidRDefault="00950412" w:rsidP="003C4019">
      <w:pPr>
        <w:numPr>
          <w:ilvl w:val="0"/>
          <w:numId w:val="7"/>
        </w:numPr>
        <w:spacing w:after="0" w:line="240" w:lineRule="auto"/>
        <w:jc w:val="both"/>
        <w:rPr>
          <w:rFonts w:ascii="Calibri" w:hAnsi="Calibri" w:cs="Calibri"/>
        </w:rPr>
      </w:pPr>
      <w:r>
        <w:rPr>
          <w:rFonts w:ascii="Calibri" w:hAnsi="Calibri" w:cs="Calibri"/>
        </w:rPr>
        <w:t>There are no clear pathways to fund capacity building supports for siblings</w:t>
      </w:r>
      <w:r w:rsidR="003035CE">
        <w:rPr>
          <w:rFonts w:ascii="Calibri" w:hAnsi="Calibri" w:cs="Calibri"/>
        </w:rPr>
        <w:t>, either through the NDIS or mainstream services</w:t>
      </w:r>
    </w:p>
    <w:p w14:paraId="2419C9B3" w14:textId="77777777" w:rsidR="00C91AB3" w:rsidRDefault="00C91AB3" w:rsidP="003C4019">
      <w:pPr>
        <w:numPr>
          <w:ilvl w:val="0"/>
          <w:numId w:val="7"/>
        </w:numPr>
        <w:spacing w:after="0" w:line="240" w:lineRule="auto"/>
        <w:rPr>
          <w:lang w:eastAsia="en-AU"/>
        </w:rPr>
      </w:pPr>
      <w:r>
        <w:rPr>
          <w:rFonts w:ascii="Calibri" w:hAnsi="Calibri" w:cs="Calibri"/>
        </w:rPr>
        <w:t>There has been little evaluation done of existing programs; no best practice guidelines</w:t>
      </w:r>
    </w:p>
    <w:p w14:paraId="5D96DA88" w14:textId="049FE598" w:rsidR="009B39AD" w:rsidRDefault="009B39AD" w:rsidP="003C4019">
      <w:pPr>
        <w:numPr>
          <w:ilvl w:val="0"/>
          <w:numId w:val="7"/>
        </w:numPr>
        <w:spacing w:after="0" w:line="240" w:lineRule="auto"/>
        <w:jc w:val="both"/>
        <w:rPr>
          <w:rFonts w:ascii="Calibri" w:hAnsi="Calibri" w:cs="Calibri"/>
        </w:rPr>
      </w:pPr>
      <w:r>
        <w:rPr>
          <w:rFonts w:ascii="Calibri" w:hAnsi="Calibri" w:cs="Calibri"/>
        </w:rPr>
        <w:t xml:space="preserve">There is no national </w:t>
      </w:r>
      <w:r w:rsidR="00C478F6">
        <w:rPr>
          <w:rFonts w:ascii="Calibri" w:hAnsi="Calibri" w:cs="Calibri"/>
        </w:rPr>
        <w:t xml:space="preserve">co-ordination of </w:t>
      </w:r>
      <w:r w:rsidR="00994840">
        <w:rPr>
          <w:rFonts w:ascii="Calibri" w:hAnsi="Calibri" w:cs="Calibri"/>
        </w:rPr>
        <w:t>services for siblings, little, if any, collaboration</w:t>
      </w:r>
      <w:r>
        <w:rPr>
          <w:rFonts w:ascii="Calibri" w:hAnsi="Calibri" w:cs="Calibri"/>
        </w:rPr>
        <w:t xml:space="preserve">; local programs are </w:t>
      </w:r>
      <w:r w:rsidR="00994840">
        <w:rPr>
          <w:rFonts w:ascii="Calibri" w:hAnsi="Calibri" w:cs="Calibri"/>
        </w:rPr>
        <w:t xml:space="preserve">rare and </w:t>
      </w:r>
      <w:r>
        <w:rPr>
          <w:rFonts w:ascii="Calibri" w:hAnsi="Calibri" w:cs="Calibri"/>
        </w:rPr>
        <w:t xml:space="preserve">sporadic </w:t>
      </w:r>
    </w:p>
    <w:p w14:paraId="0537ABB3" w14:textId="6A0D7398" w:rsidR="00C2077A" w:rsidRDefault="00C2077A" w:rsidP="00090402">
      <w:pPr>
        <w:numPr>
          <w:ilvl w:val="0"/>
          <w:numId w:val="7"/>
        </w:numPr>
        <w:spacing w:after="0" w:line="240" w:lineRule="auto"/>
        <w:rPr>
          <w:rFonts w:ascii="Calibri" w:hAnsi="Calibri" w:cs="Calibri"/>
        </w:rPr>
      </w:pPr>
      <w:r>
        <w:rPr>
          <w:rFonts w:ascii="Calibri" w:hAnsi="Calibri" w:cs="Calibri"/>
        </w:rPr>
        <w:t xml:space="preserve">There </w:t>
      </w:r>
      <w:r w:rsidR="00090402">
        <w:rPr>
          <w:rFonts w:ascii="Calibri" w:hAnsi="Calibri" w:cs="Calibri"/>
        </w:rPr>
        <w:t>are</w:t>
      </w:r>
      <w:r>
        <w:rPr>
          <w:rFonts w:ascii="Calibri" w:hAnsi="Calibri" w:cs="Calibri"/>
        </w:rPr>
        <w:t xml:space="preserve"> significant deficiencies in </w:t>
      </w:r>
      <w:r w:rsidR="006807BB">
        <w:rPr>
          <w:rFonts w:ascii="Calibri" w:hAnsi="Calibri" w:cs="Calibri"/>
        </w:rPr>
        <w:t xml:space="preserve">both </w:t>
      </w:r>
      <w:r>
        <w:rPr>
          <w:rFonts w:ascii="Calibri" w:hAnsi="Calibri" w:cs="Calibri"/>
        </w:rPr>
        <w:t>the understanding</w:t>
      </w:r>
      <w:r w:rsidR="0023606A">
        <w:rPr>
          <w:rFonts w:ascii="Calibri" w:hAnsi="Calibri" w:cs="Calibri"/>
        </w:rPr>
        <w:t xml:space="preserve"> and skills</w:t>
      </w:r>
      <w:r w:rsidR="004B70DB">
        <w:rPr>
          <w:rFonts w:ascii="Calibri" w:hAnsi="Calibri" w:cs="Calibri"/>
        </w:rPr>
        <w:t xml:space="preserve"> of practitioners regarding sibling contributions and needs</w:t>
      </w:r>
      <w:r w:rsidR="006807BB">
        <w:rPr>
          <w:rFonts w:ascii="Calibri" w:hAnsi="Calibri" w:cs="Calibri"/>
        </w:rPr>
        <w:t>,</w:t>
      </w:r>
      <w:r>
        <w:rPr>
          <w:rFonts w:ascii="Calibri" w:hAnsi="Calibri" w:cs="Calibri"/>
        </w:rPr>
        <w:t xml:space="preserve"> across all sectors</w:t>
      </w:r>
    </w:p>
    <w:p w14:paraId="51A3CE29" w14:textId="77777777" w:rsidR="00125301" w:rsidRDefault="00125301" w:rsidP="00125301">
      <w:pPr>
        <w:shd w:val="clear" w:color="auto" w:fill="FFFFFF"/>
        <w:spacing w:after="0" w:line="240" w:lineRule="auto"/>
        <w:textAlignment w:val="center"/>
      </w:pPr>
    </w:p>
    <w:p w14:paraId="4A87A3A7" w14:textId="3B1F63B5" w:rsidR="007835AC" w:rsidRDefault="00125301" w:rsidP="00125301">
      <w:pPr>
        <w:shd w:val="clear" w:color="auto" w:fill="FFFFFF"/>
        <w:spacing w:after="0" w:line="240" w:lineRule="auto"/>
        <w:textAlignment w:val="center"/>
      </w:pPr>
      <w:r>
        <w:t xml:space="preserve">As mentioned above, </w:t>
      </w:r>
      <w:r w:rsidRPr="006E11BF">
        <w:t xml:space="preserve">ECEI plan goals are aligned with areas such as communication, social interaction and learning. </w:t>
      </w:r>
      <w:r>
        <w:t xml:space="preserve">However, </w:t>
      </w:r>
      <w:r w:rsidR="00C22D29">
        <w:t>most</w:t>
      </w:r>
      <w:r>
        <w:t xml:space="preserve"> </w:t>
      </w:r>
      <w:r w:rsidRPr="006E11BF">
        <w:t xml:space="preserve">funded supports focus on ways of strengthening communication, social interaction and learning </w:t>
      </w:r>
      <w:r w:rsidRPr="00C22D29">
        <w:rPr>
          <w:b/>
          <w:bCs/>
        </w:rPr>
        <w:t>outside</w:t>
      </w:r>
      <w:r w:rsidRPr="006E11BF">
        <w:t xml:space="preserve"> the family context, within the community. </w:t>
      </w:r>
      <w:r w:rsidR="00165451">
        <w:t>There is a gap in understanding of why</w:t>
      </w:r>
      <w:r w:rsidR="00B5749A">
        <w:t xml:space="preserve"> this approach is missing such a fundamental aspect of family life, that is, that family members might need this support too, in order to strengthen family relationships. </w:t>
      </w:r>
    </w:p>
    <w:p w14:paraId="6E89997C" w14:textId="77777777" w:rsidR="00BF374E" w:rsidRDefault="00BF374E" w:rsidP="00125301">
      <w:pPr>
        <w:shd w:val="clear" w:color="auto" w:fill="FFFFFF"/>
        <w:spacing w:after="0" w:line="240" w:lineRule="auto"/>
        <w:textAlignment w:val="center"/>
      </w:pPr>
    </w:p>
    <w:p w14:paraId="0F9C784E" w14:textId="14DF9AE4" w:rsidR="00A45FDE" w:rsidRDefault="007835AC" w:rsidP="00125301">
      <w:pPr>
        <w:shd w:val="clear" w:color="auto" w:fill="FFFFFF"/>
        <w:spacing w:after="0" w:line="240" w:lineRule="auto"/>
        <w:textAlignment w:val="center"/>
      </w:pPr>
      <w:r>
        <w:t>If a child with disability has difficult behaviours, there are relevant therapists who engage with the</w:t>
      </w:r>
      <w:r w:rsidR="00664283">
        <w:t xml:space="preserve"> child </w:t>
      </w:r>
      <w:r>
        <w:t xml:space="preserve">to </w:t>
      </w:r>
      <w:r w:rsidR="00463BDF">
        <w:t xml:space="preserve">support their social development. It is unlikely that such approaches would </w:t>
      </w:r>
      <w:r w:rsidR="00305AC6">
        <w:t xml:space="preserve">centre on </w:t>
      </w:r>
      <w:r w:rsidR="00463BDF">
        <w:t>siblings, to help</w:t>
      </w:r>
      <w:r w:rsidR="00586FAF">
        <w:t xml:space="preserve"> them</w:t>
      </w:r>
      <w:r w:rsidR="00463BDF">
        <w:t xml:space="preserve"> understand the behaviour of their brother</w:t>
      </w:r>
      <w:r w:rsidR="00FF439B">
        <w:t>/</w:t>
      </w:r>
      <w:r w:rsidR="00463BDF">
        <w:t>sister</w:t>
      </w:r>
      <w:r w:rsidR="008E1B16">
        <w:t xml:space="preserve">, or to nurture and strengthen the relationship between </w:t>
      </w:r>
      <w:r w:rsidR="001A62A3">
        <w:t>them</w:t>
      </w:r>
      <w:r w:rsidR="00FF439B">
        <w:t>.</w:t>
      </w:r>
      <w:r w:rsidR="00463BDF">
        <w:t xml:space="preserve"> </w:t>
      </w:r>
    </w:p>
    <w:p w14:paraId="6145CC7B" w14:textId="77777777" w:rsidR="00FF439B" w:rsidRDefault="00FF439B" w:rsidP="00125301">
      <w:pPr>
        <w:shd w:val="clear" w:color="auto" w:fill="FFFFFF"/>
        <w:spacing w:after="0" w:line="240" w:lineRule="auto"/>
        <w:textAlignment w:val="center"/>
      </w:pPr>
    </w:p>
    <w:p w14:paraId="1F39B460" w14:textId="046128A3" w:rsidR="00125301" w:rsidRDefault="00A45FDE" w:rsidP="00125301">
      <w:pPr>
        <w:shd w:val="clear" w:color="auto" w:fill="FFFFFF"/>
        <w:spacing w:after="0" w:line="240" w:lineRule="auto"/>
        <w:textAlignment w:val="center"/>
      </w:pPr>
      <w:r>
        <w:t>One of the key themes of the NDIS is ‘relationships’ but again the emphasis is on strengthening relationships within the community rather than in the family.</w:t>
      </w:r>
      <w:r w:rsidR="00165451">
        <w:t xml:space="preserve"> </w:t>
      </w:r>
      <w:r w:rsidR="00125301" w:rsidRPr="006E11BF">
        <w:t xml:space="preserve"> </w:t>
      </w:r>
      <w:r w:rsidR="00BF374E">
        <w:t xml:space="preserve">Whilst there is a line item within the NDIS for ‘parent/carer training’ there is nothing to recognise increasing the capacity of siblings to manage their experiences and to strengthen their relationship with their brother/sister. </w:t>
      </w:r>
    </w:p>
    <w:p w14:paraId="47FA14ED" w14:textId="33CC1B2F" w:rsidR="00AE677A" w:rsidRDefault="00AE677A" w:rsidP="00964141">
      <w:pPr>
        <w:pStyle w:val="Heading3"/>
        <w:spacing w:before="0"/>
        <w:rPr>
          <w:rFonts w:asciiTheme="minorHAnsi" w:hAnsiTheme="minorHAnsi"/>
          <w:color w:val="2F5496" w:themeColor="accent1" w:themeShade="BF"/>
        </w:rPr>
      </w:pPr>
    </w:p>
    <w:p w14:paraId="08874F7F" w14:textId="7BBE20B7" w:rsidR="009B39AD" w:rsidRDefault="00964141" w:rsidP="00964141">
      <w:pPr>
        <w:pStyle w:val="Heading3"/>
        <w:spacing w:before="0"/>
        <w:rPr>
          <w:rFonts w:asciiTheme="minorHAnsi" w:hAnsiTheme="minorHAnsi"/>
          <w:color w:val="2F5496" w:themeColor="accent1" w:themeShade="BF"/>
        </w:rPr>
      </w:pPr>
      <w:r>
        <w:rPr>
          <w:rFonts w:asciiTheme="minorHAnsi" w:hAnsiTheme="minorHAnsi"/>
          <w:color w:val="2F5496" w:themeColor="accent1" w:themeShade="BF"/>
        </w:rPr>
        <w:t>Why siblings are overlooked</w:t>
      </w:r>
    </w:p>
    <w:p w14:paraId="388D504C" w14:textId="56BC09BB" w:rsidR="00324D79" w:rsidRDefault="008F5BEB" w:rsidP="00324D79">
      <w:pPr>
        <w:spacing w:after="0" w:line="240" w:lineRule="auto"/>
        <w:rPr>
          <w:rFonts w:ascii="Calibri" w:hAnsi="Calibri"/>
          <w:lang w:eastAsia="en-AU"/>
        </w:rPr>
      </w:pPr>
      <w:r>
        <w:rPr>
          <w:rFonts w:ascii="Calibri" w:hAnsi="Calibri"/>
          <w:lang w:eastAsia="en-AU"/>
        </w:rPr>
        <w:t xml:space="preserve">Despite all the above, </w:t>
      </w:r>
      <w:r w:rsidR="007F656E">
        <w:rPr>
          <w:rFonts w:ascii="Calibri" w:hAnsi="Calibri"/>
          <w:lang w:eastAsia="en-AU"/>
        </w:rPr>
        <w:t xml:space="preserve">siblings are </w:t>
      </w:r>
      <w:r w:rsidR="00F252DA">
        <w:rPr>
          <w:rFonts w:ascii="Calibri" w:hAnsi="Calibri"/>
          <w:lang w:eastAsia="en-AU"/>
        </w:rPr>
        <w:t>still very</w:t>
      </w:r>
      <w:r w:rsidR="007F656E">
        <w:rPr>
          <w:rFonts w:ascii="Calibri" w:hAnsi="Calibri"/>
          <w:lang w:eastAsia="en-AU"/>
        </w:rPr>
        <w:t xml:space="preserve"> overlooked in practice</w:t>
      </w:r>
      <w:r w:rsidR="00F252DA">
        <w:rPr>
          <w:rFonts w:ascii="Calibri" w:hAnsi="Calibri"/>
          <w:lang w:eastAsia="en-AU"/>
        </w:rPr>
        <w:t xml:space="preserve"> and there </w:t>
      </w:r>
      <w:r w:rsidR="007F656E">
        <w:rPr>
          <w:rFonts w:ascii="Calibri" w:hAnsi="Calibri"/>
          <w:lang w:eastAsia="en-AU"/>
        </w:rPr>
        <w:t>are several</w:t>
      </w:r>
      <w:r w:rsidR="009B39AD">
        <w:rPr>
          <w:rFonts w:ascii="Calibri" w:hAnsi="Calibri"/>
          <w:lang w:eastAsia="en-AU"/>
        </w:rPr>
        <w:t xml:space="preserve"> reasons</w:t>
      </w:r>
      <w:r w:rsidR="00F252DA">
        <w:rPr>
          <w:rFonts w:ascii="Calibri" w:hAnsi="Calibri"/>
          <w:lang w:eastAsia="en-AU"/>
        </w:rPr>
        <w:t xml:space="preserve"> for those gaps</w:t>
      </w:r>
      <w:r w:rsidR="009B39AD">
        <w:rPr>
          <w:rFonts w:ascii="Calibri" w:hAnsi="Calibri"/>
          <w:lang w:eastAsia="en-AU"/>
        </w:rPr>
        <w:t>.</w:t>
      </w:r>
    </w:p>
    <w:p w14:paraId="322E8388" w14:textId="2DC7539F" w:rsidR="009B39AD" w:rsidRPr="00324D79" w:rsidRDefault="009B39AD" w:rsidP="00324D79">
      <w:pPr>
        <w:pStyle w:val="ListParagraph"/>
        <w:numPr>
          <w:ilvl w:val="0"/>
          <w:numId w:val="20"/>
        </w:numPr>
        <w:spacing w:after="0" w:line="240" w:lineRule="auto"/>
        <w:rPr>
          <w:rFonts w:ascii="Calibri" w:hAnsi="Calibri"/>
          <w:b/>
        </w:rPr>
      </w:pPr>
      <w:r w:rsidRPr="00324D79">
        <w:rPr>
          <w:rFonts w:ascii="Calibri" w:hAnsi="Calibri"/>
        </w:rPr>
        <w:t>Siblings are not good self</w:t>
      </w:r>
      <w:r w:rsidR="00124719" w:rsidRPr="00324D79">
        <w:rPr>
          <w:rFonts w:ascii="Calibri" w:hAnsi="Calibri"/>
        </w:rPr>
        <w:t>-</w:t>
      </w:r>
      <w:r w:rsidRPr="00324D79">
        <w:rPr>
          <w:rFonts w:ascii="Calibri" w:hAnsi="Calibri"/>
        </w:rPr>
        <w:t>advocates</w:t>
      </w:r>
      <w:r w:rsidRPr="00324D79">
        <w:rPr>
          <w:rFonts w:ascii="Calibri" w:hAnsi="Calibri"/>
        </w:rPr>
        <w:tab/>
      </w:r>
    </w:p>
    <w:p w14:paraId="3D78B6BF" w14:textId="11FA832E" w:rsidR="009B39AD" w:rsidRPr="00E508AD" w:rsidRDefault="009B39AD" w:rsidP="003C4019">
      <w:pPr>
        <w:spacing w:line="240" w:lineRule="auto"/>
        <w:rPr>
          <w:rFonts w:ascii="Calibri" w:hAnsi="Calibri"/>
          <w:b/>
        </w:rPr>
      </w:pPr>
      <w:r w:rsidRPr="00E508AD">
        <w:rPr>
          <w:rFonts w:ascii="Calibri" w:hAnsi="Calibri"/>
        </w:rPr>
        <w:t>It can be difficult for siblings to ask for help when they see a brother or sister struggling, and they may grow up feeling that th</w:t>
      </w:r>
      <w:r>
        <w:rPr>
          <w:rFonts w:ascii="Calibri" w:hAnsi="Calibri"/>
        </w:rPr>
        <w:t>ei</w:t>
      </w:r>
      <w:r w:rsidRPr="00E508AD">
        <w:rPr>
          <w:rFonts w:ascii="Calibri" w:hAnsi="Calibri"/>
        </w:rPr>
        <w:t>r needs are less important. Often</w:t>
      </w:r>
      <w:r w:rsidR="00EF5AEA">
        <w:rPr>
          <w:rFonts w:ascii="Calibri" w:hAnsi="Calibri"/>
        </w:rPr>
        <w:t>,</w:t>
      </w:r>
      <w:r w:rsidRPr="00E508AD">
        <w:rPr>
          <w:rFonts w:ascii="Calibri" w:hAnsi="Calibri"/>
        </w:rPr>
        <w:t xml:space="preserve"> they are given – and believe – messages that they should feel lucky. They don’t want to add to the considerable </w:t>
      </w:r>
      <w:r w:rsidR="00EF5AEA">
        <w:rPr>
          <w:rFonts w:ascii="Calibri" w:hAnsi="Calibri"/>
        </w:rPr>
        <w:t>stress of</w:t>
      </w:r>
      <w:r w:rsidRPr="00E508AD">
        <w:rPr>
          <w:rFonts w:ascii="Calibri" w:hAnsi="Calibri"/>
        </w:rPr>
        <w:t xml:space="preserve"> parents</w:t>
      </w:r>
      <w:r w:rsidR="00FB3271">
        <w:rPr>
          <w:rFonts w:ascii="Calibri" w:hAnsi="Calibri"/>
        </w:rPr>
        <w:t xml:space="preserve"> </w:t>
      </w:r>
      <w:r w:rsidRPr="00E508AD">
        <w:rPr>
          <w:rFonts w:ascii="Calibri" w:hAnsi="Calibri"/>
        </w:rPr>
        <w:t>so</w:t>
      </w:r>
      <w:r w:rsidR="00FB3271">
        <w:rPr>
          <w:rFonts w:ascii="Calibri" w:hAnsi="Calibri"/>
        </w:rPr>
        <w:t>,</w:t>
      </w:r>
      <w:r w:rsidRPr="00E508AD">
        <w:rPr>
          <w:rFonts w:ascii="Calibri" w:hAnsi="Calibri"/>
        </w:rPr>
        <w:t xml:space="preserve"> in many cases, they try to be the ‘good’ child</w:t>
      </w:r>
      <w:r w:rsidR="00FB3271">
        <w:rPr>
          <w:rFonts w:ascii="Calibri" w:hAnsi="Calibri"/>
        </w:rPr>
        <w:t xml:space="preserve"> and not ask for help</w:t>
      </w:r>
      <w:r w:rsidRPr="00E508AD">
        <w:rPr>
          <w:rFonts w:ascii="Calibri" w:hAnsi="Calibri"/>
        </w:rPr>
        <w:t>. Even into adulthood, many siblings have difficulty expressing th</w:t>
      </w:r>
      <w:r>
        <w:rPr>
          <w:rFonts w:ascii="Calibri" w:hAnsi="Calibri"/>
        </w:rPr>
        <w:t>ei</w:t>
      </w:r>
      <w:r w:rsidRPr="00E508AD">
        <w:rPr>
          <w:rFonts w:ascii="Calibri" w:hAnsi="Calibri"/>
        </w:rPr>
        <w:t xml:space="preserve">r own needs. </w:t>
      </w:r>
    </w:p>
    <w:p w14:paraId="5B079C05" w14:textId="76D19E3D" w:rsidR="009B39AD" w:rsidRPr="003B1C62" w:rsidRDefault="009B39AD" w:rsidP="003B1C62">
      <w:pPr>
        <w:pStyle w:val="ListParagraph"/>
        <w:numPr>
          <w:ilvl w:val="0"/>
          <w:numId w:val="20"/>
        </w:numPr>
        <w:spacing w:after="0" w:line="240" w:lineRule="auto"/>
        <w:rPr>
          <w:rFonts w:ascii="Calibri" w:hAnsi="Calibri"/>
          <w:b/>
        </w:rPr>
      </w:pPr>
      <w:r w:rsidRPr="003B1C62">
        <w:rPr>
          <w:rFonts w:ascii="Calibri" w:hAnsi="Calibri"/>
        </w:rPr>
        <w:t xml:space="preserve">Families </w:t>
      </w:r>
      <w:r w:rsidR="00FB3271" w:rsidRPr="003B1C62">
        <w:rPr>
          <w:rFonts w:ascii="Calibri" w:hAnsi="Calibri"/>
        </w:rPr>
        <w:t xml:space="preserve">are </w:t>
      </w:r>
      <w:r w:rsidRPr="003B1C62">
        <w:rPr>
          <w:rFonts w:ascii="Calibri" w:hAnsi="Calibri"/>
        </w:rPr>
        <w:t>stretched</w:t>
      </w:r>
      <w:r w:rsidRPr="003B1C62">
        <w:rPr>
          <w:rFonts w:ascii="Calibri" w:hAnsi="Calibri"/>
          <w:b/>
        </w:rPr>
        <w:tab/>
      </w:r>
    </w:p>
    <w:p w14:paraId="4DF95577" w14:textId="2F96CF89" w:rsidR="009B39AD" w:rsidRPr="00E508AD" w:rsidRDefault="00F7331C" w:rsidP="003C4019">
      <w:pPr>
        <w:spacing w:line="240" w:lineRule="auto"/>
        <w:rPr>
          <w:rFonts w:ascii="Calibri" w:hAnsi="Calibri"/>
        </w:rPr>
      </w:pPr>
      <w:r>
        <w:rPr>
          <w:rFonts w:ascii="Calibri" w:hAnsi="Calibri"/>
        </w:rPr>
        <w:t xml:space="preserve">Many </w:t>
      </w:r>
      <w:r w:rsidR="009B39AD" w:rsidRPr="00E508AD">
        <w:rPr>
          <w:rFonts w:ascii="Calibri" w:hAnsi="Calibri"/>
        </w:rPr>
        <w:t>parents are mindful of the impacts on siblings. Others, when under stress, may be too focused on the child with additional needs to recognise the challenges for siblings. In some cases, parents are struggling with th</w:t>
      </w:r>
      <w:r w:rsidR="009B39AD">
        <w:rPr>
          <w:rFonts w:ascii="Calibri" w:hAnsi="Calibri"/>
        </w:rPr>
        <w:t>ei</w:t>
      </w:r>
      <w:r w:rsidR="009B39AD" w:rsidRPr="00E508AD">
        <w:rPr>
          <w:rFonts w:ascii="Calibri" w:hAnsi="Calibri"/>
        </w:rPr>
        <w:t>r own stress, grief and acceptance and th</w:t>
      </w:r>
      <w:r w:rsidR="009B39AD">
        <w:rPr>
          <w:rFonts w:ascii="Calibri" w:hAnsi="Calibri"/>
        </w:rPr>
        <w:t>ei</w:t>
      </w:r>
      <w:r w:rsidR="009B39AD" w:rsidRPr="00E508AD">
        <w:rPr>
          <w:rFonts w:ascii="Calibri" w:hAnsi="Calibri"/>
        </w:rPr>
        <w:t>r emotional resources are stretched to the absolute limit.</w:t>
      </w:r>
    </w:p>
    <w:p w14:paraId="7150946A" w14:textId="653862ED" w:rsidR="009B39AD" w:rsidRPr="00E508AD" w:rsidRDefault="009B39AD" w:rsidP="003B1C62">
      <w:pPr>
        <w:numPr>
          <w:ilvl w:val="0"/>
          <w:numId w:val="20"/>
        </w:numPr>
        <w:spacing w:after="0" w:line="240" w:lineRule="auto"/>
        <w:rPr>
          <w:rFonts w:ascii="Calibri" w:hAnsi="Calibri"/>
          <w:b/>
        </w:rPr>
      </w:pPr>
      <w:r w:rsidRPr="00E508AD">
        <w:rPr>
          <w:rFonts w:ascii="Calibri" w:hAnsi="Calibri"/>
        </w:rPr>
        <w:t xml:space="preserve">Issues </w:t>
      </w:r>
      <w:r w:rsidR="003B1C62">
        <w:rPr>
          <w:rFonts w:ascii="Calibri" w:hAnsi="Calibri"/>
        </w:rPr>
        <w:t xml:space="preserve">are </w:t>
      </w:r>
      <w:r w:rsidRPr="00E508AD">
        <w:rPr>
          <w:rFonts w:ascii="Calibri" w:hAnsi="Calibri"/>
        </w:rPr>
        <w:t>not recognised by service providers</w:t>
      </w:r>
      <w:r w:rsidRPr="00E508AD">
        <w:rPr>
          <w:rFonts w:ascii="Calibri" w:hAnsi="Calibri"/>
          <w:b/>
        </w:rPr>
        <w:tab/>
      </w:r>
    </w:p>
    <w:p w14:paraId="3B5A8CB6" w14:textId="5CFC2331" w:rsidR="009B39AD" w:rsidRPr="00E508AD" w:rsidRDefault="009B39AD" w:rsidP="003C4019">
      <w:pPr>
        <w:spacing w:line="240" w:lineRule="auto"/>
        <w:rPr>
          <w:rFonts w:ascii="Calibri" w:hAnsi="Calibri"/>
          <w:b/>
        </w:rPr>
      </w:pPr>
      <w:r>
        <w:rPr>
          <w:rFonts w:ascii="Calibri" w:hAnsi="Calibri"/>
        </w:rPr>
        <w:lastRenderedPageBreak/>
        <w:t>P</w:t>
      </w:r>
      <w:r w:rsidRPr="00E508AD">
        <w:rPr>
          <w:rFonts w:ascii="Calibri" w:hAnsi="Calibri"/>
        </w:rPr>
        <w:t>rofessionals</w:t>
      </w:r>
      <w:r>
        <w:rPr>
          <w:rFonts w:ascii="Calibri" w:hAnsi="Calibri"/>
        </w:rPr>
        <w:t xml:space="preserve"> may</w:t>
      </w:r>
      <w:r w:rsidRPr="00E508AD">
        <w:rPr>
          <w:rFonts w:ascii="Calibri" w:hAnsi="Calibri"/>
        </w:rPr>
        <w:t xml:space="preserve"> lack understanding of the issues for siblings</w:t>
      </w:r>
      <w:r>
        <w:rPr>
          <w:rFonts w:ascii="Calibri" w:hAnsi="Calibri"/>
        </w:rPr>
        <w:t>.</w:t>
      </w:r>
      <w:r w:rsidRPr="00E508AD">
        <w:rPr>
          <w:rFonts w:ascii="Calibri" w:hAnsi="Calibri"/>
        </w:rPr>
        <w:t xml:space="preserve"> This can hinder th</w:t>
      </w:r>
      <w:r>
        <w:rPr>
          <w:rFonts w:ascii="Calibri" w:hAnsi="Calibri"/>
        </w:rPr>
        <w:t>ei</w:t>
      </w:r>
      <w:r w:rsidRPr="00E508AD">
        <w:rPr>
          <w:rFonts w:ascii="Calibri" w:hAnsi="Calibri"/>
        </w:rPr>
        <w:t xml:space="preserve">r ability to respond to a sibling in a supportive way. It is relatively easy for professionals to understand the effects on a child whose family experiences a range of other challenges but, in relation to siblings, the issues can be complex and less clear. </w:t>
      </w:r>
    </w:p>
    <w:p w14:paraId="1BD4F2AB" w14:textId="77777777" w:rsidR="009B39AD" w:rsidRPr="00E508AD" w:rsidRDefault="009B39AD" w:rsidP="003B1C62">
      <w:pPr>
        <w:numPr>
          <w:ilvl w:val="0"/>
          <w:numId w:val="20"/>
        </w:numPr>
        <w:spacing w:after="0" w:line="240" w:lineRule="auto"/>
        <w:rPr>
          <w:rFonts w:ascii="Calibri" w:hAnsi="Calibri"/>
        </w:rPr>
      </w:pPr>
      <w:r w:rsidRPr="00E508AD">
        <w:rPr>
          <w:rFonts w:ascii="Calibri" w:hAnsi="Calibri"/>
        </w:rPr>
        <w:t>Lack of resources</w:t>
      </w:r>
      <w:r w:rsidRPr="00E508AD">
        <w:rPr>
          <w:rFonts w:ascii="Calibri" w:hAnsi="Calibri"/>
          <w:b/>
        </w:rPr>
        <w:tab/>
      </w:r>
    </w:p>
    <w:p w14:paraId="536E47B6" w14:textId="4D2AA5D3" w:rsidR="009B39AD" w:rsidRPr="00E508AD" w:rsidRDefault="009B39AD" w:rsidP="003C4019">
      <w:pPr>
        <w:spacing w:line="240" w:lineRule="auto"/>
        <w:rPr>
          <w:rFonts w:ascii="Calibri" w:hAnsi="Calibri"/>
          <w:b/>
        </w:rPr>
      </w:pPr>
      <w:r w:rsidRPr="00E508AD">
        <w:rPr>
          <w:rFonts w:ascii="Calibri" w:hAnsi="Calibri"/>
        </w:rPr>
        <w:t xml:space="preserve">Due to limited funding, professionals who do understand sibling issues are often restricted in what they can do. </w:t>
      </w:r>
      <w:r w:rsidR="00CE7AE2">
        <w:rPr>
          <w:rFonts w:ascii="Calibri" w:hAnsi="Calibri"/>
        </w:rPr>
        <w:t xml:space="preserve">The change in </w:t>
      </w:r>
      <w:r w:rsidR="0001019B">
        <w:rPr>
          <w:rFonts w:ascii="Calibri" w:hAnsi="Calibri"/>
        </w:rPr>
        <w:t xml:space="preserve">the disability </w:t>
      </w:r>
      <w:r w:rsidR="00CE7AE2">
        <w:rPr>
          <w:rFonts w:ascii="Calibri" w:hAnsi="Calibri"/>
        </w:rPr>
        <w:t>funding model to the NDIS, removed block funding to organisations and resulted in less flexibility to support the whole family</w:t>
      </w:r>
      <w:r w:rsidR="009D6A77">
        <w:rPr>
          <w:rFonts w:ascii="Calibri" w:hAnsi="Calibri"/>
        </w:rPr>
        <w:t xml:space="preserve">. If they </w:t>
      </w:r>
      <w:r w:rsidR="0001019B">
        <w:rPr>
          <w:rFonts w:ascii="Calibri" w:hAnsi="Calibri"/>
        </w:rPr>
        <w:t>can</w:t>
      </w:r>
      <w:r w:rsidR="009D6A77">
        <w:rPr>
          <w:rFonts w:ascii="Calibri" w:hAnsi="Calibri"/>
        </w:rPr>
        <w:t xml:space="preserve"> access funding</w:t>
      </w:r>
      <w:r w:rsidR="003D0DF1">
        <w:rPr>
          <w:rFonts w:ascii="Calibri" w:hAnsi="Calibri"/>
        </w:rPr>
        <w:t xml:space="preserve"> for such purposes,</w:t>
      </w:r>
      <w:r w:rsidRPr="00E508AD">
        <w:rPr>
          <w:rFonts w:ascii="Calibri" w:hAnsi="Calibri"/>
        </w:rPr>
        <w:t xml:space="preserve"> </w:t>
      </w:r>
      <w:r w:rsidR="009D6A77">
        <w:rPr>
          <w:rFonts w:ascii="Calibri" w:hAnsi="Calibri"/>
        </w:rPr>
        <w:t>it is likely to be</w:t>
      </w:r>
      <w:r w:rsidRPr="00E508AD">
        <w:rPr>
          <w:rFonts w:ascii="Calibri" w:hAnsi="Calibri"/>
        </w:rPr>
        <w:t xml:space="preserve"> time-limited or sporadic. </w:t>
      </w:r>
    </w:p>
    <w:p w14:paraId="48C1F6CB" w14:textId="77777777" w:rsidR="009B39AD" w:rsidRPr="00E508AD" w:rsidRDefault="009B39AD" w:rsidP="003B1C62">
      <w:pPr>
        <w:numPr>
          <w:ilvl w:val="0"/>
          <w:numId w:val="20"/>
        </w:numPr>
        <w:spacing w:after="0" w:line="240" w:lineRule="auto"/>
        <w:rPr>
          <w:rFonts w:ascii="Calibri" w:hAnsi="Calibri"/>
        </w:rPr>
      </w:pPr>
      <w:r w:rsidRPr="00E508AD">
        <w:rPr>
          <w:rFonts w:ascii="Calibri" w:hAnsi="Calibri"/>
        </w:rPr>
        <w:t>Lack of government policy</w:t>
      </w:r>
      <w:r w:rsidRPr="00E508AD">
        <w:rPr>
          <w:rFonts w:ascii="Calibri" w:hAnsi="Calibri"/>
          <w:b/>
        </w:rPr>
        <w:tab/>
      </w:r>
    </w:p>
    <w:p w14:paraId="5425B63E" w14:textId="27F87A81" w:rsidR="009B39AD" w:rsidRPr="00E508AD" w:rsidRDefault="009B39AD" w:rsidP="003C4019">
      <w:pPr>
        <w:pStyle w:val="ListParagraph"/>
        <w:spacing w:line="240" w:lineRule="auto"/>
        <w:ind w:left="0"/>
      </w:pPr>
      <w:r w:rsidRPr="00E508AD">
        <w:t>Whilst there is much evidence to indicate that siblings need support and that many parents are very keen to access support for th</w:t>
      </w:r>
      <w:r>
        <w:t>ei</w:t>
      </w:r>
      <w:r w:rsidRPr="00E508AD">
        <w:t>r ‘other’ children, siblings are nowhere to be found in government policy. There is still no co-ordinated approach to sibling support.</w:t>
      </w:r>
      <w:r w:rsidR="00203ED0">
        <w:t xml:space="preserve"> Without policy, there is no imperative for agencies to </w:t>
      </w:r>
      <w:r w:rsidR="00BA15CC">
        <w:t>provide support to whole families.</w:t>
      </w:r>
      <w:r w:rsidR="00C90C48">
        <w:t xml:space="preserve"> And the lack of resources mentioned above </w:t>
      </w:r>
      <w:r w:rsidR="002529E8">
        <w:t>exacerbates the situation.</w:t>
      </w:r>
    </w:p>
    <w:p w14:paraId="45CD42F6" w14:textId="68266F70" w:rsidR="009B39AD" w:rsidRPr="00E508AD" w:rsidRDefault="009B39AD" w:rsidP="003C4019">
      <w:pPr>
        <w:pStyle w:val="ListParagraph"/>
        <w:spacing w:line="240" w:lineRule="auto"/>
        <w:ind w:left="0" w:firstLine="720"/>
        <w:rPr>
          <w:lang w:val="en"/>
        </w:rPr>
      </w:pPr>
      <w:r w:rsidRPr="00E508AD">
        <w:t>Many government inquiries have explored the needs of families affected by disability and Siblings Australia has provided submissions</w:t>
      </w:r>
      <w:r w:rsidR="008F0BB5">
        <w:t xml:space="preserve"> over many years</w:t>
      </w:r>
      <w:r w:rsidRPr="00E508AD">
        <w:t xml:space="preserve">. </w:t>
      </w:r>
      <w:r w:rsidR="0037784E" w:rsidRPr="00E508AD">
        <w:t>Despite</w:t>
      </w:r>
      <w:r w:rsidRPr="00E508AD">
        <w:t xml:space="preserve"> this, inquiries </w:t>
      </w:r>
      <w:r w:rsidR="0037784E">
        <w:t>and subsequent reports</w:t>
      </w:r>
      <w:r w:rsidR="002B54A6">
        <w:t xml:space="preserve"> give</w:t>
      </w:r>
      <w:r w:rsidRPr="00E508AD">
        <w:t xml:space="preserve"> little, if any, reference to the impact on siblings. </w:t>
      </w:r>
    </w:p>
    <w:p w14:paraId="6E8EBA6B" w14:textId="2F32A8A5" w:rsidR="009B39AD" w:rsidRDefault="009B39AD" w:rsidP="003C4019">
      <w:pPr>
        <w:pStyle w:val="ListParagraph"/>
        <w:spacing w:line="240" w:lineRule="auto"/>
        <w:ind w:left="0" w:firstLine="720"/>
        <w:rPr>
          <w:color w:val="000000"/>
        </w:rPr>
      </w:pPr>
      <w:r w:rsidRPr="00E508AD">
        <w:rPr>
          <w:color w:val="000000"/>
        </w:rPr>
        <w:t xml:space="preserve">By contrast, in the UK, the </w:t>
      </w:r>
      <w:r w:rsidRPr="00E508AD">
        <w:rPr>
          <w:i/>
          <w:color w:val="000000"/>
        </w:rPr>
        <w:t>Children Act</w:t>
      </w:r>
      <w:r w:rsidRPr="00E508AD">
        <w:rPr>
          <w:color w:val="000000"/>
        </w:rPr>
        <w:t xml:space="preserve"> provides a more comprehensive framework for the support offered to children ‘in need’, including those with disabilities. It emphasises that </w:t>
      </w:r>
      <w:r w:rsidR="00203ED0">
        <w:rPr>
          <w:color w:val="000000"/>
        </w:rPr>
        <w:t xml:space="preserve">a child with disability is </w:t>
      </w:r>
      <w:r w:rsidRPr="00E508AD">
        <w:rPr>
          <w:color w:val="000000"/>
        </w:rPr>
        <w:t>part of th</w:t>
      </w:r>
      <w:r>
        <w:rPr>
          <w:color w:val="000000"/>
        </w:rPr>
        <w:t>ei</w:t>
      </w:r>
      <w:r w:rsidRPr="00E508AD">
        <w:rPr>
          <w:color w:val="000000"/>
        </w:rPr>
        <w:t xml:space="preserve">r family. The guidance issued under the </w:t>
      </w:r>
      <w:r w:rsidRPr="00E508AD">
        <w:rPr>
          <w:i/>
          <w:color w:val="000000"/>
        </w:rPr>
        <w:t>Children Act</w:t>
      </w:r>
      <w:r w:rsidRPr="00E508AD">
        <w:rPr>
          <w:color w:val="000000"/>
        </w:rPr>
        <w:t xml:space="preserve"> (</w:t>
      </w:r>
      <w:r w:rsidRPr="00E508AD">
        <w:t>Great Britain Department of Health, 1991)</w:t>
      </w:r>
      <w:r w:rsidRPr="00E508AD">
        <w:rPr>
          <w:color w:val="000000"/>
        </w:rPr>
        <w:t xml:space="preserve"> states that ‘the needs of brothers and sisters should not be overlooked, and they should be provided for as part of a package of services for the child with a disability’. Siblings are provided for at the policy level, meaning there is an expectation they will be considered by agencies. </w:t>
      </w:r>
    </w:p>
    <w:p w14:paraId="457C8E4B" w14:textId="258E1094" w:rsidR="00032BE0" w:rsidRDefault="00B1038E" w:rsidP="00B1038E">
      <w:pPr>
        <w:spacing w:line="240" w:lineRule="auto"/>
        <w:ind w:firstLine="720"/>
        <w:rPr>
          <w:i/>
          <w:iCs/>
          <w:color w:val="000000"/>
        </w:rPr>
      </w:pPr>
      <w:r w:rsidRPr="00B1038E">
        <w:rPr>
          <w:i/>
          <w:iCs/>
          <w:color w:val="000000"/>
        </w:rPr>
        <w:t>Current policy concerns</w:t>
      </w:r>
    </w:p>
    <w:p w14:paraId="440471A3" w14:textId="51654EB5" w:rsidR="00630E51" w:rsidRDefault="00B1038E" w:rsidP="00630E51">
      <w:pPr>
        <w:spacing w:before="120" w:line="240" w:lineRule="auto"/>
        <w:jc w:val="both"/>
        <w:rPr>
          <w:rFonts w:ascii="Calibri" w:hAnsi="Calibri" w:cs="AdvOTf011d512"/>
        </w:rPr>
      </w:pPr>
      <w:r>
        <w:rPr>
          <w:color w:val="000000"/>
        </w:rPr>
        <w:t xml:space="preserve">As an aside it is important to consider current policy </w:t>
      </w:r>
      <w:r w:rsidR="00850191">
        <w:rPr>
          <w:color w:val="000000"/>
        </w:rPr>
        <w:t xml:space="preserve">and how this can add to the </w:t>
      </w:r>
      <w:r w:rsidR="00CB3EA0">
        <w:rPr>
          <w:color w:val="000000"/>
        </w:rPr>
        <w:t>confusion around sibling support.</w:t>
      </w:r>
      <w:r w:rsidR="00630E51">
        <w:rPr>
          <w:color w:val="000000"/>
        </w:rPr>
        <w:t xml:space="preserve"> </w:t>
      </w:r>
      <w:r w:rsidR="00630E51">
        <w:rPr>
          <w:rFonts w:ascii="Calibri" w:hAnsi="Calibri" w:cs="AdvOTf011d512"/>
        </w:rPr>
        <w:t>For example, some people believe that sibling support is covered by ‘young carer’ policies. However, this is not the case and nor should it be. The issues for young people caring for parents (the original ‘young carer’) and those for siblings can have some overlap but also have some major differences.</w:t>
      </w:r>
    </w:p>
    <w:p w14:paraId="7988425E" w14:textId="62153875" w:rsidR="00630E51" w:rsidRDefault="00630E51" w:rsidP="00630E51">
      <w:pPr>
        <w:tabs>
          <w:tab w:val="left" w:pos="851"/>
        </w:tabs>
        <w:spacing w:line="240" w:lineRule="auto"/>
        <w:jc w:val="both"/>
        <w:rPr>
          <w:rFonts w:ascii="Calibri" w:hAnsi="Calibri" w:cs="Calibri"/>
        </w:rPr>
      </w:pPr>
      <w:r>
        <w:rPr>
          <w:rFonts w:ascii="Calibri" w:hAnsi="Calibri" w:cs="Calibri"/>
        </w:rPr>
        <w:t xml:space="preserve">Whilst </w:t>
      </w:r>
      <w:r w:rsidR="000B096F">
        <w:rPr>
          <w:rFonts w:ascii="Calibri" w:hAnsi="Calibri" w:cs="Calibri"/>
        </w:rPr>
        <w:t xml:space="preserve">many </w:t>
      </w:r>
      <w:r>
        <w:rPr>
          <w:rFonts w:ascii="Calibri" w:hAnsi="Calibri" w:cs="Calibri"/>
        </w:rPr>
        <w:t xml:space="preserve">siblings do provide some caring roles for a brother or sister, it can be detrimental if they are </w:t>
      </w:r>
      <w:r w:rsidR="00B0625A">
        <w:rPr>
          <w:rFonts w:ascii="Calibri" w:hAnsi="Calibri" w:cs="Calibri"/>
        </w:rPr>
        <w:t xml:space="preserve">labelled as </w:t>
      </w:r>
      <w:r>
        <w:rPr>
          <w:rFonts w:ascii="Calibri" w:hAnsi="Calibri" w:cs="Calibri"/>
        </w:rPr>
        <w:t xml:space="preserve">‘young carers’. Many siblings already have a heightened sense of responsibility and this term can add to their anxiety about the role they might be expected to play, even from a young age. It can also add to the difficulty in developing an identity that is not totally focussed on being a ‘helper’ and putting the needs of others first. </w:t>
      </w:r>
    </w:p>
    <w:p w14:paraId="078BDC1A" w14:textId="71EEB7DF" w:rsidR="00773570" w:rsidRDefault="0014438B" w:rsidP="00630E51">
      <w:pPr>
        <w:tabs>
          <w:tab w:val="left" w:pos="851"/>
        </w:tabs>
        <w:spacing w:line="240" w:lineRule="auto"/>
        <w:jc w:val="both"/>
        <w:rPr>
          <w:rFonts w:ascii="Calibri" w:hAnsi="Calibri" w:cs="Calibri"/>
        </w:rPr>
      </w:pPr>
      <w:r>
        <w:rPr>
          <w:rFonts w:ascii="Calibri" w:hAnsi="Calibri" w:cs="Calibri"/>
        </w:rPr>
        <w:t>T</w:t>
      </w:r>
      <w:r w:rsidR="00630E51">
        <w:rPr>
          <w:rFonts w:ascii="Calibri" w:hAnsi="Calibri" w:cs="Calibri"/>
        </w:rPr>
        <w:t xml:space="preserve">he majority of siblings do not provide care, as the parent carer is present, and so we would miss many siblings </w:t>
      </w:r>
      <w:r w:rsidR="00CE0FC8">
        <w:rPr>
          <w:rFonts w:ascii="Calibri" w:hAnsi="Calibri" w:cs="Calibri"/>
        </w:rPr>
        <w:t xml:space="preserve">who need support </w:t>
      </w:r>
      <w:r w:rsidR="00630E51">
        <w:rPr>
          <w:rFonts w:ascii="Calibri" w:hAnsi="Calibri" w:cs="Calibri"/>
        </w:rPr>
        <w:t xml:space="preserve">if we went down that policy path. Many siblings, rightly so, are not eligible for carer programs. They need policies that focus on their </w:t>
      </w:r>
      <w:r w:rsidR="00AC5DDB">
        <w:rPr>
          <w:rFonts w:ascii="Calibri" w:hAnsi="Calibri" w:cs="Calibri"/>
        </w:rPr>
        <w:t xml:space="preserve">unique </w:t>
      </w:r>
      <w:r w:rsidR="00630E51">
        <w:rPr>
          <w:rFonts w:ascii="Calibri" w:hAnsi="Calibri" w:cs="Calibri"/>
        </w:rPr>
        <w:t xml:space="preserve">needs from a young age and across their lifetime. </w:t>
      </w:r>
      <w:r w:rsidR="00773570">
        <w:rPr>
          <w:rFonts w:ascii="Calibri" w:hAnsi="Calibri" w:cs="Calibri"/>
        </w:rPr>
        <w:t xml:space="preserve">If siblings do provide caregiving, and this is kept in balance, it can be a positive experience for them, but there can still be other challenges </w:t>
      </w:r>
      <w:r w:rsidR="00187AB6">
        <w:rPr>
          <w:rFonts w:ascii="Calibri" w:hAnsi="Calibri" w:cs="Calibri"/>
        </w:rPr>
        <w:t xml:space="preserve">that create more stress for them. </w:t>
      </w:r>
    </w:p>
    <w:p w14:paraId="7B670D47" w14:textId="5CE331EB" w:rsidR="00630E51" w:rsidRDefault="00630E51" w:rsidP="00630E51">
      <w:pPr>
        <w:tabs>
          <w:tab w:val="left" w:pos="851"/>
        </w:tabs>
        <w:spacing w:line="240" w:lineRule="auto"/>
        <w:jc w:val="both"/>
        <w:rPr>
          <w:rFonts w:ascii="Calibri" w:hAnsi="Calibri" w:cs="Calibri"/>
        </w:rPr>
      </w:pPr>
      <w:r>
        <w:rPr>
          <w:rFonts w:ascii="Calibri" w:hAnsi="Calibri" w:cs="Calibri"/>
        </w:rPr>
        <w:t>And finally, over the long term, such terminology does not add to the dignity of children and young people with disability.</w:t>
      </w:r>
      <w:r w:rsidR="00187AB6">
        <w:rPr>
          <w:rFonts w:ascii="Calibri" w:hAnsi="Calibri" w:cs="Calibri"/>
        </w:rPr>
        <w:t xml:space="preserve"> What 12</w:t>
      </w:r>
      <w:r w:rsidR="00610FFC">
        <w:rPr>
          <w:rFonts w:ascii="Calibri" w:hAnsi="Calibri" w:cs="Calibri"/>
        </w:rPr>
        <w:t>-</w:t>
      </w:r>
      <w:r w:rsidR="00187AB6">
        <w:rPr>
          <w:rFonts w:ascii="Calibri" w:hAnsi="Calibri" w:cs="Calibri"/>
        </w:rPr>
        <w:t>year</w:t>
      </w:r>
      <w:r w:rsidR="00610FFC">
        <w:rPr>
          <w:rFonts w:ascii="Calibri" w:hAnsi="Calibri" w:cs="Calibri"/>
        </w:rPr>
        <w:t>-</w:t>
      </w:r>
      <w:r w:rsidR="00187AB6">
        <w:rPr>
          <w:rFonts w:ascii="Calibri" w:hAnsi="Calibri" w:cs="Calibri"/>
        </w:rPr>
        <w:t>old boy wants his 10 year old sister to be known as his ‘carer’? All family members need support, regardless of any caregiving role they may or may not play.</w:t>
      </w:r>
    </w:p>
    <w:p w14:paraId="7492A004" w14:textId="15F54C12" w:rsidR="009B39AD" w:rsidRPr="00114FB9" w:rsidRDefault="00324D79" w:rsidP="003C4019">
      <w:pPr>
        <w:pStyle w:val="Heading3"/>
        <w:spacing w:before="0"/>
        <w:rPr>
          <w:sz w:val="28"/>
          <w:szCs w:val="28"/>
        </w:rPr>
      </w:pPr>
      <w:r>
        <w:rPr>
          <w:rFonts w:asciiTheme="minorHAnsi" w:hAnsiTheme="minorHAnsi"/>
          <w:color w:val="2F5496" w:themeColor="accent1" w:themeShade="BF"/>
        </w:rPr>
        <w:t>The benefits of sibling support</w:t>
      </w:r>
      <w:r w:rsidR="009B39AD" w:rsidRPr="00114FB9">
        <w:rPr>
          <w:sz w:val="28"/>
          <w:szCs w:val="28"/>
        </w:rPr>
        <w:t xml:space="preserve"> </w:t>
      </w:r>
    </w:p>
    <w:p w14:paraId="3811B11D" w14:textId="15C92787" w:rsidR="009B39AD" w:rsidRDefault="009B39AD" w:rsidP="003C4019">
      <w:pPr>
        <w:tabs>
          <w:tab w:val="left" w:pos="851"/>
        </w:tabs>
        <w:spacing w:line="240" w:lineRule="auto"/>
        <w:jc w:val="both"/>
        <w:rPr>
          <w:rFonts w:ascii="Calibri" w:hAnsi="Calibri" w:cs="Calibri"/>
        </w:rPr>
      </w:pPr>
      <w:r w:rsidRPr="001A633E">
        <w:rPr>
          <w:rFonts w:ascii="Calibri" w:hAnsi="Calibri" w:cs="Calibri"/>
        </w:rPr>
        <w:t>develop strength, resilience and tolerance</w:t>
      </w:r>
      <w:r>
        <w:rPr>
          <w:rFonts w:ascii="Calibri" w:hAnsi="Calibri" w:cs="Calibri"/>
        </w:rPr>
        <w:t xml:space="preserve">, and less </w:t>
      </w:r>
      <w:r w:rsidRPr="001A633E">
        <w:rPr>
          <w:rFonts w:ascii="Calibri" w:hAnsi="Calibri" w:cs="Calibri"/>
        </w:rPr>
        <w:t xml:space="preserve">likely to feel isolated or develop </w:t>
      </w:r>
      <w:r>
        <w:rPr>
          <w:rFonts w:ascii="Calibri" w:hAnsi="Calibri" w:cs="Calibri"/>
        </w:rPr>
        <w:t xml:space="preserve">ongoing </w:t>
      </w:r>
      <w:r w:rsidRPr="001A633E">
        <w:rPr>
          <w:rFonts w:ascii="Calibri" w:hAnsi="Calibri" w:cs="Calibri"/>
        </w:rPr>
        <w:t>health issues</w:t>
      </w:r>
      <w:r>
        <w:rPr>
          <w:rFonts w:ascii="Calibri" w:hAnsi="Calibri" w:cs="Calibri"/>
        </w:rPr>
        <w:t>.</w:t>
      </w:r>
      <w:r w:rsidRPr="001A633E">
        <w:rPr>
          <w:rFonts w:ascii="Calibri" w:hAnsi="Calibri" w:cs="Calibri"/>
        </w:rPr>
        <w:t xml:space="preserve"> </w:t>
      </w:r>
    </w:p>
    <w:p w14:paraId="22D0121E" w14:textId="77777777" w:rsidR="009B39AD" w:rsidRPr="001A633E" w:rsidRDefault="009B39AD" w:rsidP="003C4019">
      <w:pPr>
        <w:tabs>
          <w:tab w:val="left" w:pos="851"/>
        </w:tabs>
        <w:spacing w:line="240" w:lineRule="auto"/>
        <w:jc w:val="both"/>
        <w:rPr>
          <w:rFonts w:ascii="Calibri" w:hAnsi="Calibri" w:cs="Calibri"/>
          <w:noProof/>
        </w:rPr>
      </w:pPr>
      <w:r w:rsidRPr="001A633E">
        <w:rPr>
          <w:rFonts w:ascii="Calibri" w:hAnsi="Calibri" w:cs="Calibri"/>
          <w:noProof/>
        </w:rPr>
        <w:t>Access to relevant information and support programs enable siblings to:</w:t>
      </w:r>
    </w:p>
    <w:p w14:paraId="609245A2" w14:textId="77777777" w:rsidR="003144F0" w:rsidRDefault="009B39AD" w:rsidP="003C4019">
      <w:pPr>
        <w:numPr>
          <w:ilvl w:val="0"/>
          <w:numId w:val="4"/>
        </w:numPr>
        <w:tabs>
          <w:tab w:val="clear" w:pos="2149"/>
        </w:tabs>
        <w:spacing w:after="0" w:line="240" w:lineRule="auto"/>
        <w:ind w:left="568" w:hanging="284"/>
        <w:jc w:val="both"/>
        <w:rPr>
          <w:rFonts w:ascii="Calibri" w:hAnsi="Calibri" w:cs="Calibri"/>
          <w:noProof/>
        </w:rPr>
      </w:pPr>
      <w:r w:rsidRPr="001A633E">
        <w:rPr>
          <w:rFonts w:ascii="Calibri" w:hAnsi="Calibri" w:cs="Calibri"/>
          <w:noProof/>
        </w:rPr>
        <w:t>understand issues pertaining to th</w:t>
      </w:r>
      <w:r>
        <w:rPr>
          <w:rFonts w:ascii="Calibri" w:hAnsi="Calibri" w:cs="Calibri"/>
          <w:noProof/>
        </w:rPr>
        <w:t>ei</w:t>
      </w:r>
      <w:r w:rsidRPr="001A633E">
        <w:rPr>
          <w:rFonts w:ascii="Calibri" w:hAnsi="Calibri" w:cs="Calibri"/>
          <w:noProof/>
        </w:rPr>
        <w:t xml:space="preserve">r </w:t>
      </w:r>
      <w:r w:rsidR="000A55BB">
        <w:rPr>
          <w:rFonts w:ascii="Calibri" w:hAnsi="Calibri" w:cs="Calibri"/>
          <w:noProof/>
        </w:rPr>
        <w:t>brother or sister’s</w:t>
      </w:r>
      <w:r w:rsidRPr="001A633E">
        <w:rPr>
          <w:rFonts w:ascii="Calibri" w:hAnsi="Calibri" w:cs="Calibri"/>
          <w:noProof/>
        </w:rPr>
        <w:t xml:space="preserve"> disability</w:t>
      </w:r>
    </w:p>
    <w:p w14:paraId="2353CEA9" w14:textId="56B9E0EB" w:rsidR="009B39AD" w:rsidRDefault="003144F0" w:rsidP="003C4019">
      <w:pPr>
        <w:numPr>
          <w:ilvl w:val="0"/>
          <w:numId w:val="4"/>
        </w:numPr>
        <w:tabs>
          <w:tab w:val="clear" w:pos="2149"/>
        </w:tabs>
        <w:spacing w:after="0" w:line="240" w:lineRule="auto"/>
        <w:ind w:left="568" w:hanging="284"/>
        <w:jc w:val="both"/>
        <w:rPr>
          <w:rFonts w:ascii="Calibri" w:hAnsi="Calibri" w:cs="Calibri"/>
          <w:noProof/>
        </w:rPr>
      </w:pPr>
      <w:r>
        <w:rPr>
          <w:rFonts w:ascii="Calibri" w:hAnsi="Calibri" w:cs="Calibri"/>
          <w:noProof/>
        </w:rPr>
        <w:t xml:space="preserve">develop greater capacity to </w:t>
      </w:r>
      <w:r w:rsidR="00AC3751">
        <w:rPr>
          <w:rFonts w:ascii="Calibri" w:hAnsi="Calibri" w:cs="Calibri"/>
          <w:noProof/>
        </w:rPr>
        <w:t>be a support to their brother or sister</w:t>
      </w:r>
      <w:r w:rsidR="009B39AD" w:rsidRPr="001A633E">
        <w:rPr>
          <w:rFonts w:ascii="Calibri" w:hAnsi="Calibri" w:cs="Calibri"/>
          <w:noProof/>
        </w:rPr>
        <w:t xml:space="preserve"> </w:t>
      </w:r>
    </w:p>
    <w:p w14:paraId="11BDC6A5" w14:textId="00BCC936" w:rsidR="00F73530" w:rsidRDefault="00F73530" w:rsidP="00F73530">
      <w:pPr>
        <w:numPr>
          <w:ilvl w:val="0"/>
          <w:numId w:val="4"/>
        </w:numPr>
        <w:tabs>
          <w:tab w:val="clear" w:pos="2149"/>
        </w:tabs>
        <w:spacing w:after="0" w:line="240" w:lineRule="auto"/>
        <w:ind w:left="568" w:hanging="284"/>
        <w:jc w:val="both"/>
        <w:rPr>
          <w:rFonts w:ascii="Calibri" w:hAnsi="Calibri" w:cs="Calibri"/>
          <w:noProof/>
        </w:rPr>
      </w:pPr>
      <w:r>
        <w:rPr>
          <w:rFonts w:ascii="Calibri" w:hAnsi="Calibri" w:cs="Calibri"/>
          <w:noProof/>
        </w:rPr>
        <w:t xml:space="preserve">develop a stronger relationship with their brother or sister with disability </w:t>
      </w:r>
    </w:p>
    <w:p w14:paraId="657FDC87" w14:textId="31EE18DC" w:rsidR="00F73530" w:rsidRDefault="00F73530" w:rsidP="00F73530">
      <w:pPr>
        <w:numPr>
          <w:ilvl w:val="0"/>
          <w:numId w:val="4"/>
        </w:numPr>
        <w:tabs>
          <w:tab w:val="clear" w:pos="2149"/>
        </w:tabs>
        <w:spacing w:after="0" w:line="240" w:lineRule="auto"/>
        <w:ind w:left="568" w:hanging="284"/>
        <w:jc w:val="both"/>
        <w:rPr>
          <w:rFonts w:ascii="Calibri" w:hAnsi="Calibri" w:cs="Calibri"/>
          <w:noProof/>
        </w:rPr>
      </w:pPr>
      <w:r>
        <w:rPr>
          <w:rFonts w:ascii="Calibri" w:hAnsi="Calibri" w:cs="Calibri"/>
          <w:noProof/>
        </w:rPr>
        <w:t>enhance their own</w:t>
      </w:r>
      <w:r w:rsidR="0021647F">
        <w:rPr>
          <w:rFonts w:ascii="Calibri" w:hAnsi="Calibri" w:cs="Calibri"/>
          <w:noProof/>
        </w:rPr>
        <w:t xml:space="preserve"> development and wellbeing</w:t>
      </w:r>
    </w:p>
    <w:p w14:paraId="612BE0FD" w14:textId="77777777" w:rsidR="009B39AD" w:rsidRPr="001A633E" w:rsidRDefault="009B39AD" w:rsidP="003C4019">
      <w:pPr>
        <w:numPr>
          <w:ilvl w:val="0"/>
          <w:numId w:val="4"/>
        </w:numPr>
        <w:tabs>
          <w:tab w:val="clear" w:pos="2149"/>
        </w:tabs>
        <w:spacing w:after="0" w:line="240" w:lineRule="auto"/>
        <w:ind w:left="568" w:hanging="284"/>
        <w:jc w:val="both"/>
        <w:rPr>
          <w:rFonts w:ascii="Calibri" w:hAnsi="Calibri" w:cs="Calibri"/>
          <w:noProof/>
        </w:rPr>
      </w:pPr>
      <w:r w:rsidRPr="001A633E">
        <w:rPr>
          <w:rFonts w:ascii="Calibri" w:hAnsi="Calibri" w:cs="Calibri"/>
          <w:noProof/>
        </w:rPr>
        <w:t>understand that they are not alone with th</w:t>
      </w:r>
      <w:r>
        <w:rPr>
          <w:rFonts w:ascii="Calibri" w:hAnsi="Calibri" w:cs="Calibri"/>
          <w:noProof/>
        </w:rPr>
        <w:t>ei</w:t>
      </w:r>
      <w:r w:rsidRPr="001A633E">
        <w:rPr>
          <w:rFonts w:ascii="Calibri" w:hAnsi="Calibri" w:cs="Calibri"/>
          <w:noProof/>
        </w:rPr>
        <w:t xml:space="preserve">r particular concerns and feelings </w:t>
      </w:r>
    </w:p>
    <w:p w14:paraId="6B634191" w14:textId="77777777" w:rsidR="009B39AD" w:rsidRPr="001A633E" w:rsidRDefault="009B39AD" w:rsidP="003C4019">
      <w:pPr>
        <w:numPr>
          <w:ilvl w:val="0"/>
          <w:numId w:val="4"/>
        </w:numPr>
        <w:tabs>
          <w:tab w:val="clear" w:pos="2149"/>
        </w:tabs>
        <w:spacing w:after="0" w:line="240" w:lineRule="auto"/>
        <w:ind w:left="568" w:hanging="284"/>
        <w:jc w:val="both"/>
        <w:rPr>
          <w:rFonts w:ascii="Calibri" w:hAnsi="Calibri" w:cs="Calibri"/>
          <w:noProof/>
        </w:rPr>
      </w:pPr>
      <w:r w:rsidRPr="001A633E">
        <w:rPr>
          <w:rFonts w:ascii="Calibri" w:hAnsi="Calibri" w:cs="Calibri"/>
          <w:noProof/>
        </w:rPr>
        <w:t>accept that it is normal to experience a range of</w:t>
      </w:r>
      <w:r>
        <w:rPr>
          <w:rFonts w:ascii="Calibri" w:hAnsi="Calibri" w:cs="Calibri"/>
          <w:noProof/>
        </w:rPr>
        <w:t xml:space="preserve"> mixed</w:t>
      </w:r>
      <w:r w:rsidRPr="001A633E">
        <w:rPr>
          <w:rFonts w:ascii="Calibri" w:hAnsi="Calibri" w:cs="Calibri"/>
          <w:noProof/>
        </w:rPr>
        <w:t xml:space="preserve"> feelings, including love, sadn</w:t>
      </w:r>
      <w:r>
        <w:rPr>
          <w:rFonts w:ascii="Calibri" w:hAnsi="Calibri" w:cs="Calibri"/>
          <w:noProof/>
        </w:rPr>
        <w:t>ess, guilt, anger</w:t>
      </w:r>
    </w:p>
    <w:p w14:paraId="59D75AF3" w14:textId="3F24422D" w:rsidR="009B39AD" w:rsidRDefault="009B39AD" w:rsidP="003C4019">
      <w:pPr>
        <w:numPr>
          <w:ilvl w:val="0"/>
          <w:numId w:val="4"/>
        </w:numPr>
        <w:tabs>
          <w:tab w:val="clear" w:pos="2149"/>
        </w:tabs>
        <w:spacing w:after="0" w:line="240" w:lineRule="auto"/>
        <w:ind w:left="568" w:hanging="284"/>
        <w:jc w:val="both"/>
        <w:rPr>
          <w:rFonts w:ascii="Calibri" w:hAnsi="Calibri" w:cs="Calibri"/>
          <w:noProof/>
        </w:rPr>
      </w:pPr>
      <w:r w:rsidRPr="001A633E">
        <w:rPr>
          <w:rFonts w:ascii="Calibri" w:hAnsi="Calibri" w:cs="Calibri"/>
          <w:noProof/>
        </w:rPr>
        <w:t xml:space="preserve">express and </w:t>
      </w:r>
      <w:r w:rsidR="000A55BB">
        <w:rPr>
          <w:rFonts w:ascii="Calibri" w:hAnsi="Calibri" w:cs="Calibri"/>
          <w:noProof/>
        </w:rPr>
        <w:t>try to manage</w:t>
      </w:r>
      <w:r w:rsidRPr="001A633E">
        <w:rPr>
          <w:rFonts w:ascii="Calibri" w:hAnsi="Calibri" w:cs="Calibri"/>
          <w:noProof/>
        </w:rPr>
        <w:t xml:space="preserve"> these feelings</w:t>
      </w:r>
      <w:r w:rsidR="00CC675F">
        <w:rPr>
          <w:rFonts w:ascii="Calibri" w:hAnsi="Calibri" w:cs="Calibri"/>
          <w:noProof/>
        </w:rPr>
        <w:t xml:space="preserve"> in healthy ways</w:t>
      </w:r>
    </w:p>
    <w:p w14:paraId="35C8FF1C" w14:textId="6E25340B" w:rsidR="009B39AD" w:rsidRDefault="009B39AD" w:rsidP="003C4019">
      <w:pPr>
        <w:numPr>
          <w:ilvl w:val="0"/>
          <w:numId w:val="4"/>
        </w:numPr>
        <w:tabs>
          <w:tab w:val="clear" w:pos="2149"/>
        </w:tabs>
        <w:spacing w:after="0" w:line="240" w:lineRule="auto"/>
        <w:ind w:left="568" w:hanging="284"/>
        <w:jc w:val="both"/>
        <w:rPr>
          <w:rFonts w:ascii="Calibri" w:hAnsi="Calibri" w:cs="Calibri"/>
          <w:noProof/>
        </w:rPr>
      </w:pPr>
      <w:r>
        <w:rPr>
          <w:rFonts w:ascii="Calibri" w:hAnsi="Calibri" w:cs="Calibri"/>
          <w:noProof/>
        </w:rPr>
        <w:t xml:space="preserve">learn skills to manage the </w:t>
      </w:r>
      <w:r w:rsidR="00CC675F">
        <w:rPr>
          <w:rFonts w:ascii="Calibri" w:hAnsi="Calibri" w:cs="Calibri"/>
          <w:noProof/>
        </w:rPr>
        <w:t xml:space="preserve">other </w:t>
      </w:r>
      <w:r>
        <w:rPr>
          <w:rFonts w:ascii="Calibri" w:hAnsi="Calibri" w:cs="Calibri"/>
          <w:noProof/>
        </w:rPr>
        <w:t>challenges</w:t>
      </w:r>
      <w:r w:rsidR="00CC675F">
        <w:rPr>
          <w:rFonts w:ascii="Calibri" w:hAnsi="Calibri" w:cs="Calibri"/>
          <w:noProof/>
        </w:rPr>
        <w:t>, both within their family and in the community</w:t>
      </w:r>
    </w:p>
    <w:p w14:paraId="7AEF9F0C" w14:textId="77777777" w:rsidR="009B39AD" w:rsidRDefault="009B39AD" w:rsidP="003C4019">
      <w:pPr>
        <w:numPr>
          <w:ilvl w:val="0"/>
          <w:numId w:val="4"/>
        </w:numPr>
        <w:tabs>
          <w:tab w:val="clear" w:pos="2149"/>
        </w:tabs>
        <w:spacing w:after="0" w:line="240" w:lineRule="auto"/>
        <w:ind w:left="568" w:hanging="284"/>
        <w:jc w:val="both"/>
        <w:rPr>
          <w:rFonts w:ascii="Calibri" w:hAnsi="Calibri" w:cs="Calibri"/>
          <w:noProof/>
        </w:rPr>
      </w:pPr>
      <w:r>
        <w:rPr>
          <w:rFonts w:ascii="Calibri" w:hAnsi="Calibri" w:cs="Calibri"/>
          <w:noProof/>
        </w:rPr>
        <w:t xml:space="preserve">develop a stronger relationship with their brother or sister with disability </w:t>
      </w:r>
    </w:p>
    <w:p w14:paraId="78383343" w14:textId="77777777" w:rsidR="00244022" w:rsidRDefault="00244022" w:rsidP="003C4019">
      <w:pPr>
        <w:spacing w:after="0" w:line="240" w:lineRule="auto"/>
        <w:jc w:val="both"/>
        <w:rPr>
          <w:rFonts w:ascii="Calibri" w:hAnsi="Calibri" w:cs="Calibri"/>
        </w:rPr>
      </w:pPr>
    </w:p>
    <w:p w14:paraId="31E11298" w14:textId="47922948" w:rsidR="009B39AD" w:rsidRDefault="009B39AD" w:rsidP="003C4019">
      <w:pPr>
        <w:spacing w:after="0" w:line="240" w:lineRule="auto"/>
        <w:jc w:val="both"/>
        <w:rPr>
          <w:rFonts w:ascii="Calibri" w:hAnsi="Calibri" w:cs="Calibri"/>
        </w:rPr>
      </w:pPr>
      <w:r>
        <w:rPr>
          <w:rFonts w:ascii="Calibri" w:hAnsi="Calibri" w:cs="Calibri"/>
        </w:rPr>
        <w:t xml:space="preserve">As mentioned, siblings will likely be in the life of the child with disability longer than anyone. They have much to contribute to the social and emotional wellbeing of the </w:t>
      </w:r>
      <w:r w:rsidR="00DB1C38">
        <w:rPr>
          <w:rFonts w:ascii="Calibri" w:hAnsi="Calibri" w:cs="Calibri"/>
        </w:rPr>
        <w:t>child w</w:t>
      </w:r>
      <w:r>
        <w:rPr>
          <w:rFonts w:ascii="Calibri" w:hAnsi="Calibri" w:cs="Calibri"/>
        </w:rPr>
        <w:t>ith disability</w:t>
      </w:r>
      <w:r w:rsidR="00BE01BF">
        <w:rPr>
          <w:rFonts w:ascii="Calibri" w:hAnsi="Calibri" w:cs="Calibri"/>
        </w:rPr>
        <w:t xml:space="preserve">. </w:t>
      </w:r>
      <w:r>
        <w:rPr>
          <w:rFonts w:ascii="Calibri" w:hAnsi="Calibri" w:cs="Calibri"/>
        </w:rPr>
        <w:t xml:space="preserve">They can also contribute to the </w:t>
      </w:r>
      <w:r>
        <w:rPr>
          <w:rFonts w:ascii="Calibri" w:hAnsi="Calibri" w:cs="Calibri"/>
        </w:rPr>
        <w:lastRenderedPageBreak/>
        <w:t xml:space="preserve">understanding of professionals who work with the </w:t>
      </w:r>
      <w:r w:rsidR="0040506E">
        <w:rPr>
          <w:rFonts w:ascii="Calibri" w:hAnsi="Calibri" w:cs="Calibri"/>
        </w:rPr>
        <w:t>child</w:t>
      </w:r>
      <w:r>
        <w:rPr>
          <w:rFonts w:ascii="Calibri" w:hAnsi="Calibri" w:cs="Calibri"/>
        </w:rPr>
        <w:t xml:space="preserve"> with disability. And over time, </w:t>
      </w:r>
      <w:r w:rsidR="0021647F">
        <w:rPr>
          <w:rFonts w:ascii="Calibri" w:hAnsi="Calibri" w:cs="Calibri"/>
        </w:rPr>
        <w:t>if supported</w:t>
      </w:r>
      <w:r w:rsidR="00081B2A">
        <w:rPr>
          <w:rFonts w:ascii="Calibri" w:hAnsi="Calibri" w:cs="Calibri"/>
        </w:rPr>
        <w:t xml:space="preserve"> in childhood</w:t>
      </w:r>
      <w:r w:rsidR="0021647F">
        <w:rPr>
          <w:rFonts w:ascii="Calibri" w:hAnsi="Calibri" w:cs="Calibri"/>
        </w:rPr>
        <w:t>,</w:t>
      </w:r>
      <w:r w:rsidR="00081B2A">
        <w:rPr>
          <w:rFonts w:ascii="Calibri" w:hAnsi="Calibri" w:cs="Calibri"/>
        </w:rPr>
        <w:t xml:space="preserve"> </w:t>
      </w:r>
      <w:r>
        <w:rPr>
          <w:rFonts w:ascii="Calibri" w:hAnsi="Calibri" w:cs="Calibri"/>
        </w:rPr>
        <w:t xml:space="preserve">they can be a crucial player in </w:t>
      </w:r>
      <w:r w:rsidR="00BE01BF">
        <w:rPr>
          <w:rFonts w:ascii="Calibri" w:hAnsi="Calibri" w:cs="Calibri"/>
        </w:rPr>
        <w:t xml:space="preserve">the </w:t>
      </w:r>
      <w:r w:rsidR="00081B2A">
        <w:rPr>
          <w:rFonts w:ascii="Calibri" w:hAnsi="Calibri" w:cs="Calibri"/>
        </w:rPr>
        <w:t xml:space="preserve">longer term </w:t>
      </w:r>
      <w:r w:rsidR="00BE01BF">
        <w:rPr>
          <w:rFonts w:ascii="Calibri" w:hAnsi="Calibri" w:cs="Calibri"/>
        </w:rPr>
        <w:t>wellbeing, social inclusion</w:t>
      </w:r>
      <w:r w:rsidR="003E16A0">
        <w:rPr>
          <w:rFonts w:ascii="Calibri" w:hAnsi="Calibri" w:cs="Calibri"/>
        </w:rPr>
        <w:t>,</w:t>
      </w:r>
      <w:r w:rsidR="00BE01BF">
        <w:rPr>
          <w:rFonts w:ascii="Calibri" w:hAnsi="Calibri" w:cs="Calibri"/>
        </w:rPr>
        <w:t xml:space="preserve"> and safety of the person with disability</w:t>
      </w:r>
      <w:r w:rsidR="00081B2A">
        <w:rPr>
          <w:rFonts w:ascii="Calibri" w:hAnsi="Calibri" w:cs="Calibri"/>
        </w:rPr>
        <w:t>.</w:t>
      </w:r>
      <w:r>
        <w:rPr>
          <w:rFonts w:ascii="Calibri" w:hAnsi="Calibri" w:cs="Calibri"/>
        </w:rPr>
        <w:t xml:space="preserve"> </w:t>
      </w:r>
    </w:p>
    <w:p w14:paraId="22932358" w14:textId="08552469" w:rsidR="009B39AD" w:rsidRDefault="009B39AD" w:rsidP="003C4019">
      <w:pPr>
        <w:spacing w:line="240" w:lineRule="auto"/>
        <w:jc w:val="both"/>
        <w:rPr>
          <w:rFonts w:ascii="Calibri" w:hAnsi="Calibri" w:cs="Calibri"/>
        </w:rPr>
      </w:pPr>
      <w:r>
        <w:rPr>
          <w:rFonts w:ascii="Calibri" w:hAnsi="Calibri" w:cs="Calibri"/>
        </w:rPr>
        <w:t xml:space="preserve">Sadly, many siblings move away from their families. If intervention occurred earlier and the sibling relationship nurtured, outcomes might be very different, both in childhood and beyond. </w:t>
      </w:r>
    </w:p>
    <w:p w14:paraId="6FBC384B" w14:textId="66369D4A" w:rsidR="00F323A8" w:rsidRDefault="00E40063" w:rsidP="005F4953">
      <w:pPr>
        <w:shd w:val="clear" w:color="auto" w:fill="FFFFFF"/>
        <w:spacing w:after="0" w:line="240" w:lineRule="auto"/>
        <w:textAlignment w:val="center"/>
      </w:pPr>
      <w:r>
        <w:t xml:space="preserve">There are also economic benefits. </w:t>
      </w:r>
      <w:r w:rsidR="00F323A8">
        <w:t xml:space="preserve">If it were possible to compare the trajectory over a lifetime of a child with disability who has one or more siblings involved in their lives, to that of someone whose siblings have moved away because of the various pressures and lack of support, it would likely show not only social/emotional benefits to people with disability but also huge economic benefits to the NDIS overall.  </w:t>
      </w:r>
    </w:p>
    <w:p w14:paraId="45628605" w14:textId="77777777" w:rsidR="00F323A8" w:rsidRPr="001A633E" w:rsidRDefault="00F323A8" w:rsidP="005F4953">
      <w:pPr>
        <w:spacing w:after="0" w:line="240" w:lineRule="auto"/>
        <w:jc w:val="both"/>
        <w:rPr>
          <w:rFonts w:ascii="Calibri" w:hAnsi="Calibri" w:cs="Calibri"/>
          <w:noProof/>
        </w:rPr>
      </w:pPr>
    </w:p>
    <w:p w14:paraId="740EE333" w14:textId="77777777" w:rsidR="004036B9" w:rsidRDefault="004036B9" w:rsidP="005F4953">
      <w:pPr>
        <w:spacing w:after="0" w:line="240" w:lineRule="auto"/>
      </w:pPr>
      <w:r>
        <w:rPr>
          <w:color w:val="2F5496" w:themeColor="accent1" w:themeShade="BF"/>
          <w:sz w:val="24"/>
          <w:szCs w:val="24"/>
        </w:rPr>
        <w:t>Recommendations</w:t>
      </w:r>
      <w:r w:rsidR="009F40A8">
        <w:rPr>
          <w:highlight w:val="lightGray"/>
        </w:rPr>
        <w:t xml:space="preserve"> </w:t>
      </w:r>
    </w:p>
    <w:p w14:paraId="4BB5F775" w14:textId="6EBDDB81" w:rsidR="00F53687" w:rsidRDefault="008117C0" w:rsidP="003C4019">
      <w:pPr>
        <w:spacing w:line="240" w:lineRule="auto"/>
        <w:rPr>
          <w:rFonts w:ascii="Calibri" w:hAnsi="Calibri" w:cs="Arial"/>
        </w:rPr>
      </w:pPr>
      <w:r>
        <w:rPr>
          <w:rFonts w:ascii="Calibri" w:hAnsi="Calibri" w:cs="Arial"/>
        </w:rPr>
        <w:t>The</w:t>
      </w:r>
      <w:r w:rsidR="005647B2">
        <w:rPr>
          <w:rFonts w:ascii="Calibri" w:hAnsi="Calibri" w:cs="Arial"/>
        </w:rPr>
        <w:t xml:space="preserve"> following recommendations should be considered in a</w:t>
      </w:r>
      <w:r w:rsidR="00753965">
        <w:rPr>
          <w:rFonts w:ascii="Calibri" w:hAnsi="Calibri" w:cs="Arial"/>
        </w:rPr>
        <w:t>ny future Action Plans for ECEI</w:t>
      </w:r>
      <w:r w:rsidR="004D07C9">
        <w:rPr>
          <w:rFonts w:ascii="Calibri" w:hAnsi="Calibri" w:cs="Arial"/>
        </w:rPr>
        <w:t>, to ensure</w:t>
      </w:r>
      <w:r w:rsidR="007D19A0">
        <w:rPr>
          <w:rFonts w:ascii="Calibri" w:hAnsi="Calibri" w:cs="Arial"/>
        </w:rPr>
        <w:t xml:space="preserve"> meaningful change for families</w:t>
      </w:r>
      <w:r w:rsidR="004D07C9">
        <w:rPr>
          <w:rFonts w:ascii="Calibri" w:hAnsi="Calibri" w:cs="Arial"/>
        </w:rPr>
        <w:t>:</w:t>
      </w:r>
    </w:p>
    <w:p w14:paraId="049ADE9A" w14:textId="45D1BFBC" w:rsidR="005647B2" w:rsidRPr="005A3F59" w:rsidRDefault="005647B2" w:rsidP="003C4019">
      <w:pPr>
        <w:spacing w:line="240" w:lineRule="auto"/>
        <w:rPr>
          <w:rFonts w:ascii="Calibri" w:hAnsi="Calibri" w:cs="Arial"/>
        </w:rPr>
      </w:pPr>
      <w:r>
        <w:rPr>
          <w:rFonts w:ascii="Calibri" w:hAnsi="Calibri" w:cs="Arial"/>
        </w:rPr>
        <w:t>Family support</w:t>
      </w:r>
    </w:p>
    <w:p w14:paraId="1C3FB8E5" w14:textId="22918216" w:rsidR="00A87F64" w:rsidRDefault="00A87F64" w:rsidP="00227275">
      <w:pPr>
        <w:numPr>
          <w:ilvl w:val="0"/>
          <w:numId w:val="5"/>
        </w:numPr>
        <w:spacing w:after="0" w:line="240" w:lineRule="auto"/>
        <w:rPr>
          <w:rFonts w:ascii="Calibri" w:hAnsi="Calibri" w:cs="Calibri"/>
        </w:rPr>
      </w:pPr>
      <w:r>
        <w:rPr>
          <w:rFonts w:ascii="Calibri" w:hAnsi="Calibri" w:cs="Calibri"/>
        </w:rPr>
        <w:t xml:space="preserve">include </w:t>
      </w:r>
      <w:r w:rsidR="00E160EB">
        <w:rPr>
          <w:rFonts w:ascii="Calibri" w:hAnsi="Calibri" w:cs="Calibri"/>
        </w:rPr>
        <w:t xml:space="preserve">relevant supports to the whole family at time of diagnosis </w:t>
      </w:r>
      <w:r w:rsidR="002B7FF3">
        <w:rPr>
          <w:rFonts w:ascii="Calibri" w:hAnsi="Calibri" w:cs="Calibri"/>
        </w:rPr>
        <w:t>and early critical period</w:t>
      </w:r>
      <w:r w:rsidR="009F4E0E">
        <w:rPr>
          <w:rFonts w:ascii="Calibri" w:hAnsi="Calibri" w:cs="Calibri"/>
        </w:rPr>
        <w:t xml:space="preserve"> </w:t>
      </w:r>
      <w:r w:rsidR="00C7383E">
        <w:rPr>
          <w:rFonts w:ascii="Calibri" w:hAnsi="Calibri" w:cs="Calibri"/>
        </w:rPr>
        <w:t xml:space="preserve">when relationships, especially between parents, can be particularly vulnerable </w:t>
      </w:r>
    </w:p>
    <w:p w14:paraId="6DF482D7" w14:textId="0F21BC41" w:rsidR="002E4090" w:rsidRPr="002E4090" w:rsidRDefault="002E4090" w:rsidP="00227275">
      <w:pPr>
        <w:numPr>
          <w:ilvl w:val="0"/>
          <w:numId w:val="5"/>
        </w:numPr>
        <w:spacing w:after="0" w:line="240" w:lineRule="auto"/>
        <w:rPr>
          <w:rFonts w:ascii="Calibri" w:hAnsi="Calibri" w:cs="Calibri"/>
        </w:rPr>
      </w:pPr>
      <w:r w:rsidRPr="005A3F59">
        <w:rPr>
          <w:rFonts w:ascii="Calibri" w:hAnsi="Calibri" w:cs="Calibri"/>
        </w:rPr>
        <w:t>recognise</w:t>
      </w:r>
      <w:r>
        <w:rPr>
          <w:rFonts w:ascii="Calibri" w:hAnsi="Calibri" w:cs="Calibri"/>
        </w:rPr>
        <w:t xml:space="preserve"> siblings</w:t>
      </w:r>
      <w:r w:rsidR="006E7111">
        <w:rPr>
          <w:rFonts w:ascii="Calibri" w:hAnsi="Calibri" w:cs="Calibri"/>
        </w:rPr>
        <w:t>’</w:t>
      </w:r>
      <w:r w:rsidRPr="005A3F59">
        <w:rPr>
          <w:rFonts w:ascii="Calibri" w:hAnsi="Calibri" w:cs="Calibri"/>
        </w:rPr>
        <w:t xml:space="preserve"> important</w:t>
      </w:r>
      <w:r>
        <w:rPr>
          <w:rFonts w:ascii="Calibri" w:hAnsi="Calibri" w:cs="Calibri"/>
        </w:rPr>
        <w:t xml:space="preserve"> role in the development and wellbeing of young people with disability, not only as children but also over a lifetime</w:t>
      </w:r>
    </w:p>
    <w:p w14:paraId="50622467" w14:textId="693E6E01" w:rsidR="00F36F4A" w:rsidRPr="0017591A" w:rsidRDefault="0017591A" w:rsidP="00227275">
      <w:pPr>
        <w:numPr>
          <w:ilvl w:val="0"/>
          <w:numId w:val="5"/>
        </w:numPr>
        <w:spacing w:after="0" w:line="240" w:lineRule="auto"/>
        <w:rPr>
          <w:rFonts w:ascii="Calibri" w:hAnsi="Calibri" w:cs="Calibri"/>
        </w:rPr>
      </w:pPr>
      <w:r>
        <w:t>c</w:t>
      </w:r>
      <w:r w:rsidR="00200292">
        <w:t xml:space="preserve">onsider </w:t>
      </w:r>
      <w:r w:rsidR="00F36F4A" w:rsidRPr="003C0564">
        <w:t xml:space="preserve">siblings’ </w:t>
      </w:r>
      <w:r w:rsidR="00200292">
        <w:t xml:space="preserve">own </w:t>
      </w:r>
      <w:r w:rsidR="00F36F4A">
        <w:t>development and wellbeing</w:t>
      </w:r>
      <w:r w:rsidR="00F36F4A" w:rsidRPr="003C0564">
        <w:t>, as well as their potential contributions</w:t>
      </w:r>
    </w:p>
    <w:p w14:paraId="1B0EF9BA" w14:textId="10AFD3BF" w:rsidR="0017591A" w:rsidRPr="00B924EE" w:rsidRDefault="0017591A" w:rsidP="00227275">
      <w:pPr>
        <w:numPr>
          <w:ilvl w:val="0"/>
          <w:numId w:val="5"/>
        </w:numPr>
        <w:spacing w:after="0" w:line="240" w:lineRule="auto"/>
        <w:rPr>
          <w:rFonts w:ascii="Calibri" w:hAnsi="Calibri" w:cs="Calibri"/>
        </w:rPr>
      </w:pPr>
      <w:r>
        <w:t>consider the rights of siblings alongside other family members</w:t>
      </w:r>
    </w:p>
    <w:p w14:paraId="18BA9CE7" w14:textId="54D96798" w:rsidR="00B924EE" w:rsidRPr="00BF469C" w:rsidRDefault="00B924EE" w:rsidP="00B924EE">
      <w:pPr>
        <w:numPr>
          <w:ilvl w:val="0"/>
          <w:numId w:val="5"/>
        </w:numPr>
        <w:spacing w:after="0" w:line="240" w:lineRule="auto"/>
        <w:rPr>
          <w:rFonts w:ascii="Calibri" w:hAnsi="Calibri" w:cs="Calibri"/>
        </w:rPr>
      </w:pPr>
      <w:r>
        <w:rPr>
          <w:rFonts w:ascii="Calibri" w:hAnsi="Calibri" w:cs="Calibri"/>
        </w:rPr>
        <w:t>recognise the vulnerability of siblings, due to the impacts of disability</w:t>
      </w:r>
      <w:r w:rsidR="001072DB">
        <w:rPr>
          <w:rFonts w:ascii="Calibri" w:hAnsi="Calibri" w:cs="Calibri"/>
        </w:rPr>
        <w:t xml:space="preserve"> in the family,</w:t>
      </w:r>
      <w:r>
        <w:rPr>
          <w:rFonts w:ascii="Calibri" w:hAnsi="Calibri" w:cs="Calibri"/>
        </w:rPr>
        <w:t xml:space="preserve"> and </w:t>
      </w:r>
      <w:r w:rsidRPr="007D7900">
        <w:rPr>
          <w:rFonts w:ascii="Calibri" w:hAnsi="Calibri" w:cs="Calibri"/>
        </w:rPr>
        <w:t xml:space="preserve">avoid </w:t>
      </w:r>
      <w:r w:rsidRPr="007D7900">
        <w:t xml:space="preserve">long-term impacts </w:t>
      </w:r>
      <w:r>
        <w:t>by</w:t>
      </w:r>
      <w:r w:rsidRPr="007D7900">
        <w:t xml:space="preserve"> </w:t>
      </w:r>
      <w:r>
        <w:t xml:space="preserve">taking </w:t>
      </w:r>
      <w:r w:rsidRPr="007D7900">
        <w:t>a preventative approach</w:t>
      </w:r>
    </w:p>
    <w:p w14:paraId="6B27A475" w14:textId="00640719" w:rsidR="00565929" w:rsidRPr="00E36767" w:rsidRDefault="00227275" w:rsidP="00CA1964">
      <w:pPr>
        <w:numPr>
          <w:ilvl w:val="0"/>
          <w:numId w:val="5"/>
        </w:numPr>
        <w:spacing w:after="0" w:line="240" w:lineRule="auto"/>
        <w:rPr>
          <w:rFonts w:ascii="Calibri" w:hAnsi="Calibri" w:cs="Calibri"/>
        </w:rPr>
      </w:pPr>
      <w:r>
        <w:rPr>
          <w:rFonts w:ascii="Calibri" w:hAnsi="Calibri" w:cs="Calibri"/>
        </w:rPr>
        <w:t>ensure that siblings</w:t>
      </w:r>
      <w:r w:rsidR="00BB2F78">
        <w:rPr>
          <w:rFonts w:ascii="Calibri" w:hAnsi="Calibri" w:cs="Calibri"/>
        </w:rPr>
        <w:t xml:space="preserve"> </w:t>
      </w:r>
      <w:r w:rsidRPr="00AA1BED">
        <w:t>receive the right level and mix of best practice support, through</w:t>
      </w:r>
      <w:r w:rsidR="00464C22">
        <w:t xml:space="preserve"> both</w:t>
      </w:r>
      <w:r w:rsidRPr="00AA1BED">
        <w:t xml:space="preserve"> a family centred</w:t>
      </w:r>
      <w:r w:rsidR="00957F2C">
        <w:t xml:space="preserve"> and w</w:t>
      </w:r>
      <w:r w:rsidR="00C85CD2">
        <w:t>hole of family</w:t>
      </w:r>
      <w:r w:rsidRPr="00AA1BED">
        <w:t xml:space="preserve"> approach</w:t>
      </w:r>
    </w:p>
    <w:p w14:paraId="475F5F92" w14:textId="77777777" w:rsidR="00E36767" w:rsidRPr="00BF374E" w:rsidRDefault="00E36767" w:rsidP="00E36767">
      <w:pPr>
        <w:pStyle w:val="Default"/>
        <w:numPr>
          <w:ilvl w:val="0"/>
          <w:numId w:val="5"/>
        </w:numPr>
        <w:rPr>
          <w:sz w:val="20"/>
          <w:szCs w:val="20"/>
        </w:rPr>
      </w:pPr>
      <w:r w:rsidRPr="00BF374E">
        <w:rPr>
          <w:sz w:val="20"/>
          <w:szCs w:val="20"/>
        </w:rPr>
        <w:t>ensure goals focus not only on developing relationships outside the family but also on strengthening those within the family</w:t>
      </w:r>
    </w:p>
    <w:p w14:paraId="30E24F30" w14:textId="77777777" w:rsidR="00E36767" w:rsidRPr="00BF374E" w:rsidRDefault="00E36767" w:rsidP="0036058B">
      <w:pPr>
        <w:pStyle w:val="Default"/>
        <w:numPr>
          <w:ilvl w:val="1"/>
          <w:numId w:val="5"/>
        </w:numPr>
        <w:rPr>
          <w:b/>
        </w:rPr>
      </w:pPr>
      <w:r>
        <w:rPr>
          <w:sz w:val="20"/>
          <w:szCs w:val="20"/>
        </w:rPr>
        <w:t xml:space="preserve">as recommended in the draft Action Plan (Rec 17), </w:t>
      </w:r>
      <w:r w:rsidRPr="00BF374E">
        <w:rPr>
          <w:sz w:val="20"/>
          <w:szCs w:val="20"/>
        </w:rPr>
        <w:t>introduce a ‘capacity building support in natural settings’ item in the NDIS Price Guide to encourage families and early childhood providers to prioritise supports delivered at home or other natural settings</w:t>
      </w:r>
      <w:r>
        <w:rPr>
          <w:sz w:val="20"/>
          <w:szCs w:val="20"/>
        </w:rPr>
        <w:t xml:space="preserve"> and also ensure the whole family is included in that process</w:t>
      </w:r>
    </w:p>
    <w:p w14:paraId="2D74F3B3" w14:textId="77777777" w:rsidR="00495816" w:rsidRPr="00495816" w:rsidRDefault="00495816" w:rsidP="002E3460">
      <w:pPr>
        <w:pStyle w:val="Default"/>
        <w:ind w:left="720"/>
        <w:rPr>
          <w:rFonts w:cs="Arial"/>
          <w:sz w:val="20"/>
          <w:szCs w:val="20"/>
        </w:rPr>
      </w:pPr>
    </w:p>
    <w:p w14:paraId="2F25F6AB" w14:textId="446EB8E2" w:rsidR="00495816" w:rsidRPr="00495816" w:rsidRDefault="00495816" w:rsidP="00495816">
      <w:pPr>
        <w:pStyle w:val="Default"/>
        <w:rPr>
          <w:rFonts w:cs="Arial"/>
          <w:sz w:val="20"/>
          <w:szCs w:val="20"/>
        </w:rPr>
      </w:pPr>
      <w:r>
        <w:rPr>
          <w:rFonts w:cs="Arial"/>
          <w:sz w:val="20"/>
          <w:szCs w:val="20"/>
        </w:rPr>
        <w:t>Workforce</w:t>
      </w:r>
    </w:p>
    <w:p w14:paraId="243C2C75" w14:textId="77777777" w:rsidR="002E3460" w:rsidRPr="00D841BF" w:rsidRDefault="002E3460" w:rsidP="002E3460">
      <w:pPr>
        <w:numPr>
          <w:ilvl w:val="0"/>
          <w:numId w:val="5"/>
        </w:numPr>
        <w:spacing w:after="0" w:line="240" w:lineRule="auto"/>
      </w:pPr>
      <w:r w:rsidRPr="00D841BF">
        <w:t>call for significant workforce development to ensure all sectors have the necessary skills and training to understand the issues for siblings and support them appropriately</w:t>
      </w:r>
    </w:p>
    <w:p w14:paraId="067B685D" w14:textId="1601B1A6" w:rsidR="00E36767" w:rsidRPr="004A3C8A" w:rsidRDefault="005D3563" w:rsidP="004A3C8A">
      <w:pPr>
        <w:pStyle w:val="Default"/>
        <w:numPr>
          <w:ilvl w:val="0"/>
          <w:numId w:val="5"/>
        </w:numPr>
        <w:rPr>
          <w:rFonts w:cs="Arial"/>
          <w:sz w:val="20"/>
          <w:szCs w:val="20"/>
        </w:rPr>
      </w:pPr>
      <w:r>
        <w:rPr>
          <w:sz w:val="20"/>
          <w:szCs w:val="20"/>
        </w:rPr>
        <w:t xml:space="preserve">develop new </w:t>
      </w:r>
      <w:r w:rsidRPr="00BF374E">
        <w:rPr>
          <w:sz w:val="20"/>
          <w:szCs w:val="20"/>
        </w:rPr>
        <w:t xml:space="preserve">guidance about what is considered ‘reasonable and necessary’ when making decisions around </w:t>
      </w:r>
      <w:r>
        <w:rPr>
          <w:sz w:val="20"/>
          <w:szCs w:val="20"/>
        </w:rPr>
        <w:t xml:space="preserve">capacity building </w:t>
      </w:r>
      <w:r w:rsidRPr="00BF374E">
        <w:rPr>
          <w:sz w:val="20"/>
          <w:szCs w:val="20"/>
        </w:rPr>
        <w:t>support</w:t>
      </w:r>
      <w:r>
        <w:rPr>
          <w:sz w:val="20"/>
          <w:szCs w:val="20"/>
        </w:rPr>
        <w:t>s</w:t>
      </w:r>
      <w:r w:rsidRPr="00BF374E">
        <w:rPr>
          <w:sz w:val="20"/>
          <w:szCs w:val="20"/>
        </w:rPr>
        <w:t xml:space="preserve"> for whole families</w:t>
      </w:r>
    </w:p>
    <w:p w14:paraId="54ED43FC" w14:textId="2D55EBC5" w:rsidR="00231F95" w:rsidRPr="00666AAA" w:rsidRDefault="00231F95" w:rsidP="00CA1964">
      <w:pPr>
        <w:numPr>
          <w:ilvl w:val="0"/>
          <w:numId w:val="5"/>
        </w:numPr>
        <w:spacing w:after="0" w:line="240" w:lineRule="auto"/>
        <w:rPr>
          <w:rFonts w:ascii="Calibri" w:hAnsi="Calibri" w:cs="Calibri"/>
        </w:rPr>
      </w:pPr>
      <w:r w:rsidRPr="00BF374E">
        <w:t>include clear guidelines on what role Early Intervention services can and should play in addressing the needs of siblings</w:t>
      </w:r>
    </w:p>
    <w:p w14:paraId="5F1A1D27" w14:textId="6710BB43" w:rsidR="00666AAA" w:rsidRPr="00B85E7F" w:rsidRDefault="00666AAA" w:rsidP="00CA1964">
      <w:pPr>
        <w:numPr>
          <w:ilvl w:val="0"/>
          <w:numId w:val="5"/>
        </w:numPr>
        <w:spacing w:after="0" w:line="240" w:lineRule="auto"/>
        <w:rPr>
          <w:rFonts w:ascii="Calibri" w:hAnsi="Calibri" w:cs="Calibri"/>
        </w:rPr>
      </w:pPr>
      <w:r>
        <w:rPr>
          <w:sz w:val="22"/>
          <w:szCs w:val="22"/>
        </w:rPr>
        <w:t>c</w:t>
      </w:r>
      <w:r w:rsidRPr="00296498">
        <w:t xml:space="preserve">onsider a range of mechanisms that will enhance compliance of providers with the </w:t>
      </w:r>
      <w:r w:rsidRPr="00296498">
        <w:rPr>
          <w:i/>
        </w:rPr>
        <w:t>NDIS Practice Standards on Early Childhood Supports</w:t>
      </w:r>
      <w:r w:rsidRPr="00296498">
        <w:t xml:space="preserve"> </w:t>
      </w:r>
      <w:r w:rsidR="00E5513D">
        <w:t xml:space="preserve">which emphasise capacity of the whole family </w:t>
      </w:r>
      <w:r w:rsidRPr="00296498">
        <w:t>and increase awareness by families of providers that adopt that best practice framework</w:t>
      </w:r>
    </w:p>
    <w:p w14:paraId="63D51008" w14:textId="2FF0CB79" w:rsidR="00B85E7F" w:rsidRPr="00BF374E" w:rsidRDefault="00B85E7F" w:rsidP="00B85E7F">
      <w:pPr>
        <w:pStyle w:val="Default"/>
        <w:numPr>
          <w:ilvl w:val="0"/>
          <w:numId w:val="5"/>
        </w:numPr>
        <w:rPr>
          <w:sz w:val="20"/>
          <w:szCs w:val="20"/>
        </w:rPr>
      </w:pPr>
      <w:r>
        <w:rPr>
          <w:sz w:val="20"/>
          <w:szCs w:val="20"/>
        </w:rPr>
        <w:t xml:space="preserve">undertake an inquiry into what </w:t>
      </w:r>
      <w:r w:rsidR="00957F2C">
        <w:rPr>
          <w:sz w:val="20"/>
          <w:szCs w:val="20"/>
        </w:rPr>
        <w:t xml:space="preserve">resources ECEI </w:t>
      </w:r>
      <w:r>
        <w:rPr>
          <w:sz w:val="20"/>
          <w:szCs w:val="20"/>
        </w:rPr>
        <w:t>agencies need to</w:t>
      </w:r>
      <w:r w:rsidR="00BD4FF1">
        <w:rPr>
          <w:sz w:val="20"/>
          <w:szCs w:val="20"/>
        </w:rPr>
        <w:t xml:space="preserve"> be able to</w:t>
      </w:r>
      <w:r>
        <w:rPr>
          <w:sz w:val="20"/>
          <w:szCs w:val="20"/>
        </w:rPr>
        <w:t xml:space="preserve"> provide support to siblings as part of the</w:t>
      </w:r>
      <w:r w:rsidR="00474CFB">
        <w:rPr>
          <w:sz w:val="20"/>
          <w:szCs w:val="20"/>
        </w:rPr>
        <w:t>se</w:t>
      </w:r>
      <w:r>
        <w:rPr>
          <w:sz w:val="20"/>
          <w:szCs w:val="20"/>
        </w:rPr>
        <w:t xml:space="preserve"> best practice approaches</w:t>
      </w:r>
    </w:p>
    <w:p w14:paraId="3B8F429E" w14:textId="77777777" w:rsidR="002E3460" w:rsidRDefault="002E3460" w:rsidP="00750002">
      <w:pPr>
        <w:pStyle w:val="Default"/>
        <w:ind w:left="720"/>
        <w:rPr>
          <w:sz w:val="20"/>
          <w:szCs w:val="20"/>
        </w:rPr>
      </w:pPr>
    </w:p>
    <w:p w14:paraId="290CCDA9" w14:textId="48FFB70A" w:rsidR="002E3460" w:rsidRDefault="002E3460" w:rsidP="002E3460">
      <w:pPr>
        <w:pStyle w:val="Default"/>
        <w:rPr>
          <w:sz w:val="20"/>
          <w:szCs w:val="20"/>
        </w:rPr>
      </w:pPr>
      <w:r>
        <w:rPr>
          <w:sz w:val="20"/>
          <w:szCs w:val="20"/>
        </w:rPr>
        <w:t>Data</w:t>
      </w:r>
    </w:p>
    <w:p w14:paraId="33C27FC2" w14:textId="47AC0A98" w:rsidR="00126D07" w:rsidRPr="00126D07" w:rsidRDefault="00126D07" w:rsidP="00DE579C">
      <w:pPr>
        <w:pStyle w:val="Default"/>
        <w:numPr>
          <w:ilvl w:val="0"/>
          <w:numId w:val="5"/>
        </w:numPr>
        <w:rPr>
          <w:sz w:val="22"/>
          <w:szCs w:val="22"/>
        </w:rPr>
      </w:pPr>
      <w:r w:rsidRPr="00126D07">
        <w:rPr>
          <w:sz w:val="22"/>
          <w:szCs w:val="22"/>
        </w:rPr>
        <w:t>ensure relevant data is collected about siblings and their needs</w:t>
      </w:r>
    </w:p>
    <w:p w14:paraId="1637BE3B" w14:textId="0B1F965E" w:rsidR="00DE579C" w:rsidRDefault="00DE579C" w:rsidP="00DE579C">
      <w:pPr>
        <w:pStyle w:val="Default"/>
        <w:numPr>
          <w:ilvl w:val="0"/>
          <w:numId w:val="5"/>
        </w:numPr>
        <w:rPr>
          <w:sz w:val="20"/>
          <w:szCs w:val="20"/>
        </w:rPr>
      </w:pPr>
      <w:r>
        <w:rPr>
          <w:sz w:val="20"/>
          <w:szCs w:val="20"/>
        </w:rPr>
        <w:t>ensure that outcomes for families through the ECEI process (and the above practice standards) are measured appropriately</w:t>
      </w:r>
      <w:r w:rsidR="00AF3238">
        <w:rPr>
          <w:sz w:val="20"/>
          <w:szCs w:val="20"/>
        </w:rPr>
        <w:t xml:space="preserve"> and meaningfully,</w:t>
      </w:r>
      <w:r>
        <w:rPr>
          <w:sz w:val="20"/>
          <w:szCs w:val="20"/>
        </w:rPr>
        <w:t xml:space="preserve"> with a focus on the whole family, not just the child with disability and parents</w:t>
      </w:r>
    </w:p>
    <w:p w14:paraId="55D84B25" w14:textId="77777777" w:rsidR="00750002" w:rsidRPr="00E27ECE" w:rsidRDefault="00750002" w:rsidP="00750002">
      <w:pPr>
        <w:pStyle w:val="Default"/>
        <w:ind w:left="720"/>
        <w:rPr>
          <w:sz w:val="20"/>
          <w:szCs w:val="20"/>
        </w:rPr>
      </w:pPr>
    </w:p>
    <w:p w14:paraId="65CE59C5" w14:textId="38649D00" w:rsidR="004A3C8A" w:rsidRDefault="004E76D8" w:rsidP="004E76D8">
      <w:pPr>
        <w:spacing w:after="0" w:line="240" w:lineRule="auto"/>
        <w:rPr>
          <w:rFonts w:ascii="Calibri" w:hAnsi="Calibri" w:cs="Calibri"/>
        </w:rPr>
      </w:pPr>
      <w:r>
        <w:rPr>
          <w:rFonts w:ascii="Calibri" w:hAnsi="Calibri" w:cs="Calibri"/>
        </w:rPr>
        <w:t>Policy/strategic directions</w:t>
      </w:r>
    </w:p>
    <w:p w14:paraId="10C28497" w14:textId="16F93C2B" w:rsidR="00F53687" w:rsidRDefault="0085419A" w:rsidP="003C4019">
      <w:pPr>
        <w:numPr>
          <w:ilvl w:val="0"/>
          <w:numId w:val="5"/>
        </w:numPr>
        <w:spacing w:after="0" w:line="240" w:lineRule="auto"/>
        <w:rPr>
          <w:rFonts w:ascii="Calibri" w:hAnsi="Calibri" w:cs="Calibri"/>
        </w:rPr>
      </w:pPr>
      <w:r>
        <w:rPr>
          <w:rFonts w:ascii="Calibri" w:hAnsi="Calibri" w:cs="Calibri"/>
        </w:rPr>
        <w:t xml:space="preserve">ensure </w:t>
      </w:r>
      <w:r w:rsidR="00F53687">
        <w:rPr>
          <w:rFonts w:ascii="Calibri" w:hAnsi="Calibri" w:cs="Calibri"/>
        </w:rPr>
        <w:t>s</w:t>
      </w:r>
      <w:r w:rsidR="00F53687" w:rsidRPr="008818E7">
        <w:rPr>
          <w:rFonts w:ascii="Calibri" w:hAnsi="Calibri" w:cs="Calibri"/>
        </w:rPr>
        <w:t>iblings</w:t>
      </w:r>
      <w:r>
        <w:rPr>
          <w:rFonts w:ascii="Calibri" w:hAnsi="Calibri" w:cs="Calibri"/>
        </w:rPr>
        <w:t xml:space="preserve"> are recognised and</w:t>
      </w:r>
      <w:r w:rsidR="00F53687" w:rsidRPr="008818E7">
        <w:rPr>
          <w:rFonts w:ascii="Calibri" w:hAnsi="Calibri" w:cs="Calibri"/>
        </w:rPr>
        <w:t xml:space="preserve"> hav</w:t>
      </w:r>
      <w:r>
        <w:rPr>
          <w:rFonts w:ascii="Calibri" w:hAnsi="Calibri" w:cs="Calibri"/>
        </w:rPr>
        <w:t>e</w:t>
      </w:r>
      <w:r w:rsidR="00F53687" w:rsidRPr="008818E7">
        <w:rPr>
          <w:rFonts w:ascii="Calibri" w:hAnsi="Calibri" w:cs="Calibri"/>
        </w:rPr>
        <w:t xml:space="preserve"> th</w:t>
      </w:r>
      <w:r w:rsidR="00F53687">
        <w:rPr>
          <w:rFonts w:ascii="Calibri" w:hAnsi="Calibri" w:cs="Calibri"/>
        </w:rPr>
        <w:t>ei</w:t>
      </w:r>
      <w:r w:rsidR="00F53687" w:rsidRPr="008818E7">
        <w:rPr>
          <w:rFonts w:ascii="Calibri" w:hAnsi="Calibri" w:cs="Calibri"/>
        </w:rPr>
        <w:t xml:space="preserve">r </w:t>
      </w:r>
      <w:r w:rsidR="00577F72">
        <w:rPr>
          <w:rFonts w:ascii="Calibri" w:hAnsi="Calibri" w:cs="Calibri"/>
        </w:rPr>
        <w:t>needs</w:t>
      </w:r>
      <w:r w:rsidR="00577F72" w:rsidRPr="008818E7">
        <w:rPr>
          <w:rFonts w:ascii="Calibri" w:hAnsi="Calibri" w:cs="Calibri"/>
        </w:rPr>
        <w:t xml:space="preserve"> </w:t>
      </w:r>
      <w:r w:rsidR="00F53687" w:rsidRPr="008818E7">
        <w:rPr>
          <w:rFonts w:ascii="Calibri" w:hAnsi="Calibri" w:cs="Calibri"/>
        </w:rPr>
        <w:t>addressed through national policy</w:t>
      </w:r>
      <w:r w:rsidR="00EC2422">
        <w:rPr>
          <w:rFonts w:ascii="Calibri" w:hAnsi="Calibri" w:cs="Calibri"/>
        </w:rPr>
        <w:t>, frameworks</w:t>
      </w:r>
      <w:r w:rsidR="00F53687" w:rsidRPr="008818E7">
        <w:rPr>
          <w:rFonts w:ascii="Calibri" w:hAnsi="Calibri" w:cs="Calibri"/>
        </w:rPr>
        <w:t xml:space="preserve"> and strategic directions</w:t>
      </w:r>
    </w:p>
    <w:p w14:paraId="75CE33F6" w14:textId="2634C98F" w:rsidR="00F53687" w:rsidRDefault="004C541B" w:rsidP="003C4019">
      <w:pPr>
        <w:numPr>
          <w:ilvl w:val="0"/>
          <w:numId w:val="5"/>
        </w:numPr>
        <w:spacing w:after="0" w:line="240" w:lineRule="auto"/>
        <w:rPr>
          <w:rFonts w:ascii="Calibri" w:hAnsi="Calibri" w:cs="Calibri"/>
        </w:rPr>
      </w:pPr>
      <w:r>
        <w:rPr>
          <w:rFonts w:ascii="Calibri" w:hAnsi="Calibri" w:cs="Calibri"/>
        </w:rPr>
        <w:t>recognise the importance of a national body that co-ordinates</w:t>
      </w:r>
      <w:r w:rsidR="00F53687" w:rsidRPr="004A2BAA">
        <w:rPr>
          <w:rFonts w:ascii="Calibri" w:hAnsi="Calibri" w:cs="Calibri"/>
        </w:rPr>
        <w:t xml:space="preserve"> the relevant research, guides policy and develops ‘best-practice’ approaches to sibling support across the lifespan</w:t>
      </w:r>
    </w:p>
    <w:p w14:paraId="2013BA66" w14:textId="39DAFDF7" w:rsidR="00FD2342" w:rsidRDefault="00FD2342" w:rsidP="003C4019">
      <w:pPr>
        <w:spacing w:line="240" w:lineRule="auto"/>
        <w:rPr>
          <w:rFonts w:ascii="Calibri" w:hAnsi="Calibri" w:cs="Arial"/>
        </w:rPr>
      </w:pPr>
    </w:p>
    <w:p w14:paraId="214DB677" w14:textId="49EC9F6E" w:rsidR="004C013A" w:rsidRPr="004A2BAA" w:rsidRDefault="00BD78D0" w:rsidP="003C4019">
      <w:pPr>
        <w:spacing w:line="240" w:lineRule="auto"/>
        <w:rPr>
          <w:rFonts w:ascii="Calibri" w:hAnsi="Calibri" w:cs="Arial"/>
        </w:rPr>
      </w:pPr>
      <w:r>
        <w:rPr>
          <w:rFonts w:ascii="Calibri" w:hAnsi="Calibri" w:cs="Arial"/>
        </w:rPr>
        <w:t>Kate Strohm, CEO, Feb 2021</w:t>
      </w:r>
    </w:p>
    <w:sectPr w:rsidR="004C013A" w:rsidRPr="004A2BAA" w:rsidSect="0020590F">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CAF4" w14:textId="77777777" w:rsidR="00E35F27" w:rsidRDefault="00E35F27" w:rsidP="00F53687">
      <w:pPr>
        <w:spacing w:after="0" w:line="240" w:lineRule="auto"/>
      </w:pPr>
      <w:r>
        <w:separator/>
      </w:r>
    </w:p>
  </w:endnote>
  <w:endnote w:type="continuationSeparator" w:id="0">
    <w:p w14:paraId="6BADDDCB" w14:textId="77777777" w:rsidR="00E35F27" w:rsidRDefault="00E35F27" w:rsidP="00F5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Rounded-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OTf011d51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677418"/>
      <w:docPartObj>
        <w:docPartGallery w:val="Page Numbers (Bottom of Page)"/>
        <w:docPartUnique/>
      </w:docPartObj>
    </w:sdtPr>
    <w:sdtEndPr>
      <w:rPr>
        <w:noProof/>
      </w:rPr>
    </w:sdtEndPr>
    <w:sdtContent>
      <w:p w14:paraId="735A499C" w14:textId="0D372218" w:rsidR="004C013A" w:rsidRDefault="004C0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E3542" w14:textId="77777777" w:rsidR="004C013A" w:rsidRDefault="004C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9C50A" w14:textId="77777777" w:rsidR="00E35F27" w:rsidRDefault="00E35F27" w:rsidP="00F53687">
      <w:pPr>
        <w:spacing w:after="0" w:line="240" w:lineRule="auto"/>
      </w:pPr>
      <w:r>
        <w:separator/>
      </w:r>
    </w:p>
  </w:footnote>
  <w:footnote w:type="continuationSeparator" w:id="0">
    <w:p w14:paraId="08E9D258" w14:textId="77777777" w:rsidR="00E35F27" w:rsidRDefault="00E35F27" w:rsidP="00F53687">
      <w:pPr>
        <w:spacing w:after="0" w:line="240" w:lineRule="auto"/>
      </w:pPr>
      <w:r>
        <w:continuationSeparator/>
      </w:r>
    </w:p>
  </w:footnote>
  <w:footnote w:id="1">
    <w:p w14:paraId="37995EDD" w14:textId="77777777" w:rsidR="00D86B8A" w:rsidRPr="0097589E" w:rsidRDefault="00D86B8A" w:rsidP="00D86B8A">
      <w:pPr>
        <w:pStyle w:val="FootnoteText"/>
        <w:rPr>
          <w:rFonts w:ascii="Calibri" w:hAnsi="Calibri"/>
          <w:sz w:val="18"/>
          <w:szCs w:val="18"/>
        </w:rPr>
      </w:pPr>
      <w:r w:rsidRPr="0097589E">
        <w:rPr>
          <w:rStyle w:val="FootnoteReference"/>
          <w:rFonts w:ascii="Calibri" w:hAnsi="Calibri"/>
          <w:sz w:val="18"/>
          <w:szCs w:val="18"/>
        </w:rPr>
        <w:footnoteRef/>
      </w:r>
      <w:r w:rsidRPr="0097589E">
        <w:rPr>
          <w:rFonts w:ascii="Calibri" w:hAnsi="Calibri"/>
          <w:sz w:val="18"/>
          <w:szCs w:val="18"/>
        </w:rPr>
        <w:t xml:space="preserve"> Edwards, B., Higgins, D.J., Gray, M., Zmijewski, N., Kingston, M. (2008). The nature and impact of caring for family members with a disability in Australia. </w:t>
      </w:r>
      <w:r w:rsidRPr="0097589E">
        <w:rPr>
          <w:rFonts w:ascii="Calibri" w:hAnsi="Calibri"/>
          <w:i/>
          <w:iCs/>
          <w:color w:val="000000"/>
          <w:sz w:val="18"/>
          <w:szCs w:val="18"/>
        </w:rPr>
        <w:t>Australian Institute of Family Studies, 2008.Research Report, no. 16</w:t>
      </w:r>
    </w:p>
  </w:footnote>
  <w:footnote w:id="2">
    <w:p w14:paraId="11D90C4B" w14:textId="77777777" w:rsidR="00D86B8A" w:rsidRDefault="00D86B8A" w:rsidP="00D86B8A">
      <w:pPr>
        <w:pStyle w:val="FootnoteText"/>
      </w:pPr>
      <w:r>
        <w:rPr>
          <w:rStyle w:val="FootnoteReference"/>
        </w:rPr>
        <w:footnoteRef/>
      </w:r>
      <w:r>
        <w:t xml:space="preserve"> </w:t>
      </w:r>
      <w:r w:rsidRPr="00E77BC0">
        <w:rPr>
          <w:rFonts w:ascii="Calibri" w:hAnsi="Calibri" w:cs="Arial"/>
          <w:sz w:val="18"/>
          <w:szCs w:val="18"/>
        </w:rPr>
        <w:t>Hogan, D., Park, J., &amp; Goldsch</w:t>
      </w:r>
      <w:r>
        <w:rPr>
          <w:rFonts w:ascii="Calibri" w:hAnsi="Calibri" w:cs="Arial"/>
          <w:sz w:val="18"/>
          <w:szCs w:val="18"/>
        </w:rPr>
        <w:t>ECI</w:t>
      </w:r>
      <w:r w:rsidRPr="00E77BC0">
        <w:rPr>
          <w:rFonts w:ascii="Calibri" w:hAnsi="Calibri" w:cs="Arial"/>
          <w:sz w:val="18"/>
          <w:szCs w:val="18"/>
        </w:rPr>
        <w:t>der, F. (2003). Using Survey Data to Study Disability: Results From the National Health Interview Survey on Disability. Research in Social Science and Disability, 3, 185-205.</w:t>
      </w:r>
    </w:p>
  </w:footnote>
  <w:footnote w:id="3">
    <w:p w14:paraId="4EB96213" w14:textId="77777777" w:rsidR="00D86B8A" w:rsidRPr="00E77BC0" w:rsidRDefault="00D86B8A" w:rsidP="00D86B8A">
      <w:pPr>
        <w:pStyle w:val="FootnoteText"/>
        <w:rPr>
          <w:rFonts w:ascii="Calibri" w:hAnsi="Calibri"/>
          <w:sz w:val="18"/>
          <w:szCs w:val="18"/>
        </w:rPr>
      </w:pPr>
      <w:r w:rsidRPr="00E77BC0">
        <w:rPr>
          <w:rStyle w:val="FootnoteReference"/>
          <w:rFonts w:ascii="Calibri" w:hAnsi="Calibri"/>
          <w:sz w:val="18"/>
          <w:szCs w:val="18"/>
        </w:rPr>
        <w:footnoteRef/>
      </w:r>
      <w:r w:rsidRPr="00E77BC0">
        <w:rPr>
          <w:rFonts w:ascii="Calibri" w:hAnsi="Calibri"/>
          <w:sz w:val="18"/>
          <w:szCs w:val="18"/>
        </w:rPr>
        <w:t xml:space="preserve"> Lamorey, Suzanne. (1999). Parentification of Siblings of Children with Disability or Chronic Disease. In Nancy D. Chase (Ed.), </w:t>
      </w:r>
      <w:r w:rsidRPr="00E77BC0">
        <w:rPr>
          <w:rFonts w:ascii="Calibri" w:hAnsi="Calibri"/>
          <w:i/>
          <w:iCs/>
          <w:sz w:val="18"/>
          <w:szCs w:val="18"/>
        </w:rPr>
        <w:t xml:space="preserve">Burdened Children: Theory, Research and Treatment of Parentification. </w:t>
      </w:r>
      <w:r w:rsidRPr="00E77BC0">
        <w:rPr>
          <w:rFonts w:ascii="Calibri" w:hAnsi="Calibri"/>
          <w:sz w:val="18"/>
          <w:szCs w:val="18"/>
        </w:rPr>
        <w:t>Thousand Oaks, California: Sage Publications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C41"/>
    <w:multiLevelType w:val="hybridMultilevel"/>
    <w:tmpl w:val="1A8AA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D37B1"/>
    <w:multiLevelType w:val="hybridMultilevel"/>
    <w:tmpl w:val="0226AA6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836E1"/>
    <w:multiLevelType w:val="hybridMultilevel"/>
    <w:tmpl w:val="23BAE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24CCE"/>
    <w:multiLevelType w:val="hybridMultilevel"/>
    <w:tmpl w:val="59FA3570"/>
    <w:lvl w:ilvl="0" w:tplc="4BEE7C2E">
      <w:start w:val="1"/>
      <w:numFmt w:val="bullet"/>
      <w:lvlText w:val=""/>
      <w:lvlJc w:val="left"/>
      <w:pPr>
        <w:tabs>
          <w:tab w:val="num" w:pos="2149"/>
        </w:tabs>
        <w:ind w:left="2149" w:hanging="360"/>
      </w:pPr>
      <w:rPr>
        <w:rFonts w:ascii="Symbol" w:hAnsi="Symbol" w:hint="default"/>
        <w:color w:val="auto"/>
        <w:sz w:val="20"/>
        <w:szCs w:val="20"/>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C9B2F09"/>
    <w:multiLevelType w:val="hybridMultilevel"/>
    <w:tmpl w:val="4FFA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E2E09"/>
    <w:multiLevelType w:val="hybridMultilevel"/>
    <w:tmpl w:val="A894D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06874"/>
    <w:multiLevelType w:val="hybridMultilevel"/>
    <w:tmpl w:val="F3E2A756"/>
    <w:lvl w:ilvl="0" w:tplc="759A0D1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46F46"/>
    <w:multiLevelType w:val="multilevel"/>
    <w:tmpl w:val="A4F61416"/>
    <w:lvl w:ilvl="0">
      <w:start w:val="1"/>
      <w:numFmt w:val="decimal"/>
      <w:pStyle w:val="Chapter-Heading1"/>
      <w:lvlText w:val="%1."/>
      <w:lvlJc w:val="left"/>
      <w:pPr>
        <w:ind w:left="360" w:hanging="360"/>
      </w:pPr>
      <w:rPr>
        <w:sz w:val="40"/>
        <w:szCs w:val="40"/>
      </w:rPr>
    </w:lvl>
    <w:lvl w:ilvl="1">
      <w:start w:val="1"/>
      <w:numFmt w:val="decimal"/>
      <w:pStyle w:val="Chapter-Heading2"/>
      <w:lvlText w:val="%1.%2."/>
      <w:lvlJc w:val="left"/>
      <w:pPr>
        <w:ind w:left="716" w:hanging="432"/>
      </w:pPr>
    </w:lvl>
    <w:lvl w:ilvl="2">
      <w:start w:val="1"/>
      <w:numFmt w:val="decimal"/>
      <w:pStyle w:val="Chapter-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07D49"/>
    <w:multiLevelType w:val="hybridMultilevel"/>
    <w:tmpl w:val="C1101B4A"/>
    <w:lvl w:ilvl="0" w:tplc="3FB68B6A">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886437"/>
    <w:multiLevelType w:val="hybridMultilevel"/>
    <w:tmpl w:val="FC54B1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5746DB"/>
    <w:multiLevelType w:val="hybridMultilevel"/>
    <w:tmpl w:val="6ADA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350DA"/>
    <w:multiLevelType w:val="hybridMultilevel"/>
    <w:tmpl w:val="FDBE3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061717D"/>
    <w:multiLevelType w:val="hybridMultilevel"/>
    <w:tmpl w:val="46E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0A002D"/>
    <w:multiLevelType w:val="hybridMultilevel"/>
    <w:tmpl w:val="B4BC4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DF6F0D"/>
    <w:multiLevelType w:val="hybridMultilevel"/>
    <w:tmpl w:val="52F2953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AB6C7D"/>
    <w:multiLevelType w:val="hybridMultilevel"/>
    <w:tmpl w:val="8EAA994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727368BE"/>
    <w:multiLevelType w:val="hybridMultilevel"/>
    <w:tmpl w:val="717E8E40"/>
    <w:lvl w:ilvl="0" w:tplc="8AECE1BC">
      <w:start w:val="1"/>
      <w:numFmt w:val="bullet"/>
      <w:pStyle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90005">
      <w:start w:val="1"/>
      <w:numFmt w:val="bullet"/>
      <w:lvlText w:val=""/>
      <w:lvlJc w:val="left"/>
      <w:pPr>
        <w:ind w:left="2510" w:hanging="360"/>
      </w:pPr>
      <w:rPr>
        <w:rFonts w:ascii="Wingdings" w:hAnsi="Wingdings" w:hint="default"/>
      </w:rPr>
    </w:lvl>
    <w:lvl w:ilvl="3" w:tplc="0C090001">
      <w:start w:val="1"/>
      <w:numFmt w:val="bullet"/>
      <w:lvlText w:val=""/>
      <w:lvlJc w:val="left"/>
      <w:pPr>
        <w:ind w:left="3230" w:hanging="360"/>
      </w:pPr>
      <w:rPr>
        <w:rFonts w:ascii="Symbol" w:hAnsi="Symbol" w:hint="default"/>
      </w:rPr>
    </w:lvl>
    <w:lvl w:ilvl="4" w:tplc="0C090003">
      <w:start w:val="1"/>
      <w:numFmt w:val="bullet"/>
      <w:lvlText w:val="o"/>
      <w:lvlJc w:val="left"/>
      <w:pPr>
        <w:ind w:left="3950" w:hanging="360"/>
      </w:pPr>
      <w:rPr>
        <w:rFonts w:ascii="Courier New" w:hAnsi="Courier New" w:cs="Courier New" w:hint="default"/>
      </w:rPr>
    </w:lvl>
    <w:lvl w:ilvl="5" w:tplc="0C090005">
      <w:start w:val="1"/>
      <w:numFmt w:val="bullet"/>
      <w:lvlText w:val=""/>
      <w:lvlJc w:val="left"/>
      <w:pPr>
        <w:ind w:left="4670" w:hanging="360"/>
      </w:pPr>
      <w:rPr>
        <w:rFonts w:ascii="Wingdings" w:hAnsi="Wingdings" w:hint="default"/>
      </w:rPr>
    </w:lvl>
    <w:lvl w:ilvl="6" w:tplc="0C090001">
      <w:start w:val="1"/>
      <w:numFmt w:val="bullet"/>
      <w:lvlText w:val=""/>
      <w:lvlJc w:val="left"/>
      <w:pPr>
        <w:ind w:left="5390" w:hanging="360"/>
      </w:pPr>
      <w:rPr>
        <w:rFonts w:ascii="Symbol" w:hAnsi="Symbol" w:hint="default"/>
      </w:rPr>
    </w:lvl>
    <w:lvl w:ilvl="7" w:tplc="0C090003">
      <w:start w:val="1"/>
      <w:numFmt w:val="bullet"/>
      <w:lvlText w:val="o"/>
      <w:lvlJc w:val="left"/>
      <w:pPr>
        <w:ind w:left="6110" w:hanging="360"/>
      </w:pPr>
      <w:rPr>
        <w:rFonts w:ascii="Courier New" w:hAnsi="Courier New" w:cs="Courier New" w:hint="default"/>
      </w:rPr>
    </w:lvl>
    <w:lvl w:ilvl="8" w:tplc="0C090005">
      <w:start w:val="1"/>
      <w:numFmt w:val="bullet"/>
      <w:lvlText w:val=""/>
      <w:lvlJc w:val="left"/>
      <w:pPr>
        <w:ind w:left="6830" w:hanging="360"/>
      </w:pPr>
      <w:rPr>
        <w:rFonts w:ascii="Wingdings" w:hAnsi="Wingdings" w:hint="default"/>
      </w:rPr>
    </w:lvl>
  </w:abstractNum>
  <w:abstractNum w:abstractNumId="17" w15:restartNumberingAfterBreak="0">
    <w:nsid w:val="73A844F3"/>
    <w:multiLevelType w:val="hybridMultilevel"/>
    <w:tmpl w:val="CA5014F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83868"/>
    <w:multiLevelType w:val="multilevel"/>
    <w:tmpl w:val="4FCA6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8470D2E"/>
    <w:multiLevelType w:val="hybridMultilevel"/>
    <w:tmpl w:val="8B0C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F52C5"/>
    <w:multiLevelType w:val="hybridMultilevel"/>
    <w:tmpl w:val="9E048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BD72A71"/>
    <w:multiLevelType w:val="hybridMultilevel"/>
    <w:tmpl w:val="17987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9"/>
  </w:num>
  <w:num w:numId="4">
    <w:abstractNumId w:val="3"/>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2"/>
  </w:num>
  <w:num w:numId="10">
    <w:abstractNumId w:val="1"/>
  </w:num>
  <w:num w:numId="11">
    <w:abstractNumId w:val="11"/>
  </w:num>
  <w:num w:numId="12">
    <w:abstractNumId w:val="18"/>
  </w:num>
  <w:num w:numId="13">
    <w:abstractNumId w:val="8"/>
  </w:num>
  <w:num w:numId="14">
    <w:abstractNumId w:val="7"/>
  </w:num>
  <w:num w:numId="15">
    <w:abstractNumId w:val="16"/>
  </w:num>
  <w:num w:numId="16">
    <w:abstractNumId w:val="0"/>
  </w:num>
  <w:num w:numId="17">
    <w:abstractNumId w:val="17"/>
  </w:num>
  <w:num w:numId="18">
    <w:abstractNumId w:val="15"/>
  </w:num>
  <w:num w:numId="19">
    <w:abstractNumId w:val="9"/>
  </w:num>
  <w:num w:numId="20">
    <w:abstractNumId w:val="14"/>
  </w:num>
  <w:num w:numId="21">
    <w:abstractNumId w:val="21"/>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90"/>
    <w:rsid w:val="000041BC"/>
    <w:rsid w:val="0001019B"/>
    <w:rsid w:val="00011E48"/>
    <w:rsid w:val="00023558"/>
    <w:rsid w:val="00032BE0"/>
    <w:rsid w:val="00033BE6"/>
    <w:rsid w:val="00043A7C"/>
    <w:rsid w:val="000464F2"/>
    <w:rsid w:val="000466B8"/>
    <w:rsid w:val="00050E92"/>
    <w:rsid w:val="00065F54"/>
    <w:rsid w:val="000776D2"/>
    <w:rsid w:val="00080413"/>
    <w:rsid w:val="000817F2"/>
    <w:rsid w:val="00081B2A"/>
    <w:rsid w:val="00090402"/>
    <w:rsid w:val="000A1F3B"/>
    <w:rsid w:val="000A3344"/>
    <w:rsid w:val="000A375B"/>
    <w:rsid w:val="000A55BB"/>
    <w:rsid w:val="000A6067"/>
    <w:rsid w:val="000A6EAC"/>
    <w:rsid w:val="000B096F"/>
    <w:rsid w:val="000B1006"/>
    <w:rsid w:val="000B38C1"/>
    <w:rsid w:val="000C4189"/>
    <w:rsid w:val="000C4D17"/>
    <w:rsid w:val="000C6067"/>
    <w:rsid w:val="000C63AC"/>
    <w:rsid w:val="000D0D90"/>
    <w:rsid w:val="000E14D6"/>
    <w:rsid w:val="000E1674"/>
    <w:rsid w:val="000E18AB"/>
    <w:rsid w:val="000E2864"/>
    <w:rsid w:val="000E7B85"/>
    <w:rsid w:val="000F2CE6"/>
    <w:rsid w:val="0010481F"/>
    <w:rsid w:val="001072DB"/>
    <w:rsid w:val="00116DD3"/>
    <w:rsid w:val="0011759E"/>
    <w:rsid w:val="00124719"/>
    <w:rsid w:val="00125301"/>
    <w:rsid w:val="00125E01"/>
    <w:rsid w:val="00126D07"/>
    <w:rsid w:val="00137419"/>
    <w:rsid w:val="0014438B"/>
    <w:rsid w:val="00146215"/>
    <w:rsid w:val="0014676A"/>
    <w:rsid w:val="00152274"/>
    <w:rsid w:val="00156D9E"/>
    <w:rsid w:val="00156EB0"/>
    <w:rsid w:val="00157471"/>
    <w:rsid w:val="00160C5E"/>
    <w:rsid w:val="00161F88"/>
    <w:rsid w:val="00165451"/>
    <w:rsid w:val="00165B2C"/>
    <w:rsid w:val="001670A9"/>
    <w:rsid w:val="0017591A"/>
    <w:rsid w:val="001816CD"/>
    <w:rsid w:val="00184642"/>
    <w:rsid w:val="00187AB6"/>
    <w:rsid w:val="001930F2"/>
    <w:rsid w:val="001979D9"/>
    <w:rsid w:val="001A136F"/>
    <w:rsid w:val="001A1FD2"/>
    <w:rsid w:val="001A38DB"/>
    <w:rsid w:val="001A62A3"/>
    <w:rsid w:val="001A6E28"/>
    <w:rsid w:val="001B0570"/>
    <w:rsid w:val="001B3792"/>
    <w:rsid w:val="001B3CBE"/>
    <w:rsid w:val="001D0CC0"/>
    <w:rsid w:val="001D483B"/>
    <w:rsid w:val="001E64A6"/>
    <w:rsid w:val="001E7943"/>
    <w:rsid w:val="001F7EE3"/>
    <w:rsid w:val="00200292"/>
    <w:rsid w:val="00203ED0"/>
    <w:rsid w:val="0020590F"/>
    <w:rsid w:val="002140AA"/>
    <w:rsid w:val="0021647F"/>
    <w:rsid w:val="00227275"/>
    <w:rsid w:val="00231F95"/>
    <w:rsid w:val="00235FA8"/>
    <w:rsid w:val="0023606A"/>
    <w:rsid w:val="0023781E"/>
    <w:rsid w:val="00244022"/>
    <w:rsid w:val="00250836"/>
    <w:rsid w:val="00250BDF"/>
    <w:rsid w:val="0025159A"/>
    <w:rsid w:val="002529E8"/>
    <w:rsid w:val="00257DC0"/>
    <w:rsid w:val="00265B8A"/>
    <w:rsid w:val="00266422"/>
    <w:rsid w:val="002774EE"/>
    <w:rsid w:val="0028216B"/>
    <w:rsid w:val="00286CA7"/>
    <w:rsid w:val="002872AF"/>
    <w:rsid w:val="00295A06"/>
    <w:rsid w:val="00296498"/>
    <w:rsid w:val="002A427F"/>
    <w:rsid w:val="002A5127"/>
    <w:rsid w:val="002A5CF5"/>
    <w:rsid w:val="002B1C1A"/>
    <w:rsid w:val="002B40E8"/>
    <w:rsid w:val="002B54A6"/>
    <w:rsid w:val="002B7FF3"/>
    <w:rsid w:val="002C3773"/>
    <w:rsid w:val="002D3DA5"/>
    <w:rsid w:val="002D685C"/>
    <w:rsid w:val="002D7B37"/>
    <w:rsid w:val="002E3460"/>
    <w:rsid w:val="002E4090"/>
    <w:rsid w:val="002F1BA8"/>
    <w:rsid w:val="002F39F4"/>
    <w:rsid w:val="002F55AD"/>
    <w:rsid w:val="002F7C65"/>
    <w:rsid w:val="003035CE"/>
    <w:rsid w:val="00305AC6"/>
    <w:rsid w:val="0030631E"/>
    <w:rsid w:val="00310BA3"/>
    <w:rsid w:val="00311D02"/>
    <w:rsid w:val="003144F0"/>
    <w:rsid w:val="00315BEC"/>
    <w:rsid w:val="00322370"/>
    <w:rsid w:val="00324D79"/>
    <w:rsid w:val="00334060"/>
    <w:rsid w:val="003370C7"/>
    <w:rsid w:val="003402A3"/>
    <w:rsid w:val="0034340E"/>
    <w:rsid w:val="003446B6"/>
    <w:rsid w:val="00344F60"/>
    <w:rsid w:val="00345D55"/>
    <w:rsid w:val="0034765D"/>
    <w:rsid w:val="003531DB"/>
    <w:rsid w:val="00357947"/>
    <w:rsid w:val="0036058B"/>
    <w:rsid w:val="00360ABB"/>
    <w:rsid w:val="0036449F"/>
    <w:rsid w:val="00364E46"/>
    <w:rsid w:val="003716C4"/>
    <w:rsid w:val="003746DD"/>
    <w:rsid w:val="00374B52"/>
    <w:rsid w:val="0037784E"/>
    <w:rsid w:val="003904B4"/>
    <w:rsid w:val="00395586"/>
    <w:rsid w:val="003B1C62"/>
    <w:rsid w:val="003B4AFB"/>
    <w:rsid w:val="003C0564"/>
    <w:rsid w:val="003C4019"/>
    <w:rsid w:val="003D0DF1"/>
    <w:rsid w:val="003D2051"/>
    <w:rsid w:val="003D547F"/>
    <w:rsid w:val="003D617E"/>
    <w:rsid w:val="003E0E20"/>
    <w:rsid w:val="003E16A0"/>
    <w:rsid w:val="003E41FB"/>
    <w:rsid w:val="003E6994"/>
    <w:rsid w:val="003F5C19"/>
    <w:rsid w:val="004036B9"/>
    <w:rsid w:val="0040506E"/>
    <w:rsid w:val="00407EB0"/>
    <w:rsid w:val="00413A2F"/>
    <w:rsid w:val="00421C66"/>
    <w:rsid w:val="004232E4"/>
    <w:rsid w:val="00424F1D"/>
    <w:rsid w:val="004251B6"/>
    <w:rsid w:val="00434573"/>
    <w:rsid w:val="004601A3"/>
    <w:rsid w:val="00463BDF"/>
    <w:rsid w:val="00464AB0"/>
    <w:rsid w:val="00464B40"/>
    <w:rsid w:val="00464C22"/>
    <w:rsid w:val="00464FAE"/>
    <w:rsid w:val="00465D88"/>
    <w:rsid w:val="00471326"/>
    <w:rsid w:val="00474CFB"/>
    <w:rsid w:val="00483A4E"/>
    <w:rsid w:val="00487EAA"/>
    <w:rsid w:val="00490580"/>
    <w:rsid w:val="0049086F"/>
    <w:rsid w:val="00491F9B"/>
    <w:rsid w:val="00493AF8"/>
    <w:rsid w:val="00495816"/>
    <w:rsid w:val="00497A55"/>
    <w:rsid w:val="004A3C8A"/>
    <w:rsid w:val="004A49D2"/>
    <w:rsid w:val="004B19FB"/>
    <w:rsid w:val="004B70DB"/>
    <w:rsid w:val="004C013A"/>
    <w:rsid w:val="004C541B"/>
    <w:rsid w:val="004C7A61"/>
    <w:rsid w:val="004C7F97"/>
    <w:rsid w:val="004D07C9"/>
    <w:rsid w:val="004E76D8"/>
    <w:rsid w:val="004F2A6B"/>
    <w:rsid w:val="00503659"/>
    <w:rsid w:val="00507B57"/>
    <w:rsid w:val="00513BFB"/>
    <w:rsid w:val="00515896"/>
    <w:rsid w:val="00515A3F"/>
    <w:rsid w:val="00516848"/>
    <w:rsid w:val="00516FF5"/>
    <w:rsid w:val="005250BF"/>
    <w:rsid w:val="005379AB"/>
    <w:rsid w:val="005441B1"/>
    <w:rsid w:val="005479C1"/>
    <w:rsid w:val="00551D25"/>
    <w:rsid w:val="005568AC"/>
    <w:rsid w:val="00563991"/>
    <w:rsid w:val="005647B2"/>
    <w:rsid w:val="00565929"/>
    <w:rsid w:val="00576E08"/>
    <w:rsid w:val="00577F72"/>
    <w:rsid w:val="00580CB1"/>
    <w:rsid w:val="00581E34"/>
    <w:rsid w:val="00582685"/>
    <w:rsid w:val="00584050"/>
    <w:rsid w:val="00586FAF"/>
    <w:rsid w:val="0059135A"/>
    <w:rsid w:val="00594251"/>
    <w:rsid w:val="005C33ED"/>
    <w:rsid w:val="005C55B5"/>
    <w:rsid w:val="005C73DD"/>
    <w:rsid w:val="005D3563"/>
    <w:rsid w:val="005D474C"/>
    <w:rsid w:val="005E4199"/>
    <w:rsid w:val="005E4D54"/>
    <w:rsid w:val="005F4953"/>
    <w:rsid w:val="005F5AB6"/>
    <w:rsid w:val="00610FFC"/>
    <w:rsid w:val="006113E9"/>
    <w:rsid w:val="00624E40"/>
    <w:rsid w:val="00627575"/>
    <w:rsid w:val="006303FB"/>
    <w:rsid w:val="006308D9"/>
    <w:rsid w:val="00630E51"/>
    <w:rsid w:val="006311C4"/>
    <w:rsid w:val="00634B32"/>
    <w:rsid w:val="0064782C"/>
    <w:rsid w:val="00652EA0"/>
    <w:rsid w:val="00662C50"/>
    <w:rsid w:val="00664283"/>
    <w:rsid w:val="00666AAA"/>
    <w:rsid w:val="00671184"/>
    <w:rsid w:val="00676FCE"/>
    <w:rsid w:val="006807BB"/>
    <w:rsid w:val="00683D08"/>
    <w:rsid w:val="006900D1"/>
    <w:rsid w:val="00693D9F"/>
    <w:rsid w:val="00695D3F"/>
    <w:rsid w:val="006A14E1"/>
    <w:rsid w:val="006A1DC9"/>
    <w:rsid w:val="006A533D"/>
    <w:rsid w:val="006B2DB9"/>
    <w:rsid w:val="006B4708"/>
    <w:rsid w:val="006B5645"/>
    <w:rsid w:val="006C1E27"/>
    <w:rsid w:val="006C40C9"/>
    <w:rsid w:val="006D4083"/>
    <w:rsid w:val="006D7032"/>
    <w:rsid w:val="006E11BF"/>
    <w:rsid w:val="006E32B1"/>
    <w:rsid w:val="006E3BAD"/>
    <w:rsid w:val="006E6AA0"/>
    <w:rsid w:val="006E7111"/>
    <w:rsid w:val="0070372B"/>
    <w:rsid w:val="007070DA"/>
    <w:rsid w:val="00723913"/>
    <w:rsid w:val="00724AD5"/>
    <w:rsid w:val="007254CB"/>
    <w:rsid w:val="00726DC3"/>
    <w:rsid w:val="007366CF"/>
    <w:rsid w:val="00737D0D"/>
    <w:rsid w:val="00740242"/>
    <w:rsid w:val="007410BB"/>
    <w:rsid w:val="00742C75"/>
    <w:rsid w:val="00745A9F"/>
    <w:rsid w:val="00747B81"/>
    <w:rsid w:val="00750002"/>
    <w:rsid w:val="00752B7B"/>
    <w:rsid w:val="00753965"/>
    <w:rsid w:val="0075651D"/>
    <w:rsid w:val="00756CD4"/>
    <w:rsid w:val="0075708F"/>
    <w:rsid w:val="00767A28"/>
    <w:rsid w:val="00772A40"/>
    <w:rsid w:val="00773570"/>
    <w:rsid w:val="00775EE5"/>
    <w:rsid w:val="00777FAF"/>
    <w:rsid w:val="007835AC"/>
    <w:rsid w:val="00785935"/>
    <w:rsid w:val="0078694A"/>
    <w:rsid w:val="0078708F"/>
    <w:rsid w:val="00792A9A"/>
    <w:rsid w:val="007A70A2"/>
    <w:rsid w:val="007A729F"/>
    <w:rsid w:val="007B2A79"/>
    <w:rsid w:val="007B5303"/>
    <w:rsid w:val="007B58A4"/>
    <w:rsid w:val="007C027D"/>
    <w:rsid w:val="007C1494"/>
    <w:rsid w:val="007C39D2"/>
    <w:rsid w:val="007C5AF8"/>
    <w:rsid w:val="007D19A0"/>
    <w:rsid w:val="007D7900"/>
    <w:rsid w:val="007F3082"/>
    <w:rsid w:val="007F656E"/>
    <w:rsid w:val="00801117"/>
    <w:rsid w:val="008076D1"/>
    <w:rsid w:val="00811482"/>
    <w:rsid w:val="008117C0"/>
    <w:rsid w:val="008152A2"/>
    <w:rsid w:val="00820554"/>
    <w:rsid w:val="008463A8"/>
    <w:rsid w:val="00847BAB"/>
    <w:rsid w:val="00850191"/>
    <w:rsid w:val="0085419A"/>
    <w:rsid w:val="00855AF5"/>
    <w:rsid w:val="00856899"/>
    <w:rsid w:val="00856C59"/>
    <w:rsid w:val="008632C6"/>
    <w:rsid w:val="00874945"/>
    <w:rsid w:val="008800F9"/>
    <w:rsid w:val="00882DD1"/>
    <w:rsid w:val="008849A5"/>
    <w:rsid w:val="00892C27"/>
    <w:rsid w:val="00894765"/>
    <w:rsid w:val="008B2BC3"/>
    <w:rsid w:val="008B5B28"/>
    <w:rsid w:val="008B5C9B"/>
    <w:rsid w:val="008C1558"/>
    <w:rsid w:val="008C75F0"/>
    <w:rsid w:val="008D115C"/>
    <w:rsid w:val="008D392F"/>
    <w:rsid w:val="008E0A83"/>
    <w:rsid w:val="008E1B16"/>
    <w:rsid w:val="008E3128"/>
    <w:rsid w:val="008E4A43"/>
    <w:rsid w:val="008E65F6"/>
    <w:rsid w:val="008F0BB5"/>
    <w:rsid w:val="008F3777"/>
    <w:rsid w:val="008F5BEB"/>
    <w:rsid w:val="009035FC"/>
    <w:rsid w:val="00904755"/>
    <w:rsid w:val="0090477D"/>
    <w:rsid w:val="00911012"/>
    <w:rsid w:val="00914B2B"/>
    <w:rsid w:val="00915FEF"/>
    <w:rsid w:val="00927A54"/>
    <w:rsid w:val="00950412"/>
    <w:rsid w:val="00957F2C"/>
    <w:rsid w:val="00963B2A"/>
    <w:rsid w:val="00964141"/>
    <w:rsid w:val="00970D23"/>
    <w:rsid w:val="009731D1"/>
    <w:rsid w:val="009747FE"/>
    <w:rsid w:val="00983149"/>
    <w:rsid w:val="009911DE"/>
    <w:rsid w:val="00991E16"/>
    <w:rsid w:val="00994840"/>
    <w:rsid w:val="00995802"/>
    <w:rsid w:val="009A0304"/>
    <w:rsid w:val="009B39AD"/>
    <w:rsid w:val="009B7F27"/>
    <w:rsid w:val="009C1B56"/>
    <w:rsid w:val="009C7F58"/>
    <w:rsid w:val="009D6119"/>
    <w:rsid w:val="009D6A77"/>
    <w:rsid w:val="009D70B2"/>
    <w:rsid w:val="009F0D76"/>
    <w:rsid w:val="009F3D21"/>
    <w:rsid w:val="009F40A8"/>
    <w:rsid w:val="009F4E0E"/>
    <w:rsid w:val="009F5635"/>
    <w:rsid w:val="00A035FD"/>
    <w:rsid w:val="00A05E33"/>
    <w:rsid w:val="00A07011"/>
    <w:rsid w:val="00A12439"/>
    <w:rsid w:val="00A258B4"/>
    <w:rsid w:val="00A4111B"/>
    <w:rsid w:val="00A443CD"/>
    <w:rsid w:val="00A45FDE"/>
    <w:rsid w:val="00A508D7"/>
    <w:rsid w:val="00A51E19"/>
    <w:rsid w:val="00A52402"/>
    <w:rsid w:val="00A53A8A"/>
    <w:rsid w:val="00A5724C"/>
    <w:rsid w:val="00A618E4"/>
    <w:rsid w:val="00A649BB"/>
    <w:rsid w:val="00A6750C"/>
    <w:rsid w:val="00A7176E"/>
    <w:rsid w:val="00A828A2"/>
    <w:rsid w:val="00A8658A"/>
    <w:rsid w:val="00A86EC7"/>
    <w:rsid w:val="00A87F64"/>
    <w:rsid w:val="00A904E8"/>
    <w:rsid w:val="00A913AD"/>
    <w:rsid w:val="00A94FCB"/>
    <w:rsid w:val="00A95537"/>
    <w:rsid w:val="00A95ACD"/>
    <w:rsid w:val="00AA0D47"/>
    <w:rsid w:val="00AA1BED"/>
    <w:rsid w:val="00AA4BF6"/>
    <w:rsid w:val="00AA5C0A"/>
    <w:rsid w:val="00AB6113"/>
    <w:rsid w:val="00AB7A05"/>
    <w:rsid w:val="00AC3751"/>
    <w:rsid w:val="00AC5DDB"/>
    <w:rsid w:val="00AC6396"/>
    <w:rsid w:val="00AE4A6A"/>
    <w:rsid w:val="00AE57A0"/>
    <w:rsid w:val="00AE677A"/>
    <w:rsid w:val="00AF2EBD"/>
    <w:rsid w:val="00AF3238"/>
    <w:rsid w:val="00B00D1B"/>
    <w:rsid w:val="00B03C73"/>
    <w:rsid w:val="00B0625A"/>
    <w:rsid w:val="00B1038E"/>
    <w:rsid w:val="00B10441"/>
    <w:rsid w:val="00B16BED"/>
    <w:rsid w:val="00B23E7D"/>
    <w:rsid w:val="00B30840"/>
    <w:rsid w:val="00B32705"/>
    <w:rsid w:val="00B350EC"/>
    <w:rsid w:val="00B35757"/>
    <w:rsid w:val="00B405EB"/>
    <w:rsid w:val="00B42DC8"/>
    <w:rsid w:val="00B536F0"/>
    <w:rsid w:val="00B5749A"/>
    <w:rsid w:val="00B60B89"/>
    <w:rsid w:val="00B61006"/>
    <w:rsid w:val="00B61B28"/>
    <w:rsid w:val="00B649F0"/>
    <w:rsid w:val="00B669FB"/>
    <w:rsid w:val="00B74D1A"/>
    <w:rsid w:val="00B74E9F"/>
    <w:rsid w:val="00B76AF2"/>
    <w:rsid w:val="00B80AD9"/>
    <w:rsid w:val="00B85E7F"/>
    <w:rsid w:val="00B924EE"/>
    <w:rsid w:val="00B943EB"/>
    <w:rsid w:val="00BA0559"/>
    <w:rsid w:val="00BA088E"/>
    <w:rsid w:val="00BA15CC"/>
    <w:rsid w:val="00BB2F78"/>
    <w:rsid w:val="00BC1A44"/>
    <w:rsid w:val="00BC6928"/>
    <w:rsid w:val="00BD4FF1"/>
    <w:rsid w:val="00BD78D0"/>
    <w:rsid w:val="00BE01BF"/>
    <w:rsid w:val="00BE0F9B"/>
    <w:rsid w:val="00BE2EEA"/>
    <w:rsid w:val="00BE4883"/>
    <w:rsid w:val="00BF167A"/>
    <w:rsid w:val="00BF1AA5"/>
    <w:rsid w:val="00BF2060"/>
    <w:rsid w:val="00BF246D"/>
    <w:rsid w:val="00BF374E"/>
    <w:rsid w:val="00BF469C"/>
    <w:rsid w:val="00BF51B0"/>
    <w:rsid w:val="00C020E0"/>
    <w:rsid w:val="00C0238A"/>
    <w:rsid w:val="00C05E77"/>
    <w:rsid w:val="00C07520"/>
    <w:rsid w:val="00C125D0"/>
    <w:rsid w:val="00C139F3"/>
    <w:rsid w:val="00C16E40"/>
    <w:rsid w:val="00C2077A"/>
    <w:rsid w:val="00C226DF"/>
    <w:rsid w:val="00C22D29"/>
    <w:rsid w:val="00C2316C"/>
    <w:rsid w:val="00C261F3"/>
    <w:rsid w:val="00C30C4E"/>
    <w:rsid w:val="00C31A6A"/>
    <w:rsid w:val="00C37933"/>
    <w:rsid w:val="00C437DC"/>
    <w:rsid w:val="00C45D7B"/>
    <w:rsid w:val="00C478F6"/>
    <w:rsid w:val="00C67207"/>
    <w:rsid w:val="00C7383E"/>
    <w:rsid w:val="00C85CD2"/>
    <w:rsid w:val="00C90C48"/>
    <w:rsid w:val="00C91AB3"/>
    <w:rsid w:val="00C926C0"/>
    <w:rsid w:val="00C93DED"/>
    <w:rsid w:val="00CA1964"/>
    <w:rsid w:val="00CA2369"/>
    <w:rsid w:val="00CB3EA0"/>
    <w:rsid w:val="00CB7BBE"/>
    <w:rsid w:val="00CC675F"/>
    <w:rsid w:val="00CC6BAC"/>
    <w:rsid w:val="00CD0837"/>
    <w:rsid w:val="00CD5A7E"/>
    <w:rsid w:val="00CD5C0F"/>
    <w:rsid w:val="00CE0FC8"/>
    <w:rsid w:val="00CE1FC0"/>
    <w:rsid w:val="00CE5594"/>
    <w:rsid w:val="00CE7AE2"/>
    <w:rsid w:val="00D00CAC"/>
    <w:rsid w:val="00D0607E"/>
    <w:rsid w:val="00D11225"/>
    <w:rsid w:val="00D12FFC"/>
    <w:rsid w:val="00D242A1"/>
    <w:rsid w:val="00D32FE2"/>
    <w:rsid w:val="00D34210"/>
    <w:rsid w:val="00D401EB"/>
    <w:rsid w:val="00D42644"/>
    <w:rsid w:val="00D50B7E"/>
    <w:rsid w:val="00D568C4"/>
    <w:rsid w:val="00D57244"/>
    <w:rsid w:val="00D61085"/>
    <w:rsid w:val="00D65003"/>
    <w:rsid w:val="00D6595F"/>
    <w:rsid w:val="00D66230"/>
    <w:rsid w:val="00D841BF"/>
    <w:rsid w:val="00D86B8A"/>
    <w:rsid w:val="00D86E3E"/>
    <w:rsid w:val="00D870BF"/>
    <w:rsid w:val="00D87425"/>
    <w:rsid w:val="00D9070E"/>
    <w:rsid w:val="00D923E1"/>
    <w:rsid w:val="00DA0B11"/>
    <w:rsid w:val="00DB1C38"/>
    <w:rsid w:val="00DB6D6D"/>
    <w:rsid w:val="00DC5B56"/>
    <w:rsid w:val="00DD7FCC"/>
    <w:rsid w:val="00DE579C"/>
    <w:rsid w:val="00DE5BBD"/>
    <w:rsid w:val="00E01DAF"/>
    <w:rsid w:val="00E060B7"/>
    <w:rsid w:val="00E10EF7"/>
    <w:rsid w:val="00E1456A"/>
    <w:rsid w:val="00E160EB"/>
    <w:rsid w:val="00E16340"/>
    <w:rsid w:val="00E27ECE"/>
    <w:rsid w:val="00E32736"/>
    <w:rsid w:val="00E33B5E"/>
    <w:rsid w:val="00E35F27"/>
    <w:rsid w:val="00E36767"/>
    <w:rsid w:val="00E3755F"/>
    <w:rsid w:val="00E40063"/>
    <w:rsid w:val="00E462E9"/>
    <w:rsid w:val="00E47901"/>
    <w:rsid w:val="00E5513D"/>
    <w:rsid w:val="00E561C5"/>
    <w:rsid w:val="00E62AA2"/>
    <w:rsid w:val="00E661A8"/>
    <w:rsid w:val="00E7575C"/>
    <w:rsid w:val="00E77097"/>
    <w:rsid w:val="00E813B6"/>
    <w:rsid w:val="00E84E14"/>
    <w:rsid w:val="00E901F0"/>
    <w:rsid w:val="00E91ABD"/>
    <w:rsid w:val="00EA1716"/>
    <w:rsid w:val="00EB1383"/>
    <w:rsid w:val="00EB20D1"/>
    <w:rsid w:val="00EB6934"/>
    <w:rsid w:val="00EC0556"/>
    <w:rsid w:val="00EC1058"/>
    <w:rsid w:val="00EC2422"/>
    <w:rsid w:val="00EC2832"/>
    <w:rsid w:val="00EC2EC2"/>
    <w:rsid w:val="00EC2F4D"/>
    <w:rsid w:val="00ED28D8"/>
    <w:rsid w:val="00EE185C"/>
    <w:rsid w:val="00EE41F6"/>
    <w:rsid w:val="00EE4BB0"/>
    <w:rsid w:val="00EF0EAF"/>
    <w:rsid w:val="00EF56AC"/>
    <w:rsid w:val="00EF5AEA"/>
    <w:rsid w:val="00EF6AB4"/>
    <w:rsid w:val="00F0227F"/>
    <w:rsid w:val="00F04A33"/>
    <w:rsid w:val="00F04DFE"/>
    <w:rsid w:val="00F10FC9"/>
    <w:rsid w:val="00F1191C"/>
    <w:rsid w:val="00F252DA"/>
    <w:rsid w:val="00F311FF"/>
    <w:rsid w:val="00F323A8"/>
    <w:rsid w:val="00F36018"/>
    <w:rsid w:val="00F363A6"/>
    <w:rsid w:val="00F36F4A"/>
    <w:rsid w:val="00F43CA7"/>
    <w:rsid w:val="00F5131B"/>
    <w:rsid w:val="00F5335B"/>
    <w:rsid w:val="00F53687"/>
    <w:rsid w:val="00F56A16"/>
    <w:rsid w:val="00F637F6"/>
    <w:rsid w:val="00F7331C"/>
    <w:rsid w:val="00F73530"/>
    <w:rsid w:val="00F77781"/>
    <w:rsid w:val="00F8441E"/>
    <w:rsid w:val="00F90315"/>
    <w:rsid w:val="00F93331"/>
    <w:rsid w:val="00FA6A2F"/>
    <w:rsid w:val="00FB1E03"/>
    <w:rsid w:val="00FB25B6"/>
    <w:rsid w:val="00FB3271"/>
    <w:rsid w:val="00FB5370"/>
    <w:rsid w:val="00FC283D"/>
    <w:rsid w:val="00FD104A"/>
    <w:rsid w:val="00FD2342"/>
    <w:rsid w:val="00FD3BD4"/>
    <w:rsid w:val="00FD523C"/>
    <w:rsid w:val="00FE4D22"/>
    <w:rsid w:val="00FE7AAE"/>
    <w:rsid w:val="00FF439B"/>
    <w:rsid w:val="00FF7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3849"/>
  <w15:chartTrackingRefBased/>
  <w15:docId w15:val="{8D5792CB-8CBE-4C1B-A397-BAF1337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1E"/>
  </w:style>
  <w:style w:type="paragraph" w:styleId="Heading1">
    <w:name w:val="heading 1"/>
    <w:basedOn w:val="Normal"/>
    <w:next w:val="Normal"/>
    <w:link w:val="Heading1Char"/>
    <w:uiPriority w:val="9"/>
    <w:qFormat/>
    <w:rsid w:val="00F8441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4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8441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41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41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41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41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8441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41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List Paragraph,Figure_name,Bullet- First level,Listenabsatz1,Bullet point,L,2nd Bullet point,Number,List Paragraph111,F5 List Paragraph,Dot pt,CV text,Table text,Medium Grid 1 - Accent 21,列"/>
    <w:basedOn w:val="Normal"/>
    <w:link w:val="ListParagraphChar"/>
    <w:uiPriority w:val="34"/>
    <w:qFormat/>
    <w:rsid w:val="000D0D90"/>
    <w:pPr>
      <w:ind w:left="720"/>
      <w:contextualSpacing/>
    </w:pPr>
  </w:style>
  <w:style w:type="paragraph" w:styleId="NormalWeb">
    <w:name w:val="Normal (Web)"/>
    <w:basedOn w:val="Normal"/>
    <w:uiPriority w:val="99"/>
    <w:unhideWhenUsed/>
    <w:rsid w:val="000D0D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0D0D9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D0D90"/>
    <w:rPr>
      <w:rFonts w:ascii="Calibri" w:hAnsi="Calibri" w:cs="Calibri"/>
    </w:rPr>
  </w:style>
  <w:style w:type="character" w:styleId="Hyperlink">
    <w:name w:val="Hyperlink"/>
    <w:basedOn w:val="DefaultParagraphFont"/>
    <w:unhideWhenUsed/>
    <w:rsid w:val="000A6EAC"/>
    <w:rPr>
      <w:color w:val="0000FF"/>
      <w:u w:val="single"/>
    </w:rPr>
  </w:style>
  <w:style w:type="character" w:customStyle="1" w:styleId="Heading3Char">
    <w:name w:val="Heading 3 Char"/>
    <w:basedOn w:val="DefaultParagraphFont"/>
    <w:link w:val="Heading3"/>
    <w:uiPriority w:val="9"/>
    <w:rsid w:val="00F8441E"/>
    <w:rPr>
      <w:rFonts w:asciiTheme="majorHAnsi" w:eastAsiaTheme="majorEastAsia" w:hAnsiTheme="majorHAnsi" w:cstheme="majorBidi"/>
      <w:color w:val="44546A" w:themeColor="text2"/>
      <w:sz w:val="24"/>
      <w:szCs w:val="24"/>
    </w:rPr>
  </w:style>
  <w:style w:type="character" w:styleId="Emphasis">
    <w:name w:val="Emphasis"/>
    <w:basedOn w:val="DefaultParagraphFont"/>
    <w:uiPriority w:val="20"/>
    <w:qFormat/>
    <w:rsid w:val="00F8441E"/>
    <w:rPr>
      <w:i/>
      <w:iCs/>
    </w:rPr>
  </w:style>
  <w:style w:type="paragraph" w:styleId="FootnoteText">
    <w:name w:val="footnote text"/>
    <w:basedOn w:val="Normal"/>
    <w:link w:val="FootnoteTextChar"/>
    <w:rsid w:val="00F53687"/>
    <w:pPr>
      <w:spacing w:after="0" w:line="240" w:lineRule="auto"/>
    </w:pPr>
    <w:rPr>
      <w:rFonts w:ascii="Arial" w:eastAsia="Times New Roman" w:hAnsi="Arial" w:cs="Times New Roman"/>
    </w:rPr>
  </w:style>
  <w:style w:type="character" w:customStyle="1" w:styleId="FootnoteTextChar">
    <w:name w:val="Footnote Text Char"/>
    <w:basedOn w:val="DefaultParagraphFont"/>
    <w:link w:val="FootnoteText"/>
    <w:rsid w:val="00F53687"/>
    <w:rPr>
      <w:rFonts w:ascii="Arial" w:eastAsia="Times New Roman" w:hAnsi="Arial" w:cs="Times New Roman"/>
      <w:sz w:val="20"/>
      <w:szCs w:val="20"/>
    </w:rPr>
  </w:style>
  <w:style w:type="character" w:styleId="FootnoteReference">
    <w:name w:val="footnote reference"/>
    <w:basedOn w:val="DefaultParagraphFont"/>
    <w:rsid w:val="00F53687"/>
    <w:rPr>
      <w:vertAlign w:val="superscript"/>
    </w:rPr>
  </w:style>
  <w:style w:type="paragraph" w:customStyle="1" w:styleId="Default">
    <w:name w:val="Default"/>
    <w:rsid w:val="00F53687"/>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1Char">
    <w:name w:val="Heading 1 Char"/>
    <w:basedOn w:val="DefaultParagraphFont"/>
    <w:link w:val="Heading1"/>
    <w:uiPriority w:val="9"/>
    <w:rsid w:val="00F8441E"/>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8441E"/>
    <w:pPr>
      <w:spacing w:line="240" w:lineRule="auto"/>
    </w:pPr>
    <w:rPr>
      <w:b/>
      <w:bCs/>
      <w:smallCaps/>
      <w:color w:val="595959" w:themeColor="text1" w:themeTint="A6"/>
      <w:spacing w:val="6"/>
    </w:rPr>
  </w:style>
  <w:style w:type="paragraph" w:styleId="CommentText">
    <w:name w:val="annotation text"/>
    <w:basedOn w:val="Normal"/>
    <w:link w:val="CommentTextChar"/>
    <w:uiPriority w:val="99"/>
    <w:unhideWhenUsed/>
    <w:rsid w:val="000E1674"/>
    <w:pPr>
      <w:spacing w:line="240" w:lineRule="auto"/>
    </w:pPr>
  </w:style>
  <w:style w:type="character" w:customStyle="1" w:styleId="CommentTextChar">
    <w:name w:val="Comment Text Char"/>
    <w:basedOn w:val="DefaultParagraphFont"/>
    <w:link w:val="CommentText"/>
    <w:uiPriority w:val="99"/>
    <w:rsid w:val="000E1674"/>
    <w:rPr>
      <w:sz w:val="20"/>
      <w:szCs w:val="20"/>
    </w:rPr>
  </w:style>
  <w:style w:type="character" w:customStyle="1" w:styleId="ListParagraphChar">
    <w:name w:val="List Paragraph Char"/>
    <w:aliases w:val="List Paragraph1 Char,List Paragraph11 Char,Recommendation Char,#List Paragraph Char,Figure_name Char,Bullet- First level Char,Listenabsatz1 Char,Bullet point Char,L Char,2nd Bullet point Char,Number Char,List Paragraph111 Char,列 Char"/>
    <w:link w:val="ListParagraph"/>
    <w:uiPriority w:val="34"/>
    <w:qFormat/>
    <w:locked/>
    <w:rsid w:val="000E1674"/>
  </w:style>
  <w:style w:type="paragraph" w:customStyle="1" w:styleId="Chapter-Heading1">
    <w:name w:val="Chapter - Heading 1"/>
    <w:basedOn w:val="ListParagraph"/>
    <w:link w:val="Chapter-Heading1Char"/>
    <w:qFormat/>
    <w:rsid w:val="000E1674"/>
    <w:pPr>
      <w:numPr>
        <w:numId w:val="14"/>
      </w:numPr>
      <w:tabs>
        <w:tab w:val="num" w:pos="360"/>
      </w:tabs>
      <w:spacing w:before="240" w:after="240"/>
      <w:ind w:left="357" w:hanging="357"/>
      <w:contextualSpacing w:val="0"/>
    </w:pPr>
    <w:rPr>
      <w:rFonts w:ascii="Arial" w:hAnsi="Arial" w:cs="Arial"/>
      <w:b/>
      <w:color w:val="6B2F76"/>
      <w:sz w:val="36"/>
      <w:szCs w:val="21"/>
      <w:lang w:eastAsia="en-AU"/>
    </w:rPr>
  </w:style>
  <w:style w:type="paragraph" w:customStyle="1" w:styleId="Chapter-Heading2">
    <w:name w:val="Chapter - Heading 2"/>
    <w:basedOn w:val="ListParagraph"/>
    <w:link w:val="Chapter-Heading2Char"/>
    <w:qFormat/>
    <w:rsid w:val="000E1674"/>
    <w:pPr>
      <w:numPr>
        <w:ilvl w:val="1"/>
        <w:numId w:val="14"/>
      </w:numPr>
      <w:spacing w:before="120"/>
      <w:ind w:left="425" w:hanging="431"/>
      <w:contextualSpacing w:val="0"/>
    </w:pPr>
    <w:rPr>
      <w:rFonts w:ascii="Arial" w:hAnsi="Arial" w:cs="Arial"/>
      <w:b/>
      <w:sz w:val="28"/>
      <w:szCs w:val="21"/>
      <w:lang w:eastAsia="en-AU"/>
    </w:rPr>
  </w:style>
  <w:style w:type="paragraph" w:customStyle="1" w:styleId="Chapter-Heading3">
    <w:name w:val="Chapter - Heading 3"/>
    <w:basedOn w:val="Chapter-Heading2"/>
    <w:qFormat/>
    <w:rsid w:val="000E1674"/>
    <w:pPr>
      <w:numPr>
        <w:ilvl w:val="2"/>
      </w:numPr>
      <w:tabs>
        <w:tab w:val="num" w:pos="360"/>
      </w:tabs>
      <w:ind w:left="2160" w:hanging="360"/>
    </w:pPr>
  </w:style>
  <w:style w:type="character" w:customStyle="1" w:styleId="Chapter-Heading2Char">
    <w:name w:val="Chapter - Heading 2 Char"/>
    <w:basedOn w:val="DefaultParagraphFont"/>
    <w:link w:val="Chapter-Heading2"/>
    <w:rsid w:val="000E1674"/>
    <w:rPr>
      <w:rFonts w:ascii="Arial" w:eastAsiaTheme="minorEastAsia" w:hAnsi="Arial" w:cs="Arial"/>
      <w:b/>
      <w:sz w:val="28"/>
      <w:szCs w:val="21"/>
      <w:lang w:eastAsia="en-AU"/>
    </w:rPr>
  </w:style>
  <w:style w:type="paragraph" w:customStyle="1" w:styleId="Bullet">
    <w:name w:val="Bullet"/>
    <w:basedOn w:val="ListParagraph"/>
    <w:uiPriority w:val="2"/>
    <w:qFormat/>
    <w:rsid w:val="000E1674"/>
    <w:pPr>
      <w:numPr>
        <w:numId w:val="15"/>
      </w:numPr>
      <w:tabs>
        <w:tab w:val="num" w:pos="360"/>
      </w:tabs>
      <w:jc w:val="both"/>
    </w:pPr>
    <w:rPr>
      <w:rFonts w:ascii="Arial" w:eastAsia="Times New Roman" w:hAnsi="Arial" w:cs="Arial"/>
    </w:rPr>
  </w:style>
  <w:style w:type="character" w:customStyle="1" w:styleId="partnerlogo-img">
    <w:name w:val="partnerlogo-img"/>
    <w:basedOn w:val="DefaultParagraphFont"/>
    <w:rsid w:val="006A14E1"/>
  </w:style>
  <w:style w:type="character" w:customStyle="1" w:styleId="stickytitle">
    <w:name w:val="stickytitle"/>
    <w:basedOn w:val="DefaultParagraphFont"/>
    <w:rsid w:val="006A14E1"/>
  </w:style>
  <w:style w:type="paragraph" w:customStyle="1" w:styleId="dropcap">
    <w:name w:val="dropcap"/>
    <w:basedOn w:val="Normal"/>
    <w:rsid w:val="006A14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1">
    <w:name w:val="Caption1"/>
    <w:basedOn w:val="DefaultParagraphFont"/>
    <w:rsid w:val="006A14E1"/>
  </w:style>
  <w:style w:type="character" w:customStyle="1" w:styleId="attribution">
    <w:name w:val="attribution"/>
    <w:basedOn w:val="DefaultParagraphFont"/>
    <w:rsid w:val="006A14E1"/>
  </w:style>
  <w:style w:type="character" w:styleId="Strong">
    <w:name w:val="Strong"/>
    <w:basedOn w:val="DefaultParagraphFont"/>
    <w:uiPriority w:val="22"/>
    <w:qFormat/>
    <w:rsid w:val="00F8441E"/>
    <w:rPr>
      <w:b/>
      <w:bCs/>
    </w:rPr>
  </w:style>
  <w:style w:type="character" w:customStyle="1" w:styleId="Heading2Char">
    <w:name w:val="Heading 2 Char"/>
    <w:basedOn w:val="DefaultParagraphFont"/>
    <w:link w:val="Heading2"/>
    <w:uiPriority w:val="9"/>
    <w:rsid w:val="00F8441E"/>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F8441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41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41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41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8441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41E"/>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F8441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8441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8441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41E"/>
    <w:rPr>
      <w:rFonts w:asciiTheme="majorHAnsi" w:eastAsiaTheme="majorEastAsia" w:hAnsiTheme="majorHAnsi" w:cstheme="majorBidi"/>
      <w:sz w:val="24"/>
      <w:szCs w:val="24"/>
    </w:rPr>
  </w:style>
  <w:style w:type="paragraph" w:styleId="NoSpacing">
    <w:name w:val="No Spacing"/>
    <w:uiPriority w:val="1"/>
    <w:qFormat/>
    <w:rsid w:val="00F8441E"/>
    <w:pPr>
      <w:spacing w:after="0" w:line="240" w:lineRule="auto"/>
    </w:pPr>
  </w:style>
  <w:style w:type="paragraph" w:styleId="Quote">
    <w:name w:val="Quote"/>
    <w:basedOn w:val="Normal"/>
    <w:next w:val="Normal"/>
    <w:link w:val="QuoteChar"/>
    <w:uiPriority w:val="29"/>
    <w:qFormat/>
    <w:rsid w:val="00F8441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41E"/>
    <w:rPr>
      <w:i/>
      <w:iCs/>
      <w:color w:val="404040" w:themeColor="text1" w:themeTint="BF"/>
    </w:rPr>
  </w:style>
  <w:style w:type="paragraph" w:styleId="IntenseQuote">
    <w:name w:val="Intense Quote"/>
    <w:basedOn w:val="Normal"/>
    <w:next w:val="Normal"/>
    <w:link w:val="IntenseQuoteChar"/>
    <w:uiPriority w:val="30"/>
    <w:qFormat/>
    <w:rsid w:val="00F8441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8441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8441E"/>
    <w:rPr>
      <w:i/>
      <w:iCs/>
      <w:color w:val="404040" w:themeColor="text1" w:themeTint="BF"/>
    </w:rPr>
  </w:style>
  <w:style w:type="character" w:styleId="IntenseEmphasis">
    <w:name w:val="Intense Emphasis"/>
    <w:basedOn w:val="DefaultParagraphFont"/>
    <w:uiPriority w:val="21"/>
    <w:qFormat/>
    <w:rsid w:val="00F8441E"/>
    <w:rPr>
      <w:b/>
      <w:bCs/>
      <w:i/>
      <w:iCs/>
    </w:rPr>
  </w:style>
  <w:style w:type="character" w:styleId="SubtleReference">
    <w:name w:val="Subtle Reference"/>
    <w:basedOn w:val="DefaultParagraphFont"/>
    <w:uiPriority w:val="31"/>
    <w:qFormat/>
    <w:rsid w:val="00F844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41E"/>
    <w:rPr>
      <w:b/>
      <w:bCs/>
      <w:smallCaps/>
      <w:spacing w:val="5"/>
      <w:u w:val="single"/>
    </w:rPr>
  </w:style>
  <w:style w:type="character" w:styleId="BookTitle">
    <w:name w:val="Book Title"/>
    <w:basedOn w:val="DefaultParagraphFont"/>
    <w:uiPriority w:val="33"/>
    <w:qFormat/>
    <w:rsid w:val="00F8441E"/>
    <w:rPr>
      <w:b/>
      <w:bCs/>
      <w:smallCaps/>
    </w:rPr>
  </w:style>
  <w:style w:type="paragraph" w:styleId="TOCHeading">
    <w:name w:val="TOC Heading"/>
    <w:basedOn w:val="Heading1"/>
    <w:next w:val="Normal"/>
    <w:uiPriority w:val="39"/>
    <w:semiHidden/>
    <w:unhideWhenUsed/>
    <w:qFormat/>
    <w:rsid w:val="00F8441E"/>
    <w:pPr>
      <w:outlineLvl w:val="9"/>
    </w:pPr>
  </w:style>
  <w:style w:type="character" w:customStyle="1" w:styleId="Chapter-Heading1Char">
    <w:name w:val="Chapter - Heading 1 Char"/>
    <w:basedOn w:val="DefaultParagraphFont"/>
    <w:link w:val="Chapter-Heading1"/>
    <w:rsid w:val="003370C7"/>
    <w:rPr>
      <w:rFonts w:ascii="Arial" w:hAnsi="Arial" w:cs="Arial"/>
      <w:b/>
      <w:color w:val="6B2F76"/>
      <w:sz w:val="36"/>
      <w:szCs w:val="21"/>
      <w:lang w:eastAsia="en-AU"/>
    </w:rPr>
  </w:style>
  <w:style w:type="character" w:styleId="CommentReference">
    <w:name w:val="annotation reference"/>
    <w:basedOn w:val="DefaultParagraphFont"/>
    <w:uiPriority w:val="99"/>
    <w:semiHidden/>
    <w:unhideWhenUsed/>
    <w:rsid w:val="008849A5"/>
    <w:rPr>
      <w:sz w:val="16"/>
      <w:szCs w:val="16"/>
    </w:rPr>
  </w:style>
  <w:style w:type="paragraph" w:styleId="CommentSubject">
    <w:name w:val="annotation subject"/>
    <w:basedOn w:val="CommentText"/>
    <w:next w:val="CommentText"/>
    <w:link w:val="CommentSubjectChar"/>
    <w:uiPriority w:val="99"/>
    <w:semiHidden/>
    <w:unhideWhenUsed/>
    <w:rsid w:val="008849A5"/>
    <w:rPr>
      <w:b/>
      <w:bCs/>
    </w:rPr>
  </w:style>
  <w:style w:type="character" w:customStyle="1" w:styleId="CommentSubjectChar">
    <w:name w:val="Comment Subject Char"/>
    <w:basedOn w:val="CommentTextChar"/>
    <w:link w:val="CommentSubject"/>
    <w:uiPriority w:val="99"/>
    <w:semiHidden/>
    <w:rsid w:val="008849A5"/>
    <w:rPr>
      <w:b/>
      <w:bCs/>
      <w:sz w:val="20"/>
      <w:szCs w:val="20"/>
    </w:rPr>
  </w:style>
  <w:style w:type="paragraph" w:styleId="Header">
    <w:name w:val="header"/>
    <w:basedOn w:val="Normal"/>
    <w:link w:val="HeaderChar"/>
    <w:uiPriority w:val="99"/>
    <w:unhideWhenUsed/>
    <w:rsid w:val="004C0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3A"/>
  </w:style>
  <w:style w:type="paragraph" w:styleId="Footer">
    <w:name w:val="footer"/>
    <w:basedOn w:val="Normal"/>
    <w:link w:val="FooterChar"/>
    <w:uiPriority w:val="99"/>
    <w:unhideWhenUsed/>
    <w:rsid w:val="004C0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9085">
      <w:bodyDiv w:val="1"/>
      <w:marLeft w:val="0"/>
      <w:marRight w:val="0"/>
      <w:marTop w:val="0"/>
      <w:marBottom w:val="0"/>
      <w:divBdr>
        <w:top w:val="none" w:sz="0" w:space="0" w:color="auto"/>
        <w:left w:val="none" w:sz="0" w:space="0" w:color="auto"/>
        <w:bottom w:val="none" w:sz="0" w:space="0" w:color="auto"/>
        <w:right w:val="none" w:sz="0" w:space="0" w:color="auto"/>
      </w:divBdr>
      <w:divsChild>
        <w:div w:id="1195197282">
          <w:marLeft w:val="0"/>
          <w:marRight w:val="0"/>
          <w:marTop w:val="0"/>
          <w:marBottom w:val="0"/>
          <w:divBdr>
            <w:top w:val="none" w:sz="0" w:space="0" w:color="auto"/>
            <w:left w:val="none" w:sz="0" w:space="0" w:color="auto"/>
            <w:bottom w:val="none" w:sz="0" w:space="0" w:color="auto"/>
            <w:right w:val="none" w:sz="0" w:space="0" w:color="auto"/>
          </w:divBdr>
          <w:divsChild>
            <w:div w:id="1493566459">
              <w:marLeft w:val="0"/>
              <w:marRight w:val="0"/>
              <w:marTop w:val="0"/>
              <w:marBottom w:val="0"/>
              <w:divBdr>
                <w:top w:val="none" w:sz="0" w:space="0" w:color="auto"/>
                <w:left w:val="none" w:sz="0" w:space="0" w:color="auto"/>
                <w:bottom w:val="none" w:sz="0" w:space="0" w:color="auto"/>
                <w:right w:val="none" w:sz="0" w:space="0" w:color="auto"/>
              </w:divBdr>
            </w:div>
          </w:divsChild>
        </w:div>
        <w:div w:id="1374117490">
          <w:marLeft w:val="0"/>
          <w:marRight w:val="0"/>
          <w:marTop w:val="0"/>
          <w:marBottom w:val="0"/>
          <w:divBdr>
            <w:top w:val="none" w:sz="0" w:space="0" w:color="auto"/>
            <w:left w:val="none" w:sz="0" w:space="0" w:color="auto"/>
            <w:bottom w:val="none" w:sz="0" w:space="0" w:color="auto"/>
            <w:right w:val="none" w:sz="0" w:space="0" w:color="auto"/>
          </w:divBdr>
          <w:divsChild>
            <w:div w:id="1939293478">
              <w:marLeft w:val="0"/>
              <w:marRight w:val="0"/>
              <w:marTop w:val="0"/>
              <w:marBottom w:val="0"/>
              <w:divBdr>
                <w:top w:val="none" w:sz="0" w:space="0" w:color="auto"/>
                <w:left w:val="none" w:sz="0" w:space="0" w:color="auto"/>
                <w:bottom w:val="none" w:sz="0" w:space="0" w:color="auto"/>
                <w:right w:val="none" w:sz="0" w:space="0" w:color="auto"/>
              </w:divBdr>
            </w:div>
          </w:divsChild>
        </w:div>
        <w:div w:id="1513493289">
          <w:marLeft w:val="0"/>
          <w:marRight w:val="0"/>
          <w:marTop w:val="0"/>
          <w:marBottom w:val="0"/>
          <w:divBdr>
            <w:top w:val="none" w:sz="0" w:space="0" w:color="auto"/>
            <w:left w:val="none" w:sz="0" w:space="0" w:color="auto"/>
            <w:bottom w:val="none" w:sz="0" w:space="0" w:color="auto"/>
            <w:right w:val="none" w:sz="0" w:space="0" w:color="auto"/>
          </w:divBdr>
          <w:divsChild>
            <w:div w:id="1989822068">
              <w:marLeft w:val="0"/>
              <w:marRight w:val="0"/>
              <w:marTop w:val="0"/>
              <w:marBottom w:val="0"/>
              <w:divBdr>
                <w:top w:val="none" w:sz="0" w:space="0" w:color="auto"/>
                <w:left w:val="none" w:sz="0" w:space="0" w:color="auto"/>
                <w:bottom w:val="none" w:sz="0" w:space="0" w:color="auto"/>
                <w:right w:val="none" w:sz="0" w:space="0" w:color="auto"/>
              </w:divBdr>
              <w:divsChild>
                <w:div w:id="1365403803">
                  <w:marLeft w:val="0"/>
                  <w:marRight w:val="0"/>
                  <w:marTop w:val="0"/>
                  <w:marBottom w:val="0"/>
                  <w:divBdr>
                    <w:top w:val="none" w:sz="0" w:space="0" w:color="auto"/>
                    <w:left w:val="none" w:sz="0" w:space="0" w:color="auto"/>
                    <w:bottom w:val="none" w:sz="0" w:space="0" w:color="auto"/>
                    <w:right w:val="none" w:sz="0" w:space="0" w:color="auto"/>
                  </w:divBdr>
                </w:div>
                <w:div w:id="259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F1CD9-DB1D-479B-B25C-8FC1671F4905}">
  <ds:schemaRefs>
    <ds:schemaRef ds:uri="http://schemas.openxmlformats.org/officeDocument/2006/bibliography"/>
  </ds:schemaRefs>
</ds:datastoreItem>
</file>

<file path=customXml/itemProps2.xml><?xml version="1.0" encoding="utf-8"?>
<ds:datastoreItem xmlns:ds="http://schemas.openxmlformats.org/officeDocument/2006/customXml" ds:itemID="{467D55C2-EF2B-4993-9C22-DBA320A4A9BC}"/>
</file>

<file path=customXml/itemProps3.xml><?xml version="1.0" encoding="utf-8"?>
<ds:datastoreItem xmlns:ds="http://schemas.openxmlformats.org/officeDocument/2006/customXml" ds:itemID="{3E9B918B-D6D4-4D2E-9558-8D0F42605CEF}"/>
</file>

<file path=customXml/itemProps4.xml><?xml version="1.0" encoding="utf-8"?>
<ds:datastoreItem xmlns:ds="http://schemas.openxmlformats.org/officeDocument/2006/customXml" ds:itemID="{7F50A537-E987-4F3D-B21D-BD9DA75B1AFC}"/>
</file>

<file path=docProps/app.xml><?xml version="1.0" encoding="utf-8"?>
<Properties xmlns="http://schemas.openxmlformats.org/officeDocument/2006/extended-properties" xmlns:vt="http://schemas.openxmlformats.org/officeDocument/2006/docPropsVTypes">
  <Template>Normal</Template>
  <TotalTime>499</TotalTime>
  <Pages>7</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Strohm</dc:creator>
  <cp:keywords/>
  <dc:description/>
  <cp:lastModifiedBy>Kate Strohm</cp:lastModifiedBy>
  <cp:revision>182</cp:revision>
  <cp:lastPrinted>2021-02-21T00:30:00Z</cp:lastPrinted>
  <dcterms:created xsi:type="dcterms:W3CDTF">2021-02-18T04:07:00Z</dcterms:created>
  <dcterms:modified xsi:type="dcterms:W3CDTF">2021-02-23T00:11:00Z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