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FDD7" w14:textId="77777777" w:rsidR="005D01EC" w:rsidRPr="00262EDD" w:rsidRDefault="005D01EC" w:rsidP="00DC3EA7">
      <w:pPr>
        <w:pStyle w:val="Heading1"/>
        <w:ind w:left="0"/>
        <w:rPr>
          <w:rFonts w:ascii="Arial" w:eastAsia="DengXian" w:hAnsi="Arial"/>
          <w:bCs/>
          <w:color w:val="auto"/>
          <w:sz w:val="28"/>
          <w:szCs w:val="28"/>
          <w:lang w:val="en-AU" w:eastAsia="en-US"/>
        </w:rPr>
      </w:pPr>
    </w:p>
    <w:p w14:paraId="0C9DFF5E" w14:textId="77777777" w:rsidR="005D01EC" w:rsidRPr="00262EDD" w:rsidRDefault="005D01EC" w:rsidP="00DC3EA7">
      <w:pPr>
        <w:pStyle w:val="Heading1"/>
        <w:ind w:left="0"/>
        <w:rPr>
          <w:rFonts w:ascii="Arial" w:eastAsia="DengXian" w:hAnsi="Arial"/>
          <w:bCs/>
          <w:color w:val="auto"/>
          <w:sz w:val="28"/>
          <w:szCs w:val="28"/>
          <w:lang w:val="en-AU" w:eastAsia="en-US"/>
        </w:rPr>
      </w:pPr>
    </w:p>
    <w:p w14:paraId="245A7FF5" w14:textId="77777777" w:rsidR="005D01EC" w:rsidRPr="00262EDD" w:rsidRDefault="005D01EC" w:rsidP="00DC3EA7">
      <w:pPr>
        <w:pStyle w:val="Heading1"/>
        <w:ind w:left="0"/>
        <w:rPr>
          <w:rFonts w:ascii="Arial" w:eastAsia="DengXian" w:hAnsi="Arial"/>
          <w:bCs/>
          <w:color w:val="auto"/>
          <w:sz w:val="28"/>
          <w:szCs w:val="28"/>
          <w:lang w:val="en-AU" w:eastAsia="en-US"/>
        </w:rPr>
      </w:pPr>
    </w:p>
    <w:p w14:paraId="6FAB22FA" w14:textId="352DDEF5" w:rsidR="001A272E" w:rsidRPr="00262EDD" w:rsidRDefault="001A272E" w:rsidP="001A272E">
      <w:pPr>
        <w:pStyle w:val="Heading1"/>
        <w:ind w:left="0"/>
        <w:jc w:val="right"/>
        <w:rPr>
          <w:rFonts w:ascii="Arial" w:eastAsia="DengXian" w:hAnsi="Arial"/>
          <w:color w:val="63256D"/>
          <w:sz w:val="20"/>
          <w:szCs w:val="20"/>
        </w:rPr>
      </w:pPr>
      <w:r w:rsidRPr="00262EDD">
        <w:rPr>
          <w:rFonts w:ascii="Arial" w:eastAsia="DengXian" w:hAnsi="Arial"/>
          <w:color w:val="63256D"/>
          <w:sz w:val="20"/>
          <w:szCs w:val="20"/>
        </w:rPr>
        <w:t>SIMPLIFIED CHINESE</w:t>
      </w:r>
    </w:p>
    <w:p w14:paraId="3EEBA66E" w14:textId="2E7C3FDF" w:rsidR="00395B4A" w:rsidRPr="00262EDD" w:rsidRDefault="001A272E" w:rsidP="00DC3EA7">
      <w:pPr>
        <w:pStyle w:val="Heading1"/>
        <w:ind w:left="0"/>
        <w:rPr>
          <w:rFonts w:ascii="Arial" w:eastAsia="DengXian" w:hAnsi="Arial"/>
          <w:color w:val="63256D"/>
        </w:rPr>
      </w:pPr>
      <w:r w:rsidRPr="00262EDD">
        <w:rPr>
          <w:rFonts w:ascii="Arial" w:eastAsia="DengXian" w:hAnsi="Arial"/>
          <w:color w:val="63256D"/>
        </w:rPr>
        <w:t>文化和语言多样性战略更新</w:t>
      </w:r>
      <w:r w:rsidRPr="00262EDD">
        <w:rPr>
          <w:rFonts w:ascii="Arial" w:eastAsia="DengXian" w:hAnsi="Arial"/>
          <w:color w:val="63256D"/>
          <w:lang w:eastAsia="zh-CN"/>
        </w:rPr>
        <w:t xml:space="preserve"> </w:t>
      </w:r>
      <w:r w:rsidRPr="00262EDD">
        <w:rPr>
          <w:rFonts w:ascii="Arial" w:eastAsia="DengXian" w:hAnsi="Arial"/>
          <w:color w:val="63256D"/>
          <w:lang w:eastAsia="zh-CN"/>
        </w:rPr>
        <w:br/>
      </w:r>
      <w:r w:rsidRPr="00262EDD">
        <w:rPr>
          <w:rFonts w:ascii="Arial" w:eastAsia="DengXian" w:hAnsi="Arial"/>
          <w:color w:val="63256D"/>
          <w:sz w:val="36"/>
          <w:szCs w:val="36"/>
          <w:lang w:eastAsia="zh-CN"/>
        </w:rPr>
        <w:t>(</w:t>
      </w:r>
      <w:r w:rsidR="005D01EC" w:rsidRPr="00262EDD">
        <w:rPr>
          <w:rFonts w:ascii="Arial" w:eastAsia="DengXian" w:hAnsi="Arial"/>
          <w:color w:val="63256D"/>
          <w:sz w:val="36"/>
          <w:szCs w:val="36"/>
        </w:rPr>
        <w:t>Cultural and Linguistic Diversity Strategy refresh</w:t>
      </w:r>
      <w:r w:rsidRPr="00262EDD">
        <w:rPr>
          <w:rFonts w:ascii="Arial" w:eastAsia="DengXian" w:hAnsi="Arial"/>
          <w:color w:val="63256D"/>
          <w:sz w:val="36"/>
          <w:szCs w:val="36"/>
        </w:rPr>
        <w:t>)</w:t>
      </w:r>
      <w:r w:rsidR="005D01EC" w:rsidRPr="00262EDD">
        <w:rPr>
          <w:rFonts w:ascii="Arial" w:eastAsia="DengXian" w:hAnsi="Arial"/>
          <w:color w:val="63256D"/>
        </w:rPr>
        <w:t xml:space="preserve"> </w:t>
      </w:r>
    </w:p>
    <w:p w14:paraId="715CAE4A" w14:textId="69AC871E" w:rsidR="00345B41" w:rsidRPr="00262EDD" w:rsidRDefault="001A272E" w:rsidP="00EF744A">
      <w:pPr>
        <w:pStyle w:val="Title"/>
        <w:spacing w:before="360" w:after="360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NDIS</w:t>
      </w:r>
      <w:r w:rsidRPr="00262EDD">
        <w:rPr>
          <w:rFonts w:ascii="Arial" w:eastAsia="DengXian" w:hAnsi="Arial" w:cs="Arial"/>
          <w:lang w:eastAsia="zh-CN"/>
        </w:rPr>
        <w:t>正在更新</w:t>
      </w:r>
      <w:r w:rsidRPr="00262EDD">
        <w:rPr>
          <w:rFonts w:ascii="Arial" w:eastAsia="DengXian" w:hAnsi="Arial" w:cs="Arial"/>
          <w:lang w:eastAsia="zh-CN"/>
        </w:rPr>
        <w:t>2022</w:t>
      </w:r>
      <w:r w:rsidRPr="00262EDD">
        <w:rPr>
          <w:rFonts w:ascii="Arial" w:eastAsia="DengXian" w:hAnsi="Arial" w:cs="Arial"/>
          <w:lang w:eastAsia="zh-CN"/>
        </w:rPr>
        <w:t>年文化和语言多样性战略</w:t>
      </w:r>
      <w:r w:rsidRPr="00262EDD">
        <w:rPr>
          <w:rFonts w:ascii="Arial" w:eastAsia="DengXian" w:hAnsi="Arial" w:cs="Arial"/>
          <w:lang w:eastAsia="zh-CN"/>
        </w:rPr>
        <w:t xml:space="preserve"> (</w:t>
      </w:r>
      <w:r w:rsidR="007D42D0" w:rsidRPr="00262EDD">
        <w:rPr>
          <w:rFonts w:ascii="Arial" w:eastAsia="DengXian" w:hAnsi="Arial" w:cs="Arial"/>
          <w:lang w:eastAsia="zh-CN"/>
        </w:rPr>
        <w:t>下称</w:t>
      </w:r>
      <w:r w:rsidRPr="00262EDD">
        <w:rPr>
          <w:rFonts w:ascii="Arial" w:eastAsia="DengXian" w:hAnsi="Arial" w:cs="Arial"/>
          <w:lang w:eastAsia="zh-CN"/>
        </w:rPr>
        <w:t>战略</w:t>
      </w:r>
      <w:proofErr w:type="gramStart"/>
      <w:r w:rsidRPr="00262EDD">
        <w:rPr>
          <w:rFonts w:ascii="Arial" w:eastAsia="DengXian" w:hAnsi="Arial" w:cs="Arial"/>
          <w:lang w:eastAsia="zh-CN"/>
        </w:rPr>
        <w:t>)</w:t>
      </w:r>
      <w:r w:rsidRPr="00262EDD">
        <w:rPr>
          <w:rFonts w:ascii="Arial" w:eastAsia="DengXian" w:hAnsi="Arial" w:cs="Arial"/>
          <w:lang w:eastAsia="zh-CN"/>
        </w:rPr>
        <w:t>。</w:t>
      </w:r>
      <w:proofErr w:type="gramEnd"/>
      <w:r w:rsidR="005D01EC" w:rsidRPr="00262EDD">
        <w:rPr>
          <w:rFonts w:ascii="Arial" w:eastAsia="DengXian" w:hAnsi="Arial" w:cs="Arial"/>
          <w:lang w:eastAsia="zh-CN"/>
        </w:rPr>
        <w:t xml:space="preserve"> </w:t>
      </w:r>
    </w:p>
    <w:p w14:paraId="0B972F0B" w14:textId="77777777" w:rsidR="00345B41" w:rsidRPr="00262EDD" w:rsidRDefault="00345B41" w:rsidP="00345B41">
      <w:pPr>
        <w:spacing w:after="240"/>
        <w:rPr>
          <w:rFonts w:ascii="Arial" w:eastAsia="DengXian" w:hAnsi="Arial" w:cs="Arial"/>
          <w:lang w:eastAsia="zh-CN"/>
        </w:rPr>
        <w:sectPr w:rsidR="00345B41" w:rsidRPr="00262EDD" w:rsidSect="00395B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</w:p>
    <w:p w14:paraId="41F46AAC" w14:textId="44FF0BEB" w:rsidR="005D01EC" w:rsidRPr="00262EDD" w:rsidRDefault="001A272E" w:rsidP="00783D12">
      <w:pPr>
        <w:spacing w:line="276" w:lineRule="auto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我们希望与参与者和社区共同设计最新的战略和行动计划。</w:t>
      </w:r>
      <w:r w:rsidR="005D01EC" w:rsidRPr="00262EDD">
        <w:rPr>
          <w:rFonts w:ascii="Arial" w:eastAsia="DengXian" w:hAnsi="Arial" w:cs="Arial"/>
          <w:lang w:eastAsia="zh-CN"/>
        </w:rPr>
        <w:t xml:space="preserve"> </w:t>
      </w:r>
    </w:p>
    <w:p w14:paraId="58AD32BB" w14:textId="3A114366" w:rsidR="005D01EC" w:rsidRPr="00262EDD" w:rsidRDefault="001A272E" w:rsidP="00783D12">
      <w:pPr>
        <w:spacing w:line="276" w:lineRule="auto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我们想知道如何</w:t>
      </w:r>
      <w:r w:rsidR="00783D12" w:rsidRPr="00262EDD">
        <w:rPr>
          <w:rFonts w:ascii="Arial" w:eastAsia="DengXian" w:hAnsi="Arial" w:cs="Arial"/>
          <w:lang w:eastAsia="zh-CN"/>
        </w:rPr>
        <w:t>才能</w:t>
      </w:r>
      <w:r w:rsidRPr="00262EDD">
        <w:rPr>
          <w:rFonts w:ascii="Arial" w:eastAsia="DengXian" w:hAnsi="Arial" w:cs="Arial"/>
          <w:lang w:eastAsia="zh-CN"/>
        </w:rPr>
        <w:t>更好地支持来自不同文化或语言背景的残疾人士。这包括</w:t>
      </w:r>
      <w:r w:rsidR="007D42D0" w:rsidRPr="00262EDD">
        <w:rPr>
          <w:rFonts w:ascii="Arial" w:eastAsia="DengXian" w:hAnsi="Arial" w:cs="Arial"/>
          <w:lang w:eastAsia="zh-CN"/>
        </w:rPr>
        <w:t>：</w:t>
      </w:r>
      <w:r w:rsidR="005D01EC" w:rsidRPr="00262EDD">
        <w:rPr>
          <w:rFonts w:ascii="Arial" w:eastAsia="DengXian" w:hAnsi="Arial" w:cs="Arial"/>
          <w:lang w:eastAsia="zh-CN"/>
        </w:rPr>
        <w:t xml:space="preserve"> </w:t>
      </w:r>
    </w:p>
    <w:p w14:paraId="07801F81" w14:textId="36A2CFF7" w:rsidR="005D01EC" w:rsidRPr="00262EDD" w:rsidRDefault="001A272E" w:rsidP="00783D12">
      <w:pPr>
        <w:pStyle w:val="ListParagraph"/>
        <w:numPr>
          <w:ilvl w:val="0"/>
          <w:numId w:val="4"/>
        </w:numPr>
        <w:suppressAutoHyphens w:val="0"/>
        <w:spacing w:after="80" w:line="276" w:lineRule="auto"/>
        <w:contextualSpacing w:val="0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帮助人们获得</w:t>
      </w:r>
      <w:r w:rsidRPr="00262EDD">
        <w:rPr>
          <w:rFonts w:ascii="Arial" w:eastAsia="DengXian" w:hAnsi="Arial" w:cs="Arial"/>
          <w:lang w:eastAsia="zh-CN"/>
        </w:rPr>
        <w:t>NDIS</w:t>
      </w:r>
      <w:r w:rsidRPr="00262EDD">
        <w:rPr>
          <w:rFonts w:ascii="Arial" w:eastAsia="DengXian" w:hAnsi="Arial" w:cs="Arial"/>
          <w:lang w:eastAsia="zh-CN"/>
        </w:rPr>
        <w:t>的服务</w:t>
      </w:r>
    </w:p>
    <w:p w14:paraId="59455D19" w14:textId="62D0ED70" w:rsidR="005D01EC" w:rsidRPr="00262EDD" w:rsidRDefault="001A272E" w:rsidP="00783D12">
      <w:pPr>
        <w:pStyle w:val="ListParagraph"/>
        <w:numPr>
          <w:ilvl w:val="0"/>
          <w:numId w:val="4"/>
        </w:numPr>
        <w:suppressAutoHyphens w:val="0"/>
        <w:spacing w:after="80" w:line="276" w:lineRule="auto"/>
        <w:contextualSpacing w:val="0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改善我们为参与者提供文化和语言敏感的服务</w:t>
      </w:r>
      <w:r w:rsidR="005D01EC" w:rsidRPr="00262EDD">
        <w:rPr>
          <w:rFonts w:ascii="Arial" w:eastAsia="DengXian" w:hAnsi="Arial" w:cs="Arial"/>
          <w:lang w:eastAsia="zh-CN"/>
        </w:rPr>
        <w:t xml:space="preserve"> </w:t>
      </w:r>
    </w:p>
    <w:p w14:paraId="55115BA0" w14:textId="77777777" w:rsidR="005D01EC" w:rsidRPr="00262EDD" w:rsidRDefault="005D01EC" w:rsidP="00783D12">
      <w:pPr>
        <w:suppressAutoHyphens w:val="0"/>
        <w:spacing w:after="80" w:line="276" w:lineRule="auto"/>
        <w:rPr>
          <w:rFonts w:ascii="Arial" w:eastAsia="DengXian" w:hAnsi="Arial" w:cs="Arial"/>
          <w:lang w:eastAsia="zh-CN"/>
        </w:rPr>
      </w:pPr>
    </w:p>
    <w:p w14:paraId="15F4F746" w14:textId="31ADA6FA" w:rsidR="005D01EC" w:rsidRPr="00262EDD" w:rsidRDefault="001A272E" w:rsidP="00783D12">
      <w:pPr>
        <w:spacing w:line="276" w:lineRule="auto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我们希望听取</w:t>
      </w:r>
      <w:r w:rsidR="007D42D0" w:rsidRPr="00262EDD">
        <w:rPr>
          <w:rFonts w:ascii="Arial" w:eastAsia="DengXian" w:hAnsi="Arial" w:cs="Arial"/>
          <w:lang w:eastAsia="zh-CN"/>
        </w:rPr>
        <w:t>文化和语言多样性</w:t>
      </w:r>
      <w:r w:rsidR="007D42D0" w:rsidRPr="00262EDD">
        <w:rPr>
          <w:rFonts w:ascii="Arial" w:eastAsia="DengXian" w:hAnsi="Arial" w:cs="Arial"/>
          <w:lang w:eastAsia="zh-CN"/>
        </w:rPr>
        <w:t xml:space="preserve"> (CALD) </w:t>
      </w:r>
      <w:r w:rsidRPr="00262EDD">
        <w:rPr>
          <w:rFonts w:ascii="Arial" w:eastAsia="DengXian" w:hAnsi="Arial" w:cs="Arial"/>
          <w:lang w:eastAsia="zh-CN"/>
        </w:rPr>
        <w:t>社区的经验。这可能包括</w:t>
      </w:r>
      <w:r w:rsidR="00BA615F">
        <w:rPr>
          <w:rFonts w:ascii="Arial" w:eastAsia="DengXian" w:hAnsi="Arial" w:cs="Arial" w:hint="eastAsia"/>
          <w:lang w:eastAsia="zh-CN"/>
        </w:rPr>
        <w:t>获得</w:t>
      </w:r>
      <w:r w:rsidRPr="00262EDD">
        <w:rPr>
          <w:rFonts w:ascii="Arial" w:eastAsia="DengXian" w:hAnsi="Arial" w:cs="Arial"/>
          <w:lang w:eastAsia="zh-CN"/>
        </w:rPr>
        <w:t>、制定计划、使用计划、早期儿童服务</w:t>
      </w:r>
      <w:r w:rsidR="007D42D0" w:rsidRPr="00262EDD">
        <w:rPr>
          <w:rFonts w:ascii="Arial" w:eastAsia="DengXian" w:hAnsi="Arial" w:cs="Arial"/>
          <w:lang w:eastAsia="zh-CN"/>
        </w:rPr>
        <w:t xml:space="preserve"> (</w:t>
      </w:r>
      <w:r w:rsidRPr="00262EDD">
        <w:rPr>
          <w:rFonts w:ascii="Arial" w:eastAsia="DengXian" w:hAnsi="Arial" w:cs="Arial"/>
          <w:lang w:eastAsia="zh-CN"/>
        </w:rPr>
        <w:t>ECS</w:t>
      </w:r>
      <w:r w:rsidR="007D42D0" w:rsidRPr="00262EDD">
        <w:rPr>
          <w:rFonts w:ascii="Arial" w:eastAsia="DengXian" w:hAnsi="Arial" w:cs="Arial"/>
          <w:lang w:eastAsia="zh-CN"/>
        </w:rPr>
        <w:t xml:space="preserve">) </w:t>
      </w:r>
      <w:r w:rsidRPr="00262EDD">
        <w:rPr>
          <w:rFonts w:ascii="Arial" w:eastAsia="DengXian" w:hAnsi="Arial" w:cs="Arial"/>
          <w:lang w:eastAsia="zh-CN"/>
        </w:rPr>
        <w:t>和</w:t>
      </w:r>
      <w:r w:rsidRPr="00262EDD">
        <w:rPr>
          <w:rFonts w:ascii="Arial" w:eastAsia="DengXian" w:hAnsi="Arial" w:cs="Arial"/>
          <w:lang w:eastAsia="zh-CN"/>
        </w:rPr>
        <w:t>NDIS</w:t>
      </w:r>
      <w:r w:rsidRPr="00262EDD">
        <w:rPr>
          <w:rFonts w:ascii="Arial" w:eastAsia="DengXian" w:hAnsi="Arial" w:cs="Arial"/>
          <w:lang w:eastAsia="zh-CN"/>
        </w:rPr>
        <w:t>服务。</w:t>
      </w:r>
    </w:p>
    <w:p w14:paraId="71BEEC5A" w14:textId="35CFA552" w:rsidR="005D01EC" w:rsidRPr="00262EDD" w:rsidRDefault="001A272E" w:rsidP="00783D12">
      <w:pPr>
        <w:spacing w:line="276" w:lineRule="auto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我们知道</w:t>
      </w:r>
      <w:r w:rsidR="0016725A" w:rsidRPr="00262EDD">
        <w:rPr>
          <w:rFonts w:ascii="Arial" w:eastAsia="DengXian" w:hAnsi="Arial" w:cs="Arial"/>
          <w:lang w:eastAsia="zh-CN"/>
        </w:rPr>
        <w:t>，</w:t>
      </w:r>
      <w:r w:rsidRPr="00262EDD">
        <w:rPr>
          <w:rFonts w:ascii="Arial" w:eastAsia="DengXian" w:hAnsi="Arial" w:cs="Arial"/>
          <w:lang w:eastAsia="zh-CN"/>
        </w:rPr>
        <w:t>文化多样性和语言多样性之间是有区别的</w:t>
      </w:r>
      <w:r w:rsidR="00BA615F">
        <w:rPr>
          <w:rFonts w:ascii="Arial" w:eastAsia="DengXian" w:hAnsi="Arial" w:cs="Arial" w:hint="eastAsia"/>
          <w:lang w:eastAsia="zh-CN"/>
        </w:rPr>
        <w:t>。</w:t>
      </w:r>
      <w:r w:rsidRPr="00262EDD">
        <w:rPr>
          <w:rFonts w:ascii="Arial" w:eastAsia="DengXian" w:hAnsi="Arial" w:cs="Arial"/>
          <w:lang w:eastAsia="zh-CN"/>
        </w:rPr>
        <w:t>我们想进一步了解</w:t>
      </w:r>
      <w:r w:rsidR="00BA615F">
        <w:rPr>
          <w:rFonts w:ascii="Arial" w:eastAsia="DengXian" w:hAnsi="Arial" w:cs="Arial" w:hint="eastAsia"/>
          <w:lang w:eastAsia="zh-CN"/>
        </w:rPr>
        <w:t>，在</w:t>
      </w:r>
      <w:r w:rsidR="00BA615F" w:rsidRPr="00262EDD">
        <w:rPr>
          <w:rFonts w:ascii="Arial" w:eastAsia="DengXian" w:hAnsi="Arial" w:cs="Arial"/>
          <w:lang w:eastAsia="zh-CN"/>
        </w:rPr>
        <w:t>为你提供支持</w:t>
      </w:r>
      <w:r w:rsidR="00BA615F">
        <w:rPr>
          <w:rFonts w:ascii="Arial" w:eastAsia="DengXian" w:hAnsi="Arial" w:cs="Arial" w:hint="eastAsia"/>
          <w:lang w:eastAsia="zh-CN"/>
        </w:rPr>
        <w:t>时，</w:t>
      </w:r>
      <w:r w:rsidRPr="00262EDD">
        <w:rPr>
          <w:rFonts w:ascii="Arial" w:eastAsia="DengXian" w:hAnsi="Arial" w:cs="Arial"/>
          <w:lang w:eastAsia="zh-CN"/>
        </w:rPr>
        <w:t>这对我们如何意味着什么。</w:t>
      </w:r>
      <w:r w:rsidR="005D01EC" w:rsidRPr="00262EDD">
        <w:rPr>
          <w:rFonts w:ascii="Arial" w:eastAsia="DengXian" w:hAnsi="Arial" w:cs="Arial"/>
          <w:lang w:eastAsia="zh-CN"/>
        </w:rPr>
        <w:t xml:space="preserve"> </w:t>
      </w:r>
    </w:p>
    <w:p w14:paraId="447E342D" w14:textId="594B41D9" w:rsidR="005D01EC" w:rsidRPr="00262EDD" w:rsidRDefault="001A272E" w:rsidP="00783D12">
      <w:pPr>
        <w:spacing w:line="276" w:lineRule="auto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我们正在花时间倾听、学习，并与文化和语言多样化的参与者、家庭、照顾者和社区一起工作。</w:t>
      </w:r>
      <w:r w:rsidR="005D01EC" w:rsidRPr="00262EDD">
        <w:rPr>
          <w:rFonts w:ascii="Arial" w:eastAsia="DengXian" w:hAnsi="Arial" w:cs="Arial"/>
          <w:lang w:eastAsia="zh-CN"/>
        </w:rPr>
        <w:t xml:space="preserve"> </w:t>
      </w:r>
    </w:p>
    <w:p w14:paraId="38A48960" w14:textId="3BB2D6C4" w:rsidR="005D01EC" w:rsidRPr="00262EDD" w:rsidRDefault="00EA0F83" w:rsidP="00783D12">
      <w:pPr>
        <w:spacing w:line="276" w:lineRule="auto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从</w:t>
      </w:r>
      <w:r w:rsidRPr="00262EDD">
        <w:rPr>
          <w:rFonts w:ascii="Arial" w:eastAsia="DengXian" w:hAnsi="Arial" w:cs="Arial"/>
          <w:lang w:eastAsia="zh-CN"/>
        </w:rPr>
        <w:t>2021</w:t>
      </w:r>
      <w:r w:rsidRPr="00262EDD">
        <w:rPr>
          <w:rFonts w:ascii="Arial" w:eastAsia="DengXian" w:hAnsi="Arial" w:cs="Arial"/>
          <w:lang w:eastAsia="zh-CN"/>
        </w:rPr>
        <w:t>年</w:t>
      </w:r>
      <w:r w:rsidRPr="00262EDD">
        <w:rPr>
          <w:rFonts w:ascii="Arial" w:eastAsia="DengXian" w:hAnsi="Arial" w:cs="Arial"/>
          <w:lang w:eastAsia="zh-CN"/>
        </w:rPr>
        <w:t>10</w:t>
      </w:r>
      <w:r w:rsidRPr="00262EDD">
        <w:rPr>
          <w:rFonts w:ascii="Arial" w:eastAsia="DengXian" w:hAnsi="Arial" w:cs="Arial"/>
          <w:lang w:eastAsia="zh-CN"/>
        </w:rPr>
        <w:t>月到</w:t>
      </w:r>
      <w:r w:rsidRPr="00262EDD">
        <w:rPr>
          <w:rFonts w:ascii="Arial" w:eastAsia="DengXian" w:hAnsi="Arial" w:cs="Arial"/>
          <w:lang w:eastAsia="zh-CN"/>
        </w:rPr>
        <w:t>2022</w:t>
      </w:r>
      <w:r w:rsidRPr="00262EDD">
        <w:rPr>
          <w:rFonts w:ascii="Arial" w:eastAsia="DengXian" w:hAnsi="Arial" w:cs="Arial"/>
          <w:lang w:eastAsia="zh-CN"/>
        </w:rPr>
        <w:t>年</w:t>
      </w:r>
      <w:r w:rsidRPr="00262EDD">
        <w:rPr>
          <w:rFonts w:ascii="Arial" w:eastAsia="DengXian" w:hAnsi="Arial" w:cs="Arial"/>
          <w:lang w:eastAsia="zh-CN"/>
        </w:rPr>
        <w:t>10</w:t>
      </w:r>
      <w:r w:rsidRPr="00262EDD">
        <w:rPr>
          <w:rFonts w:ascii="Arial" w:eastAsia="DengXian" w:hAnsi="Arial" w:cs="Arial"/>
          <w:lang w:eastAsia="zh-CN"/>
        </w:rPr>
        <w:t>月，我们将采取一个三阶段的方法</w:t>
      </w:r>
      <w:r w:rsidR="006645EE" w:rsidRPr="00262EDD">
        <w:rPr>
          <w:rFonts w:ascii="Arial" w:eastAsia="DengXian" w:hAnsi="Arial" w:cs="Arial"/>
          <w:lang w:eastAsia="zh-CN"/>
        </w:rPr>
        <w:t>：</w:t>
      </w:r>
    </w:p>
    <w:p w14:paraId="1B36F85A" w14:textId="769F25ED" w:rsidR="005D01EC" w:rsidRPr="00262EDD" w:rsidRDefault="00EA0F83" w:rsidP="00783D12">
      <w:pPr>
        <w:pStyle w:val="ListParagraph"/>
        <w:numPr>
          <w:ilvl w:val="0"/>
          <w:numId w:val="3"/>
        </w:numPr>
        <w:suppressAutoHyphens w:val="0"/>
        <w:spacing w:after="80" w:line="276" w:lineRule="auto"/>
        <w:contextualSpacing w:val="0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与社区和部门合作，了解</w:t>
      </w:r>
      <w:r w:rsidRPr="00262EDD">
        <w:rPr>
          <w:rFonts w:ascii="Arial" w:eastAsia="DengXian" w:hAnsi="Arial" w:cs="Arial"/>
          <w:lang w:eastAsia="zh-CN"/>
        </w:rPr>
        <w:t>CALD</w:t>
      </w:r>
      <w:r w:rsidRPr="00262EDD">
        <w:rPr>
          <w:rFonts w:ascii="Arial" w:eastAsia="DengXian" w:hAnsi="Arial" w:cs="Arial"/>
          <w:lang w:eastAsia="zh-CN"/>
        </w:rPr>
        <w:t>人群在申请和使用</w:t>
      </w:r>
      <w:r w:rsidRPr="00262EDD">
        <w:rPr>
          <w:rFonts w:ascii="Arial" w:eastAsia="DengXian" w:hAnsi="Arial" w:cs="Arial"/>
          <w:lang w:eastAsia="zh-CN"/>
        </w:rPr>
        <w:t>NDIS</w:t>
      </w:r>
      <w:r w:rsidRPr="00262EDD">
        <w:rPr>
          <w:rFonts w:ascii="Arial" w:eastAsia="DengXian" w:hAnsi="Arial" w:cs="Arial"/>
          <w:lang w:eastAsia="zh-CN"/>
        </w:rPr>
        <w:t>时面临哪些挑战。</w:t>
      </w:r>
      <w:r w:rsidR="005D01EC" w:rsidRPr="00262EDD">
        <w:rPr>
          <w:rFonts w:ascii="Arial" w:eastAsia="DengXian" w:hAnsi="Arial" w:cs="Arial"/>
          <w:lang w:eastAsia="zh-CN"/>
        </w:rPr>
        <w:t xml:space="preserve">  </w:t>
      </w:r>
    </w:p>
    <w:p w14:paraId="26E24B52" w14:textId="6BEB98D6" w:rsidR="005D01EC" w:rsidRPr="00262EDD" w:rsidRDefault="00EA0F83" w:rsidP="00783D12">
      <w:pPr>
        <w:pStyle w:val="ListParagraph"/>
        <w:numPr>
          <w:ilvl w:val="0"/>
          <w:numId w:val="3"/>
        </w:numPr>
        <w:suppressAutoHyphens w:val="0"/>
        <w:spacing w:after="80" w:line="276" w:lineRule="auto"/>
        <w:contextualSpacing w:val="0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与参与者、社区和</w:t>
      </w:r>
      <w:r w:rsidRPr="00262EDD">
        <w:rPr>
          <w:rFonts w:ascii="Arial" w:eastAsia="DengXian" w:hAnsi="Arial" w:cs="Arial"/>
          <w:lang w:eastAsia="zh-CN"/>
        </w:rPr>
        <w:t>NDIA</w:t>
      </w:r>
      <w:r w:rsidRPr="00262EDD">
        <w:rPr>
          <w:rFonts w:ascii="Arial" w:eastAsia="DengXian" w:hAnsi="Arial" w:cs="Arial"/>
          <w:lang w:eastAsia="zh-CN"/>
        </w:rPr>
        <w:t>主要工作人员共同设计更新后的战略和行动计划。</w:t>
      </w:r>
    </w:p>
    <w:p w14:paraId="52704C39" w14:textId="5EC6A921" w:rsidR="005D01EC" w:rsidRPr="00262EDD" w:rsidRDefault="00EA0F83" w:rsidP="00783D12">
      <w:pPr>
        <w:pStyle w:val="ListParagraph"/>
        <w:numPr>
          <w:ilvl w:val="0"/>
          <w:numId w:val="3"/>
        </w:numPr>
        <w:suppressAutoHyphens w:val="0"/>
        <w:spacing w:after="80" w:line="276" w:lineRule="auto"/>
        <w:contextualSpacing w:val="0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与</w:t>
      </w:r>
      <w:r w:rsidRPr="00262EDD">
        <w:rPr>
          <w:rFonts w:ascii="Arial" w:eastAsia="DengXian" w:hAnsi="Arial" w:cs="Arial"/>
          <w:lang w:eastAsia="zh-CN"/>
        </w:rPr>
        <w:t>CALD</w:t>
      </w:r>
      <w:r w:rsidRPr="00262EDD">
        <w:rPr>
          <w:rFonts w:ascii="Arial" w:eastAsia="DengXian" w:hAnsi="Arial" w:cs="Arial"/>
          <w:lang w:eastAsia="zh-CN"/>
        </w:rPr>
        <w:t>参与者和社区以及</w:t>
      </w:r>
      <w:r w:rsidRPr="00262EDD">
        <w:rPr>
          <w:rFonts w:ascii="Arial" w:eastAsia="DengXian" w:hAnsi="Arial" w:cs="Arial"/>
          <w:lang w:eastAsia="zh-CN"/>
        </w:rPr>
        <w:t>NDIA</w:t>
      </w:r>
      <w:r w:rsidRPr="00262EDD">
        <w:rPr>
          <w:rFonts w:ascii="Arial" w:eastAsia="DengXian" w:hAnsi="Arial" w:cs="Arial"/>
          <w:lang w:eastAsia="zh-CN"/>
        </w:rPr>
        <w:t>的主要工作人员</w:t>
      </w:r>
      <w:r w:rsidR="00925237" w:rsidRPr="00262EDD">
        <w:rPr>
          <w:rFonts w:ascii="Arial" w:eastAsia="DengXian" w:hAnsi="Arial" w:cs="Arial"/>
          <w:lang w:eastAsia="zh-CN"/>
        </w:rPr>
        <w:t>对</w:t>
      </w:r>
      <w:r w:rsidRPr="00262EDD">
        <w:rPr>
          <w:rFonts w:ascii="Arial" w:eastAsia="DengXian" w:hAnsi="Arial" w:cs="Arial"/>
          <w:lang w:eastAsia="zh-CN"/>
        </w:rPr>
        <w:t>拟议的最新战略和行动计划</w:t>
      </w:r>
      <w:r w:rsidR="00925237" w:rsidRPr="00262EDD">
        <w:rPr>
          <w:rFonts w:ascii="Arial" w:eastAsia="DengXian" w:hAnsi="Arial" w:cs="Arial"/>
          <w:lang w:eastAsia="zh-CN"/>
        </w:rPr>
        <w:t>进行测试</w:t>
      </w:r>
      <w:r w:rsidRPr="00262EDD">
        <w:rPr>
          <w:rFonts w:ascii="Arial" w:eastAsia="DengXian" w:hAnsi="Arial" w:cs="Arial"/>
          <w:lang w:eastAsia="zh-CN"/>
        </w:rPr>
        <w:t>。</w:t>
      </w:r>
      <w:r w:rsidR="005D01EC" w:rsidRPr="00262EDD">
        <w:rPr>
          <w:rFonts w:ascii="Arial" w:eastAsia="DengXian" w:hAnsi="Arial" w:cs="Arial"/>
          <w:lang w:eastAsia="zh-CN"/>
        </w:rPr>
        <w:t xml:space="preserve"> </w:t>
      </w:r>
    </w:p>
    <w:p w14:paraId="392912D4" w14:textId="77777777" w:rsidR="005D01EC" w:rsidRPr="00262EDD" w:rsidRDefault="005D01EC" w:rsidP="00783D12">
      <w:pPr>
        <w:suppressAutoHyphens w:val="0"/>
        <w:spacing w:after="80" w:line="276" w:lineRule="auto"/>
        <w:rPr>
          <w:rFonts w:ascii="Arial" w:eastAsia="DengXian" w:hAnsi="Arial" w:cs="Arial"/>
          <w:lang w:eastAsia="zh-CN"/>
        </w:rPr>
      </w:pPr>
    </w:p>
    <w:p w14:paraId="77C42CF9" w14:textId="1D6A3192" w:rsidR="005D01EC" w:rsidRPr="00262EDD" w:rsidRDefault="00EA0F83" w:rsidP="00783D12">
      <w:pPr>
        <w:suppressAutoHyphens w:val="0"/>
        <w:spacing w:after="80" w:line="276" w:lineRule="auto"/>
        <w:rPr>
          <w:rFonts w:ascii="Arial" w:eastAsia="DengXian" w:hAnsi="Arial" w:cs="Arial"/>
          <w:lang w:eastAsia="zh-CN"/>
        </w:rPr>
      </w:pPr>
      <w:r w:rsidRPr="00262EDD">
        <w:rPr>
          <w:rFonts w:ascii="Arial" w:eastAsia="DengXian" w:hAnsi="Arial" w:cs="Arial"/>
          <w:lang w:eastAsia="zh-CN"/>
        </w:rPr>
        <w:t>我们</w:t>
      </w:r>
      <w:r w:rsidR="00D07D01">
        <w:rPr>
          <w:rFonts w:ascii="Arial" w:eastAsia="DengXian" w:hAnsi="Arial" w:cs="Arial" w:hint="eastAsia"/>
          <w:lang w:eastAsia="zh-CN"/>
        </w:rPr>
        <w:t>会</w:t>
      </w:r>
      <w:r w:rsidRPr="00262EDD">
        <w:rPr>
          <w:rFonts w:ascii="Arial" w:eastAsia="DengXian" w:hAnsi="Arial" w:cs="Arial"/>
          <w:lang w:eastAsia="zh-CN"/>
        </w:rPr>
        <w:t>举办</w:t>
      </w:r>
      <w:r w:rsidR="00925237" w:rsidRPr="00262EDD">
        <w:rPr>
          <w:rFonts w:ascii="Arial" w:eastAsia="DengXian" w:hAnsi="Arial" w:cs="Arial"/>
          <w:lang w:eastAsia="zh-CN"/>
        </w:rPr>
        <w:t>视频或电话</w:t>
      </w:r>
      <w:r w:rsidR="00783D12" w:rsidRPr="00262EDD">
        <w:rPr>
          <w:rFonts w:ascii="Arial" w:eastAsia="DengXian" w:hAnsi="Arial" w:cs="Arial"/>
          <w:lang w:eastAsia="zh-CN"/>
        </w:rPr>
        <w:t>虚拟</w:t>
      </w:r>
      <w:r w:rsidRPr="00262EDD">
        <w:rPr>
          <w:rFonts w:ascii="Arial" w:eastAsia="DengXian" w:hAnsi="Arial" w:cs="Arial"/>
          <w:lang w:eastAsia="zh-CN"/>
        </w:rPr>
        <w:t>会议，让人们</w:t>
      </w:r>
      <w:r w:rsidR="00925237" w:rsidRPr="00262EDD">
        <w:rPr>
          <w:rFonts w:ascii="Arial" w:eastAsia="DengXian" w:hAnsi="Arial" w:cs="Arial"/>
          <w:lang w:eastAsia="zh-CN"/>
        </w:rPr>
        <w:t>用自己的语言</w:t>
      </w:r>
      <w:r w:rsidRPr="00262EDD">
        <w:rPr>
          <w:rFonts w:ascii="Arial" w:eastAsia="DengXian" w:hAnsi="Arial" w:cs="Arial"/>
          <w:lang w:eastAsia="zh-CN"/>
        </w:rPr>
        <w:t>分享他们对</w:t>
      </w:r>
      <w:r w:rsidRPr="00262EDD">
        <w:rPr>
          <w:rFonts w:ascii="Arial" w:eastAsia="DengXian" w:hAnsi="Arial" w:cs="Arial"/>
          <w:lang w:eastAsia="zh-CN"/>
        </w:rPr>
        <w:t>NDIS</w:t>
      </w:r>
      <w:r w:rsidRPr="00262EDD">
        <w:rPr>
          <w:rFonts w:ascii="Arial" w:eastAsia="DengXian" w:hAnsi="Arial" w:cs="Arial"/>
          <w:lang w:eastAsia="zh-CN"/>
        </w:rPr>
        <w:t>的经验。</w:t>
      </w:r>
      <w:r w:rsidR="00925237" w:rsidRPr="00262EDD">
        <w:rPr>
          <w:rFonts w:ascii="Arial" w:eastAsia="DengXian" w:hAnsi="Arial" w:cs="Arial"/>
          <w:lang w:eastAsia="zh-CN"/>
        </w:rPr>
        <w:t>有关这些活动的细节，</w:t>
      </w:r>
      <w:r w:rsidRPr="00262EDD">
        <w:rPr>
          <w:rFonts w:ascii="Arial" w:eastAsia="DengXian" w:hAnsi="Arial" w:cs="Arial"/>
          <w:lang w:eastAsia="zh-CN"/>
        </w:rPr>
        <w:t>可以</w:t>
      </w:r>
      <w:r w:rsidR="00D07D01">
        <w:rPr>
          <w:rFonts w:ascii="Arial" w:eastAsia="DengXian" w:hAnsi="Arial" w:cs="Arial" w:hint="eastAsia"/>
          <w:lang w:eastAsia="zh-CN"/>
        </w:rPr>
        <w:t>上网查看，网站</w:t>
      </w:r>
      <w:hyperlink r:id="rId16" w:history="1">
        <w:r w:rsidR="007F6E16">
          <w:rPr>
            <w:rStyle w:val="Hyperlink"/>
            <w:rFonts w:ascii="Arial" w:eastAsia="DengXian" w:hAnsi="Arial" w:cs="Arial"/>
            <w:lang w:eastAsia="zh-CN"/>
          </w:rPr>
          <w:t>ndis.gov.au/CALD</w:t>
        </w:r>
        <w:bookmarkStart w:id="0" w:name="_GoBack"/>
        <w:bookmarkEnd w:id="0"/>
      </w:hyperlink>
      <w:r w:rsidR="00C95CB8" w:rsidRPr="00262EDD">
        <w:rPr>
          <w:rFonts w:ascii="Arial" w:eastAsia="DengXian" w:hAnsi="Arial" w:cs="Arial"/>
          <w:lang w:eastAsia="zh-CN"/>
        </w:rPr>
        <w:t xml:space="preserve"> </w:t>
      </w:r>
    </w:p>
    <w:sectPr w:rsidR="005D01EC" w:rsidRPr="00262EDD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C38D7" w14:textId="77777777" w:rsidR="00AB1B54" w:rsidRDefault="00AB1B54" w:rsidP="00DA16C8">
      <w:pPr>
        <w:spacing w:after="0" w:line="240" w:lineRule="auto"/>
      </w:pPr>
      <w:r>
        <w:separator/>
      </w:r>
    </w:p>
  </w:endnote>
  <w:endnote w:type="continuationSeparator" w:id="0">
    <w:p w14:paraId="5F15FA45" w14:textId="77777777" w:rsidR="00AB1B54" w:rsidRDefault="00AB1B54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3C0E" w14:textId="77777777" w:rsidR="00846E58" w:rsidRPr="005472FF" w:rsidRDefault="00846E58" w:rsidP="005472FF">
    <w:pPr>
      <w:jc w:val="center"/>
      <w:rPr>
        <w:b/>
        <w:color w:val="FF0000"/>
        <w:sz w:val="24"/>
      </w:rPr>
    </w:pPr>
    <w:r w:rsidRPr="005472FF">
      <w:rPr>
        <w:b/>
        <w:color w:val="FF0000"/>
        <w:sz w:val="24"/>
      </w:rPr>
      <w:t>OFFICIAL, OFFICIAL: SENSITIVE, or UNOFFICIAL</w:t>
    </w:r>
  </w:p>
  <w:p w14:paraId="2862DDCC" w14:textId="77777777"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0529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D161" w14:textId="77777777" w:rsidR="00AB1B54" w:rsidRDefault="00AB1B54" w:rsidP="00DA16C8">
      <w:pPr>
        <w:spacing w:after="0" w:line="240" w:lineRule="auto"/>
      </w:pPr>
      <w:r>
        <w:separator/>
      </w:r>
    </w:p>
  </w:footnote>
  <w:footnote w:type="continuationSeparator" w:id="0">
    <w:p w14:paraId="52BE402D" w14:textId="77777777" w:rsidR="00AB1B54" w:rsidRDefault="00AB1B54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CF2CD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659C6DBC" wp14:editId="3D2ABE9B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859F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69504" behindDoc="0" locked="0" layoutInCell="1" allowOverlap="1" wp14:anchorId="2BDF1D12" wp14:editId="296B106F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7" name="Picture 7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63360" behindDoc="1" locked="0" layoutInCell="1" allowOverlap="1" wp14:anchorId="0B624473" wp14:editId="53E8A640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8" name="Picture 8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color w:val="FF0000"/>
        <w:sz w:val="24"/>
      </w:rPr>
      <w:t>OFFICIAL, OFFICIAL: SENSITIVE, or UNOFFICIAL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8E8" w14:textId="77777777" w:rsidR="00DA16C8" w:rsidRPr="005472FF" w:rsidRDefault="00000A68" w:rsidP="005D01EC">
    <w:pPr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70528" behindDoc="0" locked="0" layoutInCell="1" allowOverlap="1" wp14:anchorId="1F3EC11D" wp14:editId="45834389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9" name="Picture 9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68480" behindDoc="1" locked="0" layoutInCell="1" allowOverlap="1" wp14:anchorId="57C2BBFB" wp14:editId="64B26486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10" name="Picture 10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035"/>
    <w:multiLevelType w:val="hybridMultilevel"/>
    <w:tmpl w:val="0210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261B"/>
    <w:multiLevelType w:val="hybridMultilevel"/>
    <w:tmpl w:val="4C8AC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C"/>
    <w:rsid w:val="00000A68"/>
    <w:rsid w:val="000351E1"/>
    <w:rsid w:val="000969B3"/>
    <w:rsid w:val="0016725A"/>
    <w:rsid w:val="00175376"/>
    <w:rsid w:val="001A272E"/>
    <w:rsid w:val="00235C26"/>
    <w:rsid w:val="00242D53"/>
    <w:rsid w:val="00262EDD"/>
    <w:rsid w:val="002C73F2"/>
    <w:rsid w:val="002F0553"/>
    <w:rsid w:val="00344597"/>
    <w:rsid w:val="00345B41"/>
    <w:rsid w:val="00395B4A"/>
    <w:rsid w:val="003978DD"/>
    <w:rsid w:val="003A4858"/>
    <w:rsid w:val="003E5B7E"/>
    <w:rsid w:val="00427174"/>
    <w:rsid w:val="00427822"/>
    <w:rsid w:val="004330E3"/>
    <w:rsid w:val="004371DE"/>
    <w:rsid w:val="00466506"/>
    <w:rsid w:val="0048231F"/>
    <w:rsid w:val="004A4867"/>
    <w:rsid w:val="004C1EC6"/>
    <w:rsid w:val="004C26D1"/>
    <w:rsid w:val="004E7491"/>
    <w:rsid w:val="00542DBC"/>
    <w:rsid w:val="005472FF"/>
    <w:rsid w:val="00590119"/>
    <w:rsid w:val="005D01EC"/>
    <w:rsid w:val="00640D49"/>
    <w:rsid w:val="00660DA4"/>
    <w:rsid w:val="006645EE"/>
    <w:rsid w:val="00666F5E"/>
    <w:rsid w:val="006C54E1"/>
    <w:rsid w:val="00783D12"/>
    <w:rsid w:val="007D42D0"/>
    <w:rsid w:val="007E6F69"/>
    <w:rsid w:val="007F6E16"/>
    <w:rsid w:val="0084316B"/>
    <w:rsid w:val="00845501"/>
    <w:rsid w:val="00846E58"/>
    <w:rsid w:val="00925237"/>
    <w:rsid w:val="00927542"/>
    <w:rsid w:val="0099166D"/>
    <w:rsid w:val="00994CE7"/>
    <w:rsid w:val="00A1017F"/>
    <w:rsid w:val="00A122A1"/>
    <w:rsid w:val="00A3521F"/>
    <w:rsid w:val="00AB1B54"/>
    <w:rsid w:val="00AE04C6"/>
    <w:rsid w:val="00B36194"/>
    <w:rsid w:val="00B5306F"/>
    <w:rsid w:val="00B6418D"/>
    <w:rsid w:val="00B94207"/>
    <w:rsid w:val="00BA615F"/>
    <w:rsid w:val="00BC0276"/>
    <w:rsid w:val="00BF49D3"/>
    <w:rsid w:val="00C27B4F"/>
    <w:rsid w:val="00C4213E"/>
    <w:rsid w:val="00C95CB8"/>
    <w:rsid w:val="00D07D01"/>
    <w:rsid w:val="00DA16C8"/>
    <w:rsid w:val="00DC3EA7"/>
    <w:rsid w:val="00DC7F3B"/>
    <w:rsid w:val="00E05363"/>
    <w:rsid w:val="00E67B11"/>
    <w:rsid w:val="00E77E9B"/>
    <w:rsid w:val="00EA0F83"/>
    <w:rsid w:val="00EF744A"/>
    <w:rsid w:val="00F32B10"/>
    <w:rsid w:val="00F51187"/>
    <w:rsid w:val="00F60D47"/>
    <w:rsid w:val="00F96025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2CFC6"/>
  <w15:chartTrackingRefBased/>
  <w15:docId w15:val="{8E3120EA-93E3-48F0-A01A-84D9B5E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5D01EC"/>
    <w:rPr>
      <w:sz w:val="22"/>
    </w:rPr>
  </w:style>
  <w:style w:type="character" w:styleId="Hyperlink">
    <w:name w:val="Hyperlink"/>
    <w:basedOn w:val="DefaultParagraphFont"/>
    <w:uiPriority w:val="99"/>
    <w:unhideWhenUsed/>
    <w:rsid w:val="00C95CB8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about-us/strategies/cultural-and-linguistic-diversity-strateg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624\Downloads\NDIS%20Info%20Sheet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97d742ed-52bc-4871-9132-17e20b0a785a" xsi:nil="true"/>
    <ReviewDate xmlns="97d742ed-52bc-4871-9132-17e20b0a785a" xsi:nil="true"/>
    <EffectiveDate xmlns="97d742ed-52bc-4871-9132-17e20b0a785a" xsi:nil="true"/>
    <ResponsibleTeam xmlns="97d742ed-52bc-4871-9132-17e20b0a785a" xsi:nil="true"/>
    <DocumentID xmlns="97d742ed-52bc-4871-9132-17e20b0a785a" xsi:nil="true"/>
    <Subject_x0020_matter xmlns="58569e35-c074-42ac-b0e0-5012f8e6d6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5" ma:contentTypeDescription="Create a new document." ma:contentTypeScope="" ma:versionID="a25775bb7e42ad6cbc3d0177fb03df08">
  <xsd:schema xmlns:xsd="http://www.w3.org/2001/XMLSchema" xmlns:xs="http://www.w3.org/2001/XMLSchema" xmlns:p="http://schemas.microsoft.com/office/2006/metadata/properties" xmlns:ns2="97d742ed-52bc-4871-9132-17e20b0a785a" xmlns:ns3="4eda4ad6-7ef7-4305-ba1e-934f809bdd01" xmlns:ns4="http://schemas.microsoft.com/sharepoint/v3/fields" xmlns:ns5="58569e35-c074-42ac-b0e0-5012f8e6d690" targetNamespace="http://schemas.microsoft.com/office/2006/metadata/properties" ma:root="true" ma:fieldsID="604597a2afa273c9b402391fcda8c3d7" ns2:_="" ns3:_="" ns4:_="" ns5:_="">
    <xsd:import namespace="97d742ed-52bc-4871-9132-17e20b0a785a"/>
    <xsd:import namespace="4eda4ad6-7ef7-4305-ba1e-934f809bdd01"/>
    <xsd:import namespace="http://schemas.microsoft.com/sharepoint/v3/fields"/>
    <xsd:import namespace="58569e35-c074-42ac-b0e0-5012f8e6d690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Subject_x0020_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42ed-52bc-4871-9132-17e20b0a785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Subject_x0020_matter" ma:index="26" nillable="true" ma:displayName="Topic" ma:format="Dropdown" ma:internalName="Subject_x0020_matter">
      <xsd:simpleType>
        <xsd:restriction base="dms:Choice">
          <xsd:enumeration value="Branding and Style"/>
          <xsd:enumeration value="Intranet"/>
          <xsd:enumeration value="Marketing"/>
          <xsd:enumeration value="Media"/>
          <xsd:enumeration value="NDIS Consultation and Framework"/>
          <xsd:enumeration value="Presentations"/>
          <xsd:enumeration value="Sector Advisor"/>
          <xsd:enumeration value="Sector Update"/>
          <xsd:enumeration value="Strategic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eda4ad6-7ef7-4305-ba1e-934f809bdd01"/>
    <ds:schemaRef ds:uri="97d742ed-52bc-4871-9132-17e20b0a785a"/>
    <ds:schemaRef ds:uri="58569e35-c074-42ac-b0e0-5012f8e6d690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C03D8-4207-451F-922F-A6E71DCC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42ed-52bc-4871-9132-17e20b0a785a"/>
    <ds:schemaRef ds:uri="4eda4ad6-7ef7-4305-ba1e-934f809bdd01"/>
    <ds:schemaRef ds:uri="http://schemas.microsoft.com/sharepoint/v3/fields"/>
    <ds:schemaRef ds:uri="58569e35-c074-42ac-b0e0-5012f8e6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908B6-9F24-4739-A351-952D5A41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 (3)</Template>
  <TotalTime>39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Gillingham, Alexander</dc:creator>
  <cp:keywords/>
  <dc:description/>
  <cp:lastModifiedBy>Gillingham, Alexander</cp:lastModifiedBy>
  <cp:revision>8</cp:revision>
  <dcterms:created xsi:type="dcterms:W3CDTF">2022-01-17T13:49:00Z</dcterms:created>
  <dcterms:modified xsi:type="dcterms:W3CDTF">2022-01-26T22:22:00Z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