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F1F" w14:textId="4DCD2D99" w:rsidR="00F3744E" w:rsidRPr="00813A99" w:rsidRDefault="00C67589" w:rsidP="0037410F">
      <w:pPr>
        <w:pStyle w:val="Heading1"/>
        <w:spacing w:before="240" w:after="240"/>
      </w:pPr>
      <w:bookmarkStart w:id="0" w:name="_Toc349720821"/>
      <w:r w:rsidRPr="00813A99">
        <w:t>Supporting children with autism</w:t>
      </w:r>
    </w:p>
    <w:p w14:paraId="7C3A3356" w14:textId="7BC21E0B" w:rsidR="00F3744E" w:rsidRPr="00813A99" w:rsidRDefault="003043D6" w:rsidP="0037410F">
      <w:pPr>
        <w:pStyle w:val="Subtitle"/>
        <w:spacing w:before="240" w:after="240"/>
      </w:pPr>
      <w:r w:rsidRPr="00813A99">
        <w:t>A report about w</w:t>
      </w:r>
      <w:r w:rsidR="00C67589" w:rsidRPr="00813A99">
        <w:t>hat you told us</w:t>
      </w:r>
    </w:p>
    <w:p w14:paraId="599628E7" w14:textId="6FC1DA7E" w:rsidR="001A07DF" w:rsidRPr="00813A99" w:rsidRDefault="00E767BD" w:rsidP="0037410F">
      <w:pPr>
        <w:spacing w:before="240" w:after="240"/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813A99">
        <w:t>December 2021</w:t>
      </w:r>
    </w:p>
    <w:p w14:paraId="70ABFE08" w14:textId="6AF702DD" w:rsidR="00B60B5F" w:rsidRDefault="007C5556" w:rsidP="0037410F">
      <w:pPr>
        <w:spacing w:before="240" w:after="240"/>
      </w:pPr>
      <w:r w:rsidRPr="001A07DF">
        <w:t xml:space="preserve">Easy Read </w:t>
      </w:r>
      <w:bookmarkEnd w:id="1"/>
      <w:r w:rsidR="003043D6">
        <w:t>version</w:t>
      </w:r>
    </w:p>
    <w:p w14:paraId="7C1D12C8" w14:textId="00F6F010" w:rsidR="00F3744E" w:rsidRPr="00813A99" w:rsidRDefault="00F3744E" w:rsidP="0037410F">
      <w:pPr>
        <w:pStyle w:val="TOCHeading"/>
        <w:spacing w:before="24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813A99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alias w:val="Document type"/>
          <w:tag w:val="document type"/>
          <w:id w:val="1660187519"/>
          <w:placeholder>
            <w:docPart w:val="56F3B5685B1F4368B5CDB59F9910640B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C67589" w:rsidRPr="00813A99">
            <w:t>report</w:t>
          </w:r>
        </w:sdtContent>
      </w:sdt>
      <w:r w:rsidRPr="00813A99">
        <w:t xml:space="preserve"> </w:t>
      </w:r>
    </w:p>
    <w:p w14:paraId="0661762C" w14:textId="49B27356" w:rsidR="00813A99" w:rsidRPr="00E9016B" w:rsidRDefault="00813A99" w:rsidP="0037410F">
      <w:pPr>
        <w:spacing w:before="240" w:after="240"/>
      </w:pPr>
      <w:r>
        <w:t xml:space="preserve">The National Disability Insurance Agency (NDIA) wrote this report. </w:t>
      </w:r>
      <w:r w:rsidR="00B671C8">
        <w:br/>
      </w:r>
      <w:r>
        <w:t xml:space="preserve">When you see the word ‘we’, it means the NDIA. </w:t>
      </w:r>
    </w:p>
    <w:p w14:paraId="63FF18E7" w14:textId="0ACFA1EA" w:rsidR="00813A99" w:rsidRPr="0052434D" w:rsidRDefault="00813A99" w:rsidP="0037410F">
      <w:pPr>
        <w:spacing w:before="240" w:after="240"/>
      </w:pPr>
      <w:r w:rsidRPr="00E9016B">
        <w:t xml:space="preserve">This </w:t>
      </w:r>
      <w:r>
        <w:t xml:space="preserve">report </w:t>
      </w:r>
      <w:r w:rsidRPr="00E9016B">
        <w:t>is written in an easy to read way.</w:t>
      </w:r>
      <w:r>
        <w:t xml:space="preserve"> </w:t>
      </w:r>
    </w:p>
    <w:p w14:paraId="4C6B391D" w14:textId="77777777" w:rsidR="00813A99" w:rsidRDefault="00813A99" w:rsidP="0037410F">
      <w:pPr>
        <w:spacing w:before="240" w:after="24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813A99">
        <w:rPr>
          <w:rStyle w:val="Strong"/>
        </w:rPr>
        <w:t>bold</w:t>
      </w:r>
      <w:r w:rsidRPr="001C28AC">
        <w:t>.</w:t>
      </w:r>
    </w:p>
    <w:p w14:paraId="487AEAF8" w14:textId="77777777" w:rsidR="00813A99" w:rsidRPr="00E9016B" w:rsidRDefault="00813A99" w:rsidP="0037410F">
      <w:pPr>
        <w:spacing w:before="240" w:after="240"/>
      </w:pPr>
      <w:r w:rsidRPr="00232BA5">
        <w:t>This means the letters are</w:t>
      </w:r>
      <w:r>
        <w:t xml:space="preserve"> thicker and darker.</w:t>
      </w:r>
    </w:p>
    <w:p w14:paraId="2E951957" w14:textId="77777777" w:rsidR="00813A99" w:rsidRDefault="00813A99" w:rsidP="0037410F">
      <w:pPr>
        <w:spacing w:before="240" w:after="240"/>
      </w:pPr>
      <w:r>
        <w:t>We explain what these words mean.</w:t>
      </w:r>
    </w:p>
    <w:p w14:paraId="28F9F201" w14:textId="0E87753C" w:rsidR="00813A99" w:rsidRPr="00E9016B" w:rsidRDefault="00813A99" w:rsidP="0037410F">
      <w:pPr>
        <w:spacing w:before="240" w:after="240"/>
      </w:pPr>
      <w:r>
        <w:t xml:space="preserve">There is a list of these words on page </w:t>
      </w:r>
      <w:r w:rsidR="001E63FF">
        <w:t>1</w:t>
      </w:r>
      <w:r w:rsidR="0037410F">
        <w:t>4</w:t>
      </w:r>
      <w:r>
        <w:t xml:space="preserve">. </w:t>
      </w:r>
    </w:p>
    <w:p w14:paraId="17C5CA36" w14:textId="322AA6D8" w:rsidR="00813A99" w:rsidRPr="00FC5016" w:rsidRDefault="00813A99" w:rsidP="0037410F">
      <w:pPr>
        <w:spacing w:before="240" w:after="240"/>
      </w:pPr>
      <w:r w:rsidRPr="000F6E4B">
        <w:t xml:space="preserve">This Easy </w:t>
      </w:r>
      <w:r>
        <w:t>Read report is a summary of another report</w:t>
      </w:r>
      <w:r w:rsidRPr="009D031E">
        <w:t xml:space="preserve">. </w:t>
      </w:r>
    </w:p>
    <w:p w14:paraId="19EB35CA" w14:textId="68E0AD64" w:rsidR="00813A99" w:rsidRPr="000F6E4B" w:rsidRDefault="00813A99" w:rsidP="0037410F">
      <w:pPr>
        <w:spacing w:before="240" w:after="240"/>
      </w:pPr>
      <w:r>
        <w:t xml:space="preserve">You can </w:t>
      </w:r>
      <w:r w:rsidRPr="002E611A">
        <w:t>find the other report on our website</w:t>
      </w:r>
      <w:r>
        <w:t xml:space="preserve"> </w:t>
      </w:r>
      <w:r w:rsidRPr="002E611A">
        <w:t xml:space="preserve">at </w:t>
      </w:r>
      <w:hyperlink r:id="rId8" w:history="1">
        <w:r w:rsidRPr="00813A99">
          <w:rPr>
            <w:rStyle w:val="Hyperlink"/>
          </w:rPr>
          <w:t>www.ndis.gov.a</w:t>
        </w:r>
        <w:r w:rsidRPr="002E611A">
          <w:rPr>
            <w:rStyle w:val="Hyperlink"/>
          </w:rPr>
          <w:t>u</w:t>
        </w:r>
      </w:hyperlink>
      <w:r>
        <w:t xml:space="preserve"> </w:t>
      </w:r>
    </w:p>
    <w:p w14:paraId="6F7B3463" w14:textId="2BB125D6" w:rsidR="00813A99" w:rsidRDefault="00813A99" w:rsidP="0037410F">
      <w:pPr>
        <w:spacing w:before="240" w:after="240"/>
      </w:pPr>
      <w:r w:rsidRPr="000F6E4B">
        <w:t>You can ask for help to read this</w:t>
      </w:r>
      <w:r>
        <w:t xml:space="preserve"> report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46055B88" w14:textId="77777777" w:rsidR="00813A99" w:rsidRDefault="00813A99" w:rsidP="0037410F">
      <w:pPr>
        <w:spacing w:before="240" w:after="240" w:line="240" w:lineRule="auto"/>
      </w:pPr>
      <w:r>
        <w:br w:type="page"/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14:paraId="13E1CADA" w14:textId="77777777" w:rsidR="0037410F" w:rsidRDefault="00AE2123" w:rsidP="0037410F">
          <w:pPr>
            <w:pStyle w:val="TOCHeading"/>
            <w:spacing w:before="24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A146C3">
            <w:rPr>
              <w:lang w:val="en-US"/>
            </w:rPr>
            <w:t>report?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582FC637" w14:textId="0B144FD7" w:rsidR="0037410F" w:rsidRDefault="0037410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eastAsia="en-AU"/>
            </w:rPr>
          </w:pPr>
          <w:hyperlink w:anchor="_Toc89952250" w:history="1">
            <w:r w:rsidRPr="00360EF1">
              <w:rPr>
                <w:rStyle w:val="Hyperlink"/>
              </w:rPr>
              <w:t>What is this report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_Toc89952250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BD40E96" w14:textId="0FF14071" w:rsidR="0037410F" w:rsidRDefault="0037410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eastAsia="en-AU"/>
            </w:rPr>
          </w:pPr>
          <w:hyperlink w:anchor="_Toc89952251" w:history="1">
            <w:r w:rsidRPr="00360EF1">
              <w:rPr>
                <w:rStyle w:val="Hyperlink"/>
              </w:rPr>
              <w:t>What did we ask the community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_Toc89952251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1406BD4" w14:textId="1A989766" w:rsidR="0037410F" w:rsidRDefault="0037410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eastAsia="en-AU"/>
            </w:rPr>
          </w:pPr>
          <w:hyperlink w:anchor="_Toc89952252" w:history="1">
            <w:r w:rsidRPr="00360EF1">
              <w:rPr>
                <w:rStyle w:val="Hyperlink"/>
              </w:rPr>
              <w:t>What will we do in the future?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_Toc89952252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F758DF7" w14:textId="734E8484" w:rsidR="0037410F" w:rsidRDefault="0037410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eastAsia="en-AU"/>
            </w:rPr>
          </w:pPr>
          <w:hyperlink w:anchor="_Toc89952253" w:history="1">
            <w:r w:rsidRPr="00360EF1">
              <w:rPr>
                <w:rStyle w:val="Hyperlink"/>
              </w:rPr>
              <w:t>What did people tell us?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_Toc89952253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D4106D" w14:textId="32E5D1D6" w:rsidR="0037410F" w:rsidRDefault="0037410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eastAsia="en-AU"/>
            </w:rPr>
          </w:pPr>
          <w:hyperlink w:anchor="_Toc89952254" w:history="1">
            <w:r w:rsidRPr="00360EF1">
              <w:rPr>
                <w:rStyle w:val="Hyperlink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_Toc89952254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186FB51" w14:textId="1EC83B63" w:rsidR="0037410F" w:rsidRDefault="0037410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eastAsia="en-AU"/>
            </w:rPr>
          </w:pPr>
          <w:hyperlink w:anchor="_Toc89952255" w:history="1">
            <w:r w:rsidRPr="00360EF1">
              <w:rPr>
                <w:rStyle w:val="Hyperlink"/>
              </w:rPr>
              <w:t>Word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_Toc89952255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7C13A323" w14:textId="77777777" w:rsidR="00E05DD1" w:rsidRDefault="00AE2123" w:rsidP="0037410F">
          <w:pPr>
            <w:spacing w:before="240" w:after="240"/>
          </w:pPr>
          <w:r>
            <w:fldChar w:fldCharType="end"/>
          </w:r>
        </w:p>
      </w:sdtContent>
    </w:sdt>
    <w:p w14:paraId="18667D1D" w14:textId="321BCB80" w:rsidR="00D01D6C" w:rsidRPr="007276D3" w:rsidRDefault="00E05DD1" w:rsidP="0037410F">
      <w:pPr>
        <w:pStyle w:val="Heading2"/>
        <w:spacing w:before="240" w:after="240"/>
      </w:pPr>
      <w:r>
        <w:br w:type="page"/>
      </w:r>
      <w:bookmarkStart w:id="88" w:name="_Toc43391446"/>
      <w:bookmarkStart w:id="89" w:name="_Toc43391495"/>
      <w:bookmarkStart w:id="90" w:name="_Toc6390577"/>
      <w:bookmarkStart w:id="91" w:name="_Toc12634028"/>
      <w:bookmarkStart w:id="92" w:name="_Toc89952250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="00AC75FD" w:rsidRPr="007276D3">
        <w:lastRenderedPageBreak/>
        <w:t>What is th</w:t>
      </w:r>
      <w:bookmarkEnd w:id="88"/>
      <w:bookmarkEnd w:id="89"/>
      <w:r w:rsidR="007B0E1F" w:rsidRPr="007276D3">
        <w:t xml:space="preserve">is </w:t>
      </w:r>
      <w:r w:rsidR="00A146C3" w:rsidRPr="007276D3">
        <w:t xml:space="preserve">report </w:t>
      </w:r>
      <w:r w:rsidR="007B0E1F" w:rsidRPr="007276D3">
        <w:t>about?</w:t>
      </w:r>
      <w:bookmarkEnd w:id="92"/>
    </w:p>
    <w:p w14:paraId="59E2F656" w14:textId="77777777" w:rsidR="00813A99" w:rsidRPr="00B671C8" w:rsidRDefault="00813A99" w:rsidP="0037410F">
      <w:pPr>
        <w:spacing w:after="240"/>
      </w:pPr>
      <w:r w:rsidRPr="00FB22E2">
        <w:rPr>
          <w:rStyle w:val="Strong"/>
        </w:rPr>
        <w:t>Autism</w:t>
      </w:r>
      <w:r w:rsidRPr="00353813">
        <w:rPr>
          <w:rStyle w:val="Strong"/>
          <w:b w:val="0"/>
          <w:bCs w:val="0"/>
        </w:rPr>
        <w:t xml:space="preserve"> </w:t>
      </w:r>
      <w:r w:rsidRPr="00B671C8">
        <w:t>is a disability that might affect how you:</w:t>
      </w:r>
    </w:p>
    <w:p w14:paraId="73111875" w14:textId="77777777" w:rsidR="00813A99" w:rsidRPr="00B671C8" w:rsidRDefault="00813A99" w:rsidP="0037410F">
      <w:pPr>
        <w:pStyle w:val="ListParagraph"/>
        <w:spacing w:after="240"/>
      </w:pPr>
      <w:r w:rsidRPr="00B671C8">
        <w:t>think</w:t>
      </w:r>
    </w:p>
    <w:p w14:paraId="71E42AD3" w14:textId="77777777" w:rsidR="00813A99" w:rsidRPr="00B671C8" w:rsidRDefault="00813A99" w:rsidP="0037410F">
      <w:pPr>
        <w:pStyle w:val="ListParagraph"/>
        <w:spacing w:after="240"/>
      </w:pPr>
      <w:r w:rsidRPr="00B671C8">
        <w:t>feel</w:t>
      </w:r>
    </w:p>
    <w:p w14:paraId="594BD743" w14:textId="77777777" w:rsidR="00813A99" w:rsidRPr="00B671C8" w:rsidRDefault="00813A99" w:rsidP="0037410F">
      <w:pPr>
        <w:pStyle w:val="ListParagraph"/>
        <w:spacing w:after="240"/>
      </w:pPr>
      <w:r w:rsidRPr="00B671C8">
        <w:t>communicate</w:t>
      </w:r>
    </w:p>
    <w:p w14:paraId="4D8E13DC" w14:textId="77777777" w:rsidR="00813A99" w:rsidRPr="00B671C8" w:rsidRDefault="00813A99" w:rsidP="0037410F">
      <w:pPr>
        <w:pStyle w:val="ListParagraph"/>
        <w:spacing w:after="240"/>
      </w:pPr>
      <w:r w:rsidRPr="00B671C8">
        <w:t>connect and deal with others.</w:t>
      </w:r>
    </w:p>
    <w:p w14:paraId="5E9CB5B0" w14:textId="77777777" w:rsidR="00813A99" w:rsidRPr="003979D1" w:rsidRDefault="00813A99" w:rsidP="0037410F">
      <w:pPr>
        <w:spacing w:before="240" w:after="240"/>
      </w:pPr>
      <w:r>
        <w:t>We want to share what the community told us about how we support children with autism.</w:t>
      </w:r>
    </w:p>
    <w:p w14:paraId="3CF307D1" w14:textId="77777777" w:rsidR="00813A99" w:rsidRDefault="00813A99" w:rsidP="0037410F">
      <w:pPr>
        <w:spacing w:after="240"/>
      </w:pPr>
      <w:r>
        <w:t>This includes what:</w:t>
      </w:r>
    </w:p>
    <w:p w14:paraId="527F9F76" w14:textId="77777777" w:rsidR="00813A99" w:rsidRDefault="00813A99" w:rsidP="0037410F">
      <w:pPr>
        <w:pStyle w:val="ListParagraph"/>
        <w:numPr>
          <w:ilvl w:val="0"/>
          <w:numId w:val="16"/>
        </w:numPr>
        <w:spacing w:after="240"/>
      </w:pPr>
      <w:r>
        <w:t>we asked the community</w:t>
      </w:r>
    </w:p>
    <w:p w14:paraId="05155719" w14:textId="77777777" w:rsidR="00813A99" w:rsidRDefault="00813A99" w:rsidP="0037410F">
      <w:pPr>
        <w:pStyle w:val="ListParagraph"/>
        <w:numPr>
          <w:ilvl w:val="0"/>
          <w:numId w:val="16"/>
        </w:numPr>
        <w:spacing w:after="240"/>
      </w:pPr>
      <w:r>
        <w:t>we will do in the future</w:t>
      </w:r>
    </w:p>
    <w:p w14:paraId="1EBB1CC5" w14:textId="77777777" w:rsidR="00813A99" w:rsidRDefault="00813A99" w:rsidP="0037410F">
      <w:pPr>
        <w:pStyle w:val="ListParagraph"/>
        <w:numPr>
          <w:ilvl w:val="0"/>
          <w:numId w:val="16"/>
        </w:numPr>
        <w:spacing w:after="240"/>
      </w:pPr>
      <w:r>
        <w:t>the community told us.</w:t>
      </w:r>
    </w:p>
    <w:p w14:paraId="0B4B7E5F" w14:textId="77777777" w:rsidR="00813A99" w:rsidRPr="00DB0295" w:rsidRDefault="00813A99" w:rsidP="0037410F">
      <w:pPr>
        <w:spacing w:after="240"/>
      </w:pPr>
      <w:r>
        <w:t>We also want to share what the community thought about making some parts of the NDIS:</w:t>
      </w:r>
    </w:p>
    <w:p w14:paraId="6A3BBCF4" w14:textId="77777777" w:rsidR="00813A99" w:rsidRDefault="00813A99" w:rsidP="0037410F">
      <w:pPr>
        <w:pStyle w:val="ListParagraph"/>
        <w:numPr>
          <w:ilvl w:val="0"/>
          <w:numId w:val="4"/>
        </w:numPr>
        <w:spacing w:after="240"/>
      </w:pPr>
      <w:r>
        <w:t xml:space="preserve">easier to use </w:t>
      </w:r>
    </w:p>
    <w:p w14:paraId="10CCD08F" w14:textId="77777777" w:rsidR="00813A99" w:rsidRDefault="00813A99" w:rsidP="0037410F">
      <w:pPr>
        <w:pStyle w:val="ListParagraph"/>
        <w:numPr>
          <w:ilvl w:val="0"/>
          <w:numId w:val="4"/>
        </w:numPr>
        <w:spacing w:after="240"/>
      </w:pPr>
      <w:r>
        <w:t>fair</w:t>
      </w:r>
    </w:p>
    <w:p w14:paraId="1C69B15A" w14:textId="77777777" w:rsidR="00813A99" w:rsidRDefault="00813A99" w:rsidP="0037410F">
      <w:pPr>
        <w:pStyle w:val="ListParagraph"/>
        <w:numPr>
          <w:ilvl w:val="0"/>
          <w:numId w:val="2"/>
        </w:numPr>
        <w:spacing w:after="240"/>
      </w:pPr>
      <w:r>
        <w:rPr>
          <w:rStyle w:val="Strong"/>
        </w:rPr>
        <w:t>c</w:t>
      </w:r>
      <w:r w:rsidRPr="009B6F97">
        <w:rPr>
          <w:rStyle w:val="Strong"/>
        </w:rPr>
        <w:t>onsistent</w:t>
      </w:r>
      <w:r w:rsidRPr="00365E1E">
        <w:t>.</w:t>
      </w:r>
    </w:p>
    <w:p w14:paraId="71D53181" w14:textId="77777777" w:rsidR="0037410F" w:rsidRDefault="0037410F">
      <w:pPr>
        <w:spacing w:before="0" w:after="0" w:line="240" w:lineRule="auto"/>
      </w:pPr>
      <w:r>
        <w:br w:type="page"/>
      </w:r>
    </w:p>
    <w:p w14:paraId="1DC59467" w14:textId="029A3AFA" w:rsidR="00813A99" w:rsidRDefault="00813A99" w:rsidP="0037410F">
      <w:pPr>
        <w:spacing w:before="240" w:after="240"/>
      </w:pPr>
      <w:r>
        <w:lastRenderedPageBreak/>
        <w:t>When something is consistent, it is done the same way every time.</w:t>
      </w:r>
    </w:p>
    <w:p w14:paraId="040B91DB" w14:textId="77777777" w:rsidR="00813A99" w:rsidRDefault="00813A99" w:rsidP="0037410F">
      <w:pPr>
        <w:spacing w:after="240"/>
      </w:pPr>
      <w:r>
        <w:t>In the community, we heard from:</w:t>
      </w:r>
    </w:p>
    <w:p w14:paraId="4AE72200" w14:textId="77777777" w:rsidR="00813A99" w:rsidRDefault="00813A99" w:rsidP="0037410F">
      <w:pPr>
        <w:pStyle w:val="ListParagraph"/>
        <w:numPr>
          <w:ilvl w:val="0"/>
          <w:numId w:val="3"/>
        </w:numPr>
        <w:spacing w:after="240"/>
      </w:pPr>
      <w:r>
        <w:t>people with disability</w:t>
      </w:r>
    </w:p>
    <w:p w14:paraId="2010309F" w14:textId="77777777" w:rsidR="00813A99" w:rsidRDefault="00813A99" w:rsidP="0037410F">
      <w:pPr>
        <w:pStyle w:val="ListParagraph"/>
        <w:numPr>
          <w:ilvl w:val="0"/>
          <w:numId w:val="3"/>
        </w:numPr>
        <w:spacing w:after="240"/>
      </w:pPr>
      <w:r>
        <w:t>families and carers</w:t>
      </w:r>
    </w:p>
    <w:p w14:paraId="2825F657" w14:textId="77777777" w:rsidR="00813A99" w:rsidRDefault="00813A99" w:rsidP="0037410F">
      <w:pPr>
        <w:pStyle w:val="ListParagraph"/>
        <w:numPr>
          <w:ilvl w:val="0"/>
          <w:numId w:val="3"/>
        </w:numPr>
        <w:spacing w:after="240"/>
      </w:pPr>
      <w:r>
        <w:t>service providers</w:t>
      </w:r>
    </w:p>
    <w:p w14:paraId="53683262" w14:textId="77777777" w:rsidR="00813A99" w:rsidRDefault="00813A99" w:rsidP="0037410F">
      <w:pPr>
        <w:pStyle w:val="ListParagraph"/>
        <w:numPr>
          <w:ilvl w:val="0"/>
          <w:numId w:val="3"/>
        </w:numPr>
        <w:spacing w:after="240"/>
      </w:pPr>
      <w:r>
        <w:t>disability organisations.</w:t>
      </w:r>
    </w:p>
    <w:p w14:paraId="5F61BE14" w14:textId="014D0FD2" w:rsidR="00813A99" w:rsidRDefault="00813A99" w:rsidP="0037410F">
      <w:pPr>
        <w:spacing w:before="240" w:after="240"/>
      </w:pPr>
      <w:r>
        <w:t>The community shared their ideas in different ways.</w:t>
      </w:r>
    </w:p>
    <w:p w14:paraId="43C5F55C" w14:textId="77777777" w:rsidR="00813A99" w:rsidRDefault="00813A99" w:rsidP="0037410F">
      <w:pPr>
        <w:spacing w:before="240" w:after="240"/>
      </w:pPr>
      <w:r w:rsidRPr="00A146C3">
        <w:t>Some people wrote answers to our questions.</w:t>
      </w:r>
    </w:p>
    <w:p w14:paraId="1C629A13" w14:textId="5F63F192" w:rsidR="00813A99" w:rsidRPr="00A146C3" w:rsidRDefault="00813A99" w:rsidP="0037410F">
      <w:pPr>
        <w:spacing w:before="240" w:after="240"/>
      </w:pPr>
      <w:r w:rsidRPr="00A146C3">
        <w:t>Some people visited our website to answer</w:t>
      </w:r>
      <w:r>
        <w:t xml:space="preserve"> </w:t>
      </w:r>
      <w:r w:rsidRPr="00A146C3">
        <w:t>our questions.</w:t>
      </w:r>
    </w:p>
    <w:p w14:paraId="0DBD819A" w14:textId="1C3D6F5E" w:rsidR="00813A99" w:rsidRPr="00A146C3" w:rsidRDefault="00813A99" w:rsidP="0037410F">
      <w:pPr>
        <w:spacing w:before="240" w:after="240"/>
      </w:pPr>
      <w:r w:rsidRPr="00A146C3">
        <w:t>Some people recorded their answers, such</w:t>
      </w:r>
      <w:r>
        <w:t xml:space="preserve"> </w:t>
      </w:r>
      <w:r w:rsidRPr="00A146C3">
        <w:t>as in a video.</w:t>
      </w:r>
    </w:p>
    <w:p w14:paraId="3A21BB5A" w14:textId="77777777" w:rsidR="00813A99" w:rsidRPr="00A146C3" w:rsidRDefault="00813A99" w:rsidP="0037410F">
      <w:pPr>
        <w:spacing w:before="240" w:after="240"/>
      </w:pPr>
      <w:r w:rsidRPr="00A146C3">
        <w:t xml:space="preserve">Some people talked to us at our </w:t>
      </w:r>
      <w:r>
        <w:t xml:space="preserve">online </w:t>
      </w:r>
      <w:r w:rsidRPr="00A146C3">
        <w:t>events.</w:t>
      </w:r>
    </w:p>
    <w:p w14:paraId="3B1D2D55" w14:textId="77777777" w:rsidR="00813A99" w:rsidRPr="00A146C3" w:rsidRDefault="00813A99" w:rsidP="0037410F">
      <w:pPr>
        <w:spacing w:before="240" w:after="240"/>
      </w:pPr>
      <w:r w:rsidRPr="00A146C3">
        <w:t>Some people talked to disability organisations.</w:t>
      </w:r>
    </w:p>
    <w:p w14:paraId="51602E86" w14:textId="7AEC00FF" w:rsidR="007F4962" w:rsidRDefault="007F4962" w:rsidP="0037410F">
      <w:pPr>
        <w:spacing w:before="240" w:after="240"/>
      </w:pPr>
      <w:r>
        <w:br w:type="page"/>
      </w:r>
    </w:p>
    <w:p w14:paraId="71E5A6C4" w14:textId="2317B76D" w:rsidR="007F4962" w:rsidRPr="00F90B4E" w:rsidRDefault="00F90B4E" w:rsidP="0037410F">
      <w:pPr>
        <w:pStyle w:val="Heading2"/>
        <w:spacing w:before="240" w:after="240"/>
      </w:pPr>
      <w:bookmarkStart w:id="93" w:name="_Toc89952251"/>
      <w:r>
        <w:lastRenderedPageBreak/>
        <w:t>What did we ask the community about?</w:t>
      </w:r>
      <w:bookmarkEnd w:id="93"/>
    </w:p>
    <w:p w14:paraId="3FABB769" w14:textId="77777777" w:rsidR="00813A99" w:rsidRPr="00DB0295" w:rsidRDefault="00813A99" w:rsidP="0037410F">
      <w:pPr>
        <w:spacing w:before="240" w:after="240"/>
      </w:pPr>
      <w:r>
        <w:t xml:space="preserve">We wrote a paper about what we must think about when we support children with </w:t>
      </w:r>
      <w:r w:rsidRPr="00FB22E2">
        <w:t>autism</w:t>
      </w:r>
      <w:r>
        <w:t>.</w:t>
      </w:r>
    </w:p>
    <w:p w14:paraId="39A80359" w14:textId="77777777" w:rsidR="00813A99" w:rsidRDefault="00813A99" w:rsidP="0037410F">
      <w:pPr>
        <w:spacing w:before="240" w:after="240"/>
      </w:pPr>
      <w:r>
        <w:t>We published this paper in March 2021.</w:t>
      </w:r>
    </w:p>
    <w:p w14:paraId="7D953CC1" w14:textId="77777777" w:rsidR="00813A99" w:rsidRDefault="00813A99" w:rsidP="0037410F">
      <w:pPr>
        <w:spacing w:before="240" w:after="240"/>
      </w:pPr>
      <w:r>
        <w:t>We shared this paper with the community to find out what they think.</w:t>
      </w:r>
    </w:p>
    <w:p w14:paraId="6148A6A1" w14:textId="4A7CA2E7" w:rsidR="00813A99" w:rsidRDefault="00813A99" w:rsidP="0037410F">
      <w:pPr>
        <w:spacing w:before="240" w:after="240"/>
      </w:pPr>
      <w:r>
        <w:t>It included questions for the community to answer.</w:t>
      </w:r>
    </w:p>
    <w:p w14:paraId="3B2D6BB2" w14:textId="77777777" w:rsidR="00813A99" w:rsidRPr="00967150" w:rsidRDefault="00813A99" w:rsidP="0037410F">
      <w:pPr>
        <w:spacing w:before="240" w:after="240"/>
      </w:pPr>
      <w:r w:rsidRPr="00967150">
        <w:t xml:space="preserve">We asked where </w:t>
      </w:r>
      <w:r>
        <w:t>families</w:t>
      </w:r>
      <w:r w:rsidRPr="00967150" w:rsidDel="004D654F">
        <w:t xml:space="preserve"> </w:t>
      </w:r>
      <w:r w:rsidRPr="00967150">
        <w:t>would get information about choosing supports and services for children with autism.</w:t>
      </w:r>
    </w:p>
    <w:p w14:paraId="58895325" w14:textId="77777777" w:rsidR="00813A99" w:rsidRPr="00967150" w:rsidRDefault="00813A99" w:rsidP="0037410F">
      <w:pPr>
        <w:spacing w:before="240" w:after="240"/>
      </w:pPr>
      <w:r w:rsidRPr="00967150">
        <w:t>We asked how we can help families find and use other supports outside of the NDIS.</w:t>
      </w:r>
    </w:p>
    <w:p w14:paraId="27479739" w14:textId="77777777" w:rsidR="00813A99" w:rsidRDefault="00813A99" w:rsidP="0037410F">
      <w:pPr>
        <w:spacing w:before="240" w:after="240"/>
      </w:pPr>
      <w:r w:rsidRPr="00EB734E">
        <w:t>We asked if it help</w:t>
      </w:r>
      <w:r>
        <w:t>s them</w:t>
      </w:r>
      <w:r w:rsidRPr="00EB734E">
        <w:t xml:space="preserve"> to hear stories about how parts of the NDIS work.</w:t>
      </w:r>
    </w:p>
    <w:p w14:paraId="008124F3" w14:textId="51D72A11" w:rsidR="00813A99" w:rsidRDefault="00813A99" w:rsidP="0037410F">
      <w:pPr>
        <w:spacing w:before="240" w:after="240"/>
      </w:pPr>
      <w:r w:rsidRPr="00EB734E">
        <w:t xml:space="preserve">We asked if </w:t>
      </w:r>
      <w:r>
        <w:t xml:space="preserve">it </w:t>
      </w:r>
      <w:r w:rsidRPr="00EB734E">
        <w:t xml:space="preserve">is </w:t>
      </w:r>
      <w:r>
        <w:t>easy to understand</w:t>
      </w:r>
      <w:r w:rsidRPr="00EB734E">
        <w:t xml:space="preserve"> </w:t>
      </w:r>
      <w:r>
        <w:t xml:space="preserve">how </w:t>
      </w:r>
      <w:r w:rsidRPr="00EB734E">
        <w:t xml:space="preserve">we use different levels of </w:t>
      </w:r>
      <w:r w:rsidRPr="00365E1E">
        <w:rPr>
          <w:rStyle w:val="Strong"/>
        </w:rPr>
        <w:t>funding</w:t>
      </w:r>
      <w:r w:rsidRPr="00EB734E">
        <w:t xml:space="preserve"> for children</w:t>
      </w:r>
      <w:r>
        <w:t xml:space="preserve"> </w:t>
      </w:r>
      <w:r w:rsidRPr="00EB734E">
        <w:t>with autism.</w:t>
      </w:r>
      <w:r>
        <w:t xml:space="preserve"> </w:t>
      </w:r>
    </w:p>
    <w:p w14:paraId="75733D70" w14:textId="77777777" w:rsidR="00813A99" w:rsidRPr="00EB734E" w:rsidRDefault="00813A99" w:rsidP="0037410F">
      <w:pPr>
        <w:spacing w:before="240" w:after="240"/>
      </w:pPr>
      <w:r>
        <w:t>Funding is the money from your plan that pays for the supports and services you need.</w:t>
      </w:r>
    </w:p>
    <w:p w14:paraId="6108F69C" w14:textId="77777777" w:rsidR="00813A99" w:rsidRPr="00EB734E" w:rsidRDefault="00813A99" w:rsidP="0037410F">
      <w:pPr>
        <w:spacing w:before="240" w:after="240"/>
      </w:pPr>
      <w:r w:rsidRPr="00EB734E">
        <w:t xml:space="preserve">We asked how </w:t>
      </w:r>
      <w:r>
        <w:t xml:space="preserve">we can best support </w:t>
      </w:r>
      <w:r w:rsidRPr="00EB734E">
        <w:t xml:space="preserve">families </w:t>
      </w:r>
      <w:r>
        <w:t xml:space="preserve">to </w:t>
      </w:r>
      <w:r w:rsidRPr="00EB734E">
        <w:t>get the information they need to make choices for their child.</w:t>
      </w:r>
    </w:p>
    <w:p w14:paraId="2FE9ACE5" w14:textId="77777777" w:rsidR="00813A99" w:rsidRDefault="00813A99" w:rsidP="0037410F">
      <w:pPr>
        <w:spacing w:before="240" w:after="240"/>
      </w:pPr>
      <w:r>
        <w:t>This includes how we can:</w:t>
      </w:r>
    </w:p>
    <w:p w14:paraId="329A8816" w14:textId="77777777" w:rsidR="00813A99" w:rsidRDefault="00813A99" w:rsidP="0037410F">
      <w:pPr>
        <w:pStyle w:val="ListParagraph"/>
        <w:numPr>
          <w:ilvl w:val="0"/>
          <w:numId w:val="3"/>
        </w:numPr>
        <w:spacing w:before="240" w:after="240"/>
      </w:pPr>
      <w:r>
        <w:t>provide clear information for families</w:t>
      </w:r>
    </w:p>
    <w:p w14:paraId="6D6384FD" w14:textId="77777777" w:rsidR="00813A99" w:rsidRPr="00EB734E" w:rsidRDefault="00813A99" w:rsidP="0037410F">
      <w:pPr>
        <w:pStyle w:val="ListParagraph"/>
        <w:numPr>
          <w:ilvl w:val="0"/>
          <w:numId w:val="3"/>
        </w:numPr>
        <w:spacing w:before="240" w:after="240"/>
      </w:pPr>
      <w:r>
        <w:t>support families to get information.</w:t>
      </w:r>
    </w:p>
    <w:p w14:paraId="1DF1C550" w14:textId="77777777" w:rsidR="00813A99" w:rsidRDefault="00813A99" w:rsidP="0037410F">
      <w:pPr>
        <w:spacing w:before="240" w:after="240"/>
      </w:pPr>
      <w:r>
        <w:t xml:space="preserve">You can find all the questions in the Easy Read paper on </w:t>
      </w:r>
      <w:r w:rsidRPr="00C42606">
        <w:t>our website</w:t>
      </w:r>
      <w:r>
        <w:t>.</w:t>
      </w:r>
    </w:p>
    <w:p w14:paraId="5F2B5B03" w14:textId="0FAF72D2" w:rsidR="00813A99" w:rsidRDefault="0037410F" w:rsidP="0037410F">
      <w:pPr>
        <w:spacing w:before="240" w:after="240"/>
      </w:pPr>
      <w:hyperlink r:id="rId9" w:history="1">
        <w:r w:rsidR="00031787" w:rsidRPr="0016362E">
          <w:rPr>
            <w:rStyle w:val="Hyperlink"/>
          </w:rPr>
          <w:t>www.ndis.gov.au/community/have-your-say/interventions-children-autism-spectrum</w:t>
        </w:r>
      </w:hyperlink>
      <w:hyperlink r:id="rId10" w:history="1"/>
      <w:r w:rsidR="00813A99">
        <w:t>.</w:t>
      </w:r>
    </w:p>
    <w:p w14:paraId="7ACAD2E9" w14:textId="77777777" w:rsidR="00365A88" w:rsidRPr="00C56662" w:rsidRDefault="00365A88" w:rsidP="0037410F">
      <w:pPr>
        <w:pStyle w:val="Heading2"/>
        <w:spacing w:before="240" w:after="240"/>
      </w:pPr>
      <w:bookmarkStart w:id="94" w:name="_Toc89952252"/>
      <w:r>
        <w:lastRenderedPageBreak/>
        <w:t>What will we do in the future?</w:t>
      </w:r>
      <w:bookmarkEnd w:id="94"/>
    </w:p>
    <w:p w14:paraId="021626AF" w14:textId="77777777" w:rsidR="00813A99" w:rsidRDefault="00813A99" w:rsidP="0037410F">
      <w:pPr>
        <w:spacing w:before="240" w:after="240"/>
      </w:pPr>
      <w:r>
        <w:t>We want to use what people told us to make the NDIS better.</w:t>
      </w:r>
    </w:p>
    <w:p w14:paraId="26D6A89F" w14:textId="77777777" w:rsidR="00813A99" w:rsidRDefault="00813A99" w:rsidP="0037410F">
      <w:r>
        <w:t xml:space="preserve">We will use what people told us when we update: </w:t>
      </w:r>
    </w:p>
    <w:p w14:paraId="140F9337" w14:textId="77777777" w:rsidR="00813A99" w:rsidRDefault="00813A99" w:rsidP="0037410F">
      <w:pPr>
        <w:pStyle w:val="ListParagraph"/>
        <w:numPr>
          <w:ilvl w:val="0"/>
          <w:numId w:val="3"/>
        </w:numPr>
      </w:pPr>
      <w:r>
        <w:t>our documents</w:t>
      </w:r>
    </w:p>
    <w:p w14:paraId="348F58FB" w14:textId="77777777" w:rsidR="00813A99" w:rsidRDefault="00813A99" w:rsidP="0037410F">
      <w:pPr>
        <w:pStyle w:val="ListParagraph"/>
        <w:numPr>
          <w:ilvl w:val="0"/>
          <w:numId w:val="33"/>
        </w:numPr>
      </w:pPr>
      <w:r>
        <w:t>the way we support people with disability.</w:t>
      </w:r>
    </w:p>
    <w:p w14:paraId="6DAB7A0B" w14:textId="77777777" w:rsidR="00813A99" w:rsidRDefault="00813A99" w:rsidP="0037410F">
      <w:pPr>
        <w:spacing w:before="240" w:after="240"/>
      </w:pPr>
      <w:r>
        <w:t xml:space="preserve">We will keep talking with: </w:t>
      </w:r>
    </w:p>
    <w:p w14:paraId="6675E2EB" w14:textId="77777777" w:rsidR="00813A99" w:rsidRDefault="00813A99" w:rsidP="0037410F">
      <w:pPr>
        <w:pStyle w:val="ListParagraph"/>
        <w:numPr>
          <w:ilvl w:val="0"/>
          <w:numId w:val="6"/>
        </w:numPr>
        <w:spacing w:before="240" w:after="240"/>
      </w:pPr>
      <w:r>
        <w:t>people with disability</w:t>
      </w:r>
    </w:p>
    <w:p w14:paraId="538F3300" w14:textId="77777777" w:rsidR="00813A99" w:rsidRDefault="00813A99" w:rsidP="0037410F">
      <w:pPr>
        <w:pStyle w:val="ListParagraph"/>
        <w:numPr>
          <w:ilvl w:val="0"/>
          <w:numId w:val="6"/>
        </w:numPr>
        <w:spacing w:before="240" w:after="240"/>
      </w:pPr>
      <w:r>
        <w:t xml:space="preserve">families of children with autism </w:t>
      </w:r>
    </w:p>
    <w:p w14:paraId="37A47AD7" w14:textId="77777777" w:rsidR="00813A99" w:rsidRDefault="00813A99" w:rsidP="0037410F">
      <w:pPr>
        <w:pStyle w:val="ListParagraph"/>
        <w:numPr>
          <w:ilvl w:val="0"/>
          <w:numId w:val="6"/>
        </w:numPr>
        <w:spacing w:before="240" w:after="240"/>
      </w:pPr>
      <w:r>
        <w:t xml:space="preserve">the community </w:t>
      </w:r>
    </w:p>
    <w:p w14:paraId="3C095CE7" w14:textId="77777777" w:rsidR="00813A99" w:rsidRDefault="00813A99" w:rsidP="0037410F">
      <w:pPr>
        <w:pStyle w:val="ListParagraph"/>
        <w:numPr>
          <w:ilvl w:val="0"/>
          <w:numId w:val="21"/>
        </w:numPr>
        <w:spacing w:before="240" w:after="240"/>
      </w:pPr>
      <w:r>
        <w:t>disability organisations.</w:t>
      </w:r>
    </w:p>
    <w:p w14:paraId="6D971D57" w14:textId="77777777" w:rsidR="00813A99" w:rsidRDefault="00813A99" w:rsidP="0037410F">
      <w:pPr>
        <w:spacing w:before="240" w:after="240"/>
      </w:pPr>
      <w:r>
        <w:t>We will share more information with:</w:t>
      </w:r>
    </w:p>
    <w:p w14:paraId="594D974D" w14:textId="77777777" w:rsidR="00813A99" w:rsidRDefault="00813A99" w:rsidP="0037410F">
      <w:pPr>
        <w:pStyle w:val="ListParagraph"/>
        <w:numPr>
          <w:ilvl w:val="0"/>
          <w:numId w:val="6"/>
        </w:numPr>
        <w:spacing w:before="240" w:after="240"/>
      </w:pPr>
      <w:r>
        <w:t xml:space="preserve">families of children with autism </w:t>
      </w:r>
    </w:p>
    <w:p w14:paraId="10B25931" w14:textId="77777777" w:rsidR="00813A99" w:rsidRDefault="00813A99" w:rsidP="0037410F">
      <w:pPr>
        <w:pStyle w:val="ListParagraph"/>
        <w:numPr>
          <w:ilvl w:val="0"/>
          <w:numId w:val="21"/>
        </w:numPr>
        <w:spacing w:before="240" w:after="240"/>
      </w:pPr>
      <w:r>
        <w:t>the community.</w:t>
      </w:r>
    </w:p>
    <w:p w14:paraId="251455B7" w14:textId="77777777" w:rsidR="00813A99" w:rsidRDefault="00813A99" w:rsidP="0037410F">
      <w:pPr>
        <w:spacing w:before="240" w:after="240"/>
      </w:pPr>
      <w:r>
        <w:t>We have already started working on guides about what supports:</w:t>
      </w:r>
    </w:p>
    <w:p w14:paraId="182907B4" w14:textId="77777777" w:rsidR="00813A99" w:rsidRDefault="00813A99" w:rsidP="0037410F">
      <w:pPr>
        <w:pStyle w:val="ListParagraph"/>
        <w:numPr>
          <w:ilvl w:val="0"/>
          <w:numId w:val="6"/>
        </w:numPr>
        <w:spacing w:before="240" w:after="240"/>
      </w:pPr>
      <w:r>
        <w:t>work well</w:t>
      </w:r>
    </w:p>
    <w:p w14:paraId="79193D09" w14:textId="77777777" w:rsidR="00813A99" w:rsidRDefault="00813A99" w:rsidP="0037410F">
      <w:pPr>
        <w:pStyle w:val="ListParagraph"/>
        <w:numPr>
          <w:ilvl w:val="0"/>
          <w:numId w:val="21"/>
        </w:numPr>
        <w:spacing w:before="240" w:after="240"/>
      </w:pPr>
      <w:r>
        <w:t>we fund.</w:t>
      </w:r>
    </w:p>
    <w:p w14:paraId="58476865" w14:textId="77777777" w:rsidR="00813A99" w:rsidRDefault="00813A99" w:rsidP="0037410F">
      <w:pPr>
        <w:spacing w:before="240" w:after="240"/>
      </w:pPr>
      <w:r>
        <w:t>We will support families to make the right decisions for their child.</w:t>
      </w:r>
    </w:p>
    <w:p w14:paraId="467CDAB6" w14:textId="77777777" w:rsidR="00813A99" w:rsidRPr="00FB22E2" w:rsidRDefault="00813A99" w:rsidP="0037410F">
      <w:pPr>
        <w:spacing w:before="240" w:after="240"/>
      </w:pPr>
      <w:r w:rsidRPr="00FB22E2">
        <w:t>We have started to work on</w:t>
      </w:r>
      <w:r>
        <w:t>:</w:t>
      </w:r>
    </w:p>
    <w:p w14:paraId="3EDF40CC" w14:textId="77777777" w:rsidR="00813A99" w:rsidRDefault="00813A99" w:rsidP="0037410F">
      <w:pPr>
        <w:pStyle w:val="ListParagraph"/>
        <w:numPr>
          <w:ilvl w:val="0"/>
          <w:numId w:val="18"/>
        </w:numPr>
        <w:spacing w:before="240" w:after="240"/>
      </w:pPr>
      <w:r w:rsidRPr="00FB22E2">
        <w:t xml:space="preserve">a guide for families </w:t>
      </w:r>
      <w:r>
        <w:t>to understand</w:t>
      </w:r>
      <w:r w:rsidRPr="00FB22E2">
        <w:t xml:space="preserve"> services and supports</w:t>
      </w:r>
    </w:p>
    <w:p w14:paraId="15C5B34B" w14:textId="40846C26" w:rsidR="00813A99" w:rsidRPr="00FB22E2" w:rsidRDefault="00813A99" w:rsidP="0037410F">
      <w:pPr>
        <w:pStyle w:val="ListParagraph"/>
        <w:numPr>
          <w:ilvl w:val="0"/>
          <w:numId w:val="18"/>
        </w:numPr>
        <w:spacing w:before="240" w:after="240"/>
      </w:pPr>
      <w:r>
        <w:t xml:space="preserve">information to support families of children with autism to use </w:t>
      </w:r>
      <w:r w:rsidR="00031787">
        <w:br/>
      </w:r>
      <w:r>
        <w:t xml:space="preserve">their plans. </w:t>
      </w:r>
    </w:p>
    <w:p w14:paraId="2B4B7352" w14:textId="3335C519" w:rsidR="00F90B4E" w:rsidRPr="00F90B4E" w:rsidRDefault="00F90B4E" w:rsidP="0037410F">
      <w:pPr>
        <w:pStyle w:val="Heading2"/>
        <w:spacing w:before="240" w:after="240"/>
      </w:pPr>
      <w:bookmarkStart w:id="95" w:name="_Toc89952253"/>
      <w:r>
        <w:lastRenderedPageBreak/>
        <w:t>What did people tell us?</w:t>
      </w:r>
      <w:bookmarkEnd w:id="95"/>
    </w:p>
    <w:p w14:paraId="74DA527A" w14:textId="77777777" w:rsidR="00813A99" w:rsidRDefault="00813A99" w:rsidP="0037410F">
      <w:pPr>
        <w:spacing w:before="240" w:after="240"/>
      </w:pPr>
      <w:r>
        <w:t xml:space="preserve">People told us every: </w:t>
      </w:r>
    </w:p>
    <w:p w14:paraId="769AF632" w14:textId="77777777" w:rsidR="00813A99" w:rsidRDefault="00813A99" w:rsidP="0037410F">
      <w:pPr>
        <w:pStyle w:val="ListParagraph"/>
        <w:numPr>
          <w:ilvl w:val="0"/>
          <w:numId w:val="7"/>
        </w:numPr>
        <w:spacing w:before="240" w:after="240"/>
      </w:pPr>
      <w:r>
        <w:t>child with autism is different</w:t>
      </w:r>
    </w:p>
    <w:p w14:paraId="31E3E150" w14:textId="77777777" w:rsidR="00813A99" w:rsidRDefault="00813A99" w:rsidP="0037410F">
      <w:pPr>
        <w:pStyle w:val="ListParagraph"/>
        <w:numPr>
          <w:ilvl w:val="0"/>
          <w:numId w:val="22"/>
        </w:numPr>
        <w:spacing w:before="240" w:after="240"/>
      </w:pPr>
      <w:r>
        <w:t>family is different.</w:t>
      </w:r>
    </w:p>
    <w:p w14:paraId="0E478B5D" w14:textId="2B176EFD" w:rsidR="00813A99" w:rsidRDefault="00813A99" w:rsidP="0037410F">
      <w:pPr>
        <w:spacing w:before="240" w:after="240"/>
      </w:pPr>
      <w:r>
        <w:t xml:space="preserve">People said we need to think about all stages of life for: </w:t>
      </w:r>
    </w:p>
    <w:p w14:paraId="69BA2555" w14:textId="77777777" w:rsidR="00813A99" w:rsidRDefault="00813A99" w:rsidP="0037410F">
      <w:pPr>
        <w:pStyle w:val="ListParagraph"/>
        <w:numPr>
          <w:ilvl w:val="0"/>
          <w:numId w:val="11"/>
        </w:numPr>
        <w:spacing w:before="240" w:after="240"/>
      </w:pPr>
      <w:r>
        <w:t xml:space="preserve">children with autism </w:t>
      </w:r>
    </w:p>
    <w:p w14:paraId="253710B6" w14:textId="77777777" w:rsidR="00813A99" w:rsidRDefault="00813A99" w:rsidP="0037410F">
      <w:pPr>
        <w:pStyle w:val="ListParagraph"/>
        <w:numPr>
          <w:ilvl w:val="0"/>
          <w:numId w:val="11"/>
        </w:numPr>
        <w:spacing w:before="240" w:after="240"/>
      </w:pPr>
      <w:r>
        <w:t>their families.</w:t>
      </w:r>
    </w:p>
    <w:p w14:paraId="4C88DFFF" w14:textId="77777777" w:rsidR="00813A99" w:rsidRDefault="00813A99" w:rsidP="0037410F">
      <w:pPr>
        <w:spacing w:before="240" w:after="240"/>
      </w:pPr>
      <w:r>
        <w:t>People said we need to think about how we can provide support to:</w:t>
      </w:r>
    </w:p>
    <w:p w14:paraId="3A061739" w14:textId="77777777" w:rsidR="00813A99" w:rsidRDefault="00813A99" w:rsidP="0037410F">
      <w:pPr>
        <w:pStyle w:val="ListParagraph"/>
        <w:numPr>
          <w:ilvl w:val="0"/>
          <w:numId w:val="11"/>
        </w:numPr>
        <w:spacing w:before="240" w:after="240"/>
      </w:pPr>
      <w:r>
        <w:t>suit each child’s needs</w:t>
      </w:r>
    </w:p>
    <w:p w14:paraId="16B5BA87" w14:textId="77777777" w:rsidR="00813A99" w:rsidRDefault="00813A99" w:rsidP="0037410F">
      <w:pPr>
        <w:pStyle w:val="ListParagraph"/>
        <w:numPr>
          <w:ilvl w:val="0"/>
          <w:numId w:val="11"/>
        </w:numPr>
        <w:spacing w:before="240" w:after="240"/>
      </w:pPr>
      <w:r>
        <w:t>help them learn new skills.</w:t>
      </w:r>
    </w:p>
    <w:p w14:paraId="54C19832" w14:textId="38340432" w:rsidR="00813A99" w:rsidRDefault="00813A99" w:rsidP="0037410F">
      <w:pPr>
        <w:spacing w:before="240" w:after="240"/>
      </w:pPr>
      <w:r>
        <w:t>People also said we need to think about the lives of:</w:t>
      </w:r>
    </w:p>
    <w:p w14:paraId="21F89720" w14:textId="77777777" w:rsidR="00813A99" w:rsidRDefault="00813A99" w:rsidP="0037410F">
      <w:pPr>
        <w:pStyle w:val="ListParagraph"/>
        <w:numPr>
          <w:ilvl w:val="0"/>
          <w:numId w:val="11"/>
        </w:numPr>
        <w:spacing w:before="240" w:after="240"/>
      </w:pPr>
      <w:r>
        <w:t>children with more than 1 disability</w:t>
      </w:r>
    </w:p>
    <w:p w14:paraId="58CA5BBF" w14:textId="77777777" w:rsidR="00813A99" w:rsidRDefault="00813A99" w:rsidP="0037410F">
      <w:pPr>
        <w:pStyle w:val="ListParagraph"/>
        <w:numPr>
          <w:ilvl w:val="0"/>
          <w:numId w:val="22"/>
        </w:numPr>
        <w:spacing w:before="240" w:after="240"/>
      </w:pPr>
      <w:r>
        <w:t>their families.</w:t>
      </w:r>
    </w:p>
    <w:p w14:paraId="662EA645" w14:textId="77777777" w:rsidR="00813A99" w:rsidRDefault="00813A99" w:rsidP="0037410F">
      <w:pPr>
        <w:spacing w:before="240" w:after="240"/>
      </w:pPr>
      <w:r>
        <w:t xml:space="preserve">People told us we need to think about how to support children who find out they have autism when they are older. </w:t>
      </w:r>
    </w:p>
    <w:p w14:paraId="26AD96E2" w14:textId="77777777" w:rsidR="00813A99" w:rsidRDefault="00813A99" w:rsidP="0037410F">
      <w:pPr>
        <w:spacing w:before="240" w:after="240"/>
      </w:pPr>
      <w:r>
        <w:t>People told us the NDIS needs to work well with other community supports.</w:t>
      </w:r>
    </w:p>
    <w:p w14:paraId="6C823291" w14:textId="47340E24" w:rsidR="00813A99" w:rsidRDefault="00813A99" w:rsidP="0037410F">
      <w:pPr>
        <w:spacing w:before="240" w:after="240"/>
      </w:pPr>
      <w:r>
        <w:t xml:space="preserve">People told us information about supports for children with autism </w:t>
      </w:r>
      <w:r w:rsidR="00031787">
        <w:br/>
      </w:r>
      <w:r>
        <w:t>should be:</w:t>
      </w:r>
    </w:p>
    <w:p w14:paraId="59DAD60B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 xml:space="preserve">helpful </w:t>
      </w:r>
    </w:p>
    <w:p w14:paraId="3B523718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 xml:space="preserve">consistent </w:t>
      </w:r>
    </w:p>
    <w:p w14:paraId="5C18580D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easy to understand.</w:t>
      </w:r>
    </w:p>
    <w:p w14:paraId="24DD1470" w14:textId="330F62EE" w:rsidR="00813A99" w:rsidRDefault="00813A99" w:rsidP="0037410F">
      <w:pPr>
        <w:spacing w:before="240" w:after="240"/>
      </w:pPr>
      <w:r>
        <w:lastRenderedPageBreak/>
        <w:t>On the following pages we explain what people told us about:</w:t>
      </w:r>
    </w:p>
    <w:p w14:paraId="5065D7C4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finding information</w:t>
      </w:r>
    </w:p>
    <w:p w14:paraId="6E135431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supports and services</w:t>
      </w:r>
    </w:p>
    <w:p w14:paraId="7691BB68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understanding funding</w:t>
      </w:r>
    </w:p>
    <w:p w14:paraId="4FCF7C4B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making decisions.</w:t>
      </w:r>
    </w:p>
    <w:p w14:paraId="281AE5DC" w14:textId="7492E7B1" w:rsidR="00C42606" w:rsidRPr="007276D3" w:rsidRDefault="00F725A2" w:rsidP="0037410F">
      <w:pPr>
        <w:pStyle w:val="Heading3"/>
        <w:spacing w:before="1200" w:after="240"/>
      </w:pPr>
      <w:r w:rsidRPr="007276D3">
        <w:t xml:space="preserve">Finding information </w:t>
      </w:r>
    </w:p>
    <w:p w14:paraId="19219C2C" w14:textId="77777777" w:rsidR="00813A99" w:rsidRDefault="00813A99" w:rsidP="0037410F">
      <w:pPr>
        <w:spacing w:before="240" w:after="240"/>
      </w:pPr>
      <w:r>
        <w:t>People told us they get information from:</w:t>
      </w:r>
    </w:p>
    <w:p w14:paraId="3970F3CA" w14:textId="3692AA2B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disability organisations for people with autism</w:t>
      </w:r>
    </w:p>
    <w:p w14:paraId="3D4561E0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 w:rsidRPr="00537CE0">
        <w:rPr>
          <w:lang w:eastAsia="en-AU"/>
        </w:rPr>
        <w:t>the NDIS website</w:t>
      </w:r>
    </w:p>
    <w:p w14:paraId="29C8B1E2" w14:textId="77777777" w:rsidR="00813A99" w:rsidRPr="00813A99" w:rsidRDefault="00813A99" w:rsidP="0037410F">
      <w:pPr>
        <w:pStyle w:val="ListParagraph"/>
        <w:numPr>
          <w:ilvl w:val="0"/>
          <w:numId w:val="12"/>
        </w:numPr>
        <w:spacing w:before="240" w:after="240"/>
        <w:rPr>
          <w:rFonts w:cs="FS Me"/>
          <w:color w:val="000000"/>
          <w:szCs w:val="28"/>
          <w:lang w:eastAsia="en-AU"/>
        </w:rPr>
      </w:pPr>
      <w:r>
        <w:t>the person they usually talk to at the NDIS.</w:t>
      </w:r>
    </w:p>
    <w:p w14:paraId="135CE6F9" w14:textId="432BCDB7" w:rsidR="00813A99" w:rsidRDefault="00813A99" w:rsidP="0037410F">
      <w:pPr>
        <w:spacing w:before="240" w:after="240"/>
      </w:pPr>
      <w:r>
        <w:t xml:space="preserve">People want to be able to get more information from: </w:t>
      </w:r>
    </w:p>
    <w:p w14:paraId="6E1596F3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 xml:space="preserve">doctors </w:t>
      </w:r>
    </w:p>
    <w:p w14:paraId="4D4CE6D5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>healthcare workers.</w:t>
      </w:r>
    </w:p>
    <w:p w14:paraId="1A404B47" w14:textId="77777777" w:rsidR="00813A99" w:rsidRDefault="00813A99" w:rsidP="0037410F">
      <w:pPr>
        <w:spacing w:before="240" w:after="240"/>
      </w:pPr>
      <w:r>
        <w:t>They also want to get more information from people who understand autism, such as:</w:t>
      </w:r>
    </w:p>
    <w:p w14:paraId="2F94AABA" w14:textId="7865CF45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>disability organisations for people with autism</w:t>
      </w:r>
    </w:p>
    <w:p w14:paraId="7566636E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>people with autism</w:t>
      </w:r>
    </w:p>
    <w:p w14:paraId="74016633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>families of children with autism.</w:t>
      </w:r>
    </w:p>
    <w:p w14:paraId="74BA9A73" w14:textId="77777777" w:rsidR="00813A99" w:rsidRDefault="00813A99" w:rsidP="0037410F">
      <w:pPr>
        <w:spacing w:before="240" w:after="240"/>
      </w:pPr>
      <w:r>
        <w:t>People told us they want to connect with other people who have children with autism.</w:t>
      </w:r>
    </w:p>
    <w:p w14:paraId="35C42B95" w14:textId="598A703F" w:rsidR="00813A99" w:rsidRDefault="00813A99" w:rsidP="0037410F">
      <w:pPr>
        <w:spacing w:before="240" w:after="240"/>
      </w:pPr>
      <w:r>
        <w:lastRenderedPageBreak/>
        <w:t xml:space="preserve">They said these people can: </w:t>
      </w:r>
    </w:p>
    <w:p w14:paraId="41C8CC12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>share their experiences</w:t>
      </w:r>
    </w:p>
    <w:p w14:paraId="4F499951" w14:textId="77777777" w:rsidR="00813A99" w:rsidRDefault="00813A99" w:rsidP="0037410F">
      <w:pPr>
        <w:pStyle w:val="ListParagraph"/>
        <w:numPr>
          <w:ilvl w:val="0"/>
          <w:numId w:val="12"/>
        </w:numPr>
        <w:spacing w:before="240" w:after="240"/>
      </w:pPr>
      <w:r>
        <w:t>support them.</w:t>
      </w:r>
    </w:p>
    <w:p w14:paraId="558B9CE7" w14:textId="3E5411F1" w:rsidR="00813A99" w:rsidRDefault="00813A99" w:rsidP="0037410F">
      <w:pPr>
        <w:spacing w:before="240" w:after="240"/>
      </w:pPr>
      <w:r>
        <w:t>Families told us they want information as early as possible that is:</w:t>
      </w:r>
    </w:p>
    <w:p w14:paraId="680F3A02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clear</w:t>
      </w:r>
    </w:p>
    <w:p w14:paraId="2B3154BD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true.</w:t>
      </w:r>
    </w:p>
    <w:p w14:paraId="1E8CB3B9" w14:textId="77777777" w:rsidR="00813A99" w:rsidRDefault="00813A99" w:rsidP="0037410F">
      <w:pPr>
        <w:spacing w:before="240" w:after="240"/>
      </w:pPr>
      <w:r>
        <w:t>Families also told us they want to understand:</w:t>
      </w:r>
    </w:p>
    <w:p w14:paraId="16D78A9D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what families need to do</w:t>
      </w:r>
    </w:p>
    <w:p w14:paraId="65ED6AAC" w14:textId="77777777" w:rsidR="00813A99" w:rsidRDefault="00813A99" w:rsidP="0037410F">
      <w:pPr>
        <w:pStyle w:val="ListParagraph"/>
        <w:numPr>
          <w:ilvl w:val="0"/>
          <w:numId w:val="8"/>
        </w:numPr>
        <w:spacing w:before="240" w:after="240"/>
      </w:pPr>
      <w:r>
        <w:t>how their whole family can learn new skills.</w:t>
      </w:r>
    </w:p>
    <w:p w14:paraId="5E247AE4" w14:textId="3481D1AD" w:rsidR="00FC4803" w:rsidRDefault="00FC4803" w:rsidP="0037410F">
      <w:pPr>
        <w:pStyle w:val="Heading3"/>
        <w:spacing w:before="1200" w:after="240"/>
      </w:pPr>
      <w:r>
        <w:t>Supports and services</w:t>
      </w:r>
    </w:p>
    <w:p w14:paraId="21AF4716" w14:textId="6D60818E" w:rsidR="00813A99" w:rsidRDefault="00813A99" w:rsidP="0037410F">
      <w:pPr>
        <w:spacing w:before="240" w:after="240"/>
      </w:pPr>
      <w:r>
        <w:t xml:space="preserve">Families said they want more information about different supports </w:t>
      </w:r>
      <w:r w:rsidR="00031787">
        <w:br/>
      </w:r>
      <w:r>
        <w:t>and services.</w:t>
      </w:r>
    </w:p>
    <w:p w14:paraId="5C46EE6F" w14:textId="77777777" w:rsidR="00813A99" w:rsidRDefault="00813A99" w:rsidP="0037410F">
      <w:pPr>
        <w:spacing w:before="240" w:after="240"/>
      </w:pPr>
      <w:r>
        <w:t xml:space="preserve">This includes which </w:t>
      </w:r>
      <w:r w:rsidRPr="008323FF">
        <w:rPr>
          <w:rStyle w:val="Strong"/>
        </w:rPr>
        <w:t>service providers</w:t>
      </w:r>
      <w:r>
        <w:t xml:space="preserve"> offer which supports and services.</w:t>
      </w:r>
    </w:p>
    <w:p w14:paraId="2835F131" w14:textId="77777777" w:rsidR="00813A99" w:rsidRDefault="00813A99" w:rsidP="0037410F">
      <w:pPr>
        <w:spacing w:before="240" w:after="240"/>
      </w:pPr>
      <w:r w:rsidRPr="00111682">
        <w:t>A service provider supports people with disability.</w:t>
      </w:r>
    </w:p>
    <w:p w14:paraId="3872A89D" w14:textId="77777777" w:rsidR="00813A99" w:rsidRDefault="00813A99" w:rsidP="0037410F">
      <w:pPr>
        <w:spacing w:before="240" w:after="240"/>
      </w:pPr>
      <w:r>
        <w:t>A service provider can be an:</w:t>
      </w:r>
    </w:p>
    <w:p w14:paraId="21BB5146" w14:textId="77777777" w:rsidR="00813A99" w:rsidRDefault="00813A99" w:rsidP="0037410F">
      <w:pPr>
        <w:pStyle w:val="ListParagraph"/>
        <w:numPr>
          <w:ilvl w:val="0"/>
          <w:numId w:val="14"/>
        </w:numPr>
        <w:spacing w:before="240" w:after="240"/>
      </w:pPr>
      <w:r>
        <w:t>organisation</w:t>
      </w:r>
    </w:p>
    <w:p w14:paraId="2A29B3C9" w14:textId="77777777" w:rsidR="00813A99" w:rsidRDefault="00813A99" w:rsidP="0037410F">
      <w:pPr>
        <w:pStyle w:val="ListParagraph"/>
        <w:numPr>
          <w:ilvl w:val="0"/>
          <w:numId w:val="20"/>
        </w:numPr>
        <w:spacing w:before="240" w:after="240"/>
      </w:pPr>
      <w:r>
        <w:t>individual.</w:t>
      </w:r>
    </w:p>
    <w:p w14:paraId="569EAAFB" w14:textId="77777777" w:rsidR="0037410F" w:rsidRDefault="0037410F">
      <w:pPr>
        <w:spacing w:before="0" w:after="0" w:line="240" w:lineRule="auto"/>
      </w:pPr>
      <w:r>
        <w:br w:type="page"/>
      </w:r>
    </w:p>
    <w:p w14:paraId="1CE2F931" w14:textId="366EE046" w:rsidR="00813A99" w:rsidRDefault="00813A99" w:rsidP="0037410F">
      <w:pPr>
        <w:spacing w:before="240" w:after="240"/>
      </w:pPr>
      <w:r>
        <w:lastRenderedPageBreak/>
        <w:t>Families also said they wanted more information about support outside of the NDIS, such as for:</w:t>
      </w:r>
    </w:p>
    <w:p w14:paraId="4A7E981A" w14:textId="77777777" w:rsidR="00813A99" w:rsidRDefault="00813A99" w:rsidP="0037410F">
      <w:pPr>
        <w:pStyle w:val="ListParagraph"/>
        <w:numPr>
          <w:ilvl w:val="0"/>
          <w:numId w:val="20"/>
        </w:numPr>
        <w:spacing w:before="240" w:after="240"/>
      </w:pPr>
      <w:r>
        <w:t>health</w:t>
      </w:r>
    </w:p>
    <w:p w14:paraId="759E0C56" w14:textId="77777777" w:rsidR="00813A99" w:rsidRDefault="00813A99" w:rsidP="0037410F">
      <w:pPr>
        <w:pStyle w:val="ListParagraph"/>
        <w:numPr>
          <w:ilvl w:val="0"/>
          <w:numId w:val="20"/>
        </w:numPr>
        <w:spacing w:before="240" w:after="240"/>
      </w:pPr>
      <w:r>
        <w:t>education.</w:t>
      </w:r>
    </w:p>
    <w:p w14:paraId="4B4C38DA" w14:textId="77777777" w:rsidR="00813A99" w:rsidRDefault="00813A99" w:rsidP="0037410F">
      <w:pPr>
        <w:spacing w:before="240" w:after="240"/>
      </w:pPr>
      <w:r>
        <w:t>People also told us we need to find better ways to connect families to other supports and services in their community.</w:t>
      </w:r>
    </w:p>
    <w:p w14:paraId="462DD58B" w14:textId="77777777" w:rsidR="00813A99" w:rsidRDefault="00813A99" w:rsidP="0037410F">
      <w:pPr>
        <w:spacing w:before="240" w:after="240"/>
      </w:pPr>
      <w:r>
        <w:t>This includes:</w:t>
      </w:r>
    </w:p>
    <w:p w14:paraId="676600DF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/>
      </w:pPr>
      <w:r>
        <w:t>how to find services</w:t>
      </w:r>
    </w:p>
    <w:p w14:paraId="4F3C60E0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/>
      </w:pPr>
      <w:r>
        <w:t>which services work well</w:t>
      </w:r>
    </w:p>
    <w:p w14:paraId="5A5D407F" w14:textId="77777777" w:rsidR="00813A99" w:rsidRDefault="00813A99" w:rsidP="0037410F">
      <w:pPr>
        <w:pStyle w:val="ListParagraph"/>
        <w:numPr>
          <w:ilvl w:val="0"/>
          <w:numId w:val="20"/>
        </w:numPr>
        <w:spacing w:before="240" w:after="240"/>
      </w:pPr>
      <w:r>
        <w:t>how these services work with the NDIS.</w:t>
      </w:r>
    </w:p>
    <w:p w14:paraId="46804125" w14:textId="77777777" w:rsidR="00813A99" w:rsidRDefault="00813A99" w:rsidP="0037410F">
      <w:pPr>
        <w:spacing w:before="240" w:after="240"/>
      </w:pPr>
      <w:r>
        <w:t>Some people told us they want to be more involved in their child’s support.</w:t>
      </w:r>
    </w:p>
    <w:p w14:paraId="41500FB1" w14:textId="2A570612" w:rsidR="00813A99" w:rsidRDefault="00813A99" w:rsidP="0037410F">
      <w:pPr>
        <w:spacing w:before="240" w:after="240"/>
      </w:pPr>
      <w:r>
        <w:t xml:space="preserve">People also told us it’s important to remember each child has their </w:t>
      </w:r>
      <w:r w:rsidR="00031787">
        <w:br/>
      </w:r>
      <w:r>
        <w:t>own needs.</w:t>
      </w:r>
    </w:p>
    <w:p w14:paraId="3776DEAE" w14:textId="77777777" w:rsidR="00813A99" w:rsidRDefault="00813A99" w:rsidP="0037410F">
      <w:pPr>
        <w:spacing w:before="240" w:after="240"/>
      </w:pPr>
      <w:r>
        <w:t>People told us supports need to show respect for different people’s:</w:t>
      </w:r>
    </w:p>
    <w:p w14:paraId="664989D5" w14:textId="77777777" w:rsidR="00813A99" w:rsidRDefault="00813A99" w:rsidP="0037410F">
      <w:pPr>
        <w:pStyle w:val="ListParagraph"/>
        <w:numPr>
          <w:ilvl w:val="0"/>
          <w:numId w:val="10"/>
        </w:numPr>
        <w:spacing w:before="240" w:after="240"/>
      </w:pPr>
      <w:r>
        <w:t>cultures</w:t>
      </w:r>
    </w:p>
    <w:p w14:paraId="2E399B4E" w14:textId="77777777" w:rsidR="00813A99" w:rsidRDefault="00813A99" w:rsidP="0037410F">
      <w:pPr>
        <w:pStyle w:val="ListParagraph"/>
        <w:numPr>
          <w:ilvl w:val="0"/>
          <w:numId w:val="10"/>
        </w:numPr>
        <w:spacing w:before="240" w:after="240"/>
      </w:pPr>
      <w:r>
        <w:t>backgrounds.</w:t>
      </w:r>
    </w:p>
    <w:p w14:paraId="7307BA87" w14:textId="77777777" w:rsidR="00813A99" w:rsidRDefault="00813A99" w:rsidP="0037410F">
      <w:pPr>
        <w:spacing w:before="240" w:after="240"/>
      </w:pPr>
      <w:r>
        <w:t>People also said parents and carers who have children with autism need more support.</w:t>
      </w:r>
    </w:p>
    <w:p w14:paraId="761F8CFA" w14:textId="77777777" w:rsidR="0037410F" w:rsidRDefault="0037410F">
      <w:pPr>
        <w:spacing w:before="0" w:after="0" w:line="240" w:lineRule="auto"/>
        <w:rPr>
          <w:rFonts w:cs="Times New Roman"/>
          <w:b/>
          <w:bCs/>
          <w:sz w:val="32"/>
          <w:szCs w:val="26"/>
          <w:lang w:val="en-US"/>
        </w:rPr>
      </w:pPr>
      <w:r>
        <w:br w:type="page"/>
      </w:r>
    </w:p>
    <w:p w14:paraId="0412E0B0" w14:textId="201238F3" w:rsidR="00C42606" w:rsidRPr="00F90B4E" w:rsidRDefault="00F725A2" w:rsidP="0037410F">
      <w:pPr>
        <w:pStyle w:val="Heading3"/>
        <w:spacing w:before="1200" w:after="240"/>
      </w:pPr>
      <w:r>
        <w:lastRenderedPageBreak/>
        <w:t xml:space="preserve">Understanding funding </w:t>
      </w:r>
    </w:p>
    <w:p w14:paraId="282245E3" w14:textId="77777777" w:rsidR="00813A99" w:rsidRDefault="00813A99" w:rsidP="0037410F">
      <w:pPr>
        <w:spacing w:before="240" w:after="240"/>
      </w:pPr>
      <w:r>
        <w:t>People told us information about how we work out funding for children with autism needs to be:</w:t>
      </w:r>
    </w:p>
    <w:p w14:paraId="45DFCE56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/>
      </w:pPr>
      <w:r>
        <w:t>clear</w:t>
      </w:r>
    </w:p>
    <w:p w14:paraId="35FB8DE9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/>
      </w:pPr>
      <w:r>
        <w:t>consistent</w:t>
      </w:r>
    </w:p>
    <w:p w14:paraId="0E80073A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/>
      </w:pPr>
      <w:r>
        <w:t>easy to understand.</w:t>
      </w:r>
    </w:p>
    <w:p w14:paraId="60A1FEE8" w14:textId="56D87E20" w:rsidR="00813A99" w:rsidRDefault="00813A99" w:rsidP="0037410F">
      <w:pPr>
        <w:spacing w:before="240" w:after="240"/>
      </w:pPr>
      <w:r>
        <w:t>Most people said stories about how funding works help them.</w:t>
      </w:r>
    </w:p>
    <w:p w14:paraId="41BCE505" w14:textId="6790A027" w:rsidR="00813A99" w:rsidRDefault="00813A99" w:rsidP="0037410F">
      <w:pPr>
        <w:spacing w:before="240" w:after="240"/>
      </w:pPr>
      <w:r>
        <w:t xml:space="preserve">But people also said they want more stories to show different </w:t>
      </w:r>
      <w:r w:rsidR="00031787">
        <w:br/>
      </w:r>
      <w:r>
        <w:t>real life examples.</w:t>
      </w:r>
    </w:p>
    <w:p w14:paraId="06AAC963" w14:textId="77777777" w:rsidR="00813A99" w:rsidRDefault="00813A99" w:rsidP="0037410F">
      <w:pPr>
        <w:spacing w:before="240" w:after="240"/>
      </w:pPr>
      <w:r>
        <w:t xml:space="preserve">Some people said we should explain the different levels of funding. </w:t>
      </w:r>
    </w:p>
    <w:p w14:paraId="60FC82E6" w14:textId="77777777" w:rsidR="00813A99" w:rsidRDefault="00813A99" w:rsidP="0037410F">
      <w:pPr>
        <w:spacing w:before="240" w:after="240"/>
      </w:pPr>
      <w:r>
        <w:t>Some people said we need to include more facts and research when we explain funding.</w:t>
      </w:r>
    </w:p>
    <w:p w14:paraId="5236AAA3" w14:textId="77777777" w:rsidR="00813A99" w:rsidRDefault="00813A99" w:rsidP="0037410F">
      <w:pPr>
        <w:spacing w:before="240" w:after="240"/>
      </w:pPr>
      <w:r>
        <w:t>And some people told us we need to use words that are:</w:t>
      </w:r>
    </w:p>
    <w:p w14:paraId="163D1D70" w14:textId="77777777" w:rsidR="00813A99" w:rsidRDefault="00813A99" w:rsidP="0037410F">
      <w:pPr>
        <w:pStyle w:val="ListParagraph"/>
        <w:numPr>
          <w:ilvl w:val="0"/>
          <w:numId w:val="17"/>
        </w:numPr>
        <w:spacing w:before="240" w:after="240"/>
      </w:pPr>
      <w:r>
        <w:t>positive</w:t>
      </w:r>
    </w:p>
    <w:p w14:paraId="419F0C95" w14:textId="77777777" w:rsidR="00813A99" w:rsidRDefault="00813A99" w:rsidP="0037410F">
      <w:pPr>
        <w:pStyle w:val="ListParagraph"/>
        <w:numPr>
          <w:ilvl w:val="0"/>
          <w:numId w:val="19"/>
        </w:numPr>
        <w:spacing w:before="240" w:after="240"/>
      </w:pPr>
      <w:r>
        <w:t>easy to understand.</w:t>
      </w:r>
    </w:p>
    <w:p w14:paraId="0DB28121" w14:textId="325CDA2D" w:rsidR="00813A99" w:rsidRDefault="00813A99" w:rsidP="0037410F">
      <w:pPr>
        <w:spacing w:before="240" w:after="240" w:line="336" w:lineRule="auto"/>
      </w:pPr>
      <w:r>
        <w:t>People told us we need to show how funding will work for:</w:t>
      </w:r>
    </w:p>
    <w:p w14:paraId="14109007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 w:line="336" w:lineRule="auto"/>
      </w:pPr>
      <w:r>
        <w:t>children with more than 1 disability</w:t>
      </w:r>
    </w:p>
    <w:p w14:paraId="5A72297E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 w:line="336" w:lineRule="auto"/>
      </w:pPr>
      <w:r>
        <w:t>children of different ages</w:t>
      </w:r>
    </w:p>
    <w:p w14:paraId="68AEB584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 w:line="336" w:lineRule="auto"/>
      </w:pPr>
      <w:r>
        <w:t>children who live far away from cities</w:t>
      </w:r>
    </w:p>
    <w:p w14:paraId="117674A1" w14:textId="77777777" w:rsidR="00813A99" w:rsidRDefault="00813A99" w:rsidP="0037410F">
      <w:pPr>
        <w:pStyle w:val="ListParagraph"/>
        <w:numPr>
          <w:ilvl w:val="0"/>
          <w:numId w:val="9"/>
        </w:numPr>
        <w:spacing w:before="240" w:after="240" w:line="336" w:lineRule="auto"/>
      </w:pPr>
      <w:r>
        <w:t>building the skills of families.</w:t>
      </w:r>
    </w:p>
    <w:p w14:paraId="0864F8A4" w14:textId="77777777" w:rsidR="00813A99" w:rsidRDefault="00813A99" w:rsidP="0037410F">
      <w:pPr>
        <w:spacing w:before="240" w:after="240" w:line="336" w:lineRule="auto"/>
      </w:pPr>
      <w:r>
        <w:t>People also told us funding needs to think about children with autism who are going through big life changes.</w:t>
      </w:r>
    </w:p>
    <w:p w14:paraId="24A36F3E" w14:textId="77777777" w:rsidR="00813A99" w:rsidRDefault="00813A99" w:rsidP="0037410F">
      <w:pPr>
        <w:spacing w:before="240" w:after="240" w:line="336" w:lineRule="auto"/>
      </w:pPr>
      <w:r>
        <w:lastRenderedPageBreak/>
        <w:t>This can include when a child moves:</w:t>
      </w:r>
    </w:p>
    <w:p w14:paraId="2CEF51D3" w14:textId="77777777" w:rsidR="00813A99" w:rsidRDefault="00813A99" w:rsidP="0037410F">
      <w:pPr>
        <w:pStyle w:val="ListParagraph"/>
        <w:numPr>
          <w:ilvl w:val="0"/>
          <w:numId w:val="13"/>
        </w:numPr>
        <w:spacing w:before="240" w:after="240" w:line="336" w:lineRule="auto"/>
      </w:pPr>
      <w:r>
        <w:t>from primary school to high school</w:t>
      </w:r>
    </w:p>
    <w:p w14:paraId="7422DD3F" w14:textId="77777777" w:rsidR="00813A99" w:rsidRDefault="00813A99" w:rsidP="0037410F">
      <w:pPr>
        <w:pStyle w:val="ListParagraph"/>
        <w:numPr>
          <w:ilvl w:val="0"/>
          <w:numId w:val="13"/>
        </w:numPr>
        <w:spacing w:before="240" w:after="240" w:line="336" w:lineRule="auto"/>
      </w:pPr>
      <w:r>
        <w:t>to a new house.</w:t>
      </w:r>
    </w:p>
    <w:p w14:paraId="788EB2AB" w14:textId="77777777" w:rsidR="00813A99" w:rsidRDefault="00813A99" w:rsidP="0037410F">
      <w:pPr>
        <w:spacing w:before="240" w:after="240" w:line="336" w:lineRule="auto"/>
      </w:pPr>
      <w:r>
        <w:t>It can also include when something big changes in a child’s family.</w:t>
      </w:r>
    </w:p>
    <w:p w14:paraId="371911DA" w14:textId="61CE1283" w:rsidR="00C42606" w:rsidRPr="00F90B4E" w:rsidRDefault="00F725A2" w:rsidP="0037410F">
      <w:pPr>
        <w:pStyle w:val="Heading3"/>
        <w:spacing w:before="1200" w:after="240" w:line="336" w:lineRule="auto"/>
      </w:pPr>
      <w:r>
        <w:t>Making decisions</w:t>
      </w:r>
    </w:p>
    <w:p w14:paraId="7CD72AF7" w14:textId="0BF964D9" w:rsidR="00813A99" w:rsidRDefault="00813A99" w:rsidP="0037410F">
      <w:pPr>
        <w:spacing w:before="240" w:after="240" w:line="336" w:lineRule="auto"/>
      </w:pPr>
      <w:r>
        <w:t>We gave families some examples of questions to ask when they find out about services and supports.</w:t>
      </w:r>
    </w:p>
    <w:p w14:paraId="659846E8" w14:textId="77777777" w:rsidR="00813A99" w:rsidRDefault="00813A99" w:rsidP="0037410F">
      <w:pPr>
        <w:spacing w:before="240" w:after="240" w:line="336" w:lineRule="auto"/>
      </w:pPr>
      <w:r>
        <w:t>Most people told us:</w:t>
      </w:r>
    </w:p>
    <w:p w14:paraId="1DE51D5B" w14:textId="77777777" w:rsidR="00813A99" w:rsidRDefault="00813A99" w:rsidP="0037410F">
      <w:pPr>
        <w:pStyle w:val="ListParagraph"/>
        <w:numPr>
          <w:ilvl w:val="0"/>
          <w:numId w:val="19"/>
        </w:numPr>
        <w:spacing w:before="240" w:after="240" w:line="336" w:lineRule="auto"/>
      </w:pPr>
      <w:r>
        <w:t>these questions help</w:t>
      </w:r>
    </w:p>
    <w:p w14:paraId="79A3F52F" w14:textId="54622E62" w:rsidR="00813A99" w:rsidRDefault="00813A99" w:rsidP="0037410F">
      <w:pPr>
        <w:pStyle w:val="ListParagraph"/>
        <w:numPr>
          <w:ilvl w:val="0"/>
          <w:numId w:val="19"/>
        </w:numPr>
        <w:spacing w:before="240" w:after="240" w:line="336" w:lineRule="auto"/>
      </w:pPr>
      <w:r>
        <w:t>we should share these questions with families.</w:t>
      </w:r>
    </w:p>
    <w:p w14:paraId="22021711" w14:textId="153A0088" w:rsidR="00813A99" w:rsidRDefault="00813A99" w:rsidP="0037410F">
      <w:pPr>
        <w:spacing w:before="240" w:after="240" w:line="336" w:lineRule="auto"/>
      </w:pPr>
      <w:r>
        <w:t xml:space="preserve">But some people worry a service provider won’t work with them if they </w:t>
      </w:r>
      <w:r w:rsidR="00031787">
        <w:br/>
      </w:r>
      <w:r>
        <w:t>ask questions.</w:t>
      </w:r>
    </w:p>
    <w:p w14:paraId="453BBEEB" w14:textId="77777777" w:rsidR="00813A99" w:rsidRDefault="00813A99" w:rsidP="0037410F">
      <w:pPr>
        <w:spacing w:before="240" w:after="240" w:line="336" w:lineRule="auto"/>
      </w:pPr>
      <w:r>
        <w:t>This could be a problem for people who live in areas where there aren’t many service providers.</w:t>
      </w:r>
    </w:p>
    <w:p w14:paraId="20180BC0" w14:textId="77777777" w:rsidR="00813A99" w:rsidRDefault="00813A99" w:rsidP="0037410F">
      <w:pPr>
        <w:spacing w:before="240" w:after="240" w:line="336" w:lineRule="auto"/>
      </w:pPr>
      <w:r>
        <w:t>People told us we should get service providers and families to work together to find out what’s best for everyone.</w:t>
      </w:r>
    </w:p>
    <w:p w14:paraId="55877813" w14:textId="1DADF39E" w:rsidR="00813A99" w:rsidRDefault="00813A99" w:rsidP="0037410F">
      <w:pPr>
        <w:spacing w:before="240" w:after="240" w:line="336" w:lineRule="auto"/>
      </w:pPr>
      <w:r w:rsidRPr="00040831">
        <w:t xml:space="preserve">People told us we need to give them the right information about </w:t>
      </w:r>
      <w:r>
        <w:t xml:space="preserve">the supports </w:t>
      </w:r>
      <w:r w:rsidRPr="00040831">
        <w:t>their child</w:t>
      </w:r>
      <w:r>
        <w:t xml:space="preserve"> will need</w:t>
      </w:r>
      <w:r w:rsidRPr="00040831">
        <w:t>.</w:t>
      </w:r>
    </w:p>
    <w:p w14:paraId="49165B00" w14:textId="64C84C3C" w:rsidR="00813A99" w:rsidRPr="00040831" w:rsidRDefault="00813A99" w:rsidP="0037410F">
      <w:pPr>
        <w:spacing w:before="240" w:after="240" w:line="336" w:lineRule="auto"/>
      </w:pPr>
      <w:r>
        <w:t>They also said we should tell them about local supports.</w:t>
      </w:r>
    </w:p>
    <w:p w14:paraId="79ADF0A1" w14:textId="6826E5D0" w:rsidR="00813A99" w:rsidRDefault="00813A99" w:rsidP="0037410F">
      <w:pPr>
        <w:spacing w:before="240" w:after="240" w:line="336" w:lineRule="auto"/>
      </w:pPr>
      <w:r w:rsidRPr="00040831">
        <w:t xml:space="preserve">People said </w:t>
      </w:r>
      <w:r>
        <w:t>this</w:t>
      </w:r>
      <w:r w:rsidRPr="00040831">
        <w:t xml:space="preserve"> will </w:t>
      </w:r>
      <w:r>
        <w:t>help</w:t>
      </w:r>
      <w:r w:rsidRPr="00040831">
        <w:t xml:space="preserve"> them make their</w:t>
      </w:r>
      <w:r>
        <w:t xml:space="preserve"> </w:t>
      </w:r>
      <w:r w:rsidRPr="00040831">
        <w:t>own choices.</w:t>
      </w:r>
    </w:p>
    <w:p w14:paraId="74969F45" w14:textId="77777777" w:rsidR="0037410F" w:rsidRDefault="0037410F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96" w:name="_Toc12634029"/>
      <w:bookmarkStart w:id="97" w:name="_Toc12636487"/>
      <w:bookmarkStart w:id="98" w:name="_Toc43391451"/>
      <w:bookmarkStart w:id="99" w:name="_Toc43391513"/>
      <w:r>
        <w:br w:type="page"/>
      </w:r>
    </w:p>
    <w:p w14:paraId="4B06E5C0" w14:textId="64C1A9A9" w:rsidR="00493D5D" w:rsidRDefault="00493D5D" w:rsidP="007276D3">
      <w:pPr>
        <w:pStyle w:val="Heading2"/>
      </w:pPr>
      <w:bookmarkStart w:id="100" w:name="_Toc89952254"/>
      <w:r>
        <w:lastRenderedPageBreak/>
        <w:t>More information</w:t>
      </w:r>
      <w:bookmarkEnd w:id="96"/>
      <w:bookmarkEnd w:id="97"/>
      <w:bookmarkEnd w:id="98"/>
      <w:bookmarkEnd w:id="99"/>
      <w:bookmarkEnd w:id="100"/>
    </w:p>
    <w:p w14:paraId="74E50DA6" w14:textId="1D54AEA2" w:rsidR="00813A99" w:rsidRPr="008A43AE" w:rsidRDefault="00813A99" w:rsidP="00813A99">
      <w:pPr>
        <w:rPr>
          <w:rStyle w:val="Hyperlink"/>
          <w:b w:val="0"/>
          <w:color w:val="auto"/>
        </w:rPr>
      </w:pPr>
      <w:r>
        <w:t>For more information about this report, please contact us.</w:t>
      </w:r>
    </w:p>
    <w:p w14:paraId="12497E3C" w14:textId="0D5C1C45" w:rsidR="00813A99" w:rsidRPr="00031787" w:rsidRDefault="00031787" w:rsidP="00031787">
      <w:pPr>
        <w:rPr>
          <w:rStyle w:val="Hyperlink"/>
        </w:rPr>
      </w:pPr>
      <w:r w:rsidRPr="00031787">
        <w:t xml:space="preserve">Website – </w:t>
      </w:r>
      <w:hyperlink r:id="rId11" w:history="1">
        <w:r w:rsidRPr="0016362E">
          <w:rPr>
            <w:rStyle w:val="Hyperlink"/>
          </w:rPr>
          <w:t>www.ndis.gov.au</w:t>
        </w:r>
      </w:hyperlink>
    </w:p>
    <w:p w14:paraId="287C910D" w14:textId="13407D48" w:rsidR="00813A99" w:rsidRPr="00C201D9" w:rsidRDefault="00031787" w:rsidP="00813A99">
      <w:pPr>
        <w:rPr>
          <w:rStyle w:val="IntenseEmphasis1"/>
        </w:rPr>
      </w:pPr>
      <w:r w:rsidRPr="00031787">
        <w:t>Phone –</w:t>
      </w:r>
      <w:r w:rsidRPr="00031787">
        <w:rPr>
          <w:rStyle w:val="IntenseEmphasis1"/>
          <w:b w:val="0"/>
          <w:bCs/>
        </w:rPr>
        <w:t xml:space="preserve"> </w:t>
      </w:r>
      <w:r w:rsidR="00813A99" w:rsidRPr="00C201D9">
        <w:rPr>
          <w:rStyle w:val="IntenseEmphasis1"/>
        </w:rPr>
        <w:t>1800 800 110</w:t>
      </w:r>
    </w:p>
    <w:p w14:paraId="4DD55D9D" w14:textId="77777777" w:rsidR="00813A99" w:rsidRDefault="00813A99" w:rsidP="00813A99">
      <w:r>
        <w:t>Follow us on Facebook.</w:t>
      </w:r>
    </w:p>
    <w:p w14:paraId="0D752B3A" w14:textId="4609DA09" w:rsidR="00813A99" w:rsidRPr="00985889" w:rsidRDefault="00031787" w:rsidP="00813A99">
      <w:pPr>
        <w:rPr>
          <w:rStyle w:val="Hyperlink"/>
          <w:rFonts w:cs="Arial"/>
        </w:rPr>
      </w:pPr>
      <w:r>
        <w:t xml:space="preserve">Facebook – </w:t>
      </w:r>
      <w:hyperlink r:id="rId12" w:history="1">
        <w:r w:rsidRPr="0016362E">
          <w:rPr>
            <w:rStyle w:val="Hyperlink"/>
          </w:rPr>
          <w:t>www.facebook.com/NDISAus</w:t>
        </w:r>
      </w:hyperlink>
      <w:r w:rsidR="00813A99">
        <w:rPr>
          <w:rStyle w:val="Hyperlink"/>
        </w:rPr>
        <w:t xml:space="preserve"> </w:t>
      </w:r>
    </w:p>
    <w:p w14:paraId="630805B8" w14:textId="77777777" w:rsidR="00813A99" w:rsidRDefault="00813A99" w:rsidP="00813A99">
      <w:r>
        <w:t xml:space="preserve">Follow us on Twitter. </w:t>
      </w:r>
    </w:p>
    <w:p w14:paraId="45D03FC8" w14:textId="616A606D" w:rsidR="00813A99" w:rsidRPr="007276D3" w:rsidRDefault="00031787" w:rsidP="00813A99">
      <w:pPr>
        <w:rPr>
          <w:rStyle w:val="IntenseEmphasis1"/>
        </w:rPr>
      </w:pPr>
      <w:r w:rsidRPr="00031787">
        <w:t>Twitter –</w:t>
      </w:r>
      <w:r>
        <w:rPr>
          <w:rStyle w:val="IntenseEmphasis1"/>
        </w:rPr>
        <w:t xml:space="preserve"> </w:t>
      </w:r>
      <w:r w:rsidR="00813A99" w:rsidRPr="007276D3">
        <w:rPr>
          <w:rStyle w:val="IntenseEmphasis1"/>
        </w:rPr>
        <w:t>@NDIS</w:t>
      </w:r>
    </w:p>
    <w:p w14:paraId="4A26E7E0" w14:textId="77777777" w:rsidR="00CD310C" w:rsidRPr="00AA574A" w:rsidRDefault="00CD310C" w:rsidP="0037410F">
      <w:pPr>
        <w:pStyle w:val="Heading3"/>
        <w:spacing w:before="1200"/>
      </w:pPr>
      <w:bookmarkStart w:id="101" w:name="_Toc43391514"/>
      <w:r w:rsidRPr="00AA574A">
        <w:t>Support to talk to us</w:t>
      </w:r>
      <w:bookmarkEnd w:id="101"/>
    </w:p>
    <w:p w14:paraId="6E92FCFC" w14:textId="5D7847CF" w:rsidR="00813A99" w:rsidRDefault="00813A99" w:rsidP="00813A99">
      <w:pPr>
        <w:pStyle w:val="Body"/>
      </w:pPr>
      <w:r>
        <w:t xml:space="preserve">You can talk to us online using our webchat feature. </w:t>
      </w:r>
    </w:p>
    <w:p w14:paraId="1800548C" w14:textId="49020DF0" w:rsidR="00813A99" w:rsidRPr="00AA574A" w:rsidRDefault="00031787" w:rsidP="00813A99">
      <w:pPr>
        <w:pStyle w:val="Body"/>
      </w:pPr>
      <w:r w:rsidRPr="00031787">
        <w:t xml:space="preserve">Website – </w:t>
      </w:r>
      <w:r w:rsidR="00813A99">
        <w:rPr>
          <w:rStyle w:val="Hyperlink"/>
        </w:rPr>
        <w:t>www.ndis.gov.au/webchat/start</w:t>
      </w:r>
    </w:p>
    <w:p w14:paraId="5FB84238" w14:textId="29B3281D" w:rsidR="00813A99" w:rsidRDefault="00813A99" w:rsidP="00813A99">
      <w:r>
        <w:t>If you speak a language other than English, you can call:</w:t>
      </w:r>
    </w:p>
    <w:p w14:paraId="3AD1437F" w14:textId="77777777" w:rsidR="00813A99" w:rsidRDefault="00813A99" w:rsidP="00813A99">
      <w:r>
        <w:t>Translating and Interpreting Service (TIS)</w:t>
      </w:r>
    </w:p>
    <w:p w14:paraId="09174139" w14:textId="30AB05A1" w:rsidR="00813A99" w:rsidRPr="00C201D9" w:rsidRDefault="00031787" w:rsidP="00813A99">
      <w:pPr>
        <w:rPr>
          <w:rStyle w:val="IntenseEmphasis1"/>
        </w:rPr>
      </w:pPr>
      <w:r w:rsidRPr="00031787">
        <w:t>Phone –</w:t>
      </w:r>
      <w:r w:rsidRPr="00031787">
        <w:rPr>
          <w:rStyle w:val="IntenseEmphasis1"/>
          <w:b w:val="0"/>
          <w:bCs/>
        </w:rPr>
        <w:t xml:space="preserve"> </w:t>
      </w:r>
      <w:r w:rsidR="00813A99" w:rsidRPr="00C201D9">
        <w:rPr>
          <w:rStyle w:val="IntenseEmphasis1"/>
        </w:rPr>
        <w:t>131 450</w:t>
      </w:r>
    </w:p>
    <w:p w14:paraId="5C2DD244" w14:textId="52DA0185" w:rsidR="00813A99" w:rsidRPr="00C20DF2" w:rsidRDefault="00813A99" w:rsidP="00813A99">
      <w:r>
        <w:t>If you have a speech or hearing impairment, you can call:</w:t>
      </w:r>
    </w:p>
    <w:p w14:paraId="64E85B22" w14:textId="77777777" w:rsidR="00813A99" w:rsidRDefault="00813A99" w:rsidP="00813A99">
      <w:r w:rsidRPr="00C20DF2">
        <w:t>TTY</w:t>
      </w:r>
    </w:p>
    <w:p w14:paraId="40FD1ECA" w14:textId="2C03AF75" w:rsidR="00813A99" w:rsidRPr="00C201D9" w:rsidRDefault="00031787" w:rsidP="00813A99">
      <w:pPr>
        <w:rPr>
          <w:rStyle w:val="IntenseEmphasis1"/>
        </w:rPr>
      </w:pPr>
      <w:r w:rsidRPr="00031787">
        <w:t>Phone –</w:t>
      </w:r>
      <w:r w:rsidRPr="00031787">
        <w:rPr>
          <w:rStyle w:val="IntenseEmphasis1"/>
          <w:b w:val="0"/>
          <w:bCs/>
        </w:rPr>
        <w:t xml:space="preserve"> </w:t>
      </w:r>
      <w:r w:rsidR="00813A99" w:rsidRPr="00C201D9">
        <w:rPr>
          <w:rStyle w:val="IntenseEmphasis1"/>
        </w:rPr>
        <w:t>1800 555 677</w:t>
      </w:r>
    </w:p>
    <w:p w14:paraId="4992F363" w14:textId="77777777" w:rsidR="00813A99" w:rsidRDefault="00813A99" w:rsidP="00813A99">
      <w:r w:rsidRPr="00C20DF2">
        <w:t>Speak and Listen</w:t>
      </w:r>
    </w:p>
    <w:p w14:paraId="25900C29" w14:textId="246ED74C" w:rsidR="00813A99" w:rsidRPr="00C201D9" w:rsidRDefault="00031787" w:rsidP="00813A99">
      <w:pPr>
        <w:rPr>
          <w:rStyle w:val="IntenseEmphasis1"/>
        </w:rPr>
      </w:pPr>
      <w:r w:rsidRPr="00031787">
        <w:t>Phone –</w:t>
      </w:r>
      <w:r w:rsidRPr="00031787">
        <w:rPr>
          <w:rStyle w:val="IntenseEmphasis1"/>
          <w:b w:val="0"/>
          <w:bCs/>
        </w:rPr>
        <w:t xml:space="preserve"> </w:t>
      </w:r>
      <w:r w:rsidR="00813A99" w:rsidRPr="00C201D9">
        <w:rPr>
          <w:rStyle w:val="IntenseEmphasis1"/>
        </w:rPr>
        <w:t>1800 555 727</w:t>
      </w:r>
    </w:p>
    <w:p w14:paraId="222F49A7" w14:textId="77777777" w:rsidR="00813A99" w:rsidRDefault="00813A99" w:rsidP="00813A99">
      <w:r>
        <w:t>National Relay Service</w:t>
      </w:r>
    </w:p>
    <w:p w14:paraId="0B294D75" w14:textId="4B465680" w:rsidR="00813A99" w:rsidRPr="00C201D9" w:rsidRDefault="00031787" w:rsidP="00813A99">
      <w:pPr>
        <w:rPr>
          <w:rStyle w:val="IntenseEmphasis1"/>
        </w:rPr>
      </w:pPr>
      <w:r w:rsidRPr="00031787">
        <w:t>Phone –</w:t>
      </w:r>
      <w:r w:rsidRPr="00031787">
        <w:rPr>
          <w:rStyle w:val="IntenseEmphasis1"/>
          <w:b w:val="0"/>
          <w:bCs/>
        </w:rPr>
        <w:t xml:space="preserve"> </w:t>
      </w:r>
      <w:r w:rsidR="00813A99" w:rsidRPr="00C201D9">
        <w:rPr>
          <w:rStyle w:val="IntenseEmphasis1"/>
        </w:rPr>
        <w:t>133 677</w:t>
      </w:r>
    </w:p>
    <w:p w14:paraId="4A8D4769" w14:textId="6EDD8FF1" w:rsidR="00813A99" w:rsidRPr="00CD310C" w:rsidRDefault="00031787" w:rsidP="00813A99">
      <w:pPr>
        <w:rPr>
          <w:rStyle w:val="Hyperlink"/>
        </w:rPr>
      </w:pPr>
      <w:r w:rsidRPr="00031787">
        <w:t xml:space="preserve">Website – </w:t>
      </w:r>
      <w:hyperlink r:id="rId13" w:history="1">
        <w:r w:rsidR="00813A99" w:rsidRPr="00021F06">
          <w:rPr>
            <w:rStyle w:val="Hyperlink"/>
          </w:rPr>
          <w:t>www.relayservice.gov.au</w:t>
        </w:r>
      </w:hyperlink>
      <w:r w:rsidR="00813A99">
        <w:rPr>
          <w:rStyle w:val="Hyperlink"/>
        </w:rPr>
        <w:t xml:space="preserve"> </w:t>
      </w:r>
    </w:p>
    <w:p w14:paraId="301BB144" w14:textId="77777777" w:rsidR="008928D5" w:rsidRPr="00222B97" w:rsidRDefault="008928D5" w:rsidP="007276D3">
      <w:pPr>
        <w:pStyle w:val="Heading2"/>
      </w:pPr>
      <w:bookmarkStart w:id="102" w:name="_Toc43391452"/>
      <w:bookmarkStart w:id="103" w:name="_Toc43391515"/>
      <w:bookmarkStart w:id="104" w:name="_Toc89952255"/>
      <w:r>
        <w:lastRenderedPageBreak/>
        <w:t>Wor</w:t>
      </w:r>
      <w:r w:rsidRPr="00C65783">
        <w:t>d li</w:t>
      </w:r>
      <w:r>
        <w:t>st</w:t>
      </w:r>
      <w:bookmarkEnd w:id="102"/>
      <w:bookmarkEnd w:id="103"/>
      <w:bookmarkEnd w:id="104"/>
    </w:p>
    <w:p w14:paraId="5B176F18" w14:textId="77777777" w:rsidR="00813A99" w:rsidRDefault="00813A99" w:rsidP="0037410F">
      <w:pPr>
        <w:spacing w:before="360"/>
        <w:rPr>
          <w:rStyle w:val="Strong"/>
        </w:rPr>
      </w:pPr>
      <w:r>
        <w:rPr>
          <w:rStyle w:val="Strong"/>
        </w:rPr>
        <w:t>Autism</w:t>
      </w:r>
    </w:p>
    <w:p w14:paraId="2D0DD9CA" w14:textId="77777777" w:rsidR="00813A99" w:rsidRPr="005F1783" w:rsidRDefault="00813A99" w:rsidP="00813A99">
      <w:r w:rsidRPr="005F1783">
        <w:t>Autism is a disability that might affect how well you can:</w:t>
      </w:r>
    </w:p>
    <w:p w14:paraId="0768EDB5" w14:textId="77777777" w:rsidR="00813A99" w:rsidRPr="005F1783" w:rsidRDefault="00813A99" w:rsidP="00B671C8">
      <w:pPr>
        <w:pStyle w:val="ListParagraph"/>
        <w:numPr>
          <w:ilvl w:val="0"/>
          <w:numId w:val="15"/>
        </w:numPr>
      </w:pPr>
      <w:r w:rsidRPr="005F1783">
        <w:t>think</w:t>
      </w:r>
    </w:p>
    <w:p w14:paraId="5F73EBA1" w14:textId="77777777" w:rsidR="00813A99" w:rsidRPr="005F1783" w:rsidRDefault="00813A99" w:rsidP="00B671C8">
      <w:pPr>
        <w:pStyle w:val="ListParagraph"/>
        <w:numPr>
          <w:ilvl w:val="0"/>
          <w:numId w:val="15"/>
        </w:numPr>
      </w:pPr>
      <w:r w:rsidRPr="005F1783">
        <w:t>feel</w:t>
      </w:r>
    </w:p>
    <w:p w14:paraId="7D236623" w14:textId="77777777" w:rsidR="00813A99" w:rsidRPr="005F1783" w:rsidRDefault="00813A99" w:rsidP="00B671C8">
      <w:pPr>
        <w:pStyle w:val="ListParagraph"/>
        <w:numPr>
          <w:ilvl w:val="0"/>
          <w:numId w:val="15"/>
        </w:numPr>
      </w:pPr>
      <w:r w:rsidRPr="005F1783">
        <w:t>communicate</w:t>
      </w:r>
    </w:p>
    <w:p w14:paraId="52124712" w14:textId="77777777" w:rsidR="00813A99" w:rsidRPr="00813A99" w:rsidRDefault="00813A99" w:rsidP="00B671C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5F1783">
        <w:t>connect and deal with others.</w:t>
      </w:r>
    </w:p>
    <w:p w14:paraId="223D6F35" w14:textId="77777777" w:rsidR="00813A99" w:rsidRPr="002B20DB" w:rsidRDefault="00813A99" w:rsidP="0037410F">
      <w:pPr>
        <w:spacing w:before="360"/>
        <w:rPr>
          <w:rStyle w:val="Strong"/>
        </w:rPr>
      </w:pPr>
      <w:r w:rsidRPr="002B20DB">
        <w:rPr>
          <w:rStyle w:val="Strong"/>
        </w:rPr>
        <w:t>Consistent</w:t>
      </w:r>
    </w:p>
    <w:p w14:paraId="29E00CC9" w14:textId="77777777" w:rsidR="00813A99" w:rsidRPr="00A732D1" w:rsidRDefault="00813A99" w:rsidP="00813A99">
      <w:pPr>
        <w:rPr>
          <w:b/>
          <w:bCs/>
        </w:rPr>
      </w:pPr>
      <w:r>
        <w:t>When something is consistent, it is done the same way every time.</w:t>
      </w:r>
    </w:p>
    <w:p w14:paraId="13574E45" w14:textId="77777777" w:rsidR="00813A99" w:rsidRPr="00FB22E2" w:rsidRDefault="00813A99" w:rsidP="0037410F">
      <w:pPr>
        <w:spacing w:before="360"/>
        <w:rPr>
          <w:rStyle w:val="Strong"/>
        </w:rPr>
      </w:pPr>
      <w:r w:rsidRPr="00FB22E2">
        <w:rPr>
          <w:rStyle w:val="Strong"/>
        </w:rPr>
        <w:t>Funding</w:t>
      </w:r>
    </w:p>
    <w:p w14:paraId="176258FA" w14:textId="77777777" w:rsidR="00813A99" w:rsidRPr="002B20DB" w:rsidRDefault="00813A99" w:rsidP="00813A99">
      <w:pPr>
        <w:rPr>
          <w:rStyle w:val="Strong"/>
        </w:rPr>
      </w:pPr>
      <w:r>
        <w:t>Funding is the money from your plan that pays for the supports and services you need.</w:t>
      </w:r>
    </w:p>
    <w:p w14:paraId="32FC333B" w14:textId="77777777" w:rsidR="00813A99" w:rsidRDefault="00813A99" w:rsidP="0037410F">
      <w:pPr>
        <w:spacing w:before="360"/>
        <w:rPr>
          <w:rStyle w:val="Strong"/>
        </w:rPr>
      </w:pPr>
      <w:r>
        <w:rPr>
          <w:rStyle w:val="Strong"/>
        </w:rPr>
        <w:t>Service provider</w:t>
      </w:r>
    </w:p>
    <w:p w14:paraId="1046320F" w14:textId="77777777" w:rsidR="00813A99" w:rsidRDefault="00813A99" w:rsidP="00813A99">
      <w:r>
        <w:t>A service provider supports people with disability.</w:t>
      </w:r>
    </w:p>
    <w:p w14:paraId="6FFB11D5" w14:textId="77777777" w:rsidR="00813A99" w:rsidRDefault="00813A99" w:rsidP="00813A99">
      <w:r>
        <w:t>A service provider can be an:</w:t>
      </w:r>
    </w:p>
    <w:p w14:paraId="0DE814EA" w14:textId="77777777" w:rsidR="00813A99" w:rsidRDefault="00813A99" w:rsidP="00B671C8">
      <w:pPr>
        <w:pStyle w:val="ListParagraph"/>
        <w:numPr>
          <w:ilvl w:val="0"/>
          <w:numId w:val="5"/>
        </w:numPr>
      </w:pPr>
      <w:r>
        <w:t>organisation</w:t>
      </w:r>
    </w:p>
    <w:p w14:paraId="1B77044A" w14:textId="77777777" w:rsidR="00813A99" w:rsidRPr="00813A99" w:rsidRDefault="00813A99" w:rsidP="00B671C8">
      <w:pPr>
        <w:pStyle w:val="ListParagraph"/>
        <w:numPr>
          <w:ilvl w:val="0"/>
          <w:numId w:val="5"/>
        </w:numPr>
        <w:rPr>
          <w:rStyle w:val="Strong"/>
          <w:b w:val="0"/>
          <w:bCs w:val="0"/>
        </w:rPr>
      </w:pPr>
      <w:r>
        <w:t>individual.</w:t>
      </w:r>
    </w:p>
    <w:p w14:paraId="75455B22" w14:textId="401D3D05" w:rsidR="00EC31C6" w:rsidRPr="00374532" w:rsidRDefault="00813A99" w:rsidP="0037410F">
      <w:pPr>
        <w:spacing w:before="1920"/>
        <w:rPr>
          <w:sz w:val="24"/>
          <w:szCs w:val="20"/>
          <w:lang w:val="en-US"/>
        </w:rPr>
      </w:pPr>
      <w:r w:rsidRPr="00374532">
        <w:rPr>
          <w:sz w:val="24"/>
          <w:szCs w:val="20"/>
        </w:rPr>
        <w:t xml:space="preserve">The Information Access Group created this </w:t>
      </w:r>
      <w:r w:rsidR="0037410F">
        <w:rPr>
          <w:sz w:val="24"/>
          <w:szCs w:val="20"/>
        </w:rPr>
        <w:t xml:space="preserve">text-only </w:t>
      </w:r>
      <w:r w:rsidRPr="00374532">
        <w:rPr>
          <w:sz w:val="24"/>
          <w:szCs w:val="20"/>
        </w:rPr>
        <w:t>Easy Read document</w:t>
      </w:r>
      <w:r w:rsidR="007276D3" w:rsidRPr="00374532">
        <w:rPr>
          <w:sz w:val="24"/>
          <w:szCs w:val="20"/>
        </w:rPr>
        <w:t>.</w:t>
      </w:r>
      <w:r w:rsidRPr="00374532">
        <w:rPr>
          <w:sz w:val="24"/>
          <w:szCs w:val="20"/>
        </w:rPr>
        <w:t xml:space="preserve"> For any enquiries about the </w:t>
      </w:r>
      <w:r w:rsidR="007276D3" w:rsidRPr="00374532">
        <w:rPr>
          <w:sz w:val="24"/>
          <w:szCs w:val="20"/>
        </w:rPr>
        <w:t>document</w:t>
      </w:r>
      <w:r w:rsidRPr="00374532">
        <w:rPr>
          <w:sz w:val="24"/>
          <w:szCs w:val="20"/>
        </w:rPr>
        <w:t xml:space="preserve">, please visit </w:t>
      </w:r>
      <w:hyperlink r:id="rId14" w:history="1">
        <w:r w:rsidR="007276D3" w:rsidRPr="00374532">
          <w:rPr>
            <w:rStyle w:val="Hyperlink"/>
            <w:sz w:val="24"/>
            <w:szCs w:val="20"/>
          </w:rPr>
          <w:t>www.informationaccessgroup.com</w:t>
        </w:r>
      </w:hyperlink>
      <w:r w:rsidRPr="00374532">
        <w:rPr>
          <w:sz w:val="24"/>
          <w:szCs w:val="20"/>
        </w:rPr>
        <w:t xml:space="preserve">. </w:t>
      </w:r>
      <w:r w:rsidR="00374532">
        <w:rPr>
          <w:sz w:val="24"/>
          <w:szCs w:val="20"/>
        </w:rPr>
        <w:br/>
      </w:r>
      <w:r w:rsidRPr="00374532">
        <w:rPr>
          <w:sz w:val="24"/>
          <w:szCs w:val="20"/>
        </w:rPr>
        <w:t>Quote job number 4226</w:t>
      </w:r>
      <w:bookmarkEnd w:id="90"/>
      <w:bookmarkEnd w:id="91"/>
      <w:r w:rsidR="00824E02" w:rsidRPr="00374532">
        <w:rPr>
          <w:sz w:val="24"/>
          <w:szCs w:val="20"/>
        </w:rPr>
        <w:t>.</w:t>
      </w:r>
    </w:p>
    <w:sectPr w:rsidR="00EC31C6" w:rsidRPr="00374532" w:rsidSect="00E310D5">
      <w:footerReference w:type="defaul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346E" w14:textId="77777777" w:rsidR="00217E36" w:rsidRDefault="00217E36" w:rsidP="00813A99">
      <w:r>
        <w:separator/>
      </w:r>
    </w:p>
  </w:endnote>
  <w:endnote w:type="continuationSeparator" w:id="0">
    <w:p w14:paraId="195C7627" w14:textId="77777777" w:rsidR="00217E36" w:rsidRDefault="00217E36" w:rsidP="00813A99">
      <w:r>
        <w:continuationSeparator/>
      </w:r>
    </w:p>
  </w:endnote>
  <w:endnote w:type="continuationNotice" w:id="1">
    <w:p w14:paraId="67DBD4E1" w14:textId="77777777" w:rsidR="00217E36" w:rsidRDefault="00217E36" w:rsidP="00813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335A" w14:textId="1F083C2E" w:rsidR="00384C4C" w:rsidRPr="00824E02" w:rsidRDefault="00384C4C" w:rsidP="00813A99">
    <w:pPr>
      <w:pStyle w:val="Footer"/>
      <w:rPr>
        <w:color w:val="auto"/>
      </w:rPr>
    </w:pPr>
    <w:r w:rsidRPr="001A07DF">
      <w:tab/>
    </w: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824E02">
          <w:rPr>
            <w:color w:val="auto"/>
          </w:rPr>
          <w:t xml:space="preserve">Page </w:t>
        </w:r>
        <w:r w:rsidRPr="00824E02">
          <w:rPr>
            <w:color w:val="auto"/>
          </w:rPr>
          <w:fldChar w:fldCharType="begin"/>
        </w:r>
        <w:r w:rsidRPr="00824E02">
          <w:rPr>
            <w:color w:val="auto"/>
          </w:rPr>
          <w:instrText xml:space="preserve"> PAGE   \* MERGEFORMAT </w:instrText>
        </w:r>
        <w:r w:rsidRPr="00824E02">
          <w:rPr>
            <w:color w:val="auto"/>
          </w:rPr>
          <w:fldChar w:fldCharType="separate"/>
        </w:r>
        <w:r w:rsidRPr="00824E02">
          <w:rPr>
            <w:color w:val="auto"/>
          </w:rPr>
          <w:t>2</w:t>
        </w:r>
        <w:r w:rsidRPr="00824E02">
          <w:rPr>
            <w:color w:val="aut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EA25" w14:textId="77777777" w:rsidR="00C65783" w:rsidRPr="00824E02" w:rsidRDefault="00C65783" w:rsidP="00824E02"/>
  <w:p w14:paraId="3EA78780" w14:textId="77777777" w:rsidR="00CB3B8E" w:rsidRPr="00C65783" w:rsidRDefault="00CB3B8E" w:rsidP="00813A99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F9BE" w14:textId="77777777" w:rsidR="00217E36" w:rsidRDefault="00217E36" w:rsidP="00813A99">
      <w:r>
        <w:separator/>
      </w:r>
    </w:p>
  </w:footnote>
  <w:footnote w:type="continuationSeparator" w:id="0">
    <w:p w14:paraId="03ED6467" w14:textId="77777777" w:rsidR="00217E36" w:rsidRDefault="00217E36" w:rsidP="00813A99">
      <w:r>
        <w:continuationSeparator/>
      </w:r>
    </w:p>
  </w:footnote>
  <w:footnote w:type="continuationNotice" w:id="1">
    <w:p w14:paraId="14B0EC1E" w14:textId="77777777" w:rsidR="00217E36" w:rsidRDefault="00217E36" w:rsidP="00813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24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303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6C6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EC2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82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A3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CD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C4B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629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AE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67C"/>
    <w:multiLevelType w:val="hybridMultilevel"/>
    <w:tmpl w:val="A69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666F6E"/>
    <w:multiLevelType w:val="hybridMultilevel"/>
    <w:tmpl w:val="5D6A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9D5BB1"/>
    <w:multiLevelType w:val="hybridMultilevel"/>
    <w:tmpl w:val="A7AAA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E391E"/>
    <w:multiLevelType w:val="hybridMultilevel"/>
    <w:tmpl w:val="9DDA5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C5127"/>
    <w:multiLevelType w:val="hybridMultilevel"/>
    <w:tmpl w:val="03F62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44AFF"/>
    <w:multiLevelType w:val="hybridMultilevel"/>
    <w:tmpl w:val="A4B40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6FB"/>
    <w:multiLevelType w:val="hybridMultilevel"/>
    <w:tmpl w:val="B1C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167A3F"/>
    <w:multiLevelType w:val="hybridMultilevel"/>
    <w:tmpl w:val="2BF2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33FB2"/>
    <w:multiLevelType w:val="hybridMultilevel"/>
    <w:tmpl w:val="7E8EA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22B4E"/>
    <w:multiLevelType w:val="hybridMultilevel"/>
    <w:tmpl w:val="13C48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90D2D"/>
    <w:multiLevelType w:val="hybridMultilevel"/>
    <w:tmpl w:val="51884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64731"/>
    <w:multiLevelType w:val="hybridMultilevel"/>
    <w:tmpl w:val="DD442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E7F49"/>
    <w:multiLevelType w:val="hybridMultilevel"/>
    <w:tmpl w:val="E612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16FC0"/>
    <w:multiLevelType w:val="hybridMultilevel"/>
    <w:tmpl w:val="CE18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1048E"/>
    <w:multiLevelType w:val="hybridMultilevel"/>
    <w:tmpl w:val="C982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D58C5"/>
    <w:multiLevelType w:val="hybridMultilevel"/>
    <w:tmpl w:val="B5B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1CC5"/>
    <w:multiLevelType w:val="hybridMultilevel"/>
    <w:tmpl w:val="E056E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B7001"/>
    <w:multiLevelType w:val="hybridMultilevel"/>
    <w:tmpl w:val="536CD20E"/>
    <w:lvl w:ilvl="0" w:tplc="ED42B1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E4BEF"/>
    <w:multiLevelType w:val="hybridMultilevel"/>
    <w:tmpl w:val="C4CE8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D3709"/>
    <w:multiLevelType w:val="hybridMultilevel"/>
    <w:tmpl w:val="49801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465BE"/>
    <w:multiLevelType w:val="hybridMultilevel"/>
    <w:tmpl w:val="21F6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2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23"/>
  </w:num>
  <w:num w:numId="11">
    <w:abstractNumId w:val="31"/>
  </w:num>
  <w:num w:numId="12">
    <w:abstractNumId w:val="24"/>
  </w:num>
  <w:num w:numId="13">
    <w:abstractNumId w:val="16"/>
  </w:num>
  <w:num w:numId="14">
    <w:abstractNumId w:val="13"/>
  </w:num>
  <w:num w:numId="15">
    <w:abstractNumId w:val="22"/>
  </w:num>
  <w:num w:numId="16">
    <w:abstractNumId w:val="29"/>
  </w:num>
  <w:num w:numId="17">
    <w:abstractNumId w:val="27"/>
  </w:num>
  <w:num w:numId="18">
    <w:abstractNumId w:val="32"/>
  </w:num>
  <w:num w:numId="19">
    <w:abstractNumId w:val="17"/>
  </w:num>
  <w:num w:numId="20">
    <w:abstractNumId w:val="33"/>
  </w:num>
  <w:num w:numId="21">
    <w:abstractNumId w:val="28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217E36"/>
    <w:rsid w:val="0000055C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1787"/>
    <w:rsid w:val="000320AB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31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23D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62F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48E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B36"/>
    <w:rsid w:val="00085D87"/>
    <w:rsid w:val="00086352"/>
    <w:rsid w:val="00086457"/>
    <w:rsid w:val="0008678B"/>
    <w:rsid w:val="000872A1"/>
    <w:rsid w:val="000872DF"/>
    <w:rsid w:val="00090531"/>
    <w:rsid w:val="000906AA"/>
    <w:rsid w:val="0009121A"/>
    <w:rsid w:val="000912A4"/>
    <w:rsid w:val="0009172A"/>
    <w:rsid w:val="00092D2F"/>
    <w:rsid w:val="00092DC2"/>
    <w:rsid w:val="0009300B"/>
    <w:rsid w:val="000932ED"/>
    <w:rsid w:val="00094898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5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873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03E"/>
    <w:rsid w:val="000C242F"/>
    <w:rsid w:val="000C2722"/>
    <w:rsid w:val="000C34EC"/>
    <w:rsid w:val="000C3B9B"/>
    <w:rsid w:val="000C3D30"/>
    <w:rsid w:val="000C51F1"/>
    <w:rsid w:val="000C5FF0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0BC5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0EC9"/>
    <w:rsid w:val="0014133F"/>
    <w:rsid w:val="00141AEC"/>
    <w:rsid w:val="00141D69"/>
    <w:rsid w:val="00141E45"/>
    <w:rsid w:val="00142253"/>
    <w:rsid w:val="00144000"/>
    <w:rsid w:val="0014402F"/>
    <w:rsid w:val="001448DE"/>
    <w:rsid w:val="0014607F"/>
    <w:rsid w:val="00147C2C"/>
    <w:rsid w:val="00150649"/>
    <w:rsid w:val="001513F4"/>
    <w:rsid w:val="00151618"/>
    <w:rsid w:val="00151817"/>
    <w:rsid w:val="00151B51"/>
    <w:rsid w:val="0015329D"/>
    <w:rsid w:val="00153E51"/>
    <w:rsid w:val="00155178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F53"/>
    <w:rsid w:val="00183046"/>
    <w:rsid w:val="001831FF"/>
    <w:rsid w:val="001838ED"/>
    <w:rsid w:val="00183AC7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A41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8F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815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4A4"/>
    <w:rsid w:val="001E48AD"/>
    <w:rsid w:val="001E5232"/>
    <w:rsid w:val="001E52F1"/>
    <w:rsid w:val="001E538A"/>
    <w:rsid w:val="001E57AD"/>
    <w:rsid w:val="001E5FE9"/>
    <w:rsid w:val="001E63FF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29C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75C"/>
    <w:rsid w:val="00205850"/>
    <w:rsid w:val="002063BC"/>
    <w:rsid w:val="002067CB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17E36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86F"/>
    <w:rsid w:val="00233061"/>
    <w:rsid w:val="00233669"/>
    <w:rsid w:val="00233F70"/>
    <w:rsid w:val="00234A9F"/>
    <w:rsid w:val="00234B6C"/>
    <w:rsid w:val="002355D4"/>
    <w:rsid w:val="00235D23"/>
    <w:rsid w:val="00236622"/>
    <w:rsid w:val="00236E8F"/>
    <w:rsid w:val="00236EC0"/>
    <w:rsid w:val="00236F23"/>
    <w:rsid w:val="002376A0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036"/>
    <w:rsid w:val="002601B5"/>
    <w:rsid w:val="002605C8"/>
    <w:rsid w:val="00260D86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965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24"/>
    <w:rsid w:val="00281080"/>
    <w:rsid w:val="00281094"/>
    <w:rsid w:val="002810CB"/>
    <w:rsid w:val="00281194"/>
    <w:rsid w:val="00281643"/>
    <w:rsid w:val="00282503"/>
    <w:rsid w:val="0028332F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AC7"/>
    <w:rsid w:val="0029207F"/>
    <w:rsid w:val="002920B3"/>
    <w:rsid w:val="0029349C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CDD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18AF"/>
    <w:rsid w:val="002C3091"/>
    <w:rsid w:val="002C4196"/>
    <w:rsid w:val="002C55A6"/>
    <w:rsid w:val="002C5B50"/>
    <w:rsid w:val="002C65BA"/>
    <w:rsid w:val="002C6664"/>
    <w:rsid w:val="002C75B6"/>
    <w:rsid w:val="002C79AC"/>
    <w:rsid w:val="002D080A"/>
    <w:rsid w:val="002D0896"/>
    <w:rsid w:val="002D220D"/>
    <w:rsid w:val="002D262C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378"/>
    <w:rsid w:val="002E38B5"/>
    <w:rsid w:val="002E4AA7"/>
    <w:rsid w:val="002E535B"/>
    <w:rsid w:val="002E54F1"/>
    <w:rsid w:val="002E5B2D"/>
    <w:rsid w:val="002E5D89"/>
    <w:rsid w:val="002E5FFC"/>
    <w:rsid w:val="002E611A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2FCC"/>
    <w:rsid w:val="003043D6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6E5A"/>
    <w:rsid w:val="0032794B"/>
    <w:rsid w:val="00331243"/>
    <w:rsid w:val="00331C1F"/>
    <w:rsid w:val="003320D6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6F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CA5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3813"/>
    <w:rsid w:val="00353CDD"/>
    <w:rsid w:val="0035461D"/>
    <w:rsid w:val="003547FD"/>
    <w:rsid w:val="00354C00"/>
    <w:rsid w:val="00354FD6"/>
    <w:rsid w:val="0035558A"/>
    <w:rsid w:val="003567D6"/>
    <w:rsid w:val="003569ED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323"/>
    <w:rsid w:val="00365437"/>
    <w:rsid w:val="00365A88"/>
    <w:rsid w:val="00365E1E"/>
    <w:rsid w:val="00365F18"/>
    <w:rsid w:val="00366A3D"/>
    <w:rsid w:val="00366D0C"/>
    <w:rsid w:val="00367F2B"/>
    <w:rsid w:val="00370A3B"/>
    <w:rsid w:val="00370B82"/>
    <w:rsid w:val="0037410F"/>
    <w:rsid w:val="003741D2"/>
    <w:rsid w:val="0037449D"/>
    <w:rsid w:val="00374532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2106"/>
    <w:rsid w:val="0038327A"/>
    <w:rsid w:val="00383968"/>
    <w:rsid w:val="003846BE"/>
    <w:rsid w:val="00384C4C"/>
    <w:rsid w:val="00384CF6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3FC2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2BDA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A9B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297"/>
    <w:rsid w:val="004008C7"/>
    <w:rsid w:val="004019A6"/>
    <w:rsid w:val="00401BD0"/>
    <w:rsid w:val="0040210F"/>
    <w:rsid w:val="004027C9"/>
    <w:rsid w:val="004029A2"/>
    <w:rsid w:val="00403A4E"/>
    <w:rsid w:val="004047B9"/>
    <w:rsid w:val="00404F0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6FA9"/>
    <w:rsid w:val="004170F3"/>
    <w:rsid w:val="004200D8"/>
    <w:rsid w:val="00421E1F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EA9"/>
    <w:rsid w:val="00436C51"/>
    <w:rsid w:val="004375EE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436B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4F5B"/>
    <w:rsid w:val="004A54A8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883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2C2"/>
    <w:rsid w:val="004C748F"/>
    <w:rsid w:val="004C78E2"/>
    <w:rsid w:val="004C7C38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54F"/>
    <w:rsid w:val="004D732F"/>
    <w:rsid w:val="004E01BD"/>
    <w:rsid w:val="004E0C16"/>
    <w:rsid w:val="004E1912"/>
    <w:rsid w:val="004E2588"/>
    <w:rsid w:val="004E277B"/>
    <w:rsid w:val="004E2E28"/>
    <w:rsid w:val="004E3C1B"/>
    <w:rsid w:val="004E3C46"/>
    <w:rsid w:val="004E47A9"/>
    <w:rsid w:val="004E54C7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219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3E6"/>
    <w:rsid w:val="00532AA7"/>
    <w:rsid w:val="00535D3D"/>
    <w:rsid w:val="00535D98"/>
    <w:rsid w:val="0053757A"/>
    <w:rsid w:val="00537CE0"/>
    <w:rsid w:val="00542512"/>
    <w:rsid w:val="00542789"/>
    <w:rsid w:val="00542C13"/>
    <w:rsid w:val="005434E9"/>
    <w:rsid w:val="0054406D"/>
    <w:rsid w:val="0054416C"/>
    <w:rsid w:val="005451D3"/>
    <w:rsid w:val="00545627"/>
    <w:rsid w:val="00545CF4"/>
    <w:rsid w:val="005466C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984"/>
    <w:rsid w:val="00555EFD"/>
    <w:rsid w:val="005568D0"/>
    <w:rsid w:val="00557779"/>
    <w:rsid w:val="00557F0D"/>
    <w:rsid w:val="005600D4"/>
    <w:rsid w:val="005607DE"/>
    <w:rsid w:val="0056091D"/>
    <w:rsid w:val="00561713"/>
    <w:rsid w:val="005629AB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DD2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29D"/>
    <w:rsid w:val="00575907"/>
    <w:rsid w:val="00575E0C"/>
    <w:rsid w:val="00576331"/>
    <w:rsid w:val="00576476"/>
    <w:rsid w:val="00576E58"/>
    <w:rsid w:val="00577708"/>
    <w:rsid w:val="0057778E"/>
    <w:rsid w:val="00580055"/>
    <w:rsid w:val="0058011F"/>
    <w:rsid w:val="00580CE0"/>
    <w:rsid w:val="00580DCD"/>
    <w:rsid w:val="00581278"/>
    <w:rsid w:val="00581701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40B"/>
    <w:rsid w:val="00594D50"/>
    <w:rsid w:val="00595A9E"/>
    <w:rsid w:val="00595BF6"/>
    <w:rsid w:val="00596775"/>
    <w:rsid w:val="00596C0C"/>
    <w:rsid w:val="00597F36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783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209"/>
    <w:rsid w:val="006238DC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1499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3A8"/>
    <w:rsid w:val="006400F3"/>
    <w:rsid w:val="0064043A"/>
    <w:rsid w:val="00640D52"/>
    <w:rsid w:val="00641269"/>
    <w:rsid w:val="00641C3E"/>
    <w:rsid w:val="006427A8"/>
    <w:rsid w:val="006438FC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15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4D20"/>
    <w:rsid w:val="006750D4"/>
    <w:rsid w:val="006752A2"/>
    <w:rsid w:val="00675E81"/>
    <w:rsid w:val="00676703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6E09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6F7B83"/>
    <w:rsid w:val="007001B1"/>
    <w:rsid w:val="007004C3"/>
    <w:rsid w:val="00700C58"/>
    <w:rsid w:val="0070142C"/>
    <w:rsid w:val="00701CBA"/>
    <w:rsid w:val="00701E8F"/>
    <w:rsid w:val="007028D3"/>
    <w:rsid w:val="00702EAB"/>
    <w:rsid w:val="007031D1"/>
    <w:rsid w:val="00703466"/>
    <w:rsid w:val="00703533"/>
    <w:rsid w:val="00703BF7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019"/>
    <w:rsid w:val="007162A8"/>
    <w:rsid w:val="007168EC"/>
    <w:rsid w:val="00716B39"/>
    <w:rsid w:val="007175EB"/>
    <w:rsid w:val="00720C90"/>
    <w:rsid w:val="00720DDD"/>
    <w:rsid w:val="0072183B"/>
    <w:rsid w:val="00721863"/>
    <w:rsid w:val="007225E4"/>
    <w:rsid w:val="007227CD"/>
    <w:rsid w:val="00722980"/>
    <w:rsid w:val="00722AEB"/>
    <w:rsid w:val="00723993"/>
    <w:rsid w:val="007248CE"/>
    <w:rsid w:val="00724A9A"/>
    <w:rsid w:val="00724D1F"/>
    <w:rsid w:val="007259A9"/>
    <w:rsid w:val="00725E3E"/>
    <w:rsid w:val="007260F5"/>
    <w:rsid w:val="007263C8"/>
    <w:rsid w:val="00726490"/>
    <w:rsid w:val="00726AC0"/>
    <w:rsid w:val="0072745C"/>
    <w:rsid w:val="007276D3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09A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885"/>
    <w:rsid w:val="00752C9B"/>
    <w:rsid w:val="00752D86"/>
    <w:rsid w:val="00752F3F"/>
    <w:rsid w:val="00754389"/>
    <w:rsid w:val="00754A62"/>
    <w:rsid w:val="00755DA7"/>
    <w:rsid w:val="00755ED2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4F8"/>
    <w:rsid w:val="00780CCC"/>
    <w:rsid w:val="00780E50"/>
    <w:rsid w:val="0078100F"/>
    <w:rsid w:val="007817B6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516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3A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7CD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3A99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4E02"/>
    <w:rsid w:val="00825046"/>
    <w:rsid w:val="00825C70"/>
    <w:rsid w:val="00825FEA"/>
    <w:rsid w:val="008265B9"/>
    <w:rsid w:val="008272B3"/>
    <w:rsid w:val="0082788A"/>
    <w:rsid w:val="00827FCE"/>
    <w:rsid w:val="00831900"/>
    <w:rsid w:val="008319D9"/>
    <w:rsid w:val="008323FF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15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92F"/>
    <w:rsid w:val="008B5EF8"/>
    <w:rsid w:val="008B71B3"/>
    <w:rsid w:val="008B7510"/>
    <w:rsid w:val="008B7BF2"/>
    <w:rsid w:val="008C0992"/>
    <w:rsid w:val="008C0B2E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C0"/>
    <w:rsid w:val="008E5CF3"/>
    <w:rsid w:val="008E77E2"/>
    <w:rsid w:val="008F04E0"/>
    <w:rsid w:val="008F0F52"/>
    <w:rsid w:val="008F10B4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190"/>
    <w:rsid w:val="00912546"/>
    <w:rsid w:val="00913354"/>
    <w:rsid w:val="00913788"/>
    <w:rsid w:val="0091454D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D7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09F"/>
    <w:rsid w:val="0094218B"/>
    <w:rsid w:val="00943D40"/>
    <w:rsid w:val="00944122"/>
    <w:rsid w:val="00944126"/>
    <w:rsid w:val="00945ACE"/>
    <w:rsid w:val="009460DC"/>
    <w:rsid w:val="00946523"/>
    <w:rsid w:val="00946BA4"/>
    <w:rsid w:val="009472B7"/>
    <w:rsid w:val="00947482"/>
    <w:rsid w:val="0094784E"/>
    <w:rsid w:val="0094794E"/>
    <w:rsid w:val="00950460"/>
    <w:rsid w:val="0095087C"/>
    <w:rsid w:val="00951202"/>
    <w:rsid w:val="00951C1C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150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5B4F"/>
    <w:rsid w:val="00976097"/>
    <w:rsid w:val="00976F33"/>
    <w:rsid w:val="009774B4"/>
    <w:rsid w:val="00980F0D"/>
    <w:rsid w:val="009818C7"/>
    <w:rsid w:val="009819BE"/>
    <w:rsid w:val="00981C91"/>
    <w:rsid w:val="00981EFC"/>
    <w:rsid w:val="009823EA"/>
    <w:rsid w:val="009829E4"/>
    <w:rsid w:val="00983157"/>
    <w:rsid w:val="00983416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A737B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3923"/>
    <w:rsid w:val="009C4106"/>
    <w:rsid w:val="009C5D0B"/>
    <w:rsid w:val="009C6CC7"/>
    <w:rsid w:val="009C775F"/>
    <w:rsid w:val="009D031E"/>
    <w:rsid w:val="009D0E38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991"/>
    <w:rsid w:val="009E2C7C"/>
    <w:rsid w:val="009E30AA"/>
    <w:rsid w:val="009E3EC3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3CED"/>
    <w:rsid w:val="00A1457C"/>
    <w:rsid w:val="00A145F2"/>
    <w:rsid w:val="00A146C3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67B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674FF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C7D81"/>
    <w:rsid w:val="00AD0161"/>
    <w:rsid w:val="00AD027F"/>
    <w:rsid w:val="00AD0460"/>
    <w:rsid w:val="00AD0E61"/>
    <w:rsid w:val="00AD1127"/>
    <w:rsid w:val="00AD15E0"/>
    <w:rsid w:val="00AD28BB"/>
    <w:rsid w:val="00AD2924"/>
    <w:rsid w:val="00AD2DDC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09B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66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1C8"/>
    <w:rsid w:val="00B6737E"/>
    <w:rsid w:val="00B67CBD"/>
    <w:rsid w:val="00B67E4E"/>
    <w:rsid w:val="00B7133C"/>
    <w:rsid w:val="00B71692"/>
    <w:rsid w:val="00B71791"/>
    <w:rsid w:val="00B71B6A"/>
    <w:rsid w:val="00B723E2"/>
    <w:rsid w:val="00B728C7"/>
    <w:rsid w:val="00B72AE0"/>
    <w:rsid w:val="00B738C5"/>
    <w:rsid w:val="00B7390A"/>
    <w:rsid w:val="00B73A87"/>
    <w:rsid w:val="00B73B87"/>
    <w:rsid w:val="00B74192"/>
    <w:rsid w:val="00B75C7A"/>
    <w:rsid w:val="00B76040"/>
    <w:rsid w:val="00B76B44"/>
    <w:rsid w:val="00B76C3B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9DA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B7F06"/>
    <w:rsid w:val="00BC0C36"/>
    <w:rsid w:val="00BC2ABD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D3F"/>
    <w:rsid w:val="00BE1F51"/>
    <w:rsid w:val="00BE2452"/>
    <w:rsid w:val="00BE3FC7"/>
    <w:rsid w:val="00BE4C01"/>
    <w:rsid w:val="00BE59FC"/>
    <w:rsid w:val="00BE78D4"/>
    <w:rsid w:val="00BE7B1A"/>
    <w:rsid w:val="00BE7FFC"/>
    <w:rsid w:val="00BF0684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0B9E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28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06D"/>
    <w:rsid w:val="00C201D9"/>
    <w:rsid w:val="00C207D1"/>
    <w:rsid w:val="00C20DFF"/>
    <w:rsid w:val="00C21068"/>
    <w:rsid w:val="00C21AB0"/>
    <w:rsid w:val="00C2290A"/>
    <w:rsid w:val="00C23C12"/>
    <w:rsid w:val="00C24966"/>
    <w:rsid w:val="00C24D4E"/>
    <w:rsid w:val="00C24FE0"/>
    <w:rsid w:val="00C25DC4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60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2D98"/>
    <w:rsid w:val="00C534C6"/>
    <w:rsid w:val="00C5354A"/>
    <w:rsid w:val="00C5387F"/>
    <w:rsid w:val="00C549B7"/>
    <w:rsid w:val="00C55638"/>
    <w:rsid w:val="00C5563A"/>
    <w:rsid w:val="00C55894"/>
    <w:rsid w:val="00C565E0"/>
    <w:rsid w:val="00C56662"/>
    <w:rsid w:val="00C567AC"/>
    <w:rsid w:val="00C56890"/>
    <w:rsid w:val="00C5788A"/>
    <w:rsid w:val="00C57D1B"/>
    <w:rsid w:val="00C61160"/>
    <w:rsid w:val="00C61BE3"/>
    <w:rsid w:val="00C61EB9"/>
    <w:rsid w:val="00C62FD1"/>
    <w:rsid w:val="00C64F8F"/>
    <w:rsid w:val="00C65783"/>
    <w:rsid w:val="00C65AF5"/>
    <w:rsid w:val="00C65B7F"/>
    <w:rsid w:val="00C66382"/>
    <w:rsid w:val="00C66695"/>
    <w:rsid w:val="00C67589"/>
    <w:rsid w:val="00C70099"/>
    <w:rsid w:val="00C70934"/>
    <w:rsid w:val="00C70B18"/>
    <w:rsid w:val="00C71CA0"/>
    <w:rsid w:val="00C71FD0"/>
    <w:rsid w:val="00C726DE"/>
    <w:rsid w:val="00C72E3A"/>
    <w:rsid w:val="00C730F7"/>
    <w:rsid w:val="00C735B4"/>
    <w:rsid w:val="00C743D6"/>
    <w:rsid w:val="00C75E7F"/>
    <w:rsid w:val="00C762AA"/>
    <w:rsid w:val="00C76946"/>
    <w:rsid w:val="00C7698A"/>
    <w:rsid w:val="00C76EC2"/>
    <w:rsid w:val="00C778E7"/>
    <w:rsid w:val="00C819AE"/>
    <w:rsid w:val="00C81B0C"/>
    <w:rsid w:val="00C81BCD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D59"/>
    <w:rsid w:val="00C92FC2"/>
    <w:rsid w:val="00C93D40"/>
    <w:rsid w:val="00C94F8F"/>
    <w:rsid w:val="00C9543C"/>
    <w:rsid w:val="00C96642"/>
    <w:rsid w:val="00C973C5"/>
    <w:rsid w:val="00CA0121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C67E6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28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8D5"/>
    <w:rsid w:val="00D01D6C"/>
    <w:rsid w:val="00D02288"/>
    <w:rsid w:val="00D02881"/>
    <w:rsid w:val="00D02D35"/>
    <w:rsid w:val="00D043E7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1DD7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3512"/>
    <w:rsid w:val="00D54472"/>
    <w:rsid w:val="00D5451D"/>
    <w:rsid w:val="00D5586D"/>
    <w:rsid w:val="00D565F8"/>
    <w:rsid w:val="00D56AE9"/>
    <w:rsid w:val="00D56E36"/>
    <w:rsid w:val="00D57FAA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38A"/>
    <w:rsid w:val="00D8577E"/>
    <w:rsid w:val="00D858F7"/>
    <w:rsid w:val="00D85CA9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1D38"/>
    <w:rsid w:val="00D93856"/>
    <w:rsid w:val="00D93859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4BAA"/>
    <w:rsid w:val="00DC5075"/>
    <w:rsid w:val="00DC561D"/>
    <w:rsid w:val="00DC6715"/>
    <w:rsid w:val="00DC6F31"/>
    <w:rsid w:val="00DC794C"/>
    <w:rsid w:val="00DC7A65"/>
    <w:rsid w:val="00DC7ADC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2D4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46B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40E"/>
    <w:rsid w:val="00E26856"/>
    <w:rsid w:val="00E30773"/>
    <w:rsid w:val="00E310D5"/>
    <w:rsid w:val="00E331A7"/>
    <w:rsid w:val="00E33560"/>
    <w:rsid w:val="00E3376E"/>
    <w:rsid w:val="00E33CED"/>
    <w:rsid w:val="00E34AD0"/>
    <w:rsid w:val="00E36A9D"/>
    <w:rsid w:val="00E36C5F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0967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6E79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128C"/>
    <w:rsid w:val="00E71F1C"/>
    <w:rsid w:val="00E72D79"/>
    <w:rsid w:val="00E72E77"/>
    <w:rsid w:val="00E74522"/>
    <w:rsid w:val="00E74F2B"/>
    <w:rsid w:val="00E751E6"/>
    <w:rsid w:val="00E75C77"/>
    <w:rsid w:val="00E75F77"/>
    <w:rsid w:val="00E767B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CF2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307A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34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44C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1073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C94"/>
    <w:rsid w:val="00EF7F54"/>
    <w:rsid w:val="00F01983"/>
    <w:rsid w:val="00F01DC1"/>
    <w:rsid w:val="00F030EA"/>
    <w:rsid w:val="00F03488"/>
    <w:rsid w:val="00F035C7"/>
    <w:rsid w:val="00F03FCC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6B0B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97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ACA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83D"/>
    <w:rsid w:val="00F4666D"/>
    <w:rsid w:val="00F47542"/>
    <w:rsid w:val="00F47865"/>
    <w:rsid w:val="00F47BB9"/>
    <w:rsid w:val="00F47D4F"/>
    <w:rsid w:val="00F47E73"/>
    <w:rsid w:val="00F50A40"/>
    <w:rsid w:val="00F50B57"/>
    <w:rsid w:val="00F50EFA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3E67"/>
    <w:rsid w:val="00F6445B"/>
    <w:rsid w:val="00F64870"/>
    <w:rsid w:val="00F65BCE"/>
    <w:rsid w:val="00F664B0"/>
    <w:rsid w:val="00F677EA"/>
    <w:rsid w:val="00F708BA"/>
    <w:rsid w:val="00F725A2"/>
    <w:rsid w:val="00F72AEF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0B4E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320"/>
    <w:rsid w:val="00FA2E74"/>
    <w:rsid w:val="00FA308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2E2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4803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49BF8622"/>
  <w15:docId w15:val="{D7B24189-6E7A-47AE-A191-53D1CA84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99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A99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76D3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76D3"/>
    <w:pPr>
      <w:keepNext/>
      <w:outlineLvl w:val="2"/>
    </w:pPr>
    <w:rPr>
      <w:rFonts w:cs="Times New Roman"/>
      <w:b/>
      <w:bCs/>
      <w:sz w:val="32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3A99"/>
    <w:rPr>
      <w:rFonts w:ascii="Arial" w:hAnsi="Arial"/>
      <w:b/>
      <w:bCs/>
      <w:noProof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7276D3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813A99"/>
    <w:rPr>
      <w:b/>
      <w:bCs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276D3"/>
    <w:rPr>
      <w:b/>
      <w:color w:val="6B2976"/>
    </w:rPr>
  </w:style>
  <w:style w:type="character" w:customStyle="1" w:styleId="IntenseEmphasis1">
    <w:name w:val="Intense Emphasis1"/>
    <w:basedOn w:val="Hyperlink"/>
    <w:uiPriority w:val="21"/>
    <w:qFormat/>
    <w:rsid w:val="007276D3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276D3"/>
    <w:rPr>
      <w:rFonts w:ascii="Arial" w:hAnsi="Arial"/>
      <w:b/>
      <w:bCs/>
      <w:color w:val="000000" w:themeColor="text1"/>
      <w:sz w:val="32"/>
      <w:szCs w:val="26"/>
      <w:lang w:val="en-US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671C8"/>
    <w:pPr>
      <w:numPr>
        <w:numId w:val="34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671C8"/>
    <w:rPr>
      <w:rFonts w:ascii="Arial" w:eastAsiaTheme="minorHAnsi" w:hAnsi="Arial" w:cstheme="minorBidi"/>
      <w:color w:val="000000" w:themeColor="text1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E12D4"/>
    <w:pPr>
      <w:spacing w:before="360" w:after="24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813A99"/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13A99"/>
    <w:rPr>
      <w:rFonts w:ascii="Arial" w:hAnsi="Arial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/haveyours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y/have-your-say/interventions-children-autism-spectrum" TargetMode="Externa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F3B5685B1F4368B5CDB59F9910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3E38-7CA0-49CA-BA1F-1910972A90BA}"/>
      </w:docPartPr>
      <w:docPartBody>
        <w:p w:rsidR="00276761" w:rsidRDefault="00E55473">
          <w:pPr>
            <w:pStyle w:val="56F3B5685B1F4368B5CDB59F9910640B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73"/>
    <w:rsid w:val="00167320"/>
    <w:rsid w:val="00276761"/>
    <w:rsid w:val="002C559C"/>
    <w:rsid w:val="00396B01"/>
    <w:rsid w:val="005320CF"/>
    <w:rsid w:val="005434E4"/>
    <w:rsid w:val="00756563"/>
    <w:rsid w:val="00792A94"/>
    <w:rsid w:val="008D0B57"/>
    <w:rsid w:val="0093732F"/>
    <w:rsid w:val="00B4227C"/>
    <w:rsid w:val="00DB1699"/>
    <w:rsid w:val="00DD2C71"/>
    <w:rsid w:val="00E55473"/>
    <w:rsid w:val="00FA317C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473"/>
    <w:rPr>
      <w:color w:val="808080"/>
    </w:rPr>
  </w:style>
  <w:style w:type="paragraph" w:customStyle="1" w:styleId="56F3B5685B1F4368B5CDB59F9910640B">
    <w:name w:val="56F3B5685B1F4368B5CDB59F99106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said, we heard: Supporting children with autism</vt:lpstr>
    </vt:vector>
  </TitlesOfParts>
  <Company>Hewlett-Packard</Company>
  <LinksUpToDate>false</LinksUpToDate>
  <CharactersWithSpaces>9978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said, we heard: Supporting children with autism</dc:title>
  <dc:subject/>
  <dc:creator>Sarah</dc:creator>
  <cp:keywords/>
  <dc:description/>
  <cp:lastModifiedBy>Cassandra Bulman</cp:lastModifiedBy>
  <cp:revision>15</cp:revision>
  <cp:lastPrinted>2019-09-17T06:26:00Z</cp:lastPrinted>
  <dcterms:created xsi:type="dcterms:W3CDTF">2021-12-06T05:59:00Z</dcterms:created>
  <dcterms:modified xsi:type="dcterms:W3CDTF">2021-12-09T03:23:00Z</dcterms:modified>
</cp:coreProperties>
</file>