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E0C" w:rsidRPr="00775906" w:rsidRDefault="0024552A" w:rsidP="00775906">
      <w:pPr>
        <w:pStyle w:val="Heading1"/>
      </w:pPr>
      <w:r>
        <w:t>NDIS Participants</w:t>
      </w:r>
      <w:r>
        <w:br/>
        <w:t>and the COVID-19 vaccine</w:t>
      </w:r>
    </w:p>
    <w:p w:rsidR="0024552A" w:rsidRPr="0024552A" w:rsidRDefault="0024552A" w:rsidP="0024552A">
      <w:pPr>
        <w:spacing w:after="0" w:line="240" w:lineRule="auto"/>
        <w:rPr>
          <w:rFonts w:eastAsia="Arial"/>
          <w:shd w:val="clear" w:color="auto" w:fill="FFFFFF"/>
        </w:rPr>
      </w:pPr>
      <w:r w:rsidRPr="0024552A">
        <w:rPr>
          <w:rFonts w:eastAsia="Arial"/>
          <w:shd w:val="clear" w:color="auto" w:fill="FFFFFF"/>
        </w:rPr>
        <w:t>All NDIS participants aged 5 years and over are e</w:t>
      </w:r>
      <w:r w:rsidRPr="0024552A">
        <w:rPr>
          <w:rFonts w:eastAsia="Arial"/>
          <w:shd w:val="clear" w:color="auto" w:fill="FFFFFF"/>
        </w:rPr>
        <w:t>ligible for a COVID-19 vaccine.</w:t>
      </w:r>
    </w:p>
    <w:p w:rsidR="0024552A" w:rsidRPr="0024552A" w:rsidRDefault="0024552A" w:rsidP="0024552A">
      <w:pPr>
        <w:spacing w:after="0" w:line="240" w:lineRule="auto"/>
        <w:rPr>
          <w:rFonts w:eastAsia="Arial"/>
          <w:shd w:val="clear" w:color="auto" w:fill="FFFFFF"/>
        </w:rPr>
      </w:pPr>
    </w:p>
    <w:p w:rsidR="0024552A" w:rsidRPr="0024552A" w:rsidRDefault="0024552A" w:rsidP="0024552A">
      <w:pPr>
        <w:spacing w:after="0" w:line="240" w:lineRule="auto"/>
        <w:rPr>
          <w:rFonts w:eastAsia="Arial"/>
          <w:shd w:val="clear" w:color="auto" w:fill="FFFFFF"/>
        </w:rPr>
      </w:pPr>
      <w:r w:rsidRPr="0024552A">
        <w:rPr>
          <w:rFonts w:eastAsia="Arial"/>
          <w:shd w:val="clear" w:color="auto" w:fill="FFFFFF"/>
        </w:rPr>
        <w:t>If you have already received two v</w:t>
      </w:r>
      <w:bookmarkStart w:id="0" w:name="_GoBack"/>
      <w:bookmarkEnd w:id="0"/>
      <w:r w:rsidRPr="0024552A">
        <w:rPr>
          <w:rFonts w:eastAsia="Arial"/>
          <w:shd w:val="clear" w:color="auto" w:fill="FFFFFF"/>
        </w:rPr>
        <w:t>accines and it has been three</w:t>
      </w:r>
      <w:r w:rsidRPr="0024552A">
        <w:rPr>
          <w:rFonts w:eastAsia="Arial"/>
          <w:shd w:val="clear" w:color="auto" w:fill="FFFFFF"/>
        </w:rPr>
        <w:t xml:space="preserve"> months since your second vaccination, you are also eligible for a booster vaccine.</w:t>
      </w:r>
    </w:p>
    <w:p w:rsidR="0024552A" w:rsidRPr="0024552A" w:rsidRDefault="0024552A" w:rsidP="0024552A">
      <w:pPr>
        <w:spacing w:after="0" w:line="240" w:lineRule="auto"/>
        <w:rPr>
          <w:rFonts w:eastAsia="Arial"/>
          <w:shd w:val="clear" w:color="auto" w:fill="FFFFFF"/>
        </w:rPr>
      </w:pPr>
    </w:p>
    <w:p w:rsidR="0024552A" w:rsidRPr="0024552A" w:rsidRDefault="0024552A" w:rsidP="0024552A">
      <w:pPr>
        <w:spacing w:after="0" w:line="240" w:lineRule="auto"/>
        <w:rPr>
          <w:rFonts w:eastAsia="Arial"/>
          <w:color w:val="050505"/>
          <w:shd w:val="clear" w:color="auto" w:fill="FFFFFF"/>
        </w:rPr>
      </w:pPr>
      <w:r w:rsidRPr="0024552A">
        <w:rPr>
          <w:rFonts w:eastAsia="Arial"/>
          <w:color w:val="050505"/>
          <w:shd w:val="clear" w:color="auto" w:fill="FFFFFF"/>
        </w:rPr>
        <w:t xml:space="preserve">The vaccine is voluntary and free and can help protect you from getting very sick from COVID-19. When you </w:t>
      </w:r>
      <w:proofErr w:type="gramStart"/>
      <w:r w:rsidRPr="0024552A">
        <w:rPr>
          <w:rFonts w:eastAsia="Arial"/>
          <w:color w:val="050505"/>
          <w:shd w:val="clear" w:color="auto" w:fill="FFFFFF"/>
        </w:rPr>
        <w:t>get</w:t>
      </w:r>
      <w:proofErr w:type="gramEnd"/>
      <w:r w:rsidRPr="0024552A">
        <w:rPr>
          <w:rFonts w:eastAsia="Arial"/>
          <w:color w:val="050505"/>
          <w:shd w:val="clear" w:color="auto" w:fill="FFFFFF"/>
        </w:rPr>
        <w:t xml:space="preserve"> vaccinated you are helping to slow the spread of the virus, protecting yourself and helping to protect the whole community.</w:t>
      </w:r>
    </w:p>
    <w:p w:rsidR="0024552A" w:rsidRPr="0024552A" w:rsidRDefault="0024552A" w:rsidP="0024552A">
      <w:pPr>
        <w:spacing w:after="0" w:line="240" w:lineRule="auto"/>
        <w:rPr>
          <w:rFonts w:eastAsia="Arial"/>
          <w:color w:val="050505"/>
          <w:shd w:val="clear" w:color="auto" w:fill="FFFFFF"/>
        </w:rPr>
      </w:pPr>
    </w:p>
    <w:p w:rsidR="0024552A" w:rsidRPr="0024552A" w:rsidRDefault="0024552A" w:rsidP="0024552A">
      <w:pPr>
        <w:spacing w:after="0" w:line="240" w:lineRule="auto"/>
        <w:rPr>
          <w:rFonts w:eastAsia="Arial"/>
          <w:color w:val="050505"/>
          <w:shd w:val="clear" w:color="auto" w:fill="FFFFFF"/>
        </w:rPr>
      </w:pPr>
      <w:r w:rsidRPr="0024552A">
        <w:rPr>
          <w:rFonts w:eastAsia="Arial"/>
          <w:color w:val="050505"/>
          <w:shd w:val="clear" w:color="auto" w:fill="FFFFFF"/>
        </w:rPr>
        <w:t>Visit the Department of Health website or check with your GP to see which vaccine is most suitable for you</w:t>
      </w:r>
    </w:p>
    <w:p w:rsidR="0024552A" w:rsidRPr="0024552A" w:rsidRDefault="0024552A" w:rsidP="0024552A">
      <w:pPr>
        <w:spacing w:after="0" w:line="240" w:lineRule="auto"/>
        <w:rPr>
          <w:rFonts w:eastAsia="Arial"/>
          <w:color w:val="050505"/>
          <w:shd w:val="clear" w:color="auto" w:fill="FFFFFF"/>
        </w:rPr>
      </w:pPr>
    </w:p>
    <w:p w:rsidR="0024552A" w:rsidRPr="0024552A" w:rsidRDefault="0024552A" w:rsidP="0024552A">
      <w:pPr>
        <w:spacing w:after="0" w:line="240" w:lineRule="auto"/>
        <w:rPr>
          <w:rFonts w:eastAsia="Arial"/>
          <w:color w:val="050505"/>
          <w:shd w:val="clear" w:color="auto" w:fill="FFFFFF"/>
        </w:rPr>
      </w:pPr>
      <w:r w:rsidRPr="0024552A">
        <w:rPr>
          <w:rFonts w:eastAsia="Arial"/>
          <w:color w:val="050505"/>
          <w:shd w:val="clear" w:color="auto" w:fill="FFFFFF"/>
        </w:rPr>
        <w:t>There are a number of different ways to book a vaccine or booster.</w:t>
      </w:r>
      <w:r w:rsidRPr="0024552A">
        <w:rPr>
          <w:rFonts w:eastAsia="Arial"/>
          <w:color w:val="050505"/>
          <w:shd w:val="clear" w:color="auto" w:fill="FFFFFF"/>
        </w:rPr>
        <w:t xml:space="preserve"> </w:t>
      </w:r>
      <w:r w:rsidRPr="0024552A">
        <w:rPr>
          <w:rFonts w:eastAsia="Arial"/>
          <w:color w:val="050505"/>
          <w:shd w:val="clear" w:color="auto" w:fill="FFFFFF"/>
        </w:rPr>
        <w:t>You can:</w:t>
      </w:r>
    </w:p>
    <w:p w:rsidR="0024552A" w:rsidRPr="0024552A" w:rsidRDefault="0024552A" w:rsidP="0024552A">
      <w:pPr>
        <w:spacing w:after="0" w:line="240" w:lineRule="auto"/>
        <w:rPr>
          <w:rFonts w:eastAsia="Arial"/>
          <w:color w:val="050505"/>
          <w:shd w:val="clear" w:color="auto" w:fill="FFFFFF"/>
        </w:rPr>
      </w:pPr>
      <w:r w:rsidRPr="0024552A">
        <w:rPr>
          <w:rFonts w:eastAsia="Arial"/>
          <w:color w:val="050505"/>
          <w:shd w:val="clear" w:color="auto" w:fill="FFFFFF"/>
        </w:rPr>
        <w:t xml:space="preserve">• use the COVID-19 Vaccine Clinic Finder on the Department of Health website </w:t>
      </w:r>
      <w:hyperlink r:id="rId6" w:history="1">
        <w:r w:rsidRPr="0024552A">
          <w:rPr>
            <w:rFonts w:eastAsia="Arial"/>
            <w:color w:val="1155CC"/>
            <w:u w:val="single"/>
          </w:rPr>
          <w:t>www.health.gov.au</w:t>
        </w:r>
      </w:hyperlink>
      <w:r w:rsidRPr="0024552A">
        <w:rPr>
          <w:rFonts w:eastAsia="Arial"/>
          <w:color w:val="050505"/>
          <w:shd w:val="clear" w:color="auto" w:fill="FFFFFF"/>
        </w:rPr>
        <w:t xml:space="preserve"> </w:t>
      </w:r>
    </w:p>
    <w:p w:rsidR="0024552A" w:rsidRPr="0024552A" w:rsidRDefault="0024552A" w:rsidP="0024552A">
      <w:pPr>
        <w:spacing w:after="0" w:line="240" w:lineRule="auto"/>
        <w:rPr>
          <w:rFonts w:eastAsia="Arial"/>
          <w:color w:val="050505"/>
          <w:shd w:val="clear" w:color="auto" w:fill="FFFFFF"/>
        </w:rPr>
      </w:pPr>
      <w:r w:rsidRPr="0024552A">
        <w:rPr>
          <w:rFonts w:eastAsia="Arial"/>
          <w:color w:val="050505"/>
          <w:shd w:val="clear" w:color="auto" w:fill="FFFFFF"/>
        </w:rPr>
        <w:t>• contact the National Coronavirus and COVID-19 Vaccination Helpline on 1800 020 080</w:t>
      </w:r>
    </w:p>
    <w:p w:rsidR="0024552A" w:rsidRPr="0024552A" w:rsidRDefault="0024552A" w:rsidP="0024552A">
      <w:pPr>
        <w:spacing w:after="0" w:line="240" w:lineRule="auto"/>
        <w:rPr>
          <w:rFonts w:eastAsia="Arial"/>
          <w:color w:val="050505"/>
          <w:shd w:val="clear" w:color="auto" w:fill="FFFFFF"/>
        </w:rPr>
      </w:pPr>
      <w:r w:rsidRPr="0024552A">
        <w:rPr>
          <w:rFonts w:eastAsia="Arial"/>
          <w:color w:val="050505"/>
          <w:shd w:val="clear" w:color="auto" w:fill="FFFFFF"/>
        </w:rPr>
        <w:t xml:space="preserve">• find your nearest participating pharmacy for COVID-19 vaccinations on the website </w:t>
      </w:r>
      <w:hyperlink r:id="rId7" w:history="1">
        <w:r w:rsidRPr="0024552A">
          <w:rPr>
            <w:rFonts w:eastAsia="Arial"/>
            <w:color w:val="1155CC"/>
            <w:u w:val="single"/>
          </w:rPr>
          <w:t>www.findapharmacy.com.au</w:t>
        </w:r>
      </w:hyperlink>
      <w:r w:rsidRPr="0024552A">
        <w:rPr>
          <w:rFonts w:eastAsia="Arial"/>
          <w:color w:val="050505"/>
          <w:shd w:val="clear" w:color="auto" w:fill="FFFFFF"/>
        </w:rPr>
        <w:t xml:space="preserve"> - or</w:t>
      </w:r>
    </w:p>
    <w:p w:rsidR="0024552A" w:rsidRPr="0024552A" w:rsidRDefault="0024552A" w:rsidP="0024552A">
      <w:pPr>
        <w:spacing w:after="0" w:line="240" w:lineRule="auto"/>
        <w:rPr>
          <w:rFonts w:eastAsia="Arial"/>
          <w:color w:val="050505"/>
          <w:shd w:val="clear" w:color="auto" w:fill="FFFFFF"/>
        </w:rPr>
      </w:pPr>
      <w:r w:rsidRPr="0024552A">
        <w:rPr>
          <w:rFonts w:eastAsia="Arial"/>
          <w:color w:val="050505"/>
          <w:shd w:val="clear" w:color="auto" w:fill="FFFFFF"/>
        </w:rPr>
        <w:t>• talk to your doctor and book in for your vaccination today.</w:t>
      </w:r>
    </w:p>
    <w:p w:rsidR="0024552A" w:rsidRPr="0024552A" w:rsidRDefault="0024552A" w:rsidP="0024552A">
      <w:pPr>
        <w:spacing w:after="0" w:line="240" w:lineRule="auto"/>
        <w:rPr>
          <w:rFonts w:eastAsia="Arial"/>
          <w:color w:val="050505"/>
          <w:shd w:val="clear" w:color="auto" w:fill="FFFFFF"/>
        </w:rPr>
      </w:pPr>
    </w:p>
    <w:p w:rsidR="0024552A" w:rsidRPr="0024552A" w:rsidRDefault="0024552A" w:rsidP="0024552A">
      <w:pPr>
        <w:spacing w:after="160" w:line="256" w:lineRule="auto"/>
        <w:rPr>
          <w:rFonts w:eastAsia="Arial"/>
        </w:rPr>
      </w:pPr>
      <w:r w:rsidRPr="0024552A">
        <w:rPr>
          <w:rFonts w:eastAsia="Arial"/>
        </w:rPr>
        <w:t xml:space="preserve">If you are an NDIS participant who has support coordination in your plan and need support to book and access COVID-19 vaccinations, speak with your support coordinator who can help you to find a clinic and make a booking at a time that best suits you. </w:t>
      </w:r>
    </w:p>
    <w:p w:rsidR="0024552A" w:rsidRPr="0024552A" w:rsidRDefault="0024552A" w:rsidP="0024552A">
      <w:pPr>
        <w:spacing w:after="160" w:line="256" w:lineRule="auto"/>
        <w:rPr>
          <w:rFonts w:eastAsia="Arial"/>
        </w:rPr>
      </w:pPr>
      <w:r w:rsidRPr="0024552A">
        <w:rPr>
          <w:rFonts w:eastAsia="Arial"/>
        </w:rPr>
        <w:t xml:space="preserve">An additional $150, on top of plan funds, is available for NDIS participants to access support for help with booking and accessing vaccinations. You can also utilise your existing Support Coordination budget if you need further assistance beyond the additional $150 payment. </w:t>
      </w:r>
    </w:p>
    <w:p w:rsidR="0024552A" w:rsidRPr="0024552A" w:rsidRDefault="0024552A" w:rsidP="0024552A">
      <w:pPr>
        <w:spacing w:after="280" w:line="240" w:lineRule="auto"/>
        <w:rPr>
          <w:rFonts w:eastAsia="Arial"/>
          <w:shd w:val="clear" w:color="auto" w:fill="FFFFFF"/>
        </w:rPr>
      </w:pPr>
      <w:r w:rsidRPr="0024552A">
        <w:rPr>
          <w:rFonts w:eastAsia="Arial"/>
          <w:color w:val="333333"/>
          <w:shd w:val="clear" w:color="auto" w:fill="FFFFFF"/>
        </w:rPr>
        <w:t>Eligible providers and support coordinators can claim up to $150 for each participant they help to receive their first two COVID-19 vaccinations, and $75 for a booster vaccination.</w:t>
      </w:r>
    </w:p>
    <w:p w:rsidR="0024552A" w:rsidRPr="0024552A" w:rsidRDefault="0024552A" w:rsidP="0024552A">
      <w:pPr>
        <w:spacing w:after="280" w:line="240" w:lineRule="auto"/>
        <w:rPr>
          <w:rFonts w:eastAsia="Arial"/>
          <w:color w:val="FF0000"/>
          <w:shd w:val="clear" w:color="auto" w:fill="FFFFFF"/>
        </w:rPr>
      </w:pPr>
      <w:r w:rsidRPr="0024552A">
        <w:rPr>
          <w:rFonts w:eastAsia="Arial"/>
          <w:shd w:val="clear" w:color="auto" w:fill="FFFFFF"/>
        </w:rPr>
        <w:t xml:space="preserve">Providers can check if </w:t>
      </w:r>
      <w:proofErr w:type="gramStart"/>
      <w:r w:rsidRPr="0024552A">
        <w:rPr>
          <w:rFonts w:eastAsia="Arial"/>
          <w:shd w:val="clear" w:color="auto" w:fill="FFFFFF"/>
        </w:rPr>
        <w:t>they’re</w:t>
      </w:r>
      <w:proofErr w:type="gramEnd"/>
      <w:r w:rsidRPr="0024552A">
        <w:rPr>
          <w:rFonts w:eastAsia="Arial"/>
          <w:shd w:val="clear" w:color="auto" w:fill="FFFFFF"/>
        </w:rPr>
        <w:t xml:space="preserve"> in one of the eligible groups at </w:t>
      </w:r>
      <w:hyperlink r:id="rId8" w:history="1">
        <w:r w:rsidRPr="0024552A">
          <w:rPr>
            <w:rFonts w:eastAsia="Arial"/>
            <w:color w:val="1155CC"/>
            <w:u w:val="single"/>
          </w:rPr>
          <w:t>www.ndis.gov.au/coronavirus</w:t>
        </w:r>
      </w:hyperlink>
      <w:r w:rsidRPr="0024552A">
        <w:rPr>
          <w:rFonts w:eastAsia="Arial"/>
          <w:color w:val="FF0000"/>
          <w:shd w:val="clear" w:color="auto" w:fill="FFFFFF"/>
        </w:rPr>
        <w:t xml:space="preserve"> </w:t>
      </w:r>
    </w:p>
    <w:p w:rsidR="0024552A" w:rsidRPr="0024552A" w:rsidRDefault="0024552A" w:rsidP="0024552A">
      <w:pPr>
        <w:spacing w:after="160" w:line="256" w:lineRule="auto"/>
        <w:rPr>
          <w:rFonts w:eastAsia="Arial"/>
        </w:rPr>
      </w:pPr>
      <w:r w:rsidRPr="0024552A">
        <w:rPr>
          <w:rFonts w:eastAsia="Arial"/>
        </w:rPr>
        <w:t>If you have questions about this payment you can call the NDIS on 1800 800 110.</w:t>
      </w:r>
    </w:p>
    <w:p w:rsidR="0024552A" w:rsidRPr="0024552A" w:rsidRDefault="0024552A" w:rsidP="0024552A">
      <w:pPr>
        <w:spacing w:after="160" w:line="256" w:lineRule="auto"/>
        <w:rPr>
          <w:rFonts w:eastAsia="Arial"/>
        </w:rPr>
      </w:pPr>
      <w:r w:rsidRPr="0024552A">
        <w:rPr>
          <w:rFonts w:eastAsia="Arial"/>
        </w:rPr>
        <w:t xml:space="preserve">If you need assistance booking a COVID-19 vaccine or need free, fact-checked information about COVID-19 can also contact the Disability Gateway on 1800 643 787 or visit their website: </w:t>
      </w:r>
      <w:hyperlink r:id="rId9" w:history="1">
        <w:r w:rsidRPr="0024552A">
          <w:rPr>
            <w:rFonts w:eastAsia="Arial"/>
            <w:color w:val="1155CC"/>
            <w:u w:val="single"/>
          </w:rPr>
          <w:t>www.disabilitygateway.gov.au</w:t>
        </w:r>
      </w:hyperlink>
    </w:p>
    <w:p w:rsidR="00F11E0C" w:rsidRPr="0024552A" w:rsidRDefault="0024552A" w:rsidP="0024552A">
      <w:pPr>
        <w:spacing w:after="160" w:line="256" w:lineRule="auto"/>
        <w:rPr>
          <w:rFonts w:eastAsia="Arial"/>
        </w:rPr>
      </w:pPr>
      <w:r w:rsidRPr="0024552A">
        <w:rPr>
          <w:rFonts w:eastAsia="Arial"/>
        </w:rPr>
        <w:t xml:space="preserve">Find out more at </w:t>
      </w:r>
      <w:hyperlink r:id="rId10" w:history="1">
        <w:r w:rsidRPr="0024552A">
          <w:rPr>
            <w:rFonts w:eastAsia="Arial"/>
            <w:color w:val="1155CC"/>
            <w:u w:val="single"/>
          </w:rPr>
          <w:t>ndis.gov.au/coronavirus</w:t>
        </w:r>
      </w:hyperlink>
    </w:p>
    <w:sectPr w:rsidR="00F11E0C" w:rsidRPr="0024552A" w:rsidSect="00E825E6">
      <w:headerReference w:type="first" r:id="rId11"/>
      <w:pgSz w:w="11906" w:h="16838"/>
      <w:pgMar w:top="1440" w:right="1077" w:bottom="1440" w:left="1077" w:header="680"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1F7" w:rsidRDefault="00C841F7" w:rsidP="00E825E6">
      <w:r>
        <w:separator/>
      </w:r>
    </w:p>
  </w:endnote>
  <w:endnote w:type="continuationSeparator" w:id="0">
    <w:p w:rsidR="00C841F7" w:rsidRDefault="00C841F7" w:rsidP="00E8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1F7" w:rsidRDefault="00C841F7" w:rsidP="00E825E6">
      <w:r>
        <w:separator/>
      </w:r>
    </w:p>
  </w:footnote>
  <w:footnote w:type="continuationSeparator" w:id="0">
    <w:p w:rsidR="00C841F7" w:rsidRDefault="00C841F7" w:rsidP="00E82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0C" w:rsidRDefault="00E825E6" w:rsidP="00E825E6">
    <w:pPr>
      <w:rPr>
        <w:color w:val="000000"/>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158750</wp:posOffset>
          </wp:positionV>
          <wp:extent cx="1901553" cy="1000125"/>
          <wp:effectExtent l="0" t="0" r="381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901553" cy="1000125"/>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0C"/>
    <w:rsid w:val="0024552A"/>
    <w:rsid w:val="00353164"/>
    <w:rsid w:val="00775906"/>
    <w:rsid w:val="00AF1565"/>
    <w:rsid w:val="00BA3753"/>
    <w:rsid w:val="00C841F7"/>
    <w:rsid w:val="00E825E6"/>
    <w:rsid w:val="00F11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46CC"/>
  <w15:docId w15:val="{0D54CA46-661E-4D01-9B87-7B66926A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25E6"/>
    <w:pPr>
      <w:spacing w:line="360" w:lineRule="auto"/>
    </w:pPr>
    <w:rPr>
      <w:rFonts w:ascii="Arial" w:hAnsi="Arial" w:cs="Arial"/>
    </w:rPr>
  </w:style>
  <w:style w:type="paragraph" w:styleId="Heading1">
    <w:name w:val="heading 1"/>
    <w:basedOn w:val="Normal"/>
    <w:next w:val="Normal"/>
    <w:rsid w:val="00E825E6"/>
    <w:pPr>
      <w:spacing w:after="0"/>
      <w:outlineLvl w:val="0"/>
    </w:pPr>
    <w:rPr>
      <w:rFonts w:eastAsia="Arial"/>
      <w:b/>
      <w:color w:val="7030A0"/>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82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5E6"/>
    <w:rPr>
      <w:rFonts w:ascii="Segoe UI" w:hAnsi="Segoe UI" w:cs="Segoe UI"/>
      <w:sz w:val="18"/>
      <w:szCs w:val="18"/>
    </w:rPr>
  </w:style>
  <w:style w:type="character" w:styleId="Hyperlink">
    <w:name w:val="Hyperlink"/>
    <w:basedOn w:val="DefaultParagraphFont"/>
    <w:uiPriority w:val="99"/>
    <w:unhideWhenUsed/>
    <w:rsid w:val="00E825E6"/>
    <w:rPr>
      <w:color w:val="0000FF" w:themeColor="hyperlink"/>
      <w:u w:val="single"/>
    </w:rPr>
  </w:style>
  <w:style w:type="paragraph" w:styleId="Header">
    <w:name w:val="header"/>
    <w:basedOn w:val="Normal"/>
    <w:link w:val="HeaderChar"/>
    <w:uiPriority w:val="99"/>
    <w:unhideWhenUsed/>
    <w:rsid w:val="00775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906"/>
    <w:rPr>
      <w:rFonts w:ascii="Arial" w:hAnsi="Arial" w:cs="Arial"/>
    </w:rPr>
  </w:style>
  <w:style w:type="paragraph" w:styleId="Footer">
    <w:name w:val="footer"/>
    <w:basedOn w:val="Normal"/>
    <w:link w:val="FooterChar"/>
    <w:uiPriority w:val="99"/>
    <w:unhideWhenUsed/>
    <w:rsid w:val="00775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90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62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dis.gov.au/coronavir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indapharmacy.com.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gov.a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ndis.gov.au/coronavirus" TargetMode="External"/><Relationship Id="rId4" Type="http://schemas.openxmlformats.org/officeDocument/2006/relationships/footnotes" Target="footnotes.xml"/><Relationship Id="rId9" Type="http://schemas.openxmlformats.org/officeDocument/2006/relationships/hyperlink" Target="http://www.disabilitygatewa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Kennedy, Harrison</cp:lastModifiedBy>
  <cp:revision>2</cp:revision>
  <dcterms:created xsi:type="dcterms:W3CDTF">2022-02-04T01:39:00Z</dcterms:created>
  <dcterms:modified xsi:type="dcterms:W3CDTF">2022-02-04T01:39:00Z</dcterms:modified>
</cp:coreProperties>
</file>