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760BB" w14:textId="77777777" w:rsidR="002C4D52" w:rsidRPr="00D10962" w:rsidRDefault="00CD0402">
      <w:pPr>
        <w:pStyle w:val="Heading1"/>
        <w:rPr>
          <w:rFonts w:ascii="Arial" w:eastAsia="Times New Roman" w:hAnsi="Arial" w:cs="Arial"/>
          <w:color w:val="7030A0"/>
          <w:sz w:val="22"/>
          <w:szCs w:val="22"/>
        </w:rPr>
      </w:pPr>
      <w:r w:rsidRPr="00D10962">
        <w:rPr>
          <w:rFonts w:ascii="Arial" w:eastAsia="Times New Roman" w:hAnsi="Arial" w:cs="Arial"/>
          <w:color w:val="7030A0"/>
          <w:sz w:val="22"/>
          <w:szCs w:val="22"/>
        </w:rPr>
        <w:t>NDIA External Research Request</w:t>
      </w:r>
      <w:r w:rsidR="001B6324" w:rsidRPr="00D10962">
        <w:rPr>
          <w:rFonts w:ascii="Arial" w:eastAsia="Times New Roman" w:hAnsi="Arial" w:cs="Arial"/>
          <w:color w:val="7030A0"/>
          <w:sz w:val="22"/>
          <w:szCs w:val="22"/>
        </w:rPr>
        <w:t xml:space="preserve">s </w:t>
      </w:r>
      <w:r w:rsidRPr="00D10962">
        <w:rPr>
          <w:rFonts w:ascii="Arial" w:eastAsia="Times New Roman" w:hAnsi="Arial" w:cs="Arial"/>
          <w:color w:val="7030A0"/>
          <w:sz w:val="22"/>
          <w:szCs w:val="22"/>
        </w:rPr>
        <w:t xml:space="preserve">Summary Log Between </w:t>
      </w:r>
      <w:r w:rsidR="00DA7EA2" w:rsidRPr="00D10962">
        <w:rPr>
          <w:rFonts w:ascii="Arial" w:eastAsia="Times New Roman" w:hAnsi="Arial" w:cs="Arial"/>
          <w:color w:val="7030A0"/>
          <w:sz w:val="22"/>
          <w:szCs w:val="22"/>
        </w:rPr>
        <w:t xml:space="preserve">19th </w:t>
      </w:r>
      <w:r w:rsidRPr="00D10962">
        <w:rPr>
          <w:rFonts w:ascii="Arial" w:eastAsia="Times New Roman" w:hAnsi="Arial" w:cs="Arial"/>
          <w:color w:val="7030A0"/>
          <w:sz w:val="22"/>
          <w:szCs w:val="22"/>
        </w:rPr>
        <w:t xml:space="preserve">October 2017 – </w:t>
      </w:r>
      <w:r w:rsidR="00DA7EA2" w:rsidRPr="00D10962">
        <w:rPr>
          <w:rFonts w:ascii="Arial" w:eastAsia="Times New Roman" w:hAnsi="Arial" w:cs="Arial"/>
          <w:color w:val="7030A0"/>
          <w:sz w:val="22"/>
          <w:szCs w:val="22"/>
        </w:rPr>
        <w:t xml:space="preserve">31st </w:t>
      </w:r>
      <w:r w:rsidR="00F06733" w:rsidRPr="00D10962">
        <w:rPr>
          <w:rFonts w:ascii="Arial" w:eastAsia="Times New Roman" w:hAnsi="Arial" w:cs="Arial"/>
          <w:color w:val="7030A0"/>
          <w:sz w:val="22"/>
          <w:szCs w:val="22"/>
        </w:rPr>
        <w:t>December 2020</w:t>
      </w:r>
    </w:p>
    <w:p w14:paraId="6FE6C4CA" w14:textId="77777777" w:rsidR="002C4D52" w:rsidRPr="00D10962" w:rsidRDefault="00AC3A5E">
      <w:pPr>
        <w:pStyle w:val="NormalWeb"/>
        <w:rPr>
          <w:rFonts w:ascii="Arial" w:hAnsi="Arial" w:cs="Arial"/>
          <w:b/>
          <w:sz w:val="22"/>
          <w:szCs w:val="22"/>
        </w:rPr>
      </w:pPr>
      <w:r w:rsidRPr="00D10962">
        <w:rPr>
          <w:rFonts w:ascii="Arial" w:hAnsi="Arial" w:cs="Arial"/>
          <w:b/>
          <w:color w:val="000000"/>
          <w:sz w:val="22"/>
          <w:szCs w:val="22"/>
        </w:rPr>
        <w:t xml:space="preserve">Below is the list of approved </w:t>
      </w:r>
      <w:r w:rsidR="00CD0402" w:rsidRPr="00D10962">
        <w:rPr>
          <w:rFonts w:ascii="Arial" w:hAnsi="Arial" w:cs="Arial"/>
          <w:b/>
          <w:color w:val="000000"/>
          <w:sz w:val="22"/>
          <w:szCs w:val="22"/>
        </w:rPr>
        <w:t xml:space="preserve">external research requests including </w:t>
      </w:r>
      <w:r w:rsidR="005032DD" w:rsidRPr="00D10962">
        <w:rPr>
          <w:rFonts w:ascii="Arial" w:hAnsi="Arial" w:cs="Arial"/>
          <w:b/>
          <w:color w:val="000000"/>
          <w:sz w:val="22"/>
          <w:szCs w:val="22"/>
        </w:rPr>
        <w:t xml:space="preserve">for access to </w:t>
      </w:r>
      <w:r w:rsidRPr="00D10962">
        <w:rPr>
          <w:rFonts w:ascii="Arial" w:hAnsi="Arial" w:cs="Arial"/>
          <w:b/>
          <w:color w:val="000000"/>
          <w:sz w:val="22"/>
          <w:szCs w:val="22"/>
        </w:rPr>
        <w:t xml:space="preserve">tailored data </w:t>
      </w:r>
      <w:r w:rsidR="00F06733" w:rsidRPr="00D10962">
        <w:rPr>
          <w:rFonts w:ascii="Arial" w:hAnsi="Arial" w:cs="Arial"/>
          <w:b/>
          <w:color w:val="000000"/>
          <w:sz w:val="22"/>
          <w:szCs w:val="22"/>
        </w:rPr>
        <w:t>approved to 31 December</w:t>
      </w:r>
      <w:r w:rsidR="003433D0" w:rsidRPr="00D10962">
        <w:rPr>
          <w:rFonts w:ascii="Arial" w:hAnsi="Arial" w:cs="Arial"/>
          <w:b/>
          <w:color w:val="000000"/>
          <w:sz w:val="22"/>
          <w:szCs w:val="22"/>
        </w:rPr>
        <w:t xml:space="preserve"> 2020</w:t>
      </w:r>
    </w:p>
    <w:tbl>
      <w:tblPr>
        <w:tblStyle w:val="GridTable4-Accent5"/>
        <w:tblW w:w="5419" w:type="pct"/>
        <w:tblInd w:w="-716" w:type="dxa"/>
        <w:tblLook w:val="04A0" w:firstRow="1" w:lastRow="0" w:firstColumn="1" w:lastColumn="0" w:noHBand="0" w:noVBand="1"/>
        <w:tblDescription w:val="this table heading reads as follows; Request ID, Date of Request, Project Title, Requesting Organisation, Type of Request, Data being requested if applicable"/>
      </w:tblPr>
      <w:tblGrid>
        <w:gridCol w:w="1134"/>
        <w:gridCol w:w="1318"/>
        <w:gridCol w:w="1769"/>
        <w:gridCol w:w="1672"/>
        <w:gridCol w:w="1513"/>
        <w:gridCol w:w="6629"/>
      </w:tblGrid>
      <w:tr w:rsidR="006B615A" w:rsidRPr="00D10962" w14:paraId="39C881DE" w14:textId="77777777" w:rsidTr="00750F29">
        <w:trPr>
          <w:cnfStyle w:val="100000000000" w:firstRow="1" w:lastRow="0" w:firstColumn="0" w:lastColumn="0" w:oddVBand="0" w:evenVBand="0" w:oddHBand="0" w:evenHBand="0" w:firstRowFirstColumn="0" w:firstRowLastColumn="0" w:lastRowFirstColumn="0" w:lastRowLastColumn="0"/>
          <w:divId w:val="1708987420"/>
          <w:tblHeader/>
        </w:trPr>
        <w:tc>
          <w:tcPr>
            <w:cnfStyle w:val="001000000000" w:firstRow="0" w:lastRow="0" w:firstColumn="1" w:lastColumn="0" w:oddVBand="0" w:evenVBand="0" w:oddHBand="0" w:evenHBand="0" w:firstRowFirstColumn="0" w:firstRowLastColumn="0" w:lastRowFirstColumn="0" w:lastRowLastColumn="0"/>
            <w:tcW w:w="386" w:type="pct"/>
            <w:tcBorders>
              <w:right w:val="single" w:sz="4" w:space="0" w:color="000000"/>
            </w:tcBorders>
            <w:hideMark/>
          </w:tcPr>
          <w:p w14:paraId="031877F1" w14:textId="77777777" w:rsidR="006B615A" w:rsidRPr="00D10962" w:rsidRDefault="006B615A">
            <w:pPr>
              <w:pStyle w:val="Heading4"/>
              <w:jc w:val="center"/>
              <w:outlineLvl w:val="3"/>
              <w:rPr>
                <w:rFonts w:ascii="Arial" w:eastAsia="Times New Roman" w:hAnsi="Arial" w:cs="Arial"/>
                <w:b/>
                <w:sz w:val="22"/>
                <w:szCs w:val="22"/>
              </w:rPr>
            </w:pPr>
            <w:r w:rsidRPr="00D10962">
              <w:rPr>
                <w:rFonts w:ascii="Arial" w:eastAsia="Times New Roman" w:hAnsi="Arial" w:cs="Arial"/>
                <w:b/>
                <w:sz w:val="22"/>
                <w:szCs w:val="22"/>
              </w:rPr>
              <w:t>Request ID</w:t>
            </w:r>
          </w:p>
        </w:tc>
        <w:tc>
          <w:tcPr>
            <w:tcW w:w="470" w:type="pct"/>
            <w:tcBorders>
              <w:left w:val="single" w:sz="4" w:space="0" w:color="000000"/>
              <w:right w:val="single" w:sz="4" w:space="0" w:color="000000"/>
            </w:tcBorders>
            <w:hideMark/>
          </w:tcPr>
          <w:p w14:paraId="5CBE0415" w14:textId="77777777" w:rsidR="006B615A" w:rsidRPr="00D10962" w:rsidRDefault="006B615A">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2"/>
                <w:szCs w:val="22"/>
              </w:rPr>
            </w:pPr>
            <w:r w:rsidRPr="00D10962">
              <w:rPr>
                <w:rFonts w:ascii="Arial" w:eastAsia="Times New Roman" w:hAnsi="Arial" w:cs="Arial"/>
                <w:b/>
                <w:sz w:val="22"/>
                <w:szCs w:val="22"/>
              </w:rPr>
              <w:t>Date of Request</w:t>
            </w:r>
          </w:p>
        </w:tc>
        <w:tc>
          <w:tcPr>
            <w:tcW w:w="441" w:type="pct"/>
            <w:tcBorders>
              <w:left w:val="single" w:sz="4" w:space="0" w:color="000000"/>
            </w:tcBorders>
            <w:hideMark/>
          </w:tcPr>
          <w:p w14:paraId="00AF87EE" w14:textId="77777777" w:rsidR="006B615A" w:rsidRPr="00D10962" w:rsidRDefault="006B615A">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2"/>
                <w:szCs w:val="22"/>
              </w:rPr>
            </w:pPr>
            <w:r w:rsidRPr="00D10962">
              <w:rPr>
                <w:rFonts w:ascii="Arial" w:eastAsia="Times New Roman" w:hAnsi="Arial" w:cs="Arial"/>
                <w:b/>
                <w:sz w:val="22"/>
                <w:szCs w:val="22"/>
              </w:rPr>
              <w:t>Project Title</w:t>
            </w:r>
          </w:p>
        </w:tc>
        <w:tc>
          <w:tcPr>
            <w:tcW w:w="560" w:type="pct"/>
            <w:hideMark/>
          </w:tcPr>
          <w:p w14:paraId="68FE67F6" w14:textId="77777777" w:rsidR="006B615A" w:rsidRPr="00D10962" w:rsidRDefault="006B615A">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2"/>
                <w:szCs w:val="22"/>
              </w:rPr>
            </w:pPr>
            <w:r w:rsidRPr="00D10962">
              <w:rPr>
                <w:rFonts w:ascii="Arial" w:eastAsia="Times New Roman" w:hAnsi="Arial" w:cs="Arial"/>
                <w:b/>
                <w:sz w:val="22"/>
                <w:szCs w:val="22"/>
              </w:rPr>
              <w:t>Requesting Organisation</w:t>
            </w:r>
          </w:p>
        </w:tc>
        <w:tc>
          <w:tcPr>
            <w:tcW w:w="494" w:type="pct"/>
            <w:tcBorders>
              <w:right w:val="single" w:sz="4" w:space="0" w:color="000000"/>
            </w:tcBorders>
            <w:hideMark/>
          </w:tcPr>
          <w:p w14:paraId="02E7328C" w14:textId="77777777" w:rsidR="006B615A" w:rsidRPr="00D10962" w:rsidRDefault="006B615A">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2"/>
                <w:szCs w:val="22"/>
              </w:rPr>
            </w:pPr>
            <w:r w:rsidRPr="00D10962">
              <w:rPr>
                <w:rFonts w:ascii="Arial" w:eastAsia="Times New Roman" w:hAnsi="Arial" w:cs="Arial"/>
                <w:b/>
                <w:sz w:val="22"/>
                <w:szCs w:val="22"/>
              </w:rPr>
              <w:t>Type of request</w:t>
            </w:r>
          </w:p>
        </w:tc>
        <w:tc>
          <w:tcPr>
            <w:tcW w:w="2649" w:type="pct"/>
            <w:tcBorders>
              <w:left w:val="single" w:sz="4" w:space="0" w:color="000000"/>
            </w:tcBorders>
            <w:hideMark/>
          </w:tcPr>
          <w:p w14:paraId="7A8ACC32" w14:textId="77777777" w:rsidR="006B615A" w:rsidRPr="00D10962" w:rsidRDefault="006B615A" w:rsidP="002E4367">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2"/>
                <w:szCs w:val="22"/>
              </w:rPr>
            </w:pPr>
            <w:r w:rsidRPr="00D10962">
              <w:rPr>
                <w:rFonts w:ascii="Arial" w:eastAsia="Times New Roman" w:hAnsi="Arial" w:cs="Arial"/>
                <w:b/>
                <w:sz w:val="22"/>
                <w:szCs w:val="22"/>
              </w:rPr>
              <w:t xml:space="preserve">Data Being Requested </w:t>
            </w:r>
            <w:r w:rsidR="00241B5D" w:rsidRPr="00D10962">
              <w:rPr>
                <w:rFonts w:ascii="Arial" w:eastAsia="Times New Roman" w:hAnsi="Arial" w:cs="Arial"/>
                <w:b/>
                <w:sz w:val="22"/>
                <w:szCs w:val="22"/>
              </w:rPr>
              <w:t>(if applicable)</w:t>
            </w:r>
            <w:r w:rsidR="00AE5BC0" w:rsidRPr="00D10962">
              <w:rPr>
                <w:rFonts w:ascii="Arial" w:eastAsia="Times New Roman" w:hAnsi="Arial" w:cs="Arial"/>
                <w:b/>
                <w:sz w:val="22"/>
                <w:szCs w:val="22"/>
              </w:rPr>
              <w:t>/ Outcome</w:t>
            </w:r>
          </w:p>
        </w:tc>
      </w:tr>
      <w:tr w:rsidR="006B615A" w:rsidRPr="00D10962" w14:paraId="7345771C" w14:textId="77777777" w:rsidTr="00750F29">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386" w:type="pct"/>
            <w:tcBorders>
              <w:bottom w:val="single" w:sz="4" w:space="0" w:color="000000"/>
            </w:tcBorders>
            <w:hideMark/>
          </w:tcPr>
          <w:p w14:paraId="5C2AFB30" w14:textId="77777777" w:rsidR="006B615A" w:rsidRPr="00D10962" w:rsidRDefault="006B615A">
            <w:pPr>
              <w:jc w:val="center"/>
              <w:rPr>
                <w:rFonts w:ascii="Arial" w:eastAsia="Times New Roman" w:hAnsi="Arial" w:cs="Arial"/>
                <w:sz w:val="22"/>
                <w:szCs w:val="22"/>
              </w:rPr>
            </w:pPr>
            <w:r w:rsidRPr="00D10962">
              <w:rPr>
                <w:rFonts w:ascii="Arial" w:eastAsia="Times New Roman" w:hAnsi="Arial" w:cs="Arial"/>
                <w:sz w:val="22"/>
                <w:szCs w:val="22"/>
              </w:rPr>
              <w:t>2</w:t>
            </w:r>
          </w:p>
        </w:tc>
        <w:tc>
          <w:tcPr>
            <w:tcW w:w="470" w:type="pct"/>
            <w:tcBorders>
              <w:right w:val="single" w:sz="4" w:space="0" w:color="000000"/>
            </w:tcBorders>
            <w:hideMark/>
          </w:tcPr>
          <w:p w14:paraId="77F33C99" w14:textId="77777777" w:rsidR="006B615A" w:rsidRPr="00D10962" w:rsidRDefault="006B61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19/10/2017</w:t>
            </w:r>
          </w:p>
        </w:tc>
        <w:tc>
          <w:tcPr>
            <w:tcW w:w="441" w:type="pct"/>
            <w:tcBorders>
              <w:left w:val="single" w:sz="4" w:space="0" w:color="000000"/>
            </w:tcBorders>
            <w:hideMark/>
          </w:tcPr>
          <w:p w14:paraId="4968A375" w14:textId="77777777" w:rsidR="006B615A" w:rsidRPr="00D10962" w:rsidRDefault="006B61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560" w:type="pct"/>
            <w:hideMark/>
          </w:tcPr>
          <w:p w14:paraId="4E538C4E" w14:textId="77777777" w:rsidR="006B615A" w:rsidRPr="00D10962" w:rsidRDefault="006B61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MJD Foundation</w:t>
            </w:r>
          </w:p>
        </w:tc>
        <w:tc>
          <w:tcPr>
            <w:tcW w:w="494" w:type="pct"/>
            <w:hideMark/>
          </w:tcPr>
          <w:p w14:paraId="763A6D24" w14:textId="77777777" w:rsidR="006B615A" w:rsidRPr="00D10962" w:rsidRDefault="006B61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hideMark/>
          </w:tcPr>
          <w:p w14:paraId="3A79F1FE" w14:textId="02EA5CDF" w:rsidR="006B615A" w:rsidRPr="00D10962" w:rsidRDefault="00750F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Participant volume summaries</w:t>
            </w:r>
          </w:p>
        </w:tc>
      </w:tr>
      <w:tr w:rsidR="006B615A" w:rsidRPr="00D10962" w14:paraId="02B16BAD" w14:textId="77777777" w:rsidTr="00750F29">
        <w:trPr>
          <w:divId w:val="1708987420"/>
        </w:trPr>
        <w:tc>
          <w:tcPr>
            <w:cnfStyle w:val="001000000000" w:firstRow="0" w:lastRow="0" w:firstColumn="1" w:lastColumn="0" w:oddVBand="0" w:evenVBand="0" w:oddHBand="0" w:evenHBand="0" w:firstRowFirstColumn="0" w:firstRowLastColumn="0" w:lastRowFirstColumn="0" w:lastRowLastColumn="0"/>
            <w:tcW w:w="386" w:type="pct"/>
            <w:tcBorders>
              <w:top w:val="single" w:sz="4" w:space="0" w:color="000000"/>
            </w:tcBorders>
            <w:hideMark/>
          </w:tcPr>
          <w:p w14:paraId="4AF76535" w14:textId="77777777" w:rsidR="006B615A" w:rsidRPr="00D10962" w:rsidRDefault="006B615A">
            <w:pPr>
              <w:jc w:val="center"/>
              <w:rPr>
                <w:rFonts w:ascii="Arial" w:eastAsia="Times New Roman" w:hAnsi="Arial" w:cs="Arial"/>
                <w:sz w:val="22"/>
                <w:szCs w:val="22"/>
              </w:rPr>
            </w:pPr>
            <w:r w:rsidRPr="00D10962">
              <w:rPr>
                <w:rFonts w:ascii="Arial" w:eastAsia="Times New Roman" w:hAnsi="Arial" w:cs="Arial"/>
                <w:sz w:val="22"/>
                <w:szCs w:val="22"/>
              </w:rPr>
              <w:t>7</w:t>
            </w:r>
          </w:p>
        </w:tc>
        <w:tc>
          <w:tcPr>
            <w:tcW w:w="470" w:type="pct"/>
            <w:tcBorders>
              <w:right w:val="single" w:sz="4" w:space="0" w:color="000000"/>
            </w:tcBorders>
            <w:hideMark/>
          </w:tcPr>
          <w:p w14:paraId="0FF27BCC" w14:textId="77777777" w:rsidR="006B615A" w:rsidRPr="00D10962" w:rsidRDefault="006B61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04/05/2018</w:t>
            </w:r>
          </w:p>
        </w:tc>
        <w:tc>
          <w:tcPr>
            <w:tcW w:w="441" w:type="pct"/>
            <w:tcBorders>
              <w:left w:val="single" w:sz="4" w:space="0" w:color="000000"/>
            </w:tcBorders>
            <w:hideMark/>
          </w:tcPr>
          <w:p w14:paraId="6483F6E8" w14:textId="77777777" w:rsidR="006B615A" w:rsidRPr="00D10962" w:rsidRDefault="006B61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560" w:type="pct"/>
            <w:hideMark/>
          </w:tcPr>
          <w:p w14:paraId="35A40C28" w14:textId="77777777" w:rsidR="006B615A" w:rsidRPr="00D10962" w:rsidRDefault="006B61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Australian Electoral Commission</w:t>
            </w:r>
          </w:p>
        </w:tc>
        <w:tc>
          <w:tcPr>
            <w:tcW w:w="494" w:type="pct"/>
            <w:hideMark/>
          </w:tcPr>
          <w:p w14:paraId="71732741" w14:textId="77777777" w:rsidR="006B615A" w:rsidRPr="00D10962" w:rsidRDefault="006B61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hideMark/>
          </w:tcPr>
          <w:p w14:paraId="69B5E8D0" w14:textId="73F997AC" w:rsidR="006B615A" w:rsidRPr="00D10962" w:rsidRDefault="00750F2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Participant demographic summaries</w:t>
            </w:r>
          </w:p>
        </w:tc>
      </w:tr>
      <w:tr w:rsidR="006B615A" w:rsidRPr="00D10962" w14:paraId="637D7B12" w14:textId="77777777" w:rsidTr="00750F29">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386" w:type="pct"/>
            <w:hideMark/>
          </w:tcPr>
          <w:p w14:paraId="6B7C85D7" w14:textId="77777777" w:rsidR="006B615A" w:rsidRPr="00D10962" w:rsidRDefault="006B615A">
            <w:pPr>
              <w:jc w:val="center"/>
              <w:rPr>
                <w:rFonts w:ascii="Arial" w:eastAsia="Times New Roman" w:hAnsi="Arial" w:cs="Arial"/>
                <w:sz w:val="22"/>
                <w:szCs w:val="22"/>
              </w:rPr>
            </w:pPr>
            <w:r w:rsidRPr="00D10962">
              <w:rPr>
                <w:rFonts w:ascii="Arial" w:eastAsia="Times New Roman" w:hAnsi="Arial" w:cs="Arial"/>
                <w:sz w:val="22"/>
                <w:szCs w:val="22"/>
              </w:rPr>
              <w:t>9</w:t>
            </w:r>
          </w:p>
        </w:tc>
        <w:tc>
          <w:tcPr>
            <w:tcW w:w="470" w:type="pct"/>
            <w:tcBorders>
              <w:right w:val="single" w:sz="4" w:space="0" w:color="000000"/>
            </w:tcBorders>
            <w:hideMark/>
          </w:tcPr>
          <w:p w14:paraId="23277994" w14:textId="77777777" w:rsidR="006B615A" w:rsidRPr="00D10962" w:rsidRDefault="006B61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28/05/2018</w:t>
            </w:r>
          </w:p>
        </w:tc>
        <w:tc>
          <w:tcPr>
            <w:tcW w:w="441" w:type="pct"/>
            <w:tcBorders>
              <w:left w:val="single" w:sz="4" w:space="0" w:color="000000"/>
            </w:tcBorders>
            <w:hideMark/>
          </w:tcPr>
          <w:p w14:paraId="3C6FDF88" w14:textId="77777777" w:rsidR="006B615A" w:rsidRPr="00D10962" w:rsidRDefault="006B61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560" w:type="pct"/>
            <w:tcBorders>
              <w:bottom w:val="single" w:sz="4" w:space="0" w:color="000000"/>
            </w:tcBorders>
            <w:hideMark/>
          </w:tcPr>
          <w:p w14:paraId="2ADF4A29" w14:textId="77777777" w:rsidR="006B615A" w:rsidRPr="00D10962" w:rsidRDefault="006B61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Down Syndrome Australia</w:t>
            </w:r>
          </w:p>
        </w:tc>
        <w:tc>
          <w:tcPr>
            <w:tcW w:w="494" w:type="pct"/>
            <w:tcBorders>
              <w:bottom w:val="single" w:sz="4" w:space="0" w:color="000000"/>
            </w:tcBorders>
            <w:hideMark/>
          </w:tcPr>
          <w:p w14:paraId="532CD3FF" w14:textId="77777777" w:rsidR="006B615A" w:rsidRPr="00D10962" w:rsidRDefault="006B61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tcBorders>
              <w:bottom w:val="single" w:sz="4" w:space="0" w:color="000000"/>
            </w:tcBorders>
            <w:hideMark/>
          </w:tcPr>
          <w:p w14:paraId="79CDB3F3" w14:textId="493C9853" w:rsidR="006B615A" w:rsidRPr="00D10962" w:rsidRDefault="00750F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Participant volume summaries</w:t>
            </w:r>
          </w:p>
        </w:tc>
      </w:tr>
      <w:tr w:rsidR="006B615A" w:rsidRPr="00D10962" w14:paraId="2CAAA7CF" w14:textId="77777777" w:rsidTr="00750F29">
        <w:trPr>
          <w:divId w:val="1708987420"/>
        </w:trPr>
        <w:tc>
          <w:tcPr>
            <w:cnfStyle w:val="001000000000" w:firstRow="0" w:lastRow="0" w:firstColumn="1" w:lastColumn="0" w:oddVBand="0" w:evenVBand="0" w:oddHBand="0" w:evenHBand="0" w:firstRowFirstColumn="0" w:firstRowLastColumn="0" w:lastRowFirstColumn="0" w:lastRowLastColumn="0"/>
            <w:tcW w:w="386" w:type="pct"/>
            <w:hideMark/>
          </w:tcPr>
          <w:p w14:paraId="5FE73CE0" w14:textId="77777777" w:rsidR="006B615A" w:rsidRPr="00D10962" w:rsidRDefault="006B615A">
            <w:pPr>
              <w:jc w:val="center"/>
              <w:rPr>
                <w:rFonts w:ascii="Arial" w:eastAsia="Times New Roman" w:hAnsi="Arial" w:cs="Arial"/>
                <w:sz w:val="22"/>
                <w:szCs w:val="22"/>
              </w:rPr>
            </w:pPr>
            <w:r w:rsidRPr="00D10962">
              <w:rPr>
                <w:rFonts w:ascii="Arial" w:eastAsia="Times New Roman" w:hAnsi="Arial" w:cs="Arial"/>
                <w:sz w:val="22"/>
                <w:szCs w:val="22"/>
              </w:rPr>
              <w:t>18</w:t>
            </w:r>
          </w:p>
        </w:tc>
        <w:tc>
          <w:tcPr>
            <w:tcW w:w="470" w:type="pct"/>
            <w:tcBorders>
              <w:right w:val="single" w:sz="4" w:space="0" w:color="000000"/>
            </w:tcBorders>
            <w:hideMark/>
          </w:tcPr>
          <w:p w14:paraId="45174753" w14:textId="77777777" w:rsidR="006B615A" w:rsidRPr="00D10962" w:rsidRDefault="006B61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23/11/2018</w:t>
            </w:r>
          </w:p>
        </w:tc>
        <w:tc>
          <w:tcPr>
            <w:tcW w:w="441" w:type="pct"/>
            <w:tcBorders>
              <w:left w:val="single" w:sz="4" w:space="0" w:color="000000"/>
            </w:tcBorders>
            <w:hideMark/>
          </w:tcPr>
          <w:p w14:paraId="29180ED9" w14:textId="77777777" w:rsidR="006B615A" w:rsidRPr="00D10962" w:rsidRDefault="006B61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560" w:type="pct"/>
            <w:tcBorders>
              <w:top w:val="single" w:sz="4" w:space="0" w:color="000000"/>
            </w:tcBorders>
            <w:hideMark/>
          </w:tcPr>
          <w:p w14:paraId="1AFE708D" w14:textId="77777777" w:rsidR="006B615A" w:rsidRPr="00D10962" w:rsidRDefault="006B61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NDIS Quality and Safeguard Commission</w:t>
            </w:r>
          </w:p>
        </w:tc>
        <w:tc>
          <w:tcPr>
            <w:tcW w:w="494" w:type="pct"/>
            <w:tcBorders>
              <w:top w:val="single" w:sz="4" w:space="0" w:color="000000"/>
            </w:tcBorders>
            <w:hideMark/>
          </w:tcPr>
          <w:p w14:paraId="2E30A345" w14:textId="77777777" w:rsidR="006B615A" w:rsidRPr="00D10962" w:rsidRDefault="006B61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tcBorders>
              <w:top w:val="single" w:sz="4" w:space="0" w:color="000000"/>
            </w:tcBorders>
            <w:hideMark/>
          </w:tcPr>
          <w:p w14:paraId="1AF463F0" w14:textId="3F08C307" w:rsidR="006B615A" w:rsidRPr="00D10962" w:rsidRDefault="00750F2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Identified provider data</w:t>
            </w:r>
          </w:p>
        </w:tc>
      </w:tr>
      <w:tr w:rsidR="006B615A" w:rsidRPr="00D10962" w14:paraId="159D7BC3" w14:textId="77777777" w:rsidTr="00750F29">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hideMark/>
          </w:tcPr>
          <w:p w14:paraId="29F47DD4" w14:textId="77777777" w:rsidR="006B615A" w:rsidRPr="00D10962" w:rsidRDefault="006B615A">
            <w:pPr>
              <w:jc w:val="center"/>
              <w:rPr>
                <w:rFonts w:ascii="Arial" w:eastAsia="Times New Roman" w:hAnsi="Arial" w:cs="Arial"/>
                <w:sz w:val="22"/>
                <w:szCs w:val="22"/>
              </w:rPr>
            </w:pPr>
            <w:r w:rsidRPr="00D10962">
              <w:rPr>
                <w:rFonts w:ascii="Arial" w:eastAsia="Times New Roman" w:hAnsi="Arial" w:cs="Arial"/>
                <w:sz w:val="22"/>
                <w:szCs w:val="22"/>
              </w:rPr>
              <w:t>26</w:t>
            </w:r>
          </w:p>
        </w:tc>
        <w:tc>
          <w:tcPr>
            <w:tcW w:w="470" w:type="pct"/>
            <w:tcBorders>
              <w:right w:val="single" w:sz="4" w:space="0" w:color="000000"/>
            </w:tcBorders>
            <w:shd w:val="clear" w:color="auto" w:fill="auto"/>
            <w:hideMark/>
          </w:tcPr>
          <w:p w14:paraId="238BE863" w14:textId="77777777" w:rsidR="006B615A" w:rsidRPr="00D10962" w:rsidRDefault="006B61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20/12/2018</w:t>
            </w:r>
          </w:p>
        </w:tc>
        <w:tc>
          <w:tcPr>
            <w:tcW w:w="441" w:type="pct"/>
            <w:tcBorders>
              <w:left w:val="single" w:sz="4" w:space="0" w:color="000000"/>
            </w:tcBorders>
            <w:shd w:val="clear" w:color="auto" w:fill="auto"/>
            <w:hideMark/>
          </w:tcPr>
          <w:p w14:paraId="495EE48C" w14:textId="77777777" w:rsidR="006B615A" w:rsidRPr="00D10962" w:rsidRDefault="006B61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560" w:type="pct"/>
            <w:shd w:val="clear" w:color="auto" w:fill="auto"/>
            <w:hideMark/>
          </w:tcPr>
          <w:p w14:paraId="5872ACBE" w14:textId="77777777" w:rsidR="006B615A" w:rsidRPr="00D10962" w:rsidRDefault="006B61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NDIS Quality and Safeguard Commission</w:t>
            </w:r>
          </w:p>
        </w:tc>
        <w:tc>
          <w:tcPr>
            <w:tcW w:w="494" w:type="pct"/>
            <w:shd w:val="clear" w:color="auto" w:fill="auto"/>
            <w:hideMark/>
          </w:tcPr>
          <w:p w14:paraId="4259E5B7" w14:textId="77777777" w:rsidR="006B615A" w:rsidRPr="00D10962" w:rsidRDefault="006B61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shd w:val="clear" w:color="auto" w:fill="auto"/>
            <w:hideMark/>
          </w:tcPr>
          <w:p w14:paraId="45D84A0C" w14:textId="6F0F37DE" w:rsidR="006B615A" w:rsidRPr="00D10962" w:rsidRDefault="00750F29" w:rsidP="004B062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Identified provider data</w:t>
            </w:r>
          </w:p>
        </w:tc>
      </w:tr>
      <w:tr w:rsidR="006B615A" w:rsidRPr="00D10962" w14:paraId="2B86720F" w14:textId="77777777" w:rsidTr="00750F29">
        <w:trPr>
          <w:divId w:val="1708987420"/>
        </w:trPr>
        <w:tc>
          <w:tcPr>
            <w:cnfStyle w:val="001000000000" w:firstRow="0" w:lastRow="0" w:firstColumn="1" w:lastColumn="0" w:oddVBand="0" w:evenVBand="0" w:oddHBand="0" w:evenHBand="0" w:firstRowFirstColumn="0" w:firstRowLastColumn="0" w:lastRowFirstColumn="0" w:lastRowLastColumn="0"/>
            <w:tcW w:w="386" w:type="pct"/>
            <w:hideMark/>
          </w:tcPr>
          <w:p w14:paraId="55A1B3AB" w14:textId="77777777" w:rsidR="006B615A" w:rsidRPr="00D10962" w:rsidRDefault="006B615A">
            <w:pPr>
              <w:jc w:val="center"/>
              <w:rPr>
                <w:rFonts w:ascii="Arial" w:eastAsia="Times New Roman" w:hAnsi="Arial" w:cs="Arial"/>
                <w:sz w:val="22"/>
                <w:szCs w:val="22"/>
              </w:rPr>
            </w:pPr>
            <w:r w:rsidRPr="00D10962">
              <w:rPr>
                <w:rFonts w:ascii="Arial" w:eastAsia="Times New Roman" w:hAnsi="Arial" w:cs="Arial"/>
                <w:sz w:val="22"/>
                <w:szCs w:val="22"/>
              </w:rPr>
              <w:t>28</w:t>
            </w:r>
          </w:p>
        </w:tc>
        <w:tc>
          <w:tcPr>
            <w:tcW w:w="470" w:type="pct"/>
            <w:hideMark/>
          </w:tcPr>
          <w:p w14:paraId="37767A11" w14:textId="77777777" w:rsidR="006B615A" w:rsidRPr="00D10962" w:rsidRDefault="006B61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28/02/2019</w:t>
            </w:r>
          </w:p>
        </w:tc>
        <w:tc>
          <w:tcPr>
            <w:tcW w:w="441" w:type="pct"/>
            <w:hideMark/>
          </w:tcPr>
          <w:p w14:paraId="5735BAF0" w14:textId="77777777" w:rsidR="006B615A" w:rsidRPr="00D10962" w:rsidRDefault="006B61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560" w:type="pct"/>
            <w:hideMark/>
          </w:tcPr>
          <w:p w14:paraId="43515E15" w14:textId="77777777" w:rsidR="006B615A" w:rsidRPr="00D10962" w:rsidRDefault="006B61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Summer Foundation</w:t>
            </w:r>
          </w:p>
        </w:tc>
        <w:tc>
          <w:tcPr>
            <w:tcW w:w="494" w:type="pct"/>
            <w:hideMark/>
          </w:tcPr>
          <w:p w14:paraId="23931DC1" w14:textId="77777777" w:rsidR="006B615A" w:rsidRPr="00D10962" w:rsidRDefault="006B61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hideMark/>
          </w:tcPr>
          <w:p w14:paraId="5539F55A" w14:textId="73BEFB92" w:rsidR="00062B12" w:rsidRPr="00D10962" w:rsidRDefault="00750F2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Product, support and service summaries</w:t>
            </w:r>
          </w:p>
        </w:tc>
      </w:tr>
      <w:tr w:rsidR="006B615A" w:rsidRPr="00D10962" w14:paraId="5D7A2E2A" w14:textId="77777777" w:rsidTr="00750F29">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386" w:type="pct"/>
            <w:hideMark/>
          </w:tcPr>
          <w:p w14:paraId="5FD286A9" w14:textId="77777777" w:rsidR="006B615A" w:rsidRPr="00D10962" w:rsidRDefault="006B615A">
            <w:pPr>
              <w:jc w:val="center"/>
              <w:rPr>
                <w:rFonts w:ascii="Arial" w:eastAsia="Times New Roman" w:hAnsi="Arial" w:cs="Arial"/>
                <w:sz w:val="22"/>
                <w:szCs w:val="22"/>
              </w:rPr>
            </w:pPr>
            <w:r w:rsidRPr="00D10962">
              <w:rPr>
                <w:rFonts w:ascii="Arial" w:eastAsia="Times New Roman" w:hAnsi="Arial" w:cs="Arial"/>
                <w:sz w:val="22"/>
                <w:szCs w:val="22"/>
              </w:rPr>
              <w:t>40</w:t>
            </w:r>
          </w:p>
        </w:tc>
        <w:tc>
          <w:tcPr>
            <w:tcW w:w="470" w:type="pct"/>
            <w:hideMark/>
          </w:tcPr>
          <w:p w14:paraId="2A84D9BD" w14:textId="77777777" w:rsidR="006B615A" w:rsidRPr="00D10962" w:rsidRDefault="006B61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08/05/2019</w:t>
            </w:r>
          </w:p>
        </w:tc>
        <w:tc>
          <w:tcPr>
            <w:tcW w:w="441" w:type="pct"/>
            <w:hideMark/>
          </w:tcPr>
          <w:p w14:paraId="45A1E10E" w14:textId="77777777" w:rsidR="006B615A" w:rsidRPr="00D10962" w:rsidRDefault="006B61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560" w:type="pct"/>
            <w:hideMark/>
          </w:tcPr>
          <w:p w14:paraId="6E43B52B" w14:textId="77777777" w:rsidR="006B615A" w:rsidRPr="00D10962" w:rsidRDefault="006B61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Deloitte Access Economics</w:t>
            </w:r>
          </w:p>
        </w:tc>
        <w:tc>
          <w:tcPr>
            <w:tcW w:w="494" w:type="pct"/>
            <w:hideMark/>
          </w:tcPr>
          <w:p w14:paraId="368A1FB8" w14:textId="77777777" w:rsidR="006B615A" w:rsidRPr="00D10962" w:rsidRDefault="006B61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hideMark/>
          </w:tcPr>
          <w:p w14:paraId="6BEF9B4D" w14:textId="2DF84503" w:rsidR="006B615A" w:rsidRPr="00D10962" w:rsidRDefault="00750F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Participant demographic summaries</w:t>
            </w:r>
          </w:p>
          <w:p w14:paraId="6225C16C" w14:textId="77777777" w:rsidR="00750F29" w:rsidRPr="00D10962" w:rsidRDefault="00750F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Participant plan summaries</w:t>
            </w:r>
          </w:p>
        </w:tc>
      </w:tr>
      <w:tr w:rsidR="006B615A" w:rsidRPr="00D10962" w14:paraId="75558451" w14:textId="77777777" w:rsidTr="00750F29">
        <w:trPr>
          <w:divId w:val="1708987420"/>
        </w:trPr>
        <w:tc>
          <w:tcPr>
            <w:cnfStyle w:val="001000000000" w:firstRow="0" w:lastRow="0" w:firstColumn="1" w:lastColumn="0" w:oddVBand="0" w:evenVBand="0" w:oddHBand="0" w:evenHBand="0" w:firstRowFirstColumn="0" w:firstRowLastColumn="0" w:lastRowFirstColumn="0" w:lastRowLastColumn="0"/>
            <w:tcW w:w="386" w:type="pct"/>
            <w:hideMark/>
          </w:tcPr>
          <w:p w14:paraId="3349EA9C" w14:textId="77777777" w:rsidR="006B615A" w:rsidRPr="00D10962" w:rsidRDefault="006B615A">
            <w:pPr>
              <w:jc w:val="center"/>
              <w:rPr>
                <w:rFonts w:ascii="Arial" w:eastAsia="Times New Roman" w:hAnsi="Arial" w:cs="Arial"/>
                <w:sz w:val="22"/>
                <w:szCs w:val="22"/>
              </w:rPr>
            </w:pPr>
            <w:r w:rsidRPr="00D10962">
              <w:rPr>
                <w:rFonts w:ascii="Arial" w:eastAsia="Times New Roman" w:hAnsi="Arial" w:cs="Arial"/>
                <w:sz w:val="22"/>
                <w:szCs w:val="22"/>
              </w:rPr>
              <w:t>41</w:t>
            </w:r>
          </w:p>
        </w:tc>
        <w:tc>
          <w:tcPr>
            <w:tcW w:w="470" w:type="pct"/>
            <w:hideMark/>
          </w:tcPr>
          <w:p w14:paraId="35BA24FC" w14:textId="77777777" w:rsidR="006B615A" w:rsidRPr="00D10962" w:rsidRDefault="006B61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17/05/2019</w:t>
            </w:r>
          </w:p>
        </w:tc>
        <w:tc>
          <w:tcPr>
            <w:tcW w:w="441" w:type="pct"/>
            <w:hideMark/>
          </w:tcPr>
          <w:p w14:paraId="4129A7DF" w14:textId="77777777" w:rsidR="006B615A" w:rsidRPr="00D10962" w:rsidRDefault="006B61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560" w:type="pct"/>
            <w:hideMark/>
          </w:tcPr>
          <w:p w14:paraId="7619E50F" w14:textId="77777777" w:rsidR="006B615A" w:rsidRPr="00D10962" w:rsidRDefault="006B61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ACIL Allen Consulting</w:t>
            </w:r>
          </w:p>
        </w:tc>
        <w:tc>
          <w:tcPr>
            <w:tcW w:w="494" w:type="pct"/>
            <w:hideMark/>
          </w:tcPr>
          <w:p w14:paraId="5A75627D" w14:textId="77777777" w:rsidR="006B615A" w:rsidRPr="00D10962" w:rsidRDefault="006B61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hideMark/>
          </w:tcPr>
          <w:p w14:paraId="645040EE" w14:textId="77777777" w:rsidR="00750F29" w:rsidRPr="00D10962" w:rsidRDefault="00750F29" w:rsidP="00750F2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Product, support and service summaries</w:t>
            </w:r>
          </w:p>
          <w:p w14:paraId="75D7DD66" w14:textId="44325BE5" w:rsidR="006B615A" w:rsidRPr="00D10962" w:rsidRDefault="006B61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750F29" w:rsidRPr="00D10962" w14:paraId="591C11C1" w14:textId="77777777" w:rsidTr="00750F29">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386" w:type="pct"/>
            <w:hideMark/>
          </w:tcPr>
          <w:p w14:paraId="6CC217C7" w14:textId="77777777" w:rsidR="00750F29" w:rsidRPr="00D10962" w:rsidRDefault="00750F29" w:rsidP="00750F29">
            <w:pPr>
              <w:jc w:val="center"/>
              <w:rPr>
                <w:rFonts w:ascii="Arial" w:eastAsia="Times New Roman" w:hAnsi="Arial" w:cs="Arial"/>
                <w:sz w:val="22"/>
                <w:szCs w:val="22"/>
              </w:rPr>
            </w:pPr>
            <w:r w:rsidRPr="00D10962">
              <w:rPr>
                <w:rFonts w:ascii="Arial" w:eastAsia="Times New Roman" w:hAnsi="Arial" w:cs="Arial"/>
                <w:sz w:val="22"/>
                <w:szCs w:val="22"/>
              </w:rPr>
              <w:t>50</w:t>
            </w:r>
          </w:p>
        </w:tc>
        <w:tc>
          <w:tcPr>
            <w:tcW w:w="470" w:type="pct"/>
            <w:hideMark/>
          </w:tcPr>
          <w:p w14:paraId="6D170CF9" w14:textId="77777777" w:rsidR="00750F29" w:rsidRPr="00D10962" w:rsidRDefault="00750F29" w:rsidP="0075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26/09/2019</w:t>
            </w:r>
          </w:p>
        </w:tc>
        <w:tc>
          <w:tcPr>
            <w:tcW w:w="441" w:type="pct"/>
            <w:hideMark/>
          </w:tcPr>
          <w:p w14:paraId="2859AB03" w14:textId="77777777" w:rsidR="00750F29" w:rsidRPr="00D10962" w:rsidRDefault="00750F29" w:rsidP="00750F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560" w:type="pct"/>
            <w:hideMark/>
          </w:tcPr>
          <w:p w14:paraId="130263FD" w14:textId="77777777" w:rsidR="00750F29" w:rsidRPr="00D10962" w:rsidRDefault="00750F29" w:rsidP="00750F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Department of Jobs, Precincts and Regions</w:t>
            </w:r>
          </w:p>
        </w:tc>
        <w:tc>
          <w:tcPr>
            <w:tcW w:w="494" w:type="pct"/>
            <w:hideMark/>
          </w:tcPr>
          <w:p w14:paraId="5DC2A8D7" w14:textId="77777777" w:rsidR="00750F29" w:rsidRPr="00D10962" w:rsidRDefault="00750F29" w:rsidP="00750F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hideMark/>
          </w:tcPr>
          <w:p w14:paraId="0FD42856" w14:textId="07597178" w:rsidR="00750F29" w:rsidRPr="00D10962" w:rsidRDefault="00750F29" w:rsidP="00750F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Participant demographic summaries</w:t>
            </w:r>
          </w:p>
        </w:tc>
      </w:tr>
      <w:tr w:rsidR="00750F29" w:rsidRPr="00D10962" w14:paraId="31D60B1F" w14:textId="77777777" w:rsidTr="00750F29">
        <w:trPr>
          <w:divId w:val="1708987420"/>
        </w:trPr>
        <w:tc>
          <w:tcPr>
            <w:cnfStyle w:val="001000000000" w:firstRow="0" w:lastRow="0" w:firstColumn="1" w:lastColumn="0" w:oddVBand="0" w:evenVBand="0" w:oddHBand="0" w:evenHBand="0" w:firstRowFirstColumn="0" w:firstRowLastColumn="0" w:lastRowFirstColumn="0" w:lastRowLastColumn="0"/>
            <w:tcW w:w="386" w:type="pct"/>
            <w:hideMark/>
          </w:tcPr>
          <w:p w14:paraId="24E200E4" w14:textId="77777777" w:rsidR="00750F29" w:rsidRPr="00D10962" w:rsidRDefault="00750F29" w:rsidP="00750F29">
            <w:pPr>
              <w:jc w:val="center"/>
              <w:rPr>
                <w:rFonts w:ascii="Arial" w:eastAsia="Times New Roman" w:hAnsi="Arial" w:cs="Arial"/>
                <w:sz w:val="22"/>
                <w:szCs w:val="22"/>
              </w:rPr>
            </w:pPr>
            <w:r w:rsidRPr="00D10962">
              <w:rPr>
                <w:rFonts w:ascii="Arial" w:eastAsia="Times New Roman" w:hAnsi="Arial" w:cs="Arial"/>
                <w:sz w:val="22"/>
                <w:szCs w:val="22"/>
              </w:rPr>
              <w:t>63</w:t>
            </w:r>
          </w:p>
        </w:tc>
        <w:tc>
          <w:tcPr>
            <w:tcW w:w="470" w:type="pct"/>
            <w:hideMark/>
          </w:tcPr>
          <w:p w14:paraId="0D48F443" w14:textId="77777777" w:rsidR="00750F29" w:rsidRPr="00D10962" w:rsidRDefault="00750F29" w:rsidP="00750F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10/02/2020</w:t>
            </w:r>
          </w:p>
        </w:tc>
        <w:tc>
          <w:tcPr>
            <w:tcW w:w="441" w:type="pct"/>
            <w:hideMark/>
          </w:tcPr>
          <w:p w14:paraId="42CF621E" w14:textId="77777777" w:rsidR="00750F29" w:rsidRPr="00D10962" w:rsidRDefault="00750F29" w:rsidP="00750F2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560" w:type="pct"/>
            <w:hideMark/>
          </w:tcPr>
          <w:p w14:paraId="28F3E015" w14:textId="77777777" w:rsidR="00750F29" w:rsidRPr="00D10962" w:rsidRDefault="00750F29" w:rsidP="00750F2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Australian Healthcare Associates</w:t>
            </w:r>
          </w:p>
        </w:tc>
        <w:tc>
          <w:tcPr>
            <w:tcW w:w="494" w:type="pct"/>
            <w:hideMark/>
          </w:tcPr>
          <w:p w14:paraId="2EE84E89" w14:textId="77777777" w:rsidR="00750F29" w:rsidRPr="00D10962" w:rsidRDefault="00750F29" w:rsidP="00750F2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hideMark/>
          </w:tcPr>
          <w:p w14:paraId="2119AD7F" w14:textId="77777777" w:rsidR="00750F29" w:rsidRPr="00D10962" w:rsidRDefault="00750F29" w:rsidP="00750F2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Product, support and service summaries</w:t>
            </w:r>
          </w:p>
          <w:p w14:paraId="71219ECD" w14:textId="1D3B0536" w:rsidR="00750F29" w:rsidRPr="00D10962" w:rsidRDefault="00750F29" w:rsidP="00750F2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750F29" w:rsidRPr="00D10962" w14:paraId="6874CA7E" w14:textId="77777777" w:rsidTr="00750F29">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386" w:type="pct"/>
            <w:hideMark/>
          </w:tcPr>
          <w:p w14:paraId="7B75666C" w14:textId="77777777" w:rsidR="00750F29" w:rsidRPr="00D10962" w:rsidRDefault="00750F29" w:rsidP="00750F29">
            <w:pPr>
              <w:jc w:val="center"/>
              <w:rPr>
                <w:rFonts w:ascii="Arial" w:eastAsia="Times New Roman" w:hAnsi="Arial" w:cs="Arial"/>
                <w:sz w:val="22"/>
                <w:szCs w:val="22"/>
              </w:rPr>
            </w:pPr>
            <w:r w:rsidRPr="00D10962">
              <w:rPr>
                <w:rFonts w:ascii="Arial" w:eastAsia="Times New Roman" w:hAnsi="Arial" w:cs="Arial"/>
                <w:sz w:val="22"/>
                <w:szCs w:val="22"/>
              </w:rPr>
              <w:lastRenderedPageBreak/>
              <w:t>68</w:t>
            </w:r>
          </w:p>
        </w:tc>
        <w:tc>
          <w:tcPr>
            <w:tcW w:w="470" w:type="pct"/>
            <w:hideMark/>
          </w:tcPr>
          <w:p w14:paraId="61E725FB" w14:textId="77777777" w:rsidR="00750F29" w:rsidRPr="00D10962" w:rsidRDefault="00750F29" w:rsidP="0075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10/03/2020</w:t>
            </w:r>
          </w:p>
        </w:tc>
        <w:tc>
          <w:tcPr>
            <w:tcW w:w="441" w:type="pct"/>
            <w:hideMark/>
          </w:tcPr>
          <w:p w14:paraId="7BA90BFC" w14:textId="77777777" w:rsidR="00750F29" w:rsidRPr="00D10962" w:rsidRDefault="00750F29" w:rsidP="00750F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560" w:type="pct"/>
            <w:hideMark/>
          </w:tcPr>
          <w:p w14:paraId="1F3DC1C7" w14:textId="77777777" w:rsidR="00750F29" w:rsidRPr="00D10962" w:rsidRDefault="00750F29" w:rsidP="00750F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Department of Health</w:t>
            </w:r>
          </w:p>
        </w:tc>
        <w:tc>
          <w:tcPr>
            <w:tcW w:w="494" w:type="pct"/>
            <w:hideMark/>
          </w:tcPr>
          <w:p w14:paraId="1F3FB341" w14:textId="77777777" w:rsidR="00750F29" w:rsidRPr="00D10962" w:rsidRDefault="00750F29" w:rsidP="00750F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hideMark/>
          </w:tcPr>
          <w:p w14:paraId="69CC94C9" w14:textId="6FE9CCB1" w:rsidR="00750F29" w:rsidRPr="00D10962" w:rsidRDefault="00750F29" w:rsidP="00750F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Identified participant data</w:t>
            </w:r>
          </w:p>
        </w:tc>
      </w:tr>
      <w:tr w:rsidR="00FB5A90" w:rsidRPr="00D10962" w14:paraId="69BCD6AA" w14:textId="77777777" w:rsidTr="00750F29">
        <w:trPr>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7BDA2633" w14:textId="0BB2F1D7" w:rsidR="00FB5A90" w:rsidRPr="00D10962" w:rsidRDefault="00FB5A90" w:rsidP="00FB5A90">
            <w:pPr>
              <w:jc w:val="center"/>
              <w:rPr>
                <w:rFonts w:ascii="Arial" w:eastAsia="Times New Roman" w:hAnsi="Arial" w:cs="Arial"/>
                <w:sz w:val="22"/>
                <w:szCs w:val="22"/>
              </w:rPr>
            </w:pPr>
            <w:r w:rsidRPr="00D10962">
              <w:rPr>
                <w:rFonts w:ascii="Arial" w:eastAsia="Times New Roman" w:hAnsi="Arial" w:cs="Arial"/>
                <w:sz w:val="22"/>
                <w:szCs w:val="22"/>
              </w:rPr>
              <w:t>72</w:t>
            </w:r>
          </w:p>
        </w:tc>
        <w:tc>
          <w:tcPr>
            <w:tcW w:w="470" w:type="pct"/>
          </w:tcPr>
          <w:p w14:paraId="7AF866BD" w14:textId="6AF48398" w:rsidR="00FB5A90" w:rsidRPr="00D10962" w:rsidRDefault="00FB5A90" w:rsidP="00F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20/03/2020</w:t>
            </w:r>
          </w:p>
        </w:tc>
        <w:tc>
          <w:tcPr>
            <w:tcW w:w="441" w:type="pct"/>
          </w:tcPr>
          <w:p w14:paraId="268A5660" w14:textId="41694ACA"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560" w:type="pct"/>
          </w:tcPr>
          <w:p w14:paraId="24206224" w14:textId="7F6708DC"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sz w:val="22"/>
                <w:szCs w:val="22"/>
              </w:rPr>
              <w:t>The University of Queensland</w:t>
            </w:r>
          </w:p>
        </w:tc>
        <w:tc>
          <w:tcPr>
            <w:tcW w:w="494" w:type="pct"/>
          </w:tcPr>
          <w:p w14:paraId="0961BA93" w14:textId="2ECBEC30"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tcPr>
          <w:p w14:paraId="17113238" w14:textId="77777777" w:rsidR="009B059F"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Participant demographic summaries</w:t>
            </w:r>
          </w:p>
          <w:p w14:paraId="053F556C" w14:textId="7A61DABB" w:rsidR="00FB5A90" w:rsidRPr="00D10962" w:rsidDel="00750F29"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sz w:val="22"/>
                <w:szCs w:val="22"/>
              </w:rPr>
              <w:t>Participant plan summaries</w:t>
            </w:r>
          </w:p>
        </w:tc>
      </w:tr>
      <w:tr w:rsidR="00FB5A90" w:rsidRPr="00D10962" w14:paraId="2690465D" w14:textId="77777777" w:rsidTr="00750F29">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7EEA3DFF" w14:textId="07E82858" w:rsidR="00FB5A90" w:rsidRPr="00D10962" w:rsidRDefault="00FB5A90" w:rsidP="00FB5A90">
            <w:pPr>
              <w:jc w:val="center"/>
              <w:rPr>
                <w:rFonts w:ascii="Arial" w:eastAsia="Times New Roman" w:hAnsi="Arial" w:cs="Arial"/>
                <w:sz w:val="22"/>
                <w:szCs w:val="22"/>
              </w:rPr>
            </w:pPr>
            <w:r w:rsidRPr="00D10962">
              <w:rPr>
                <w:rFonts w:ascii="Arial" w:eastAsia="Times New Roman" w:hAnsi="Arial" w:cs="Arial"/>
                <w:sz w:val="22"/>
                <w:szCs w:val="22"/>
              </w:rPr>
              <w:t>73</w:t>
            </w:r>
          </w:p>
        </w:tc>
        <w:tc>
          <w:tcPr>
            <w:tcW w:w="470" w:type="pct"/>
          </w:tcPr>
          <w:p w14:paraId="7B595CD7" w14:textId="7060612D" w:rsidR="00FB5A90" w:rsidRPr="00D10962" w:rsidRDefault="00FB5A90" w:rsidP="00F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22/04/2020</w:t>
            </w:r>
          </w:p>
        </w:tc>
        <w:tc>
          <w:tcPr>
            <w:tcW w:w="441" w:type="pct"/>
          </w:tcPr>
          <w:p w14:paraId="2E4B9207" w14:textId="3C7CF7CE"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560" w:type="pct"/>
          </w:tcPr>
          <w:p w14:paraId="242DDC01" w14:textId="213B6870"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The Department of Home Affairs</w:t>
            </w:r>
          </w:p>
        </w:tc>
        <w:tc>
          <w:tcPr>
            <w:tcW w:w="494" w:type="pct"/>
          </w:tcPr>
          <w:p w14:paraId="0E5DD474" w14:textId="7F2258EA"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tcPr>
          <w:p w14:paraId="12657559" w14:textId="77777777" w:rsidR="009B059F"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Par</w:t>
            </w:r>
            <w:r w:rsidR="009B059F" w:rsidRPr="00D10962">
              <w:rPr>
                <w:rFonts w:ascii="Arial" w:eastAsia="Times New Roman" w:hAnsi="Arial" w:cs="Arial"/>
                <w:color w:val="000000"/>
                <w:sz w:val="22"/>
                <w:szCs w:val="22"/>
              </w:rPr>
              <w:t>ticipant demographic summaries</w:t>
            </w:r>
          </w:p>
          <w:p w14:paraId="40AC218F" w14:textId="7E2FFF63" w:rsidR="00FB5A90" w:rsidRPr="00EB11C6"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Participant plan summaries</w:t>
            </w:r>
          </w:p>
        </w:tc>
      </w:tr>
      <w:tr w:rsidR="00FB5A90" w:rsidRPr="00D10962" w14:paraId="12565024" w14:textId="77777777" w:rsidTr="00750F29">
        <w:trPr>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799027BA" w14:textId="144D22A3" w:rsidR="00FB5A90" w:rsidRPr="00D10962" w:rsidRDefault="00FB5A90" w:rsidP="00FB5A90">
            <w:pPr>
              <w:jc w:val="center"/>
              <w:rPr>
                <w:rFonts w:ascii="Arial" w:eastAsia="Times New Roman" w:hAnsi="Arial" w:cs="Arial"/>
                <w:sz w:val="22"/>
                <w:szCs w:val="22"/>
              </w:rPr>
            </w:pPr>
            <w:r w:rsidRPr="00D10962">
              <w:rPr>
                <w:rFonts w:ascii="Arial" w:eastAsia="Times New Roman" w:hAnsi="Arial" w:cs="Arial"/>
                <w:sz w:val="22"/>
                <w:szCs w:val="22"/>
              </w:rPr>
              <w:t>74</w:t>
            </w:r>
          </w:p>
        </w:tc>
        <w:tc>
          <w:tcPr>
            <w:tcW w:w="470" w:type="pct"/>
          </w:tcPr>
          <w:p w14:paraId="2A50FF9C" w14:textId="6E368B79" w:rsidR="00FB5A90" w:rsidRPr="00D10962" w:rsidRDefault="00FB5A90" w:rsidP="00F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22/04/2020</w:t>
            </w:r>
          </w:p>
        </w:tc>
        <w:tc>
          <w:tcPr>
            <w:tcW w:w="441" w:type="pct"/>
          </w:tcPr>
          <w:p w14:paraId="006AD306" w14:textId="3D918D01"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560" w:type="pct"/>
          </w:tcPr>
          <w:p w14:paraId="1D2E4E5F" w14:textId="13DB3682"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Down Syndrome Australia</w:t>
            </w:r>
          </w:p>
        </w:tc>
        <w:tc>
          <w:tcPr>
            <w:tcW w:w="494" w:type="pct"/>
          </w:tcPr>
          <w:p w14:paraId="1481470A" w14:textId="5BC6D638"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tcPr>
          <w:p w14:paraId="3E8F1646" w14:textId="7614F6A3"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Participant volume summaries</w:t>
            </w:r>
          </w:p>
        </w:tc>
      </w:tr>
      <w:tr w:rsidR="00FB5A90" w:rsidRPr="00D10962" w14:paraId="0AC00339" w14:textId="77777777" w:rsidTr="00750F29">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6F7361F3" w14:textId="0348515E" w:rsidR="00FB5A90" w:rsidRPr="00D10962" w:rsidRDefault="00FB5A90" w:rsidP="00FB5A90">
            <w:pPr>
              <w:jc w:val="center"/>
              <w:rPr>
                <w:rFonts w:ascii="Arial" w:eastAsia="Times New Roman" w:hAnsi="Arial" w:cs="Arial"/>
                <w:sz w:val="22"/>
                <w:szCs w:val="22"/>
              </w:rPr>
            </w:pPr>
            <w:r w:rsidRPr="00D10962">
              <w:rPr>
                <w:rFonts w:ascii="Arial" w:eastAsia="Times New Roman" w:hAnsi="Arial" w:cs="Arial"/>
                <w:sz w:val="22"/>
                <w:szCs w:val="22"/>
              </w:rPr>
              <w:t>ER2001</w:t>
            </w:r>
          </w:p>
        </w:tc>
        <w:tc>
          <w:tcPr>
            <w:tcW w:w="470" w:type="pct"/>
          </w:tcPr>
          <w:p w14:paraId="3881A472" w14:textId="08662458" w:rsidR="00FB5A90" w:rsidRPr="00D10962" w:rsidRDefault="00FB5A90" w:rsidP="00F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05/05/2020</w:t>
            </w:r>
          </w:p>
        </w:tc>
        <w:tc>
          <w:tcPr>
            <w:tcW w:w="441" w:type="pct"/>
          </w:tcPr>
          <w:p w14:paraId="608E80B4" w14:textId="518D095B"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The impact of the COVID-19 pandemic on the National Disability Insurance Scheme allied healthcare services and consumer perceptions about telehealth</w:t>
            </w:r>
          </w:p>
        </w:tc>
        <w:tc>
          <w:tcPr>
            <w:tcW w:w="560" w:type="pct"/>
          </w:tcPr>
          <w:p w14:paraId="55EC6AAE" w14:textId="2AACBA2C"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sz w:val="22"/>
                <w:szCs w:val="22"/>
              </w:rPr>
              <w:t>Department of Physiotherapy, University of Melbourne</w:t>
            </w:r>
          </w:p>
        </w:tc>
        <w:tc>
          <w:tcPr>
            <w:tcW w:w="494" w:type="pct"/>
          </w:tcPr>
          <w:p w14:paraId="69C587A0" w14:textId="3F6EF789"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Collaboration</w:t>
            </w:r>
          </w:p>
        </w:tc>
        <w:tc>
          <w:tcPr>
            <w:tcW w:w="2649" w:type="pct"/>
          </w:tcPr>
          <w:p w14:paraId="59F0ECF9" w14:textId="1F1B1C89"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sz w:val="22"/>
                <w:szCs w:val="22"/>
              </w:rPr>
              <w:t>The Research and Evaluation Branch of the NDIA and the Department of Physiotherapy, University of Melbourne collaborated on this research project. Two members of the Branch were members of the project research team.</w:t>
            </w:r>
          </w:p>
        </w:tc>
      </w:tr>
      <w:tr w:rsidR="00FB5A90" w:rsidRPr="00D10962" w14:paraId="737D639D" w14:textId="77777777" w:rsidTr="00750F29">
        <w:trPr>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45A5C97E" w14:textId="2C6372B3" w:rsidR="00FB5A90" w:rsidRPr="00D10962" w:rsidRDefault="00FB5A90" w:rsidP="00FB5A90">
            <w:pPr>
              <w:jc w:val="center"/>
              <w:rPr>
                <w:rFonts w:ascii="Arial" w:eastAsia="Times New Roman" w:hAnsi="Arial" w:cs="Arial"/>
                <w:sz w:val="22"/>
                <w:szCs w:val="22"/>
              </w:rPr>
            </w:pPr>
            <w:r w:rsidRPr="00D10962">
              <w:rPr>
                <w:rFonts w:ascii="Arial" w:eastAsia="Times New Roman" w:hAnsi="Arial" w:cs="Arial"/>
                <w:sz w:val="22"/>
                <w:szCs w:val="22"/>
              </w:rPr>
              <w:t>76</w:t>
            </w:r>
          </w:p>
        </w:tc>
        <w:tc>
          <w:tcPr>
            <w:tcW w:w="470" w:type="pct"/>
          </w:tcPr>
          <w:p w14:paraId="042FC603" w14:textId="7E340FD2" w:rsidR="00FB5A90" w:rsidRPr="00D10962" w:rsidRDefault="00FB5A90" w:rsidP="00F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15/05/2020</w:t>
            </w:r>
          </w:p>
        </w:tc>
        <w:tc>
          <w:tcPr>
            <w:tcW w:w="441" w:type="pct"/>
          </w:tcPr>
          <w:p w14:paraId="37CC0F65" w14:textId="2E4FE07A"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560" w:type="pct"/>
          </w:tcPr>
          <w:p w14:paraId="2A777946" w14:textId="49638575"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Summer Foundation</w:t>
            </w:r>
          </w:p>
        </w:tc>
        <w:tc>
          <w:tcPr>
            <w:tcW w:w="494" w:type="pct"/>
          </w:tcPr>
          <w:p w14:paraId="44743544" w14:textId="0A03AAE1"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tcPr>
          <w:p w14:paraId="6903912B" w14:textId="77777777" w:rsidR="009B059F"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Par</w:t>
            </w:r>
            <w:r w:rsidR="009B059F" w:rsidRPr="00D10962">
              <w:rPr>
                <w:rFonts w:ascii="Arial" w:eastAsia="Times New Roman" w:hAnsi="Arial" w:cs="Arial"/>
                <w:color w:val="000000"/>
                <w:sz w:val="22"/>
                <w:szCs w:val="22"/>
              </w:rPr>
              <w:t>ticipant demographic summaries</w:t>
            </w:r>
          </w:p>
          <w:p w14:paraId="392C4C71" w14:textId="6EF93217"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Participant plan summaries</w:t>
            </w:r>
          </w:p>
        </w:tc>
      </w:tr>
      <w:tr w:rsidR="00FB5A90" w:rsidRPr="00D10962" w14:paraId="5CFA99E2" w14:textId="77777777" w:rsidTr="00750F29">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1A475F9E" w14:textId="14EE4B98" w:rsidR="00FB5A90" w:rsidRPr="00D10962" w:rsidRDefault="00FB5A90" w:rsidP="00FB5A90">
            <w:pPr>
              <w:jc w:val="center"/>
              <w:rPr>
                <w:rFonts w:ascii="Arial" w:eastAsia="Times New Roman" w:hAnsi="Arial" w:cs="Arial"/>
                <w:sz w:val="22"/>
                <w:szCs w:val="22"/>
              </w:rPr>
            </w:pPr>
            <w:r w:rsidRPr="00D10962">
              <w:rPr>
                <w:rFonts w:ascii="Arial" w:eastAsia="Times New Roman" w:hAnsi="Arial" w:cs="Arial"/>
                <w:color w:val="000000"/>
                <w:sz w:val="22"/>
                <w:szCs w:val="22"/>
              </w:rPr>
              <w:t>ER20017</w:t>
            </w:r>
          </w:p>
        </w:tc>
        <w:tc>
          <w:tcPr>
            <w:tcW w:w="470" w:type="pct"/>
          </w:tcPr>
          <w:p w14:paraId="3F2BE513" w14:textId="14D6CD8E" w:rsidR="00FB5A90" w:rsidRPr="00D10962" w:rsidRDefault="00FB5A90" w:rsidP="00F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18/05/2020</w:t>
            </w:r>
          </w:p>
        </w:tc>
        <w:tc>
          <w:tcPr>
            <w:tcW w:w="441" w:type="pct"/>
          </w:tcPr>
          <w:p w14:paraId="11FFD7FB" w14:textId="0F987111"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DSS Study on Plan Utilisation of NDIS Participants</w:t>
            </w:r>
          </w:p>
        </w:tc>
        <w:tc>
          <w:tcPr>
            <w:tcW w:w="560" w:type="pct"/>
          </w:tcPr>
          <w:p w14:paraId="1F0D7600" w14:textId="663660A8"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University of Melbourne and University of Adelaide</w:t>
            </w:r>
          </w:p>
        </w:tc>
        <w:tc>
          <w:tcPr>
            <w:tcW w:w="494" w:type="pct"/>
          </w:tcPr>
          <w:p w14:paraId="6274B238" w14:textId="4F26F1CF"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 and Collaboration</w:t>
            </w:r>
          </w:p>
        </w:tc>
        <w:tc>
          <w:tcPr>
            <w:tcW w:w="2649" w:type="pct"/>
          </w:tcPr>
          <w:p w14:paraId="5C8855C0" w14:textId="77777777" w:rsidR="009B059F"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Participant</w:t>
            </w:r>
            <w:r w:rsidR="009B059F" w:rsidRPr="00D10962">
              <w:rPr>
                <w:rFonts w:ascii="Arial" w:eastAsia="Times New Roman" w:hAnsi="Arial" w:cs="Arial"/>
                <w:color w:val="000000"/>
                <w:sz w:val="22"/>
                <w:szCs w:val="22"/>
              </w:rPr>
              <w:t xml:space="preserve"> demographic summaries</w:t>
            </w:r>
          </w:p>
          <w:p w14:paraId="4A54F5C1" w14:textId="77777777" w:rsidR="009B059F"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Product,</w:t>
            </w:r>
            <w:r w:rsidR="009B059F" w:rsidRPr="00D10962">
              <w:rPr>
                <w:rFonts w:ascii="Arial" w:eastAsia="Times New Roman" w:hAnsi="Arial" w:cs="Arial"/>
                <w:color w:val="000000"/>
                <w:sz w:val="22"/>
                <w:szCs w:val="22"/>
              </w:rPr>
              <w:t xml:space="preserve"> support and service summaries</w:t>
            </w:r>
          </w:p>
          <w:p w14:paraId="31E5EE7A" w14:textId="059899E7"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Participant plan summaries</w:t>
            </w:r>
          </w:p>
        </w:tc>
      </w:tr>
      <w:tr w:rsidR="00FB5A90" w:rsidRPr="00D10962" w14:paraId="27C5606A" w14:textId="77777777" w:rsidTr="00750F29">
        <w:trPr>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31D02D28" w14:textId="5A108FFB"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sz w:val="22"/>
                <w:szCs w:val="22"/>
              </w:rPr>
              <w:t>ER20002</w:t>
            </w:r>
          </w:p>
        </w:tc>
        <w:tc>
          <w:tcPr>
            <w:tcW w:w="470" w:type="pct"/>
          </w:tcPr>
          <w:p w14:paraId="1A6114FA" w14:textId="48708958" w:rsidR="00FB5A90" w:rsidRPr="00D10962" w:rsidRDefault="00FB5A90" w:rsidP="00F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19/05/2020</w:t>
            </w:r>
          </w:p>
        </w:tc>
        <w:tc>
          <w:tcPr>
            <w:tcW w:w="441" w:type="pct"/>
          </w:tcPr>
          <w:p w14:paraId="196E6C33" w14:textId="2051C3CC"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Collaboration – distribution of online surveys to participants</w:t>
            </w:r>
          </w:p>
        </w:tc>
        <w:tc>
          <w:tcPr>
            <w:tcW w:w="560" w:type="pct"/>
          </w:tcPr>
          <w:p w14:paraId="3C39AEE7" w14:textId="7BD11FE1"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University of Wollongong</w:t>
            </w:r>
          </w:p>
        </w:tc>
        <w:tc>
          <w:tcPr>
            <w:tcW w:w="494" w:type="pct"/>
          </w:tcPr>
          <w:p w14:paraId="0BF7AD9C" w14:textId="20C0F27A"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Research Collaboration</w:t>
            </w:r>
          </w:p>
        </w:tc>
        <w:tc>
          <w:tcPr>
            <w:tcW w:w="2649" w:type="pct"/>
          </w:tcPr>
          <w:p w14:paraId="37CBFD68" w14:textId="2522EFFD"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hAnsi="Arial" w:cs="Arial"/>
                <w:sz w:val="22"/>
                <w:szCs w:val="22"/>
              </w:rPr>
              <w:t xml:space="preserve">Online qualitative surveys, online/phone interviews from people who use motorised mobility devices investigating positive and negative aspects and experience navigating public/private places. </w:t>
            </w:r>
            <w:r w:rsidRPr="00D10962">
              <w:rPr>
                <w:rFonts w:ascii="Arial" w:hAnsi="Arial" w:cs="Arial"/>
                <w:sz w:val="22"/>
                <w:szCs w:val="22"/>
              </w:rPr>
              <w:br/>
              <w:t>Participatory design.</w:t>
            </w:r>
            <w:r w:rsidRPr="00D10962">
              <w:rPr>
                <w:rFonts w:ascii="Arial" w:hAnsi="Arial" w:cs="Arial"/>
                <w:sz w:val="22"/>
                <w:szCs w:val="22"/>
              </w:rPr>
              <w:br/>
            </w:r>
            <w:r w:rsidRPr="00D10962">
              <w:rPr>
                <w:rFonts w:ascii="Arial" w:hAnsi="Arial" w:cs="Arial"/>
                <w:sz w:val="22"/>
                <w:szCs w:val="22"/>
              </w:rPr>
              <w:br/>
            </w:r>
            <w:r w:rsidRPr="00D10962">
              <w:rPr>
                <w:rFonts w:ascii="Arial" w:hAnsi="Arial" w:cs="Arial"/>
                <w:sz w:val="22"/>
                <w:szCs w:val="22"/>
              </w:rPr>
              <w:lastRenderedPageBreak/>
              <w:t>Additional project (not included in this request) Incorporating stakeholder round-tables, citizen dialogue groups to bring these views to stakeholders and inform public policies.</w:t>
            </w:r>
          </w:p>
        </w:tc>
      </w:tr>
      <w:tr w:rsidR="00FB5A90" w:rsidRPr="00D10962" w14:paraId="6617DE9A" w14:textId="77777777" w:rsidTr="00750F29">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1D0AD8AF" w14:textId="3CC3AA6A" w:rsidR="00FB5A90" w:rsidRPr="00D10962" w:rsidRDefault="00FB5A90" w:rsidP="00FB5A90">
            <w:pPr>
              <w:jc w:val="center"/>
              <w:rPr>
                <w:rFonts w:ascii="Arial" w:eastAsia="Times New Roman" w:hAnsi="Arial" w:cs="Arial"/>
                <w:sz w:val="22"/>
                <w:szCs w:val="22"/>
              </w:rPr>
            </w:pPr>
            <w:r w:rsidRPr="00D10962">
              <w:rPr>
                <w:rFonts w:ascii="Arial" w:eastAsia="Times New Roman" w:hAnsi="Arial" w:cs="Arial"/>
                <w:sz w:val="22"/>
                <w:szCs w:val="22"/>
              </w:rPr>
              <w:lastRenderedPageBreak/>
              <w:t>78</w:t>
            </w:r>
          </w:p>
        </w:tc>
        <w:tc>
          <w:tcPr>
            <w:tcW w:w="470" w:type="pct"/>
          </w:tcPr>
          <w:p w14:paraId="44277E3A" w14:textId="396D70A3" w:rsidR="00FB5A90" w:rsidRPr="00D10962" w:rsidRDefault="00FB5A90" w:rsidP="00F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22/05/2020</w:t>
            </w:r>
          </w:p>
        </w:tc>
        <w:tc>
          <w:tcPr>
            <w:tcW w:w="441" w:type="pct"/>
          </w:tcPr>
          <w:p w14:paraId="3A2249F1" w14:textId="3686E5AC"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560" w:type="pct"/>
          </w:tcPr>
          <w:p w14:paraId="507B7858" w14:textId="7025C3C2"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Macquarie University</w:t>
            </w:r>
          </w:p>
        </w:tc>
        <w:tc>
          <w:tcPr>
            <w:tcW w:w="494" w:type="pct"/>
          </w:tcPr>
          <w:p w14:paraId="2BC4A0FC" w14:textId="73D3E63B"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tcPr>
          <w:p w14:paraId="01C6CD45" w14:textId="77777777" w:rsidR="009B059F"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Participant</w:t>
            </w:r>
            <w:r w:rsidR="009B059F" w:rsidRPr="00D10962">
              <w:rPr>
                <w:rFonts w:ascii="Arial" w:eastAsia="Times New Roman" w:hAnsi="Arial" w:cs="Arial"/>
                <w:sz w:val="22"/>
                <w:szCs w:val="22"/>
              </w:rPr>
              <w:t xml:space="preserve"> demographic summaries</w:t>
            </w:r>
          </w:p>
          <w:p w14:paraId="3160B54B" w14:textId="5D903ED1"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0962">
              <w:rPr>
                <w:rFonts w:ascii="Arial" w:eastAsia="Times New Roman" w:hAnsi="Arial" w:cs="Arial"/>
                <w:sz w:val="22"/>
                <w:szCs w:val="22"/>
              </w:rPr>
              <w:t>Product, support and service summaries</w:t>
            </w:r>
          </w:p>
        </w:tc>
      </w:tr>
      <w:tr w:rsidR="00FB5A90" w:rsidRPr="00D10962" w14:paraId="2B83854E" w14:textId="77777777" w:rsidTr="00750F29">
        <w:trPr>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486CAD3B" w14:textId="6F9DBC27" w:rsidR="00FB5A90" w:rsidRPr="00D10962" w:rsidRDefault="00FB5A90" w:rsidP="00FB5A90">
            <w:pPr>
              <w:jc w:val="center"/>
              <w:rPr>
                <w:rFonts w:ascii="Arial" w:eastAsia="Times New Roman" w:hAnsi="Arial" w:cs="Arial"/>
                <w:sz w:val="22"/>
                <w:szCs w:val="22"/>
              </w:rPr>
            </w:pPr>
            <w:r w:rsidRPr="00D10962">
              <w:rPr>
                <w:rFonts w:ascii="Arial" w:eastAsia="Times New Roman" w:hAnsi="Arial" w:cs="Arial"/>
                <w:color w:val="000000"/>
                <w:sz w:val="22"/>
                <w:szCs w:val="22"/>
              </w:rPr>
              <w:t>79</w:t>
            </w:r>
          </w:p>
        </w:tc>
        <w:tc>
          <w:tcPr>
            <w:tcW w:w="470" w:type="pct"/>
          </w:tcPr>
          <w:p w14:paraId="0C3E937E" w14:textId="11481490" w:rsidR="00FB5A90" w:rsidRPr="00D10962" w:rsidRDefault="00FB5A90" w:rsidP="00F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26/05/2020</w:t>
            </w:r>
          </w:p>
        </w:tc>
        <w:tc>
          <w:tcPr>
            <w:tcW w:w="441" w:type="pct"/>
          </w:tcPr>
          <w:p w14:paraId="57AD0131" w14:textId="15499D79"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To review the interface between the injury rehabilitation, superannuation provision and supports to NDIS eligible participants</w:t>
            </w:r>
          </w:p>
        </w:tc>
        <w:tc>
          <w:tcPr>
            <w:tcW w:w="560" w:type="pct"/>
          </w:tcPr>
          <w:p w14:paraId="2313AC63" w14:textId="442AF789"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GM Connections</w:t>
            </w:r>
          </w:p>
        </w:tc>
        <w:tc>
          <w:tcPr>
            <w:tcW w:w="494" w:type="pct"/>
          </w:tcPr>
          <w:p w14:paraId="44C927E8" w14:textId="3F670EAC"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tcPr>
          <w:p w14:paraId="3EF0862B" w14:textId="77777777" w:rsidR="009B059F"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hAnsi="Arial" w:cs="Arial"/>
                <w:sz w:val="22"/>
                <w:szCs w:val="22"/>
              </w:rPr>
              <w:t xml:space="preserve">Participant </w:t>
            </w:r>
            <w:r w:rsidR="009B059F" w:rsidRPr="00D10962">
              <w:rPr>
                <w:rFonts w:ascii="Arial" w:hAnsi="Arial" w:cs="Arial"/>
                <w:sz w:val="22"/>
                <w:szCs w:val="22"/>
              </w:rPr>
              <w:t>demographic summaries</w:t>
            </w:r>
          </w:p>
          <w:p w14:paraId="6FAAB665" w14:textId="59BCE6D6"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hAnsi="Arial" w:cs="Arial"/>
                <w:sz w:val="22"/>
                <w:szCs w:val="22"/>
              </w:rPr>
              <w:t>Participant plan summaries</w:t>
            </w:r>
          </w:p>
          <w:p w14:paraId="740CD63B" w14:textId="77777777"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FB5A90" w:rsidRPr="00D10962" w14:paraId="32263D38" w14:textId="77777777" w:rsidTr="00750F29">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2DAEDD72" w14:textId="000769F6"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ER20005</w:t>
            </w:r>
          </w:p>
        </w:tc>
        <w:tc>
          <w:tcPr>
            <w:tcW w:w="470" w:type="pct"/>
          </w:tcPr>
          <w:p w14:paraId="2872229A" w14:textId="3778A2F6" w:rsidR="00FB5A90" w:rsidRPr="00D10962" w:rsidRDefault="00FB5A90" w:rsidP="00F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22/06/2020</w:t>
            </w:r>
          </w:p>
        </w:tc>
        <w:tc>
          <w:tcPr>
            <w:tcW w:w="441" w:type="pct"/>
          </w:tcPr>
          <w:p w14:paraId="3DA62CA9" w14:textId="2A1091BC"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Planning for a better life under the NDIS: A disability workforce in rural and remote regions of Central Western NSW and Central Australia</w:t>
            </w:r>
          </w:p>
        </w:tc>
        <w:tc>
          <w:tcPr>
            <w:tcW w:w="560" w:type="pct"/>
          </w:tcPr>
          <w:p w14:paraId="2B0C2A82" w14:textId="58B39CA8"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The University of Sydney</w:t>
            </w:r>
          </w:p>
        </w:tc>
        <w:tc>
          <w:tcPr>
            <w:tcW w:w="494" w:type="pct"/>
          </w:tcPr>
          <w:p w14:paraId="0CC79246" w14:textId="7D8DBE2E"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tcPr>
          <w:p w14:paraId="5F43411F" w14:textId="41C5F328"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0962">
              <w:rPr>
                <w:rFonts w:ascii="Arial" w:eastAsia="Times New Roman" w:hAnsi="Arial" w:cs="Arial"/>
                <w:color w:val="000000"/>
                <w:sz w:val="22"/>
                <w:szCs w:val="22"/>
              </w:rPr>
              <w:t>Participant demographic summaries</w:t>
            </w:r>
          </w:p>
        </w:tc>
      </w:tr>
      <w:tr w:rsidR="00FB5A90" w:rsidRPr="00D10962" w14:paraId="33B5810D" w14:textId="77777777" w:rsidTr="00750F29">
        <w:trPr>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7D7BB64B" w14:textId="552497E1"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ER20006</w:t>
            </w:r>
          </w:p>
        </w:tc>
        <w:tc>
          <w:tcPr>
            <w:tcW w:w="470" w:type="pct"/>
          </w:tcPr>
          <w:p w14:paraId="0E0D5C47" w14:textId="77E36981" w:rsidR="00FB5A90" w:rsidRPr="00D10962" w:rsidRDefault="00FB5A90" w:rsidP="00F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23/06/2020</w:t>
            </w:r>
          </w:p>
        </w:tc>
        <w:tc>
          <w:tcPr>
            <w:tcW w:w="441" w:type="pct"/>
          </w:tcPr>
          <w:p w14:paraId="6A5360BD" w14:textId="77777777"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hAnsi="Arial" w:cs="Arial"/>
                <w:sz w:val="22"/>
                <w:szCs w:val="22"/>
              </w:rPr>
              <w:t>Access to NDIA personnel for engagement in research as study subjects or expert advisors</w:t>
            </w:r>
          </w:p>
          <w:p w14:paraId="3199BB2D" w14:textId="77777777"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tcW w:w="560" w:type="pct"/>
          </w:tcPr>
          <w:p w14:paraId="71AE8DB4" w14:textId="1BB31BA3"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RMIT University, future social services institute</w:t>
            </w:r>
          </w:p>
        </w:tc>
        <w:tc>
          <w:tcPr>
            <w:tcW w:w="494" w:type="pct"/>
          </w:tcPr>
          <w:p w14:paraId="507F22DB" w14:textId="4138020C"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NDIA personnel</w:t>
            </w:r>
          </w:p>
        </w:tc>
        <w:tc>
          <w:tcPr>
            <w:tcW w:w="2649" w:type="pct"/>
          </w:tcPr>
          <w:p w14:paraId="1CB36B4A" w14:textId="235D4953"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hAnsi="Arial" w:cs="Arial"/>
                <w:sz w:val="22"/>
                <w:szCs w:val="22"/>
              </w:rPr>
              <w:t xml:space="preserve">By speaking with LACs and Support coordinators about their experiences with advocates and advocacy organisations as well as their expectations about advocacy involvement it will be possible to identify gaps in service as well as levels of advocacy provision, to identify where there are differences in expectation and to explore these through case studies to show the impact of people with disabilities. Clarifying the nature and categories into which these issues fall will help us to make some </w:t>
            </w:r>
            <w:r w:rsidRPr="00D10962">
              <w:rPr>
                <w:rFonts w:ascii="Arial" w:hAnsi="Arial" w:cs="Arial"/>
                <w:sz w:val="22"/>
                <w:szCs w:val="22"/>
              </w:rPr>
              <w:lastRenderedPageBreak/>
              <w:t xml:space="preserve">recommendations about how the issues should be addressed to </w:t>
            </w:r>
            <w:r w:rsidR="00D27414" w:rsidRPr="00D10962">
              <w:rPr>
                <w:rFonts w:ascii="Arial" w:hAnsi="Arial" w:cs="Arial"/>
                <w:sz w:val="22"/>
                <w:szCs w:val="22"/>
              </w:rPr>
              <w:t>Product</w:t>
            </w:r>
            <w:r w:rsidRPr="00D10962">
              <w:rPr>
                <w:rFonts w:ascii="Arial" w:hAnsi="Arial" w:cs="Arial"/>
                <w:sz w:val="22"/>
                <w:szCs w:val="22"/>
              </w:rPr>
              <w:t xml:space="preserve"> the best possible outcomes for people with disability.</w:t>
            </w:r>
          </w:p>
          <w:p w14:paraId="38691E20" w14:textId="77777777"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
        </w:tc>
      </w:tr>
      <w:tr w:rsidR="00FB5A90" w:rsidRPr="00D10962" w14:paraId="2918684D" w14:textId="77777777" w:rsidTr="00750F29">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38EC86F3" w14:textId="28661E7A"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lastRenderedPageBreak/>
              <w:t>ER20009</w:t>
            </w:r>
          </w:p>
        </w:tc>
        <w:tc>
          <w:tcPr>
            <w:tcW w:w="470" w:type="pct"/>
          </w:tcPr>
          <w:p w14:paraId="6501FA82" w14:textId="70ABF340" w:rsidR="00FB5A90" w:rsidRPr="00D10962" w:rsidRDefault="00FB5A90" w:rsidP="00F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29/06/2020</w:t>
            </w:r>
          </w:p>
        </w:tc>
        <w:tc>
          <w:tcPr>
            <w:tcW w:w="441" w:type="pct"/>
          </w:tcPr>
          <w:p w14:paraId="0F9FE2A7" w14:textId="77777777"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hAnsi="Arial" w:cs="Arial"/>
                <w:sz w:val="22"/>
                <w:szCs w:val="22"/>
              </w:rPr>
              <w:t>Rehabilitation Ageing and Independent Living (RAIL) Research Centre of Monash University</w:t>
            </w:r>
          </w:p>
          <w:p w14:paraId="17F42C17" w14:textId="77777777"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560" w:type="pct"/>
          </w:tcPr>
          <w:p w14:paraId="03C6D2A6" w14:textId="77777777"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hAnsi="Arial" w:cs="Arial"/>
                <w:sz w:val="22"/>
                <w:szCs w:val="22"/>
              </w:rPr>
              <w:t>Rehabilitation Ageing and Independent Living (RAIL) Research Centre of Monash University</w:t>
            </w:r>
          </w:p>
          <w:p w14:paraId="0D4C2030" w14:textId="77777777"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494" w:type="pct"/>
          </w:tcPr>
          <w:p w14:paraId="3C7B7CE5" w14:textId="7D8BE3B2"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NDIA personnel</w:t>
            </w:r>
          </w:p>
        </w:tc>
        <w:tc>
          <w:tcPr>
            <w:tcW w:w="2649" w:type="pct"/>
          </w:tcPr>
          <w:p w14:paraId="68734484" w14:textId="7AAB291C"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0962">
              <w:rPr>
                <w:rFonts w:ascii="Arial" w:eastAsia="Times New Roman" w:hAnsi="Arial" w:cs="Arial"/>
                <w:color w:val="000000"/>
                <w:sz w:val="22"/>
                <w:szCs w:val="22"/>
              </w:rPr>
              <w:t>A member of the Research and Evaluation Branch is a member of the project team.</w:t>
            </w:r>
          </w:p>
        </w:tc>
      </w:tr>
      <w:tr w:rsidR="00FB5A90" w:rsidRPr="00D10962" w14:paraId="47E553D1" w14:textId="77777777" w:rsidTr="00750F29">
        <w:trPr>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00CFEC4D" w14:textId="43CD63C6"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ER20008</w:t>
            </w:r>
          </w:p>
        </w:tc>
        <w:tc>
          <w:tcPr>
            <w:tcW w:w="470" w:type="pct"/>
          </w:tcPr>
          <w:p w14:paraId="43A8E5F8" w14:textId="39797D85" w:rsidR="00FB5A90" w:rsidRPr="00D10962" w:rsidRDefault="00FB5A90" w:rsidP="00F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30/06/2020</w:t>
            </w:r>
          </w:p>
        </w:tc>
        <w:tc>
          <w:tcPr>
            <w:tcW w:w="441" w:type="pct"/>
          </w:tcPr>
          <w:p w14:paraId="418B2413" w14:textId="04D121F3"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eastAsia="Times New Roman" w:hAnsi="Arial" w:cs="Arial"/>
                <w:sz w:val="22"/>
                <w:szCs w:val="22"/>
              </w:rPr>
              <w:t>Identifying location of students with Down Syndrome in Regional Victoria</w:t>
            </w:r>
          </w:p>
        </w:tc>
        <w:tc>
          <w:tcPr>
            <w:tcW w:w="560" w:type="pct"/>
          </w:tcPr>
          <w:p w14:paraId="11F3CF10" w14:textId="66101774"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eastAsia="Times New Roman" w:hAnsi="Arial" w:cs="Arial"/>
                <w:color w:val="000000"/>
                <w:sz w:val="22"/>
                <w:szCs w:val="22"/>
              </w:rPr>
              <w:t>Down Syndrome Victoria</w:t>
            </w:r>
          </w:p>
        </w:tc>
        <w:tc>
          <w:tcPr>
            <w:tcW w:w="494" w:type="pct"/>
          </w:tcPr>
          <w:p w14:paraId="515B4A57" w14:textId="1260B57B"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tcPr>
          <w:p w14:paraId="029D239C" w14:textId="77777777" w:rsidR="009B059F" w:rsidRPr="00D10962" w:rsidRDefault="009B059F"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Participant volume summaries</w:t>
            </w:r>
          </w:p>
          <w:p w14:paraId="363FC7EB" w14:textId="423695C8"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w:t>
            </w:r>
            <w:r w:rsidR="009B059F" w:rsidRPr="00D10962">
              <w:rPr>
                <w:rFonts w:ascii="Arial" w:eastAsia="Times New Roman" w:hAnsi="Arial" w:cs="Arial"/>
                <w:color w:val="000000"/>
                <w:sz w:val="22"/>
                <w:szCs w:val="22"/>
              </w:rPr>
              <w:t>rticipant demographic summaries</w:t>
            </w:r>
          </w:p>
        </w:tc>
      </w:tr>
      <w:tr w:rsidR="00FB5A90" w:rsidRPr="00D10962" w14:paraId="5823B856" w14:textId="77777777" w:rsidTr="00750F29">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7D4F8325" w14:textId="6D639993"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ER20010</w:t>
            </w:r>
          </w:p>
        </w:tc>
        <w:tc>
          <w:tcPr>
            <w:tcW w:w="470" w:type="pct"/>
          </w:tcPr>
          <w:p w14:paraId="6E67250A" w14:textId="2107908B" w:rsidR="00FB5A90" w:rsidRPr="00D10962" w:rsidRDefault="00FB5A90" w:rsidP="00F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01/07/2020</w:t>
            </w:r>
          </w:p>
        </w:tc>
        <w:tc>
          <w:tcPr>
            <w:tcW w:w="441" w:type="pct"/>
          </w:tcPr>
          <w:p w14:paraId="3A40ECF4" w14:textId="77777777"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To identify individuals with appointed nominees who have intellectual disability, psychosocial disability or dementia within Baptcare regions in order to recruit for participation in interviews as part of a research project.</w:t>
            </w:r>
          </w:p>
          <w:p w14:paraId="0604E18E" w14:textId="77777777"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p>
        </w:tc>
        <w:tc>
          <w:tcPr>
            <w:tcW w:w="560" w:type="pct"/>
          </w:tcPr>
          <w:p w14:paraId="044DADE0" w14:textId="67CF18EA"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Baptcare, Disability services</w:t>
            </w:r>
          </w:p>
        </w:tc>
        <w:tc>
          <w:tcPr>
            <w:tcW w:w="494" w:type="pct"/>
          </w:tcPr>
          <w:p w14:paraId="33142113" w14:textId="0EFBC5C4"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tcPr>
          <w:p w14:paraId="78AAEA22" w14:textId="77777777" w:rsidR="009B059F"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Participant volume</w:t>
            </w:r>
            <w:r w:rsidR="009B059F" w:rsidRPr="00D10962">
              <w:rPr>
                <w:rFonts w:ascii="Arial" w:eastAsia="Times New Roman" w:hAnsi="Arial" w:cs="Arial"/>
                <w:color w:val="000000"/>
                <w:sz w:val="22"/>
                <w:szCs w:val="22"/>
              </w:rPr>
              <w:t xml:space="preserve"> summaries</w:t>
            </w:r>
          </w:p>
          <w:p w14:paraId="2645A04F" w14:textId="1A889AF4"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w:t>
            </w:r>
            <w:r w:rsidR="009B059F" w:rsidRPr="00D10962">
              <w:rPr>
                <w:rFonts w:ascii="Arial" w:eastAsia="Times New Roman" w:hAnsi="Arial" w:cs="Arial"/>
                <w:color w:val="000000"/>
                <w:sz w:val="22"/>
                <w:szCs w:val="22"/>
              </w:rPr>
              <w:t>rticipant demographic summaries</w:t>
            </w:r>
          </w:p>
        </w:tc>
      </w:tr>
      <w:tr w:rsidR="00FB5A90" w:rsidRPr="00D10962" w14:paraId="65C807C3" w14:textId="77777777" w:rsidTr="00750F29">
        <w:trPr>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31A4D798" w14:textId="45DEBCB3"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ER20007</w:t>
            </w:r>
          </w:p>
        </w:tc>
        <w:tc>
          <w:tcPr>
            <w:tcW w:w="470" w:type="pct"/>
          </w:tcPr>
          <w:p w14:paraId="1BEFA655" w14:textId="0CF9F858" w:rsidR="00FB5A90" w:rsidRPr="00D10962" w:rsidRDefault="00FB5A90" w:rsidP="00F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02/07/2020</w:t>
            </w:r>
          </w:p>
        </w:tc>
        <w:tc>
          <w:tcPr>
            <w:tcW w:w="441" w:type="pct"/>
          </w:tcPr>
          <w:p w14:paraId="53CCC2A0" w14:textId="6CB90F39"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Enquiry into NDIS market in Queensland</w:t>
            </w:r>
          </w:p>
        </w:tc>
        <w:tc>
          <w:tcPr>
            <w:tcW w:w="560" w:type="pct"/>
          </w:tcPr>
          <w:p w14:paraId="7153535B" w14:textId="1289F3F2"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Queensland Productivity Commission, Queensland Government</w:t>
            </w:r>
          </w:p>
        </w:tc>
        <w:tc>
          <w:tcPr>
            <w:tcW w:w="494" w:type="pct"/>
          </w:tcPr>
          <w:p w14:paraId="24B1C518" w14:textId="516056AA"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tcPr>
          <w:p w14:paraId="69A66FD7" w14:textId="77777777" w:rsidR="009B059F" w:rsidRPr="00D10962" w:rsidRDefault="009B059F"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hAnsi="Arial" w:cs="Arial"/>
                <w:sz w:val="22"/>
                <w:szCs w:val="22"/>
              </w:rPr>
              <w:t>Participant volume summaries</w:t>
            </w:r>
          </w:p>
          <w:p w14:paraId="77E9AA18" w14:textId="1AAC9395"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hAnsi="Arial" w:cs="Arial"/>
                <w:sz w:val="22"/>
                <w:szCs w:val="22"/>
              </w:rPr>
              <w:t>Participant demographic summaries</w:t>
            </w:r>
          </w:p>
          <w:p w14:paraId="52E2E716" w14:textId="77777777"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
        </w:tc>
      </w:tr>
      <w:tr w:rsidR="00FB5A90" w:rsidRPr="00D10962" w14:paraId="0682A43F" w14:textId="77777777" w:rsidTr="00750F29">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3AF37AB8" w14:textId="5CE3C4CD"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ER20011</w:t>
            </w:r>
          </w:p>
        </w:tc>
        <w:tc>
          <w:tcPr>
            <w:tcW w:w="470" w:type="pct"/>
          </w:tcPr>
          <w:p w14:paraId="29B7B5B1" w14:textId="2901C3FE" w:rsidR="00FB5A90" w:rsidRPr="00D10962" w:rsidRDefault="00FB5A90" w:rsidP="00F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20/07/2020</w:t>
            </w:r>
          </w:p>
        </w:tc>
        <w:sdt>
          <w:sdtPr>
            <w:rPr>
              <w:rFonts w:ascii="Arial" w:hAnsi="Arial" w:cs="Arial"/>
              <w:sz w:val="22"/>
              <w:szCs w:val="22"/>
            </w:rPr>
            <w:id w:val="157582304"/>
            <w:placeholder>
              <w:docPart w:val="20A2E37C253849D285D6B818C021F6C5"/>
            </w:placeholder>
          </w:sdtPr>
          <w:sdtEndPr/>
          <w:sdtContent>
            <w:tc>
              <w:tcPr>
                <w:tcW w:w="441" w:type="pct"/>
              </w:tcPr>
              <w:p w14:paraId="07C220C5" w14:textId="43C8A0BE"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hAnsi="Arial" w:cs="Arial"/>
                    <w:sz w:val="22"/>
                    <w:szCs w:val="22"/>
                  </w:rPr>
                  <w:t>Using existing data registries to better understand disability trajectories for people who experience major trauma</w:t>
                </w:r>
              </w:p>
            </w:tc>
          </w:sdtContent>
        </w:sdt>
        <w:tc>
          <w:tcPr>
            <w:tcW w:w="560" w:type="pct"/>
          </w:tcPr>
          <w:p w14:paraId="3D6FD466" w14:textId="634F430A"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University of Melbourne</w:t>
            </w:r>
          </w:p>
        </w:tc>
        <w:tc>
          <w:tcPr>
            <w:tcW w:w="494" w:type="pct"/>
          </w:tcPr>
          <w:p w14:paraId="063414B1" w14:textId="72CBD1E3"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tcPr>
          <w:p w14:paraId="76018C83" w14:textId="77777777" w:rsidR="009B059F"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0962">
              <w:rPr>
                <w:rFonts w:ascii="Arial" w:hAnsi="Arial" w:cs="Arial"/>
                <w:sz w:val="22"/>
                <w:szCs w:val="22"/>
              </w:rPr>
              <w:t>Par</w:t>
            </w:r>
            <w:r w:rsidR="009B059F" w:rsidRPr="00D10962">
              <w:rPr>
                <w:rFonts w:ascii="Arial" w:hAnsi="Arial" w:cs="Arial"/>
                <w:sz w:val="22"/>
                <w:szCs w:val="22"/>
              </w:rPr>
              <w:t>ticipant demographic summaries</w:t>
            </w:r>
          </w:p>
          <w:p w14:paraId="713CB21B" w14:textId="77777777" w:rsidR="009B059F"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0962">
              <w:rPr>
                <w:rFonts w:ascii="Arial" w:hAnsi="Arial" w:cs="Arial"/>
                <w:sz w:val="22"/>
                <w:szCs w:val="22"/>
              </w:rPr>
              <w:t>Product,</w:t>
            </w:r>
            <w:r w:rsidR="009B059F" w:rsidRPr="00D10962">
              <w:rPr>
                <w:rFonts w:ascii="Arial" w:hAnsi="Arial" w:cs="Arial"/>
                <w:sz w:val="22"/>
                <w:szCs w:val="22"/>
              </w:rPr>
              <w:t xml:space="preserve"> support and service summaries</w:t>
            </w:r>
          </w:p>
          <w:p w14:paraId="103FE9F4" w14:textId="6BF1B37E"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0962">
              <w:rPr>
                <w:rFonts w:ascii="Arial" w:hAnsi="Arial" w:cs="Arial"/>
                <w:sz w:val="22"/>
                <w:szCs w:val="22"/>
              </w:rPr>
              <w:t>Participant plan summaries</w:t>
            </w:r>
          </w:p>
          <w:p w14:paraId="170A704B" w14:textId="77777777"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FB5A90" w:rsidRPr="00D10962" w14:paraId="65AB3866" w14:textId="77777777" w:rsidTr="00750F29">
        <w:trPr>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59C2B4DF" w14:textId="749F88E7"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ER20013</w:t>
            </w:r>
          </w:p>
        </w:tc>
        <w:tc>
          <w:tcPr>
            <w:tcW w:w="470" w:type="pct"/>
          </w:tcPr>
          <w:p w14:paraId="1DA1BA03" w14:textId="2753FCAE" w:rsidR="00FB5A90" w:rsidRPr="00D10962" w:rsidRDefault="00FB5A90" w:rsidP="00F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29/07/2020</w:t>
            </w:r>
          </w:p>
        </w:tc>
        <w:tc>
          <w:tcPr>
            <w:tcW w:w="441" w:type="pct"/>
          </w:tcPr>
          <w:p w14:paraId="6069C740" w14:textId="5C11754D"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eastAsia="Times New Roman" w:hAnsi="Arial" w:cs="Arial"/>
                <w:sz w:val="22"/>
                <w:szCs w:val="22"/>
              </w:rPr>
              <w:t>Membership of the Australian Autism Research Council</w:t>
            </w:r>
          </w:p>
        </w:tc>
        <w:tc>
          <w:tcPr>
            <w:tcW w:w="560" w:type="pct"/>
          </w:tcPr>
          <w:p w14:paraId="550DCB00" w14:textId="24CDFFDD"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Autism CRC, University of Queensland</w:t>
            </w:r>
          </w:p>
        </w:tc>
        <w:tc>
          <w:tcPr>
            <w:tcW w:w="494" w:type="pct"/>
          </w:tcPr>
          <w:p w14:paraId="0D31964B" w14:textId="0DDD828D"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NDIA Personnel</w:t>
            </w:r>
          </w:p>
        </w:tc>
        <w:tc>
          <w:tcPr>
            <w:tcW w:w="2649" w:type="pct"/>
          </w:tcPr>
          <w:p w14:paraId="425F862D" w14:textId="05E616B8"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hAnsi="Arial" w:cs="Arial"/>
                <w:sz w:val="22"/>
                <w:szCs w:val="22"/>
              </w:rPr>
              <w:t xml:space="preserve">A member of the Research and Evaluation Branch is a member of the </w:t>
            </w:r>
            <w:r w:rsidRPr="00D10962">
              <w:rPr>
                <w:rFonts w:ascii="Arial" w:eastAsia="Times New Roman" w:hAnsi="Arial" w:cs="Arial"/>
                <w:sz w:val="22"/>
                <w:szCs w:val="22"/>
              </w:rPr>
              <w:t>Australian Autism Research Council</w:t>
            </w:r>
            <w:r w:rsidRPr="00D10962" w:rsidDel="003E0AE8">
              <w:rPr>
                <w:rFonts w:ascii="Arial" w:hAnsi="Arial" w:cs="Arial"/>
                <w:sz w:val="22"/>
                <w:szCs w:val="22"/>
              </w:rPr>
              <w:t xml:space="preserve"> </w:t>
            </w:r>
            <w:r w:rsidRPr="00D10962">
              <w:rPr>
                <w:rFonts w:ascii="Arial" w:hAnsi="Arial" w:cs="Arial"/>
                <w:sz w:val="22"/>
                <w:szCs w:val="22"/>
              </w:rPr>
              <w:t>research project advisory group.</w:t>
            </w:r>
          </w:p>
        </w:tc>
      </w:tr>
      <w:tr w:rsidR="00FB5A90" w:rsidRPr="00D10962" w14:paraId="4D3996CD" w14:textId="77777777" w:rsidTr="00750F29">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3865E5DD" w14:textId="355B27D7"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ER20014</w:t>
            </w:r>
          </w:p>
        </w:tc>
        <w:tc>
          <w:tcPr>
            <w:tcW w:w="470" w:type="pct"/>
          </w:tcPr>
          <w:p w14:paraId="3830175E" w14:textId="05143621" w:rsidR="00FB5A90" w:rsidRPr="00D10962" w:rsidRDefault="00FB5A90" w:rsidP="00F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29/07/2020</w:t>
            </w:r>
          </w:p>
        </w:tc>
        <w:tc>
          <w:tcPr>
            <w:tcW w:w="441" w:type="pct"/>
          </w:tcPr>
          <w:p w14:paraId="27FD40F3" w14:textId="736D4D5A"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Demographic profile of NDIS participants with Down Syndrome 2020</w:t>
            </w:r>
          </w:p>
        </w:tc>
        <w:tc>
          <w:tcPr>
            <w:tcW w:w="560" w:type="pct"/>
          </w:tcPr>
          <w:p w14:paraId="39B16EEA" w14:textId="433D6CD5"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Down Syndrome Australia</w:t>
            </w:r>
          </w:p>
        </w:tc>
        <w:tc>
          <w:tcPr>
            <w:tcW w:w="494" w:type="pct"/>
          </w:tcPr>
          <w:p w14:paraId="66F8C92B" w14:textId="2684FA07"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tcPr>
          <w:p w14:paraId="714A5F5E" w14:textId="1A576C1C"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0962">
              <w:rPr>
                <w:rFonts w:ascii="Arial" w:hAnsi="Arial" w:cs="Arial"/>
                <w:sz w:val="22"/>
                <w:szCs w:val="22"/>
              </w:rPr>
              <w:t>Participant demographic summaries</w:t>
            </w:r>
          </w:p>
        </w:tc>
      </w:tr>
      <w:tr w:rsidR="00FB5A90" w:rsidRPr="00D10962" w14:paraId="649CEF2C" w14:textId="77777777" w:rsidTr="00750F29">
        <w:trPr>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72599C0C" w14:textId="739046FE"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ER20016</w:t>
            </w:r>
          </w:p>
        </w:tc>
        <w:tc>
          <w:tcPr>
            <w:tcW w:w="470" w:type="pct"/>
          </w:tcPr>
          <w:p w14:paraId="72C47F74" w14:textId="01008094" w:rsidR="00FB5A90" w:rsidRPr="00D10962" w:rsidRDefault="00FB5A90" w:rsidP="00F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06/08/2020</w:t>
            </w:r>
          </w:p>
        </w:tc>
        <w:tc>
          <w:tcPr>
            <w:tcW w:w="441" w:type="pct"/>
          </w:tcPr>
          <w:p w14:paraId="775A7229" w14:textId="0B515C73"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The socio-economic burden of amputation</w:t>
            </w:r>
          </w:p>
        </w:tc>
        <w:tc>
          <w:tcPr>
            <w:tcW w:w="560" w:type="pct"/>
          </w:tcPr>
          <w:p w14:paraId="63DA73D2" w14:textId="4B546179"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Monash University</w:t>
            </w:r>
          </w:p>
        </w:tc>
        <w:tc>
          <w:tcPr>
            <w:tcW w:w="494" w:type="pct"/>
          </w:tcPr>
          <w:p w14:paraId="4E9A32E7" w14:textId="7F2C3F0D"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tcPr>
          <w:p w14:paraId="07BE4C31" w14:textId="77777777" w:rsidR="009B059F" w:rsidRPr="00D10962" w:rsidRDefault="009B059F"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hAnsi="Arial" w:cs="Arial"/>
                <w:sz w:val="22"/>
                <w:szCs w:val="22"/>
              </w:rPr>
              <w:t>Participant volume summaries</w:t>
            </w:r>
          </w:p>
          <w:p w14:paraId="0C9FAC2D" w14:textId="1A6CFCF9" w:rsidR="00FB5A90" w:rsidRPr="00D10962" w:rsidRDefault="00FB5A90" w:rsidP="00EB11C6">
            <w:pPr>
              <w:tabs>
                <w:tab w:val="left" w:pos="3293"/>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hAnsi="Arial" w:cs="Arial"/>
                <w:sz w:val="22"/>
                <w:szCs w:val="22"/>
              </w:rPr>
              <w:t>Participant plan summaries.</w:t>
            </w:r>
          </w:p>
        </w:tc>
      </w:tr>
      <w:tr w:rsidR="00FB5A90" w:rsidRPr="00D10962" w14:paraId="134799E6" w14:textId="77777777" w:rsidTr="00750F29">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0387674E" w14:textId="3CE7C739"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ER20015</w:t>
            </w:r>
          </w:p>
        </w:tc>
        <w:tc>
          <w:tcPr>
            <w:tcW w:w="470" w:type="pct"/>
          </w:tcPr>
          <w:p w14:paraId="7C92D4F4" w14:textId="22D2B82A" w:rsidR="00FB5A90" w:rsidRPr="00D10962" w:rsidRDefault="00FB5A90" w:rsidP="00F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11/08/2020</w:t>
            </w:r>
          </w:p>
        </w:tc>
        <w:tc>
          <w:tcPr>
            <w:tcW w:w="441" w:type="pct"/>
          </w:tcPr>
          <w:p w14:paraId="280088A2" w14:textId="08EFF0AA"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hAnsi="Arial" w:cs="Arial"/>
                <w:sz w:val="22"/>
                <w:szCs w:val="22"/>
              </w:rPr>
              <w:t>Understanding Rehabilitation models of care for supporting young people following major trauma: Service Response to the COVID-19 pandemic</w:t>
            </w:r>
          </w:p>
        </w:tc>
        <w:tc>
          <w:tcPr>
            <w:tcW w:w="560" w:type="pct"/>
          </w:tcPr>
          <w:p w14:paraId="77F04F38" w14:textId="77777777"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hAnsi="Arial" w:cs="Arial"/>
                <w:sz w:val="22"/>
                <w:szCs w:val="22"/>
              </w:rPr>
              <w:t>Neurodisability and Rehabilitation</w:t>
            </w:r>
          </w:p>
          <w:p w14:paraId="37866939" w14:textId="77777777"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494" w:type="pct"/>
          </w:tcPr>
          <w:p w14:paraId="591C10A7" w14:textId="77777777"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hAnsi="Arial" w:cs="Arial"/>
                <w:sz w:val="22"/>
                <w:szCs w:val="22"/>
              </w:rPr>
              <w:t>Access to NDIA personnel for engagement in research as study subjects or expert advisors</w:t>
            </w:r>
          </w:p>
          <w:p w14:paraId="3A7F764A" w14:textId="77777777"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p>
        </w:tc>
        <w:tc>
          <w:tcPr>
            <w:tcW w:w="2649" w:type="pct"/>
          </w:tcPr>
          <w:p w14:paraId="46E9D2C5" w14:textId="24B7B382"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0962">
              <w:rPr>
                <w:rFonts w:ascii="Arial" w:hAnsi="Arial" w:cs="Arial"/>
                <w:sz w:val="22"/>
                <w:szCs w:val="22"/>
              </w:rPr>
              <w:t xml:space="preserve">Access to NDIA personnel from the Early Childhood Early Intervention Branch was granted for participation in an interview. </w:t>
            </w:r>
          </w:p>
        </w:tc>
      </w:tr>
      <w:tr w:rsidR="00FB5A90" w:rsidRPr="00D10962" w14:paraId="70D911E0" w14:textId="77777777" w:rsidTr="00750F29">
        <w:trPr>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59ECCAFE" w14:textId="528FBAC1"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ER20018</w:t>
            </w:r>
          </w:p>
        </w:tc>
        <w:tc>
          <w:tcPr>
            <w:tcW w:w="470" w:type="pct"/>
          </w:tcPr>
          <w:p w14:paraId="6C345E18" w14:textId="6EFC6C08" w:rsidR="00FB5A90" w:rsidRPr="00D10962" w:rsidRDefault="00FB5A90" w:rsidP="00F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25/08/2020</w:t>
            </w:r>
          </w:p>
        </w:tc>
        <w:tc>
          <w:tcPr>
            <w:tcW w:w="441" w:type="pct"/>
          </w:tcPr>
          <w:p w14:paraId="300AA72C" w14:textId="64C95AA7"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eastAsia="Times New Roman" w:hAnsi="Arial" w:cs="Arial"/>
                <w:sz w:val="22"/>
                <w:szCs w:val="22"/>
              </w:rPr>
              <w:t>Parkinson’s Research</w:t>
            </w:r>
          </w:p>
        </w:tc>
        <w:tc>
          <w:tcPr>
            <w:tcW w:w="560" w:type="pct"/>
          </w:tcPr>
          <w:p w14:paraId="23BBFE8E" w14:textId="1BA79A4D"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eastAsia="Times New Roman" w:hAnsi="Arial" w:cs="Arial"/>
                <w:color w:val="000000"/>
                <w:sz w:val="22"/>
                <w:szCs w:val="22"/>
              </w:rPr>
              <w:t>Parkinsons Australia</w:t>
            </w:r>
          </w:p>
        </w:tc>
        <w:tc>
          <w:tcPr>
            <w:tcW w:w="494" w:type="pct"/>
          </w:tcPr>
          <w:p w14:paraId="7E215092" w14:textId="07D74974"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eastAsia="Times New Roman" w:hAnsi="Arial" w:cs="Arial"/>
                <w:sz w:val="22"/>
                <w:szCs w:val="22"/>
              </w:rPr>
              <w:t>Access to Data</w:t>
            </w:r>
          </w:p>
        </w:tc>
        <w:tc>
          <w:tcPr>
            <w:tcW w:w="2649" w:type="pct"/>
          </w:tcPr>
          <w:p w14:paraId="5F1CD9B6" w14:textId="69299392"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hAnsi="Arial" w:cs="Arial"/>
                <w:sz w:val="22"/>
                <w:szCs w:val="22"/>
              </w:rPr>
              <w:t>Participant demographic summaries.</w:t>
            </w:r>
          </w:p>
        </w:tc>
      </w:tr>
      <w:tr w:rsidR="00FB5A90" w:rsidRPr="00D10962" w14:paraId="43D6E1FE" w14:textId="77777777" w:rsidTr="00750F29">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64EFF6F6" w14:textId="25A8A94A"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ER20019</w:t>
            </w:r>
          </w:p>
        </w:tc>
        <w:tc>
          <w:tcPr>
            <w:tcW w:w="470" w:type="pct"/>
          </w:tcPr>
          <w:p w14:paraId="64E233B3" w14:textId="52733175" w:rsidR="00FB5A90" w:rsidRPr="00D10962" w:rsidRDefault="00FB5A90" w:rsidP="00F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01/09/2020</w:t>
            </w:r>
          </w:p>
        </w:tc>
        <w:tc>
          <w:tcPr>
            <w:tcW w:w="441" w:type="pct"/>
          </w:tcPr>
          <w:p w14:paraId="54E64F4A" w14:textId="283D2A79"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Down Syndrome Queensland Cohort review</w:t>
            </w:r>
          </w:p>
        </w:tc>
        <w:tc>
          <w:tcPr>
            <w:tcW w:w="560" w:type="pct"/>
          </w:tcPr>
          <w:p w14:paraId="227CADFD" w14:textId="4D933D0C"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Down Syndrome Queensland</w:t>
            </w:r>
          </w:p>
        </w:tc>
        <w:tc>
          <w:tcPr>
            <w:tcW w:w="494" w:type="pct"/>
          </w:tcPr>
          <w:p w14:paraId="242B902A" w14:textId="2499CE14"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tcPr>
          <w:p w14:paraId="06252049" w14:textId="77777777" w:rsidR="009B059F"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Participant demographic</w:t>
            </w:r>
            <w:r w:rsidR="009B059F" w:rsidRPr="00D10962">
              <w:rPr>
                <w:rFonts w:ascii="Arial" w:eastAsia="Times New Roman" w:hAnsi="Arial" w:cs="Arial"/>
                <w:color w:val="000000"/>
                <w:sz w:val="22"/>
                <w:szCs w:val="22"/>
              </w:rPr>
              <w:t xml:space="preserve"> summaries</w:t>
            </w:r>
          </w:p>
          <w:p w14:paraId="36465926" w14:textId="1D21AF6F" w:rsidR="00FB5A90" w:rsidRPr="00D10962" w:rsidRDefault="009B059F" w:rsidP="00FB5A9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0962">
              <w:rPr>
                <w:rFonts w:ascii="Arial" w:eastAsia="Times New Roman" w:hAnsi="Arial" w:cs="Arial"/>
                <w:color w:val="000000"/>
                <w:sz w:val="22"/>
                <w:szCs w:val="22"/>
              </w:rPr>
              <w:t>Participant plan summaries</w:t>
            </w:r>
          </w:p>
        </w:tc>
      </w:tr>
      <w:tr w:rsidR="00FB5A90" w:rsidRPr="00D10962" w14:paraId="5D104F06" w14:textId="77777777" w:rsidTr="00750F29">
        <w:trPr>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01E2A489" w14:textId="55B48F57"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ER20022</w:t>
            </w:r>
          </w:p>
        </w:tc>
        <w:tc>
          <w:tcPr>
            <w:tcW w:w="470" w:type="pct"/>
          </w:tcPr>
          <w:p w14:paraId="6ECECD72" w14:textId="0AEBE79B" w:rsidR="00FB5A90" w:rsidRPr="00D10962" w:rsidRDefault="00FB5A90" w:rsidP="00F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14/09/2020</w:t>
            </w:r>
          </w:p>
        </w:tc>
        <w:tc>
          <w:tcPr>
            <w:tcW w:w="441" w:type="pct"/>
          </w:tcPr>
          <w:p w14:paraId="0EAC78AB" w14:textId="1720E779"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Segmentation of and geographic exploration of demand for SDA</w:t>
            </w:r>
          </w:p>
        </w:tc>
        <w:tc>
          <w:tcPr>
            <w:tcW w:w="560" w:type="pct"/>
          </w:tcPr>
          <w:p w14:paraId="099DF20B" w14:textId="645CCF57"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Summer Foundation</w:t>
            </w:r>
          </w:p>
        </w:tc>
        <w:tc>
          <w:tcPr>
            <w:tcW w:w="494" w:type="pct"/>
          </w:tcPr>
          <w:p w14:paraId="0B5B5323" w14:textId="578B3A42"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tcPr>
          <w:p w14:paraId="738F504D" w14:textId="77777777" w:rsidR="009B059F"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10962">
              <w:rPr>
                <w:rFonts w:ascii="Arial" w:hAnsi="Arial" w:cs="Arial"/>
                <w:color w:val="000000"/>
                <w:sz w:val="22"/>
                <w:szCs w:val="22"/>
              </w:rPr>
              <w:t xml:space="preserve">Participant demographic </w:t>
            </w:r>
            <w:r w:rsidR="009B059F" w:rsidRPr="00D10962">
              <w:rPr>
                <w:rFonts w:ascii="Arial" w:hAnsi="Arial" w:cs="Arial"/>
                <w:color w:val="000000"/>
                <w:sz w:val="22"/>
                <w:szCs w:val="22"/>
              </w:rPr>
              <w:t>summaries</w:t>
            </w:r>
          </w:p>
          <w:p w14:paraId="49910F99" w14:textId="3CCAD773" w:rsidR="00FB5A90" w:rsidRPr="00D10962" w:rsidRDefault="009B059F"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hAnsi="Arial" w:cs="Arial"/>
                <w:color w:val="000000"/>
                <w:sz w:val="22"/>
                <w:szCs w:val="22"/>
              </w:rPr>
              <w:t>Participant volume summaries</w:t>
            </w:r>
          </w:p>
        </w:tc>
      </w:tr>
      <w:tr w:rsidR="00FB5A90" w:rsidRPr="00D10962" w14:paraId="624FB649" w14:textId="77777777" w:rsidTr="00750F29">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708E055A" w14:textId="271107FB"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ER20024</w:t>
            </w:r>
          </w:p>
        </w:tc>
        <w:tc>
          <w:tcPr>
            <w:tcW w:w="470" w:type="pct"/>
          </w:tcPr>
          <w:p w14:paraId="13702F7B" w14:textId="536BEC84" w:rsidR="00FB5A90" w:rsidRPr="00D10962" w:rsidRDefault="00FB5A90" w:rsidP="00F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24/09/2020</w:t>
            </w:r>
          </w:p>
        </w:tc>
        <w:tc>
          <w:tcPr>
            <w:tcW w:w="441" w:type="pct"/>
          </w:tcPr>
          <w:p w14:paraId="51DA36CF" w14:textId="6E5D76F7"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hAnsi="Arial" w:cs="Arial"/>
                <w:sz w:val="22"/>
                <w:szCs w:val="22"/>
              </w:rPr>
              <w:t>Exiting prison with complex support needs: the role of housing assistance</w:t>
            </w:r>
          </w:p>
        </w:tc>
        <w:tc>
          <w:tcPr>
            <w:tcW w:w="560" w:type="pct"/>
          </w:tcPr>
          <w:p w14:paraId="3B7574B9" w14:textId="12A9DAF8"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University of NSW, Sydney</w:t>
            </w:r>
          </w:p>
        </w:tc>
        <w:tc>
          <w:tcPr>
            <w:tcW w:w="494" w:type="pct"/>
          </w:tcPr>
          <w:p w14:paraId="19420BAD" w14:textId="77777777"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hAnsi="Arial" w:cs="Arial"/>
                <w:sz w:val="22"/>
                <w:szCs w:val="22"/>
              </w:rPr>
              <w:t>Access to NDIA personnel for engagement in research as study subjects or expert advisors</w:t>
            </w:r>
          </w:p>
          <w:p w14:paraId="240BA8A9" w14:textId="77777777"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p>
        </w:tc>
        <w:tc>
          <w:tcPr>
            <w:tcW w:w="2649" w:type="pct"/>
          </w:tcPr>
          <w:p w14:paraId="6E5231DC" w14:textId="15C6AC70"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10962">
              <w:rPr>
                <w:rFonts w:ascii="Arial" w:eastAsia="Times New Roman" w:hAnsi="Arial" w:cs="Arial"/>
                <w:color w:val="000000"/>
                <w:sz w:val="22"/>
                <w:szCs w:val="22"/>
              </w:rPr>
              <w:t>Access to NDIA personnel was granted for participation in an interview for this project.</w:t>
            </w:r>
          </w:p>
        </w:tc>
      </w:tr>
      <w:tr w:rsidR="00FB5A90" w:rsidRPr="00D10962" w14:paraId="59EDE597" w14:textId="77777777" w:rsidTr="00750F29">
        <w:trPr>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27214002" w14:textId="168DC82C"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ER20025</w:t>
            </w:r>
          </w:p>
        </w:tc>
        <w:tc>
          <w:tcPr>
            <w:tcW w:w="470" w:type="pct"/>
          </w:tcPr>
          <w:p w14:paraId="41A15CAD" w14:textId="5844EC31" w:rsidR="00FB5A90" w:rsidRPr="00D10962" w:rsidRDefault="00FB5A90" w:rsidP="00F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28/09/2020</w:t>
            </w:r>
          </w:p>
        </w:tc>
        <w:tc>
          <w:tcPr>
            <w:tcW w:w="441" w:type="pct"/>
          </w:tcPr>
          <w:p w14:paraId="666D2B6B" w14:textId="6725F415"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eastAsia="Times New Roman" w:hAnsi="Arial" w:cs="Arial"/>
                <w:sz w:val="22"/>
                <w:szCs w:val="22"/>
              </w:rPr>
              <w:t>NDIS Service Needs Research Project</w:t>
            </w:r>
          </w:p>
        </w:tc>
        <w:tc>
          <w:tcPr>
            <w:tcW w:w="560" w:type="pct"/>
          </w:tcPr>
          <w:p w14:paraId="05278828" w14:textId="3611B321"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City of Whittlesea</w:t>
            </w:r>
          </w:p>
        </w:tc>
        <w:tc>
          <w:tcPr>
            <w:tcW w:w="494" w:type="pct"/>
          </w:tcPr>
          <w:p w14:paraId="589F29AA" w14:textId="6011C93C"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eastAsia="Times New Roman" w:hAnsi="Arial" w:cs="Arial"/>
                <w:sz w:val="22"/>
                <w:szCs w:val="22"/>
              </w:rPr>
              <w:t>Access to Data</w:t>
            </w:r>
          </w:p>
        </w:tc>
        <w:tc>
          <w:tcPr>
            <w:tcW w:w="2649" w:type="pct"/>
          </w:tcPr>
          <w:p w14:paraId="603B8C03" w14:textId="77777777" w:rsidR="009B059F"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Participant demographic</w:t>
            </w:r>
            <w:r w:rsidR="009B059F" w:rsidRPr="00D10962">
              <w:rPr>
                <w:rFonts w:ascii="Arial" w:eastAsia="Times New Roman" w:hAnsi="Arial" w:cs="Arial"/>
                <w:color w:val="000000"/>
                <w:sz w:val="22"/>
                <w:szCs w:val="22"/>
              </w:rPr>
              <w:t xml:space="preserve"> summaries</w:t>
            </w:r>
          </w:p>
          <w:p w14:paraId="4BD6426C" w14:textId="77777777" w:rsidR="009B059F"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Participant plan summaries</w:t>
            </w:r>
          </w:p>
          <w:p w14:paraId="6D0E555E" w14:textId="7ED125AA"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Product</w:t>
            </w:r>
            <w:r w:rsidR="009B059F" w:rsidRPr="00D10962">
              <w:rPr>
                <w:rFonts w:ascii="Arial" w:eastAsia="Times New Roman" w:hAnsi="Arial" w:cs="Arial"/>
                <w:color w:val="000000"/>
                <w:sz w:val="22"/>
                <w:szCs w:val="22"/>
              </w:rPr>
              <w:t>, support and service summaries</w:t>
            </w:r>
          </w:p>
        </w:tc>
      </w:tr>
      <w:tr w:rsidR="00FB5A90" w:rsidRPr="00D10962" w14:paraId="06149147" w14:textId="77777777" w:rsidTr="00750F29">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2C6455A2" w14:textId="5E161055"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ER20026</w:t>
            </w:r>
          </w:p>
        </w:tc>
        <w:tc>
          <w:tcPr>
            <w:tcW w:w="470" w:type="pct"/>
          </w:tcPr>
          <w:p w14:paraId="2035E957" w14:textId="0F7D67EC" w:rsidR="00FB5A90" w:rsidRPr="00D10962" w:rsidRDefault="00FB5A90" w:rsidP="00F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30/09/2020</w:t>
            </w:r>
          </w:p>
        </w:tc>
        <w:sdt>
          <w:sdtPr>
            <w:rPr>
              <w:rFonts w:ascii="Arial" w:hAnsi="Arial" w:cs="Arial"/>
              <w:sz w:val="22"/>
              <w:szCs w:val="22"/>
            </w:rPr>
            <w:id w:val="-1784876975"/>
            <w:placeholder>
              <w:docPart w:val="DDD2140F9D0F4B65AC2A8FAF8A73E65C"/>
            </w:placeholder>
          </w:sdtPr>
          <w:sdtEndPr/>
          <w:sdtContent>
            <w:tc>
              <w:tcPr>
                <w:tcW w:w="441" w:type="pct"/>
              </w:tcPr>
              <w:p w14:paraId="4F457F01" w14:textId="59087072"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hAnsi="Arial" w:cs="Arial"/>
                    <w:sz w:val="22"/>
                    <w:szCs w:val="22"/>
                  </w:rPr>
                  <w:t>FNQ Community Rehabilitation and Lifestyle Services</w:t>
                </w:r>
              </w:p>
            </w:tc>
          </w:sdtContent>
        </w:sdt>
        <w:tc>
          <w:tcPr>
            <w:tcW w:w="560" w:type="pct"/>
          </w:tcPr>
          <w:p w14:paraId="38261F62" w14:textId="56E73145"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College of Healthcare Sciences, James Cook University</w:t>
            </w:r>
          </w:p>
        </w:tc>
        <w:tc>
          <w:tcPr>
            <w:tcW w:w="494" w:type="pct"/>
          </w:tcPr>
          <w:p w14:paraId="298EBA29" w14:textId="7E59FAE8"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tcPr>
          <w:p w14:paraId="63887C47" w14:textId="10CE73AF"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 xml:space="preserve">Participant demographic </w:t>
            </w:r>
            <w:r w:rsidR="009B059F" w:rsidRPr="00D10962">
              <w:rPr>
                <w:rFonts w:ascii="Arial" w:eastAsia="Times New Roman" w:hAnsi="Arial" w:cs="Arial"/>
                <w:color w:val="000000"/>
                <w:sz w:val="22"/>
                <w:szCs w:val="22"/>
              </w:rPr>
              <w:t>Summaries</w:t>
            </w:r>
          </w:p>
        </w:tc>
      </w:tr>
      <w:tr w:rsidR="00FB5A90" w:rsidRPr="00D10962" w14:paraId="73576722" w14:textId="77777777" w:rsidTr="00750F29">
        <w:trPr>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582CCBBA" w14:textId="7B1C6907"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ER20027</w:t>
            </w:r>
          </w:p>
        </w:tc>
        <w:tc>
          <w:tcPr>
            <w:tcW w:w="470" w:type="pct"/>
          </w:tcPr>
          <w:p w14:paraId="499075DD" w14:textId="0BF61E1E" w:rsidR="00FB5A90" w:rsidRPr="00D10962" w:rsidRDefault="00FB5A90" w:rsidP="00F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30/09/2020</w:t>
            </w:r>
          </w:p>
        </w:tc>
        <w:tc>
          <w:tcPr>
            <w:tcW w:w="441" w:type="pct"/>
          </w:tcPr>
          <w:p w14:paraId="46066A37" w14:textId="7BEE2003"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hAnsi="Arial" w:cs="Arial"/>
                <w:sz w:val="22"/>
                <w:szCs w:val="22"/>
              </w:rPr>
              <w:t>ARC complex interfaces snapshot</w:t>
            </w:r>
          </w:p>
        </w:tc>
        <w:tc>
          <w:tcPr>
            <w:tcW w:w="560" w:type="pct"/>
          </w:tcPr>
          <w:p w14:paraId="7F258C07" w14:textId="794F1F5A"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The Hopkins Centre, Division of Rehabilitation</w:t>
            </w:r>
          </w:p>
        </w:tc>
        <w:tc>
          <w:tcPr>
            <w:tcW w:w="494" w:type="pct"/>
          </w:tcPr>
          <w:p w14:paraId="5E79F6C1" w14:textId="6B72C118"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NDIA personnel</w:t>
            </w:r>
          </w:p>
        </w:tc>
        <w:tc>
          <w:tcPr>
            <w:tcW w:w="2649" w:type="pct"/>
          </w:tcPr>
          <w:p w14:paraId="07FC4107" w14:textId="2C66AA3C"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 xml:space="preserve">A member of the Research and Evaluation Branch is a member of the Reference Group for the </w:t>
            </w:r>
            <w:r w:rsidRPr="00D10962">
              <w:rPr>
                <w:rFonts w:ascii="Arial" w:eastAsia="Times New Roman" w:hAnsi="Arial" w:cs="Arial"/>
                <w:i/>
                <w:iCs/>
                <w:color w:val="000000"/>
                <w:sz w:val="22"/>
                <w:szCs w:val="22"/>
              </w:rPr>
              <w:t>Complex Interfaces</w:t>
            </w:r>
            <w:r w:rsidRPr="00D10962">
              <w:rPr>
                <w:rFonts w:ascii="Arial" w:eastAsia="Times New Roman" w:hAnsi="Arial" w:cs="Arial"/>
                <w:color w:val="000000"/>
                <w:sz w:val="22"/>
                <w:szCs w:val="22"/>
              </w:rPr>
              <w:t xml:space="preserve"> research project.</w:t>
            </w:r>
          </w:p>
        </w:tc>
      </w:tr>
      <w:tr w:rsidR="00FB5A90" w:rsidRPr="00D10962" w14:paraId="151C8183" w14:textId="77777777" w:rsidTr="00750F29">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3D4A0B0A" w14:textId="01A14A1F"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ER20028</w:t>
            </w:r>
          </w:p>
        </w:tc>
        <w:tc>
          <w:tcPr>
            <w:tcW w:w="470" w:type="pct"/>
          </w:tcPr>
          <w:p w14:paraId="5C965F4A" w14:textId="23A53E56" w:rsidR="00FB5A90" w:rsidRPr="00D10962" w:rsidRDefault="00FB5A90" w:rsidP="00F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1/10/2020</w:t>
            </w:r>
          </w:p>
        </w:tc>
        <w:tc>
          <w:tcPr>
            <w:tcW w:w="441" w:type="pct"/>
          </w:tcPr>
          <w:p w14:paraId="0FD27FDD" w14:textId="15553021"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0962">
              <w:rPr>
                <w:rFonts w:ascii="Arial" w:hAnsi="Arial" w:cs="Arial"/>
                <w:sz w:val="22"/>
                <w:szCs w:val="22"/>
              </w:rPr>
              <w:t>The disability accommodation landscape in Queensland</w:t>
            </w:r>
          </w:p>
        </w:tc>
        <w:tc>
          <w:tcPr>
            <w:tcW w:w="560" w:type="pct"/>
          </w:tcPr>
          <w:p w14:paraId="197FFCEE" w14:textId="00241A87"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The Hopkins Centre, Menzies Health Institute Queensland</w:t>
            </w:r>
          </w:p>
        </w:tc>
        <w:tc>
          <w:tcPr>
            <w:tcW w:w="494" w:type="pct"/>
          </w:tcPr>
          <w:p w14:paraId="5E17006A" w14:textId="041A4F2D"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49" w:type="pct"/>
          </w:tcPr>
          <w:p w14:paraId="0A7904D1" w14:textId="77777777" w:rsidR="009B059F"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0962">
              <w:rPr>
                <w:rFonts w:ascii="Arial" w:hAnsi="Arial" w:cs="Arial"/>
                <w:sz w:val="22"/>
                <w:szCs w:val="22"/>
              </w:rPr>
              <w:t>Specialist Disability Accommodation (SDA) dat</w:t>
            </w:r>
            <w:r w:rsidR="009B059F" w:rsidRPr="00D10962">
              <w:rPr>
                <w:rFonts w:ascii="Arial" w:hAnsi="Arial" w:cs="Arial"/>
                <w:sz w:val="22"/>
                <w:szCs w:val="22"/>
              </w:rPr>
              <w:t>a</w:t>
            </w:r>
          </w:p>
          <w:p w14:paraId="3377C710" w14:textId="323007A1"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hAnsi="Arial" w:cs="Arial"/>
                <w:sz w:val="22"/>
                <w:szCs w:val="22"/>
              </w:rPr>
              <w:t>Participant demographic summaries</w:t>
            </w:r>
          </w:p>
        </w:tc>
      </w:tr>
      <w:tr w:rsidR="00FB5A90" w:rsidRPr="00D10962" w14:paraId="4641717F" w14:textId="77777777" w:rsidTr="00750F29">
        <w:trPr>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4E49A218" w14:textId="57ABF9C4"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ER20030</w:t>
            </w:r>
          </w:p>
        </w:tc>
        <w:tc>
          <w:tcPr>
            <w:tcW w:w="470" w:type="pct"/>
          </w:tcPr>
          <w:p w14:paraId="79DC63DB" w14:textId="7B99ABDE" w:rsidR="00FB5A90" w:rsidRPr="00D10962" w:rsidRDefault="00FB5A90" w:rsidP="00F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30/10/2020</w:t>
            </w:r>
          </w:p>
        </w:tc>
        <w:tc>
          <w:tcPr>
            <w:tcW w:w="441" w:type="pct"/>
          </w:tcPr>
          <w:p w14:paraId="16EFD367" w14:textId="5163516B"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hAnsi="Arial" w:cs="Arial"/>
                <w:sz w:val="22"/>
                <w:szCs w:val="22"/>
              </w:rPr>
              <w:t>Victorian Bus stop accessibility project</w:t>
            </w:r>
          </w:p>
        </w:tc>
        <w:tc>
          <w:tcPr>
            <w:tcW w:w="560" w:type="pct"/>
          </w:tcPr>
          <w:p w14:paraId="098DE03A" w14:textId="6A3753C1"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Get skilled access</w:t>
            </w:r>
          </w:p>
        </w:tc>
        <w:tc>
          <w:tcPr>
            <w:tcW w:w="494" w:type="pct"/>
          </w:tcPr>
          <w:p w14:paraId="22DFC154" w14:textId="679503CE"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Participants</w:t>
            </w:r>
          </w:p>
        </w:tc>
        <w:tc>
          <w:tcPr>
            <w:tcW w:w="2649" w:type="pct"/>
          </w:tcPr>
          <w:p w14:paraId="7D086617" w14:textId="5ABFD6DE"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hAnsi="Arial" w:cs="Arial"/>
                <w:sz w:val="22"/>
                <w:szCs w:val="22"/>
              </w:rPr>
              <w:t xml:space="preserve">Approval for recruitment of participants via the Participant First Initiative granted for participation in this project. </w:t>
            </w:r>
          </w:p>
        </w:tc>
      </w:tr>
      <w:tr w:rsidR="00FB5A90" w:rsidRPr="00D10962" w14:paraId="56B436C8" w14:textId="77777777" w:rsidTr="00750F29">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1C69DC42" w14:textId="5AA68254"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ER20034</w:t>
            </w:r>
          </w:p>
        </w:tc>
        <w:tc>
          <w:tcPr>
            <w:tcW w:w="470" w:type="pct"/>
          </w:tcPr>
          <w:p w14:paraId="243394C3" w14:textId="40E2AB07" w:rsidR="00FB5A90" w:rsidRPr="00D10962" w:rsidRDefault="00FB5A90" w:rsidP="00F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25/11/2020</w:t>
            </w:r>
          </w:p>
        </w:tc>
        <w:tc>
          <w:tcPr>
            <w:tcW w:w="441" w:type="pct"/>
          </w:tcPr>
          <w:p w14:paraId="69DECCF0" w14:textId="52C81591"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0962">
              <w:rPr>
                <w:rFonts w:ascii="Arial" w:hAnsi="Arial" w:cs="Arial"/>
                <w:sz w:val="22"/>
                <w:szCs w:val="22"/>
              </w:rPr>
              <w:t>Removing barriers to inclusive sports and recreation in Victoria</w:t>
            </w:r>
          </w:p>
        </w:tc>
        <w:tc>
          <w:tcPr>
            <w:tcW w:w="560" w:type="pct"/>
          </w:tcPr>
          <w:p w14:paraId="2368F3B2" w14:textId="60F03656"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Community Inclusion, Scope Australia</w:t>
            </w:r>
          </w:p>
        </w:tc>
        <w:tc>
          <w:tcPr>
            <w:tcW w:w="494" w:type="pct"/>
          </w:tcPr>
          <w:p w14:paraId="0C59CBB5" w14:textId="7A617933"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EB11C6">
              <w:rPr>
                <w:rFonts w:ascii="Arial" w:eastAsia="Times New Roman" w:hAnsi="Arial" w:cs="Arial"/>
                <w:sz w:val="22"/>
                <w:szCs w:val="22"/>
              </w:rPr>
              <w:t>Access to Participants</w:t>
            </w:r>
            <w:r w:rsidRPr="00EB11C6" w:rsidDel="00145A50">
              <w:rPr>
                <w:rFonts w:ascii="Arial" w:hAnsi="Arial" w:cs="Arial"/>
                <w:color w:val="000000"/>
                <w:sz w:val="22"/>
                <w:szCs w:val="22"/>
              </w:rPr>
              <w:t xml:space="preserve"> </w:t>
            </w:r>
          </w:p>
        </w:tc>
        <w:tc>
          <w:tcPr>
            <w:tcW w:w="2649" w:type="pct"/>
          </w:tcPr>
          <w:p w14:paraId="6BE8A2A3" w14:textId="08739251"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0962">
              <w:rPr>
                <w:rFonts w:ascii="Arial" w:hAnsi="Arial" w:cs="Arial"/>
                <w:sz w:val="22"/>
                <w:szCs w:val="22"/>
              </w:rPr>
              <w:t xml:space="preserve">Approval for recruitment of participants via the Participant First Initiative granted for participation in this project. </w:t>
            </w:r>
          </w:p>
        </w:tc>
      </w:tr>
      <w:tr w:rsidR="00FB5A90" w:rsidRPr="00D10962" w14:paraId="36CA0EEF" w14:textId="77777777" w:rsidTr="00750F29">
        <w:trPr>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04BF17A9" w14:textId="00ABB5BA"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ER20035</w:t>
            </w:r>
          </w:p>
        </w:tc>
        <w:tc>
          <w:tcPr>
            <w:tcW w:w="470" w:type="pct"/>
          </w:tcPr>
          <w:p w14:paraId="31FB597B" w14:textId="56675E4F" w:rsidR="00FB5A90" w:rsidRPr="00D10962" w:rsidRDefault="00FB5A90" w:rsidP="00F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1/12/2020</w:t>
            </w:r>
          </w:p>
        </w:tc>
        <w:tc>
          <w:tcPr>
            <w:tcW w:w="441" w:type="pct"/>
          </w:tcPr>
          <w:p w14:paraId="12A4882C" w14:textId="5699F050"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hAnsi="Arial" w:cs="Arial"/>
                <w:sz w:val="22"/>
                <w:szCs w:val="22"/>
              </w:rPr>
              <w:t>Epilepsy Smart Australia Pilot Program– gap analysis</w:t>
            </w:r>
          </w:p>
        </w:tc>
        <w:tc>
          <w:tcPr>
            <w:tcW w:w="560" w:type="pct"/>
          </w:tcPr>
          <w:p w14:paraId="4D08B435" w14:textId="6AA51CC7"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Epilepsy Foundation</w:t>
            </w:r>
          </w:p>
        </w:tc>
        <w:tc>
          <w:tcPr>
            <w:tcW w:w="494" w:type="pct"/>
          </w:tcPr>
          <w:p w14:paraId="61F6463E" w14:textId="5B4DF7D3" w:rsidR="00FB5A90" w:rsidRPr="00EB11C6"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EB11C6">
              <w:rPr>
                <w:rFonts w:ascii="Arial" w:hAnsi="Arial" w:cs="Arial"/>
                <w:color w:val="000000"/>
                <w:sz w:val="22"/>
                <w:szCs w:val="22"/>
              </w:rPr>
              <w:t>Access to NDIA personnel</w:t>
            </w:r>
          </w:p>
        </w:tc>
        <w:tc>
          <w:tcPr>
            <w:tcW w:w="2649" w:type="pct"/>
          </w:tcPr>
          <w:p w14:paraId="3FF1B56E" w14:textId="59294B51"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hAnsi="Arial" w:cs="Arial"/>
                <w:sz w:val="22"/>
                <w:szCs w:val="22"/>
              </w:rPr>
              <w:t>Approval granted for access to NDIA personnel for participation in a consultation.</w:t>
            </w:r>
          </w:p>
        </w:tc>
      </w:tr>
      <w:tr w:rsidR="00FB5A90" w:rsidRPr="00D10962" w14:paraId="3AC0A9B4" w14:textId="77777777" w:rsidTr="00750F29">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0BAE164B" w14:textId="0C3B1F5B"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ER20033</w:t>
            </w:r>
          </w:p>
        </w:tc>
        <w:tc>
          <w:tcPr>
            <w:tcW w:w="470" w:type="pct"/>
          </w:tcPr>
          <w:p w14:paraId="3099EA61" w14:textId="532EAC0A" w:rsidR="00FB5A90" w:rsidRPr="00D10962" w:rsidRDefault="00FB5A90" w:rsidP="00F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15/12/2020</w:t>
            </w:r>
          </w:p>
        </w:tc>
        <w:tc>
          <w:tcPr>
            <w:tcW w:w="441" w:type="pct"/>
          </w:tcPr>
          <w:p w14:paraId="1BC14862" w14:textId="408AEE80"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0962">
              <w:rPr>
                <w:rFonts w:ascii="Arial" w:hAnsi="Arial" w:cs="Arial"/>
                <w:sz w:val="22"/>
                <w:szCs w:val="22"/>
              </w:rPr>
              <w:t>ARC linkage grant and NDIS partnership</w:t>
            </w:r>
          </w:p>
        </w:tc>
        <w:tc>
          <w:tcPr>
            <w:tcW w:w="560" w:type="pct"/>
          </w:tcPr>
          <w:p w14:paraId="61029378" w14:textId="2CEC696F"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Summer Foundation</w:t>
            </w:r>
          </w:p>
        </w:tc>
        <w:tc>
          <w:tcPr>
            <w:tcW w:w="494" w:type="pct"/>
          </w:tcPr>
          <w:p w14:paraId="3AE04174" w14:textId="0495A55D" w:rsidR="00FB5A90" w:rsidRPr="00EB11C6" w:rsidRDefault="00FB5A90" w:rsidP="00FB5A9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EB11C6">
              <w:rPr>
                <w:rFonts w:ascii="Arial" w:hAnsi="Arial" w:cs="Arial"/>
                <w:color w:val="000000"/>
                <w:sz w:val="22"/>
                <w:szCs w:val="22"/>
              </w:rPr>
              <w:t>In-kind support</w:t>
            </w:r>
          </w:p>
        </w:tc>
        <w:tc>
          <w:tcPr>
            <w:tcW w:w="2649" w:type="pct"/>
          </w:tcPr>
          <w:p w14:paraId="5951BCD9" w14:textId="3160CD14"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0962">
              <w:rPr>
                <w:rFonts w:ascii="Arial" w:hAnsi="Arial" w:cs="Arial"/>
                <w:sz w:val="22"/>
                <w:szCs w:val="22"/>
              </w:rPr>
              <w:t>NDIA has agreed to provide in-kind support by way of being an Industry Partner for an Australian Research Council grant applicati</w:t>
            </w:r>
            <w:r w:rsidR="009B059F" w:rsidRPr="00D10962">
              <w:rPr>
                <w:rFonts w:ascii="Arial" w:hAnsi="Arial" w:cs="Arial"/>
                <w:sz w:val="22"/>
                <w:szCs w:val="22"/>
              </w:rPr>
              <w:t>on.</w:t>
            </w:r>
          </w:p>
          <w:p w14:paraId="483BD755" w14:textId="77777777" w:rsidR="00FB5A90" w:rsidRPr="00D10962" w:rsidRDefault="00FB5A90" w:rsidP="00FB5A9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FB5A90" w:rsidRPr="00D10962" w14:paraId="40A807B0" w14:textId="77777777" w:rsidTr="00750F29">
        <w:trPr>
          <w:divId w:val="1708987420"/>
        </w:trPr>
        <w:tc>
          <w:tcPr>
            <w:cnfStyle w:val="001000000000" w:firstRow="0" w:lastRow="0" w:firstColumn="1" w:lastColumn="0" w:oddVBand="0" w:evenVBand="0" w:oddHBand="0" w:evenHBand="0" w:firstRowFirstColumn="0" w:firstRowLastColumn="0" w:lastRowFirstColumn="0" w:lastRowLastColumn="0"/>
            <w:tcW w:w="386" w:type="pct"/>
          </w:tcPr>
          <w:p w14:paraId="61D108BC" w14:textId="093BD39E" w:rsidR="00FB5A90" w:rsidRPr="00D10962" w:rsidRDefault="00FB5A90" w:rsidP="00FB5A90">
            <w:pPr>
              <w:jc w:val="center"/>
              <w:rPr>
                <w:rFonts w:ascii="Arial" w:eastAsia="Times New Roman" w:hAnsi="Arial" w:cs="Arial"/>
                <w:color w:val="000000"/>
                <w:sz w:val="22"/>
                <w:szCs w:val="22"/>
              </w:rPr>
            </w:pPr>
            <w:r w:rsidRPr="00D10962">
              <w:rPr>
                <w:rFonts w:ascii="Arial" w:eastAsia="Times New Roman" w:hAnsi="Arial" w:cs="Arial"/>
                <w:color w:val="000000"/>
                <w:sz w:val="22"/>
                <w:szCs w:val="22"/>
              </w:rPr>
              <w:t>ER20037</w:t>
            </w:r>
          </w:p>
        </w:tc>
        <w:tc>
          <w:tcPr>
            <w:tcW w:w="470" w:type="pct"/>
          </w:tcPr>
          <w:p w14:paraId="2B48FABA" w14:textId="5731FE5B" w:rsidR="00FB5A90" w:rsidRPr="00D10962" w:rsidRDefault="00FB5A90" w:rsidP="00F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16/12/2020</w:t>
            </w:r>
          </w:p>
        </w:tc>
        <w:tc>
          <w:tcPr>
            <w:tcW w:w="441" w:type="pct"/>
          </w:tcPr>
          <w:p w14:paraId="29C770A9" w14:textId="33F7DE79"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hAnsi="Arial" w:cs="Arial"/>
                <w:sz w:val="22"/>
                <w:szCs w:val="22"/>
              </w:rPr>
              <w:t>Covid-19 Preparedness, prevention and response plan</w:t>
            </w:r>
          </w:p>
        </w:tc>
        <w:tc>
          <w:tcPr>
            <w:tcW w:w="560" w:type="pct"/>
          </w:tcPr>
          <w:p w14:paraId="6339DAFC" w14:textId="471E93A2"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Office for Disability, ACT Community Services Directorate</w:t>
            </w:r>
          </w:p>
        </w:tc>
        <w:tc>
          <w:tcPr>
            <w:tcW w:w="494" w:type="pct"/>
          </w:tcPr>
          <w:p w14:paraId="3D92DC59" w14:textId="7B129938" w:rsidR="00FB5A90" w:rsidRPr="00EB11C6"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EB11C6">
              <w:rPr>
                <w:rFonts w:ascii="Arial" w:hAnsi="Arial" w:cs="Arial"/>
                <w:color w:val="000000"/>
                <w:sz w:val="22"/>
                <w:szCs w:val="22"/>
              </w:rPr>
              <w:t>Access to data</w:t>
            </w:r>
          </w:p>
        </w:tc>
        <w:tc>
          <w:tcPr>
            <w:tcW w:w="2649" w:type="pct"/>
          </w:tcPr>
          <w:p w14:paraId="26C2F4D7" w14:textId="77777777" w:rsidR="009B059F"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hAnsi="Arial" w:cs="Arial"/>
                <w:sz w:val="22"/>
                <w:szCs w:val="22"/>
              </w:rPr>
              <w:t>Supported Independent Living (SIL) data</w:t>
            </w:r>
          </w:p>
          <w:p w14:paraId="1045EE50" w14:textId="77777777" w:rsidR="009B059F"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hAnsi="Arial" w:cs="Arial"/>
                <w:sz w:val="22"/>
                <w:szCs w:val="22"/>
              </w:rPr>
              <w:t>Specialist Disability Accommodation (SDA)</w:t>
            </w:r>
            <w:r w:rsidR="009B059F" w:rsidRPr="00D10962">
              <w:rPr>
                <w:rFonts w:ascii="Arial" w:hAnsi="Arial" w:cs="Arial"/>
                <w:sz w:val="22"/>
                <w:szCs w:val="22"/>
              </w:rPr>
              <w:t xml:space="preserve"> data</w:t>
            </w:r>
          </w:p>
          <w:p w14:paraId="138D04B7" w14:textId="02CE99FC"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hAnsi="Arial" w:cs="Arial"/>
                <w:sz w:val="22"/>
                <w:szCs w:val="22"/>
              </w:rPr>
              <w:t>Participant demographic</w:t>
            </w:r>
            <w:r w:rsidR="009B059F" w:rsidRPr="00D10962">
              <w:rPr>
                <w:rFonts w:ascii="Arial" w:hAnsi="Arial" w:cs="Arial"/>
                <w:sz w:val="22"/>
                <w:szCs w:val="22"/>
              </w:rPr>
              <w:t xml:space="preserve"> summaries</w:t>
            </w:r>
          </w:p>
          <w:p w14:paraId="461C2443" w14:textId="77777777" w:rsidR="00FB5A90" w:rsidRPr="00D10962" w:rsidRDefault="00FB5A90" w:rsidP="00FB5A9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63893E0E" w14:textId="2628F021" w:rsidR="00DF4E37" w:rsidRPr="00D10962" w:rsidRDefault="00DF4E37">
      <w:pPr>
        <w:divId w:val="1708987420"/>
        <w:rPr>
          <w:rFonts w:ascii="Arial" w:hAnsi="Arial" w:cs="Arial"/>
          <w:sz w:val="22"/>
          <w:szCs w:val="22"/>
        </w:rPr>
      </w:pPr>
    </w:p>
    <w:p w14:paraId="33063BC1" w14:textId="07388184" w:rsidR="001B6324" w:rsidRPr="00D10962" w:rsidRDefault="001B6324" w:rsidP="001B6324">
      <w:pPr>
        <w:pStyle w:val="Heading1"/>
        <w:rPr>
          <w:rFonts w:ascii="Arial" w:eastAsia="Times New Roman" w:hAnsi="Arial" w:cs="Arial"/>
          <w:color w:val="7030A0"/>
          <w:sz w:val="22"/>
          <w:szCs w:val="22"/>
        </w:rPr>
      </w:pPr>
      <w:r w:rsidRPr="00D10962">
        <w:rPr>
          <w:rFonts w:ascii="Arial" w:eastAsia="Times New Roman" w:hAnsi="Arial" w:cs="Arial"/>
          <w:color w:val="7030A0"/>
          <w:sz w:val="22"/>
          <w:szCs w:val="22"/>
        </w:rPr>
        <w:t>NDIA</w:t>
      </w:r>
      <w:r w:rsidR="0041365D" w:rsidRPr="00D10962">
        <w:rPr>
          <w:rFonts w:ascii="Arial" w:eastAsia="Times New Roman" w:hAnsi="Arial" w:cs="Arial"/>
          <w:color w:val="7030A0"/>
          <w:sz w:val="22"/>
          <w:szCs w:val="22"/>
        </w:rPr>
        <w:t xml:space="preserve"> Summary Log of</w:t>
      </w:r>
      <w:r w:rsidRPr="00D10962">
        <w:rPr>
          <w:rFonts w:ascii="Arial" w:eastAsia="Times New Roman" w:hAnsi="Arial" w:cs="Arial"/>
          <w:color w:val="7030A0"/>
          <w:sz w:val="22"/>
          <w:szCs w:val="22"/>
        </w:rPr>
        <w:t xml:space="preserve"> </w:t>
      </w:r>
      <w:r w:rsidR="00B815AE" w:rsidRPr="00D10962">
        <w:rPr>
          <w:rFonts w:ascii="Arial" w:eastAsia="Times New Roman" w:hAnsi="Arial" w:cs="Arial"/>
          <w:color w:val="7030A0"/>
          <w:sz w:val="22"/>
          <w:szCs w:val="22"/>
        </w:rPr>
        <w:t>Data Sharing Agreements approved</w:t>
      </w:r>
      <w:r w:rsidR="0041365D" w:rsidRPr="00D10962">
        <w:rPr>
          <w:rFonts w:ascii="Arial" w:eastAsia="Times New Roman" w:hAnsi="Arial" w:cs="Arial"/>
          <w:color w:val="7030A0"/>
          <w:sz w:val="22"/>
          <w:szCs w:val="22"/>
        </w:rPr>
        <w:t xml:space="preserve"> between</w:t>
      </w:r>
      <w:r w:rsidRPr="00D10962">
        <w:rPr>
          <w:rFonts w:ascii="Arial" w:eastAsia="Times New Roman" w:hAnsi="Arial" w:cs="Arial"/>
          <w:color w:val="7030A0"/>
          <w:sz w:val="22"/>
          <w:szCs w:val="22"/>
        </w:rPr>
        <w:t xml:space="preserve"> </w:t>
      </w:r>
      <w:r w:rsidR="001D7F3F" w:rsidRPr="00D10962">
        <w:rPr>
          <w:rFonts w:ascii="Arial" w:eastAsia="Times New Roman" w:hAnsi="Arial" w:cs="Arial"/>
          <w:color w:val="7030A0"/>
          <w:sz w:val="22"/>
          <w:szCs w:val="22"/>
        </w:rPr>
        <w:t>06</w:t>
      </w:r>
      <w:r w:rsidR="00B41BA3">
        <w:rPr>
          <w:rFonts w:ascii="Arial" w:eastAsia="Times New Roman" w:hAnsi="Arial" w:cs="Arial"/>
          <w:color w:val="7030A0"/>
          <w:sz w:val="22"/>
          <w:szCs w:val="22"/>
        </w:rPr>
        <w:t>th</w:t>
      </w:r>
      <w:r w:rsidR="001D7F3F" w:rsidRPr="00D10962">
        <w:rPr>
          <w:rFonts w:ascii="Arial" w:eastAsia="Times New Roman" w:hAnsi="Arial" w:cs="Arial"/>
          <w:color w:val="7030A0"/>
          <w:sz w:val="22"/>
          <w:szCs w:val="22"/>
        </w:rPr>
        <w:t xml:space="preserve"> August 2018</w:t>
      </w:r>
      <w:r w:rsidR="00674297" w:rsidRPr="00D10962">
        <w:rPr>
          <w:rFonts w:ascii="Arial" w:eastAsia="Times New Roman" w:hAnsi="Arial" w:cs="Arial"/>
          <w:color w:val="7030A0"/>
          <w:sz w:val="22"/>
          <w:szCs w:val="22"/>
        </w:rPr>
        <w:t xml:space="preserve"> – 3</w:t>
      </w:r>
      <w:r w:rsidR="00B41BA3">
        <w:rPr>
          <w:rFonts w:ascii="Arial" w:eastAsia="Times New Roman" w:hAnsi="Arial" w:cs="Arial"/>
          <w:color w:val="7030A0"/>
          <w:sz w:val="22"/>
          <w:szCs w:val="22"/>
        </w:rPr>
        <w:t>1st</w:t>
      </w:r>
      <w:r w:rsidR="00674297" w:rsidRPr="00D10962">
        <w:rPr>
          <w:rFonts w:ascii="Arial" w:eastAsia="Times New Roman" w:hAnsi="Arial" w:cs="Arial"/>
          <w:color w:val="7030A0"/>
          <w:sz w:val="22"/>
          <w:szCs w:val="22"/>
        </w:rPr>
        <w:t xml:space="preserve"> </w:t>
      </w:r>
      <w:r w:rsidR="00B41BA3">
        <w:rPr>
          <w:rFonts w:ascii="Arial" w:eastAsia="Times New Roman" w:hAnsi="Arial" w:cs="Arial"/>
          <w:color w:val="7030A0"/>
          <w:sz w:val="22"/>
          <w:szCs w:val="22"/>
        </w:rPr>
        <w:t>December</w:t>
      </w:r>
      <w:r w:rsidR="00674297" w:rsidRPr="00D10962">
        <w:rPr>
          <w:rFonts w:ascii="Arial" w:eastAsia="Times New Roman" w:hAnsi="Arial" w:cs="Arial"/>
          <w:color w:val="7030A0"/>
          <w:sz w:val="22"/>
          <w:szCs w:val="22"/>
        </w:rPr>
        <w:t xml:space="preserve"> </w:t>
      </w:r>
      <w:r w:rsidRPr="00D10962">
        <w:rPr>
          <w:rFonts w:ascii="Arial" w:eastAsia="Times New Roman" w:hAnsi="Arial" w:cs="Arial"/>
          <w:color w:val="7030A0"/>
          <w:sz w:val="22"/>
          <w:szCs w:val="22"/>
        </w:rPr>
        <w:t>2020</w:t>
      </w:r>
      <w:bookmarkStart w:id="0" w:name="_GoBack"/>
      <w:bookmarkEnd w:id="0"/>
    </w:p>
    <w:tbl>
      <w:tblPr>
        <w:tblStyle w:val="GridTable4-Accent5"/>
        <w:tblW w:w="5637" w:type="pct"/>
        <w:tblInd w:w="-826" w:type="dxa"/>
        <w:tblLook w:val="04A0" w:firstRow="1" w:lastRow="0" w:firstColumn="1" w:lastColumn="0" w:noHBand="0" w:noVBand="1"/>
        <w:tblDescription w:val="this table relates to the information relating to the table headings as follows; Request ID, Date of Request, Project Title, Requesting Organisation, Type of Request, Data being requested if applicable"/>
      </w:tblPr>
      <w:tblGrid>
        <w:gridCol w:w="1170"/>
        <w:gridCol w:w="1318"/>
        <w:gridCol w:w="1097"/>
        <w:gridCol w:w="2124"/>
        <w:gridCol w:w="1296"/>
        <w:gridCol w:w="7595"/>
      </w:tblGrid>
      <w:tr w:rsidR="00B41BA3" w:rsidRPr="00D10962" w14:paraId="1CDC402D" w14:textId="77777777" w:rsidTr="00B41BA3">
        <w:trPr>
          <w:cnfStyle w:val="100000000000" w:firstRow="1" w:lastRow="0" w:firstColumn="0" w:lastColumn="0" w:oddVBand="0" w:evenVBand="0" w:oddHBand="0" w:evenHBand="0" w:firstRowFirstColumn="0" w:firstRowLastColumn="0" w:lastRowFirstColumn="0" w:lastRowLastColumn="0"/>
          <w:divId w:val="1708987420"/>
          <w:tblHeader/>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hideMark/>
          </w:tcPr>
          <w:p w14:paraId="112F2B5D" w14:textId="77777777" w:rsidR="002E4367" w:rsidRPr="00D10962" w:rsidRDefault="002E4367" w:rsidP="008C6A74">
            <w:pPr>
              <w:pStyle w:val="Heading4"/>
              <w:jc w:val="center"/>
              <w:outlineLvl w:val="3"/>
              <w:rPr>
                <w:rFonts w:ascii="Arial" w:eastAsia="Times New Roman" w:hAnsi="Arial" w:cs="Arial"/>
                <w:b/>
                <w:sz w:val="22"/>
                <w:szCs w:val="22"/>
              </w:rPr>
            </w:pPr>
            <w:r w:rsidRPr="00D10962">
              <w:rPr>
                <w:rFonts w:ascii="Arial" w:eastAsia="Times New Roman" w:hAnsi="Arial" w:cs="Arial"/>
                <w:b/>
                <w:sz w:val="22"/>
                <w:szCs w:val="22"/>
              </w:rPr>
              <w:t>Request ID</w:t>
            </w:r>
          </w:p>
        </w:tc>
        <w:tc>
          <w:tcPr>
            <w:tcW w:w="451" w:type="pct"/>
            <w:tcBorders>
              <w:left w:val="single" w:sz="4" w:space="0" w:color="000000"/>
              <w:right w:val="single" w:sz="4" w:space="0" w:color="000000"/>
            </w:tcBorders>
            <w:hideMark/>
          </w:tcPr>
          <w:p w14:paraId="599F56DD" w14:textId="77777777" w:rsidR="002E4367" w:rsidRPr="00D10962" w:rsidRDefault="002E4367" w:rsidP="008C6A74">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2"/>
                <w:szCs w:val="22"/>
              </w:rPr>
            </w:pPr>
            <w:r w:rsidRPr="00D10962">
              <w:rPr>
                <w:rFonts w:ascii="Arial" w:eastAsia="Times New Roman" w:hAnsi="Arial" w:cs="Arial"/>
                <w:b/>
                <w:sz w:val="22"/>
                <w:szCs w:val="22"/>
              </w:rPr>
              <w:t>Date of Request</w:t>
            </w:r>
          </w:p>
        </w:tc>
        <w:tc>
          <w:tcPr>
            <w:tcW w:w="376" w:type="pct"/>
            <w:tcBorders>
              <w:left w:val="single" w:sz="4" w:space="0" w:color="000000"/>
            </w:tcBorders>
            <w:hideMark/>
          </w:tcPr>
          <w:p w14:paraId="50D45272" w14:textId="77777777" w:rsidR="002E4367" w:rsidRPr="00D10962" w:rsidRDefault="002E4367" w:rsidP="008C6A74">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2"/>
                <w:szCs w:val="22"/>
              </w:rPr>
            </w:pPr>
            <w:r w:rsidRPr="00D10962">
              <w:rPr>
                <w:rFonts w:ascii="Arial" w:eastAsia="Times New Roman" w:hAnsi="Arial" w:cs="Arial"/>
                <w:b/>
                <w:sz w:val="22"/>
                <w:szCs w:val="22"/>
              </w:rPr>
              <w:t>Project Title</w:t>
            </w:r>
          </w:p>
        </w:tc>
        <w:tc>
          <w:tcPr>
            <w:tcW w:w="727" w:type="pct"/>
            <w:hideMark/>
          </w:tcPr>
          <w:p w14:paraId="7C6BCA69" w14:textId="77777777" w:rsidR="002E4367" w:rsidRPr="00D10962" w:rsidRDefault="002E4367" w:rsidP="008C6A74">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2"/>
                <w:szCs w:val="22"/>
              </w:rPr>
            </w:pPr>
            <w:r w:rsidRPr="00D10962">
              <w:rPr>
                <w:rFonts w:ascii="Arial" w:eastAsia="Times New Roman" w:hAnsi="Arial" w:cs="Arial"/>
                <w:b/>
                <w:sz w:val="22"/>
                <w:szCs w:val="22"/>
              </w:rPr>
              <w:t>Requesting Organisation</w:t>
            </w:r>
          </w:p>
        </w:tc>
        <w:tc>
          <w:tcPr>
            <w:tcW w:w="444" w:type="pct"/>
            <w:tcBorders>
              <w:right w:val="single" w:sz="4" w:space="0" w:color="000000"/>
            </w:tcBorders>
            <w:hideMark/>
          </w:tcPr>
          <w:p w14:paraId="4E4106AB" w14:textId="77777777" w:rsidR="002E4367" w:rsidRPr="00D10962" w:rsidRDefault="002E4367" w:rsidP="008C6A74">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2"/>
                <w:szCs w:val="22"/>
              </w:rPr>
            </w:pPr>
            <w:r w:rsidRPr="00D10962">
              <w:rPr>
                <w:rFonts w:ascii="Arial" w:eastAsia="Times New Roman" w:hAnsi="Arial" w:cs="Arial"/>
                <w:b/>
                <w:sz w:val="22"/>
                <w:szCs w:val="22"/>
              </w:rPr>
              <w:t>Type of request</w:t>
            </w:r>
          </w:p>
        </w:tc>
        <w:tc>
          <w:tcPr>
            <w:tcW w:w="2601" w:type="pct"/>
            <w:tcBorders>
              <w:left w:val="single" w:sz="4" w:space="0" w:color="000000"/>
            </w:tcBorders>
            <w:hideMark/>
          </w:tcPr>
          <w:p w14:paraId="2FA9B6F2" w14:textId="77777777" w:rsidR="002E4367" w:rsidRPr="00D10962" w:rsidRDefault="002E4367" w:rsidP="002E4367">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2"/>
                <w:szCs w:val="22"/>
              </w:rPr>
            </w:pPr>
            <w:r w:rsidRPr="00D10962">
              <w:rPr>
                <w:rFonts w:ascii="Arial" w:eastAsia="Times New Roman" w:hAnsi="Arial" w:cs="Arial"/>
                <w:b/>
                <w:sz w:val="22"/>
                <w:szCs w:val="22"/>
              </w:rPr>
              <w:t xml:space="preserve">Data Being Requested </w:t>
            </w:r>
          </w:p>
        </w:tc>
      </w:tr>
      <w:tr w:rsidR="005B6997" w:rsidRPr="00D10962" w14:paraId="61873A8E" w14:textId="77777777" w:rsidTr="00EB11C6">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tcPr>
          <w:p w14:paraId="4896C528" w14:textId="77777777" w:rsidR="005B6997" w:rsidRPr="00D10962" w:rsidRDefault="005B6997" w:rsidP="005B6997">
            <w:pPr>
              <w:jc w:val="center"/>
              <w:rPr>
                <w:rFonts w:ascii="Arial" w:eastAsia="Times New Roman" w:hAnsi="Arial" w:cs="Arial"/>
                <w:sz w:val="22"/>
                <w:szCs w:val="22"/>
              </w:rPr>
            </w:pPr>
            <w:r w:rsidRPr="00D10962">
              <w:rPr>
                <w:rFonts w:ascii="Arial" w:eastAsia="Times New Roman" w:hAnsi="Arial" w:cs="Arial"/>
                <w:sz w:val="22"/>
                <w:szCs w:val="22"/>
              </w:rPr>
              <w:t>DSA01</w:t>
            </w:r>
          </w:p>
        </w:tc>
        <w:tc>
          <w:tcPr>
            <w:tcW w:w="451" w:type="pct"/>
            <w:tcBorders>
              <w:left w:val="single" w:sz="4" w:space="0" w:color="000000"/>
              <w:right w:val="single" w:sz="4" w:space="0" w:color="000000"/>
            </w:tcBorders>
          </w:tcPr>
          <w:p w14:paraId="5B165BF5" w14:textId="77777777" w:rsidR="005B6997" w:rsidRPr="00D10962" w:rsidRDefault="005B6997" w:rsidP="005B699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06/08/2018</w:t>
            </w:r>
          </w:p>
        </w:tc>
        <w:tc>
          <w:tcPr>
            <w:tcW w:w="376" w:type="pct"/>
            <w:tcBorders>
              <w:left w:val="single" w:sz="4" w:space="0" w:color="000000"/>
            </w:tcBorders>
          </w:tcPr>
          <w:p w14:paraId="03D2AA56" w14:textId="77777777" w:rsidR="005B6997" w:rsidRPr="00D10962" w:rsidRDefault="005B6997" w:rsidP="005B699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727" w:type="pct"/>
          </w:tcPr>
          <w:p w14:paraId="43DD6109" w14:textId="77777777" w:rsidR="005B6997" w:rsidRPr="00D10962" w:rsidRDefault="005B6997" w:rsidP="005B699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Department of Social Services (DSS) - NDIS Financial Policy and Performance Branch</w:t>
            </w:r>
          </w:p>
        </w:tc>
        <w:tc>
          <w:tcPr>
            <w:tcW w:w="444" w:type="pct"/>
            <w:tcBorders>
              <w:right w:val="single" w:sz="4" w:space="0" w:color="000000"/>
            </w:tcBorders>
          </w:tcPr>
          <w:p w14:paraId="1EE06E2A" w14:textId="77777777" w:rsidR="005B6997" w:rsidRPr="00D10962" w:rsidRDefault="005B6997" w:rsidP="005B699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01" w:type="pct"/>
            <w:tcBorders>
              <w:left w:val="single" w:sz="4" w:space="0" w:color="000000"/>
            </w:tcBorders>
          </w:tcPr>
          <w:p w14:paraId="4EA9ABEF" w14:textId="77777777" w:rsidR="000D5BAF" w:rsidRDefault="000D5BAF" w:rsidP="00EB11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Pr>
                <w:rFonts w:ascii="Arial" w:eastAsia="Times New Roman" w:hAnsi="Arial" w:cs="Arial"/>
                <w:color w:val="000000"/>
                <w:sz w:val="22"/>
                <w:szCs w:val="22"/>
              </w:rPr>
              <w:t>Participant plan data</w:t>
            </w:r>
          </w:p>
          <w:p w14:paraId="074E4A5B" w14:textId="110B1FE9" w:rsidR="005B6997" w:rsidRPr="00D10962" w:rsidRDefault="000D5BAF" w:rsidP="00EB11C6">
            <w:pPr>
              <w:cnfStyle w:val="000000100000" w:firstRow="0" w:lastRow="0" w:firstColumn="0" w:lastColumn="0" w:oddVBand="0" w:evenVBand="0" w:oddHBand="1" w:evenHBand="0" w:firstRowFirstColumn="0" w:firstRowLastColumn="0" w:lastRowFirstColumn="0" w:lastRowLastColumn="0"/>
              <w:rPr>
                <w:rFonts w:eastAsia="Times New Roman"/>
              </w:rPr>
            </w:pPr>
            <w:r w:rsidRPr="00EB11C6">
              <w:rPr>
                <w:rFonts w:ascii="Arial" w:eastAsia="Times New Roman" w:hAnsi="Arial" w:cs="Arial"/>
                <w:color w:val="000000"/>
                <w:sz w:val="22"/>
                <w:szCs w:val="22"/>
              </w:rPr>
              <w:t>Payments data</w:t>
            </w:r>
          </w:p>
        </w:tc>
      </w:tr>
      <w:tr w:rsidR="009422DA" w:rsidRPr="00D10962" w14:paraId="086A62F4" w14:textId="77777777" w:rsidTr="00EB11C6">
        <w:trPr>
          <w:divId w:val="1708987420"/>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tcPr>
          <w:p w14:paraId="1BDE4DF4" w14:textId="77777777" w:rsidR="009422DA" w:rsidRPr="00D10962" w:rsidRDefault="009422DA" w:rsidP="009422DA">
            <w:pPr>
              <w:jc w:val="center"/>
              <w:rPr>
                <w:rFonts w:ascii="Arial" w:eastAsia="Times New Roman" w:hAnsi="Arial" w:cs="Arial"/>
                <w:sz w:val="22"/>
                <w:szCs w:val="22"/>
              </w:rPr>
            </w:pPr>
            <w:r w:rsidRPr="00D10962">
              <w:rPr>
                <w:rFonts w:ascii="Arial" w:eastAsia="Times New Roman" w:hAnsi="Arial" w:cs="Arial"/>
                <w:sz w:val="22"/>
                <w:szCs w:val="22"/>
              </w:rPr>
              <w:t>DSA02</w:t>
            </w:r>
          </w:p>
        </w:tc>
        <w:tc>
          <w:tcPr>
            <w:tcW w:w="451" w:type="pct"/>
            <w:tcBorders>
              <w:left w:val="single" w:sz="4" w:space="0" w:color="000000"/>
              <w:right w:val="single" w:sz="4" w:space="0" w:color="000000"/>
            </w:tcBorders>
          </w:tcPr>
          <w:p w14:paraId="3A61407D" w14:textId="77777777" w:rsidR="009422DA" w:rsidRPr="00D10962" w:rsidRDefault="009422DA" w:rsidP="009422D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06/08/2018</w:t>
            </w:r>
          </w:p>
        </w:tc>
        <w:tc>
          <w:tcPr>
            <w:tcW w:w="376" w:type="pct"/>
            <w:tcBorders>
              <w:left w:val="single" w:sz="4" w:space="0" w:color="000000"/>
            </w:tcBorders>
          </w:tcPr>
          <w:p w14:paraId="3FF3D3C0" w14:textId="77777777" w:rsidR="009422DA" w:rsidRPr="00D10962" w:rsidRDefault="009422DA" w:rsidP="009422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727" w:type="pct"/>
          </w:tcPr>
          <w:p w14:paraId="080F4C83" w14:textId="77777777" w:rsidR="009422DA" w:rsidRPr="00D10962" w:rsidRDefault="009422DA" w:rsidP="009422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Department of Social Services (DSS) - NDIS Financial Policy and Performance Branch</w:t>
            </w:r>
          </w:p>
        </w:tc>
        <w:tc>
          <w:tcPr>
            <w:tcW w:w="444" w:type="pct"/>
            <w:tcBorders>
              <w:right w:val="single" w:sz="4" w:space="0" w:color="000000"/>
            </w:tcBorders>
          </w:tcPr>
          <w:p w14:paraId="4DF6F64F" w14:textId="77777777" w:rsidR="009422DA" w:rsidRPr="00D10962" w:rsidRDefault="009422DA" w:rsidP="009422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01" w:type="pct"/>
            <w:tcBorders>
              <w:left w:val="single" w:sz="4" w:space="0" w:color="000000"/>
            </w:tcBorders>
          </w:tcPr>
          <w:p w14:paraId="109B41C9" w14:textId="56F340EA" w:rsidR="006A3562" w:rsidRPr="00D10962" w:rsidRDefault="006A3562" w:rsidP="009422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Participant volume summaries</w:t>
            </w:r>
          </w:p>
          <w:p w14:paraId="4D0E23A7" w14:textId="4CCF09CB" w:rsidR="006A3562" w:rsidRPr="00D10962" w:rsidRDefault="00D27414" w:rsidP="009422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Product</w:t>
            </w:r>
            <w:r w:rsidR="006A3562" w:rsidRPr="00D10962">
              <w:rPr>
                <w:rFonts w:ascii="Arial" w:eastAsia="Times New Roman" w:hAnsi="Arial" w:cs="Arial"/>
                <w:color w:val="000000"/>
                <w:sz w:val="22"/>
                <w:szCs w:val="22"/>
              </w:rPr>
              <w:t>, support and service summaries</w:t>
            </w:r>
          </w:p>
          <w:p w14:paraId="28209EE9" w14:textId="45D1B419" w:rsidR="006A3562" w:rsidRPr="00D10962" w:rsidRDefault="006A3562" w:rsidP="009422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Payment</w:t>
            </w:r>
            <w:r w:rsidR="000D5BAF">
              <w:rPr>
                <w:rFonts w:ascii="Arial" w:eastAsia="Times New Roman" w:hAnsi="Arial" w:cs="Arial"/>
                <w:color w:val="000000"/>
                <w:sz w:val="22"/>
                <w:szCs w:val="22"/>
              </w:rPr>
              <w:t>s</w:t>
            </w:r>
            <w:r w:rsidRPr="00D10962">
              <w:rPr>
                <w:rFonts w:ascii="Arial" w:eastAsia="Times New Roman" w:hAnsi="Arial" w:cs="Arial"/>
                <w:color w:val="000000"/>
                <w:sz w:val="22"/>
                <w:szCs w:val="22"/>
              </w:rPr>
              <w:t xml:space="preserve"> data</w:t>
            </w:r>
          </w:p>
          <w:p w14:paraId="133236BB" w14:textId="0CA110C7" w:rsidR="009422DA" w:rsidRPr="00D10962" w:rsidRDefault="006A3562" w:rsidP="00EB11C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Provider data</w:t>
            </w:r>
          </w:p>
        </w:tc>
      </w:tr>
      <w:tr w:rsidR="009422DA" w:rsidRPr="00D10962" w14:paraId="5057B2FD" w14:textId="77777777" w:rsidTr="00EB11C6">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tcPr>
          <w:p w14:paraId="34EE24A4" w14:textId="53937E7B" w:rsidR="009422DA" w:rsidRPr="00D10962" w:rsidRDefault="009422DA" w:rsidP="009422DA">
            <w:pPr>
              <w:pStyle w:val="Heading4"/>
              <w:jc w:val="center"/>
              <w:outlineLvl w:val="3"/>
              <w:rPr>
                <w:rFonts w:ascii="Arial" w:eastAsia="Times New Roman" w:hAnsi="Arial" w:cs="Arial"/>
                <w:b/>
                <w:sz w:val="22"/>
                <w:szCs w:val="22"/>
              </w:rPr>
            </w:pPr>
            <w:r w:rsidRPr="00D10962">
              <w:rPr>
                <w:rFonts w:ascii="Arial" w:eastAsia="Times New Roman" w:hAnsi="Arial" w:cs="Arial"/>
                <w:b/>
                <w:sz w:val="22"/>
                <w:szCs w:val="22"/>
              </w:rPr>
              <w:t>DSA0</w:t>
            </w:r>
            <w:r w:rsidR="006A3562" w:rsidRPr="00D10962">
              <w:rPr>
                <w:rFonts w:ascii="Arial" w:eastAsia="Times New Roman" w:hAnsi="Arial" w:cs="Arial"/>
                <w:b/>
                <w:sz w:val="22"/>
                <w:szCs w:val="22"/>
              </w:rPr>
              <w:t>3</w:t>
            </w:r>
          </w:p>
        </w:tc>
        <w:tc>
          <w:tcPr>
            <w:tcW w:w="451" w:type="pct"/>
            <w:tcBorders>
              <w:left w:val="single" w:sz="4" w:space="0" w:color="000000"/>
              <w:right w:val="single" w:sz="4" w:space="0" w:color="000000"/>
            </w:tcBorders>
          </w:tcPr>
          <w:p w14:paraId="2F0088B0" w14:textId="77777777" w:rsidR="009422DA" w:rsidRPr="00D10962" w:rsidRDefault="009422DA" w:rsidP="009422D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25/09/2018</w:t>
            </w:r>
          </w:p>
        </w:tc>
        <w:tc>
          <w:tcPr>
            <w:tcW w:w="376" w:type="pct"/>
            <w:tcBorders>
              <w:left w:val="single" w:sz="4" w:space="0" w:color="000000"/>
            </w:tcBorders>
          </w:tcPr>
          <w:p w14:paraId="42888B00" w14:textId="77777777" w:rsidR="009422DA" w:rsidRPr="00D10962" w:rsidRDefault="009422DA" w:rsidP="009422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727" w:type="pct"/>
          </w:tcPr>
          <w:p w14:paraId="0B494849" w14:textId="77777777" w:rsidR="009422DA" w:rsidRPr="00D10962" w:rsidRDefault="009422DA" w:rsidP="009422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Department of Social Services (DSS) - Cater and Mental Health Transition/NDIS Program Transition/NDIS Market Reform</w:t>
            </w:r>
          </w:p>
        </w:tc>
        <w:tc>
          <w:tcPr>
            <w:tcW w:w="444" w:type="pct"/>
            <w:tcBorders>
              <w:right w:val="single" w:sz="4" w:space="0" w:color="000000"/>
            </w:tcBorders>
          </w:tcPr>
          <w:p w14:paraId="1566BE5C" w14:textId="77777777" w:rsidR="009422DA" w:rsidRPr="00D10962" w:rsidRDefault="009422DA" w:rsidP="009422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01" w:type="pct"/>
            <w:tcBorders>
              <w:left w:val="single" w:sz="4" w:space="0" w:color="000000"/>
            </w:tcBorders>
          </w:tcPr>
          <w:p w14:paraId="61F40A68" w14:textId="45F9E904" w:rsidR="00D27414" w:rsidRPr="00D10962" w:rsidRDefault="00D27414" w:rsidP="009422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Participant plan summaries</w:t>
            </w:r>
          </w:p>
          <w:p w14:paraId="21A19ED9" w14:textId="6B8FECD1" w:rsidR="009422DA" w:rsidRPr="00D10962" w:rsidRDefault="00D27414" w:rsidP="00D2741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Product, support and service summaries</w:t>
            </w:r>
          </w:p>
        </w:tc>
      </w:tr>
      <w:tr w:rsidR="00EB11C6" w:rsidRPr="00D10962" w14:paraId="3666B968" w14:textId="77777777" w:rsidTr="00EB11C6">
        <w:trPr>
          <w:divId w:val="1708987420"/>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tcPr>
          <w:p w14:paraId="4F7A6AAD" w14:textId="2C4779BD" w:rsidR="009422DA" w:rsidRPr="00D10962" w:rsidRDefault="009422DA" w:rsidP="009422DA">
            <w:pPr>
              <w:pStyle w:val="Heading4"/>
              <w:jc w:val="center"/>
              <w:outlineLvl w:val="3"/>
              <w:rPr>
                <w:rFonts w:ascii="Arial" w:eastAsia="Times New Roman" w:hAnsi="Arial" w:cs="Arial"/>
                <w:sz w:val="22"/>
                <w:szCs w:val="22"/>
              </w:rPr>
            </w:pPr>
            <w:r w:rsidRPr="00D10962">
              <w:rPr>
                <w:rFonts w:ascii="Arial" w:eastAsia="Times New Roman" w:hAnsi="Arial" w:cs="Arial"/>
                <w:b/>
                <w:sz w:val="22"/>
                <w:szCs w:val="22"/>
              </w:rPr>
              <w:t>DSA0</w:t>
            </w:r>
            <w:r w:rsidR="006A3562" w:rsidRPr="00D10962">
              <w:rPr>
                <w:rFonts w:ascii="Arial" w:eastAsia="Times New Roman" w:hAnsi="Arial" w:cs="Arial"/>
                <w:b/>
                <w:sz w:val="22"/>
                <w:szCs w:val="22"/>
              </w:rPr>
              <w:t>4</w:t>
            </w:r>
          </w:p>
        </w:tc>
        <w:tc>
          <w:tcPr>
            <w:tcW w:w="451" w:type="pct"/>
            <w:tcBorders>
              <w:left w:val="single" w:sz="4" w:space="0" w:color="000000"/>
              <w:right w:val="single" w:sz="4" w:space="0" w:color="000000"/>
            </w:tcBorders>
          </w:tcPr>
          <w:p w14:paraId="265B55BA" w14:textId="77777777" w:rsidR="009422DA" w:rsidRPr="00D10962" w:rsidRDefault="009422DA" w:rsidP="009422D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21/01/2019</w:t>
            </w:r>
          </w:p>
        </w:tc>
        <w:tc>
          <w:tcPr>
            <w:tcW w:w="376" w:type="pct"/>
            <w:tcBorders>
              <w:left w:val="single" w:sz="4" w:space="0" w:color="000000"/>
            </w:tcBorders>
          </w:tcPr>
          <w:p w14:paraId="18F4831C" w14:textId="77777777" w:rsidR="009422DA" w:rsidRPr="00D10962" w:rsidRDefault="009422DA" w:rsidP="009422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727" w:type="pct"/>
          </w:tcPr>
          <w:p w14:paraId="77568809" w14:textId="77777777" w:rsidR="009422DA" w:rsidRPr="00D10962" w:rsidRDefault="009422DA" w:rsidP="009422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Department of Social Services (DSS) - NDIS Market Oversight Branch/NDIS Market Reform Group</w:t>
            </w:r>
          </w:p>
        </w:tc>
        <w:tc>
          <w:tcPr>
            <w:tcW w:w="444" w:type="pct"/>
            <w:tcBorders>
              <w:right w:val="single" w:sz="4" w:space="0" w:color="000000"/>
            </w:tcBorders>
          </w:tcPr>
          <w:p w14:paraId="4DADAA52" w14:textId="77777777" w:rsidR="009422DA" w:rsidRPr="00D10962" w:rsidRDefault="009422DA" w:rsidP="009422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01" w:type="pct"/>
            <w:tcBorders>
              <w:left w:val="single" w:sz="4" w:space="0" w:color="000000"/>
            </w:tcBorders>
          </w:tcPr>
          <w:p w14:paraId="1A6BD8BE" w14:textId="4D162492" w:rsidR="009422DA" w:rsidRPr="00D10962" w:rsidRDefault="00D27414" w:rsidP="00D2741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Participant plan summaries</w:t>
            </w:r>
          </w:p>
        </w:tc>
      </w:tr>
      <w:tr w:rsidR="009422DA" w:rsidRPr="00D10962" w14:paraId="4AE59DB3" w14:textId="77777777" w:rsidTr="00EB11C6">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tcPr>
          <w:p w14:paraId="1DE39018" w14:textId="76A2A653" w:rsidR="009422DA" w:rsidRPr="00D10962" w:rsidRDefault="009422DA" w:rsidP="009422DA">
            <w:pPr>
              <w:pStyle w:val="Heading4"/>
              <w:jc w:val="center"/>
              <w:outlineLvl w:val="3"/>
              <w:rPr>
                <w:rFonts w:ascii="Arial" w:eastAsia="Times New Roman" w:hAnsi="Arial" w:cs="Arial"/>
                <w:sz w:val="22"/>
                <w:szCs w:val="22"/>
              </w:rPr>
            </w:pPr>
            <w:r w:rsidRPr="00D10962">
              <w:rPr>
                <w:rFonts w:ascii="Arial" w:eastAsia="Times New Roman" w:hAnsi="Arial" w:cs="Arial"/>
                <w:b/>
                <w:sz w:val="22"/>
                <w:szCs w:val="22"/>
              </w:rPr>
              <w:t>DSA0</w:t>
            </w:r>
            <w:r w:rsidR="006A3562" w:rsidRPr="00D10962">
              <w:rPr>
                <w:rFonts w:ascii="Arial" w:eastAsia="Times New Roman" w:hAnsi="Arial" w:cs="Arial"/>
                <w:b/>
                <w:sz w:val="22"/>
                <w:szCs w:val="22"/>
              </w:rPr>
              <w:t>5</w:t>
            </w:r>
          </w:p>
        </w:tc>
        <w:tc>
          <w:tcPr>
            <w:tcW w:w="451" w:type="pct"/>
            <w:tcBorders>
              <w:left w:val="single" w:sz="4" w:space="0" w:color="000000"/>
              <w:right w:val="single" w:sz="4" w:space="0" w:color="000000"/>
            </w:tcBorders>
          </w:tcPr>
          <w:p w14:paraId="3E1B9CDF" w14:textId="77777777" w:rsidR="009422DA" w:rsidRPr="00D10962" w:rsidRDefault="009422DA" w:rsidP="009422D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21/01/2019</w:t>
            </w:r>
          </w:p>
        </w:tc>
        <w:tc>
          <w:tcPr>
            <w:tcW w:w="376" w:type="pct"/>
            <w:tcBorders>
              <w:left w:val="single" w:sz="4" w:space="0" w:color="000000"/>
            </w:tcBorders>
          </w:tcPr>
          <w:p w14:paraId="445DDAAC" w14:textId="77777777" w:rsidR="009422DA" w:rsidRPr="00D10962" w:rsidRDefault="009422DA" w:rsidP="009422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727" w:type="pct"/>
          </w:tcPr>
          <w:p w14:paraId="5F9AD325" w14:textId="77777777" w:rsidR="009422DA" w:rsidRPr="00D10962" w:rsidRDefault="009422DA" w:rsidP="009422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Department of Social Services (DSS) - NDIS Financial Policy and Performance Branch</w:t>
            </w:r>
          </w:p>
        </w:tc>
        <w:tc>
          <w:tcPr>
            <w:tcW w:w="444" w:type="pct"/>
            <w:tcBorders>
              <w:right w:val="single" w:sz="4" w:space="0" w:color="000000"/>
            </w:tcBorders>
          </w:tcPr>
          <w:p w14:paraId="51A32A67" w14:textId="77777777" w:rsidR="009422DA" w:rsidRPr="00D10962" w:rsidRDefault="009422DA" w:rsidP="009422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01" w:type="pct"/>
            <w:tcBorders>
              <w:left w:val="single" w:sz="4" w:space="0" w:color="000000"/>
            </w:tcBorders>
          </w:tcPr>
          <w:p w14:paraId="64E97AAB" w14:textId="75BB1C1D" w:rsidR="00D27414" w:rsidRPr="00D10962" w:rsidRDefault="00D27414" w:rsidP="009422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Participant volume summaries</w:t>
            </w:r>
          </w:p>
          <w:p w14:paraId="2A098950" w14:textId="1CAC8839" w:rsidR="009422DA" w:rsidRPr="00D10962" w:rsidRDefault="00D27414" w:rsidP="00D2741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Participant plan summaries</w:t>
            </w:r>
          </w:p>
        </w:tc>
      </w:tr>
      <w:tr w:rsidR="00EB11C6" w:rsidRPr="00D10962" w14:paraId="11276FBF" w14:textId="77777777" w:rsidTr="00EB11C6">
        <w:trPr>
          <w:divId w:val="1708987420"/>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tcPr>
          <w:p w14:paraId="65DFBB7C" w14:textId="332B9995" w:rsidR="009422DA" w:rsidRPr="00D10962" w:rsidRDefault="009422DA" w:rsidP="009422DA">
            <w:pPr>
              <w:pStyle w:val="Heading4"/>
              <w:jc w:val="center"/>
              <w:outlineLvl w:val="3"/>
              <w:rPr>
                <w:rFonts w:ascii="Arial" w:eastAsia="Times New Roman" w:hAnsi="Arial" w:cs="Arial"/>
                <w:sz w:val="22"/>
                <w:szCs w:val="22"/>
              </w:rPr>
            </w:pPr>
            <w:r w:rsidRPr="00D10962">
              <w:rPr>
                <w:rFonts w:ascii="Arial" w:eastAsia="Times New Roman" w:hAnsi="Arial" w:cs="Arial"/>
                <w:b/>
                <w:sz w:val="22"/>
                <w:szCs w:val="22"/>
              </w:rPr>
              <w:t>DSA0</w:t>
            </w:r>
            <w:r w:rsidR="006A3562" w:rsidRPr="00D10962">
              <w:rPr>
                <w:rFonts w:ascii="Arial" w:eastAsia="Times New Roman" w:hAnsi="Arial" w:cs="Arial"/>
                <w:b/>
                <w:sz w:val="22"/>
                <w:szCs w:val="22"/>
              </w:rPr>
              <w:t>6</w:t>
            </w:r>
          </w:p>
        </w:tc>
        <w:tc>
          <w:tcPr>
            <w:tcW w:w="451" w:type="pct"/>
            <w:tcBorders>
              <w:left w:val="single" w:sz="4" w:space="0" w:color="000000"/>
              <w:right w:val="single" w:sz="4" w:space="0" w:color="000000"/>
            </w:tcBorders>
          </w:tcPr>
          <w:p w14:paraId="53286D9F" w14:textId="77777777" w:rsidR="009422DA" w:rsidRPr="00D10962" w:rsidRDefault="009422DA" w:rsidP="009422D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21/01/2019</w:t>
            </w:r>
          </w:p>
        </w:tc>
        <w:tc>
          <w:tcPr>
            <w:tcW w:w="376" w:type="pct"/>
            <w:tcBorders>
              <w:left w:val="single" w:sz="4" w:space="0" w:color="000000"/>
            </w:tcBorders>
          </w:tcPr>
          <w:p w14:paraId="510243FA" w14:textId="77777777" w:rsidR="009422DA" w:rsidRPr="00D10962" w:rsidRDefault="009422DA" w:rsidP="009422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727" w:type="pct"/>
          </w:tcPr>
          <w:p w14:paraId="5EF6B824" w14:textId="77777777" w:rsidR="009422DA" w:rsidRPr="00D10962" w:rsidRDefault="009422DA" w:rsidP="009422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Department of Social Services (DSS) - Mainstream Policy Branch/Mainstream Linkages Group</w:t>
            </w:r>
          </w:p>
        </w:tc>
        <w:tc>
          <w:tcPr>
            <w:tcW w:w="444" w:type="pct"/>
            <w:tcBorders>
              <w:right w:val="single" w:sz="4" w:space="0" w:color="000000"/>
            </w:tcBorders>
          </w:tcPr>
          <w:p w14:paraId="3A03339E" w14:textId="77777777" w:rsidR="009422DA" w:rsidRPr="00D10962" w:rsidRDefault="009422DA" w:rsidP="009422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01" w:type="pct"/>
            <w:tcBorders>
              <w:left w:val="single" w:sz="4" w:space="0" w:color="000000"/>
            </w:tcBorders>
          </w:tcPr>
          <w:p w14:paraId="6926FF9B" w14:textId="77777777" w:rsidR="00D27414" w:rsidRPr="00D10962" w:rsidRDefault="00D27414" w:rsidP="00EB11C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Participant volume summaries</w:t>
            </w:r>
          </w:p>
          <w:p w14:paraId="34D95891" w14:textId="6A0B7DB6" w:rsidR="009422DA" w:rsidRPr="00D10962" w:rsidRDefault="00D27414" w:rsidP="00EB11C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Participant plan summaries</w:t>
            </w:r>
          </w:p>
        </w:tc>
      </w:tr>
      <w:tr w:rsidR="009422DA" w:rsidRPr="00D10962" w14:paraId="53986912" w14:textId="77777777" w:rsidTr="00EB11C6">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tcPr>
          <w:p w14:paraId="30F6A74A" w14:textId="69631FF1" w:rsidR="009422DA" w:rsidRPr="00D10962" w:rsidRDefault="009422DA" w:rsidP="009422DA">
            <w:pPr>
              <w:pStyle w:val="Heading4"/>
              <w:jc w:val="center"/>
              <w:outlineLvl w:val="3"/>
              <w:rPr>
                <w:rFonts w:ascii="Arial" w:eastAsia="Times New Roman" w:hAnsi="Arial" w:cs="Arial"/>
                <w:b/>
                <w:sz w:val="22"/>
                <w:szCs w:val="22"/>
              </w:rPr>
            </w:pPr>
            <w:r w:rsidRPr="00D10962">
              <w:rPr>
                <w:rFonts w:ascii="Arial" w:eastAsia="Times New Roman" w:hAnsi="Arial" w:cs="Arial"/>
                <w:b/>
                <w:sz w:val="22"/>
                <w:szCs w:val="22"/>
              </w:rPr>
              <w:t>DSA0</w:t>
            </w:r>
            <w:r w:rsidR="006A3562" w:rsidRPr="00D10962">
              <w:rPr>
                <w:rFonts w:ascii="Arial" w:eastAsia="Times New Roman" w:hAnsi="Arial" w:cs="Arial"/>
                <w:b/>
                <w:sz w:val="22"/>
                <w:szCs w:val="22"/>
              </w:rPr>
              <w:t>7</w:t>
            </w:r>
          </w:p>
        </w:tc>
        <w:tc>
          <w:tcPr>
            <w:tcW w:w="451" w:type="pct"/>
            <w:tcBorders>
              <w:left w:val="single" w:sz="4" w:space="0" w:color="000000"/>
              <w:right w:val="single" w:sz="4" w:space="0" w:color="000000"/>
            </w:tcBorders>
          </w:tcPr>
          <w:p w14:paraId="017C7E81" w14:textId="77777777" w:rsidR="009422DA" w:rsidRPr="00D10962" w:rsidRDefault="009422DA" w:rsidP="009422D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03/04/2019</w:t>
            </w:r>
          </w:p>
        </w:tc>
        <w:tc>
          <w:tcPr>
            <w:tcW w:w="376" w:type="pct"/>
            <w:tcBorders>
              <w:left w:val="single" w:sz="4" w:space="0" w:color="000000"/>
            </w:tcBorders>
          </w:tcPr>
          <w:p w14:paraId="200DCC51" w14:textId="77777777" w:rsidR="009422DA" w:rsidRPr="00D10962" w:rsidRDefault="009422DA" w:rsidP="009422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727" w:type="pct"/>
          </w:tcPr>
          <w:p w14:paraId="4C6414C5" w14:textId="77777777" w:rsidR="009422DA" w:rsidRPr="00D10962" w:rsidRDefault="009422DA" w:rsidP="009422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Department of Social Services (DSS) - Mainstream Linkages Group/Mainstream Policy Branch</w:t>
            </w:r>
          </w:p>
        </w:tc>
        <w:tc>
          <w:tcPr>
            <w:tcW w:w="444" w:type="pct"/>
            <w:tcBorders>
              <w:right w:val="single" w:sz="4" w:space="0" w:color="000000"/>
            </w:tcBorders>
          </w:tcPr>
          <w:p w14:paraId="367DAAA3" w14:textId="77777777" w:rsidR="009422DA" w:rsidRPr="00D10962" w:rsidRDefault="009422DA" w:rsidP="009422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01" w:type="pct"/>
            <w:tcBorders>
              <w:left w:val="single" w:sz="4" w:space="0" w:color="000000"/>
            </w:tcBorders>
          </w:tcPr>
          <w:p w14:paraId="48A0959C" w14:textId="0A851809" w:rsidR="009422DA" w:rsidRPr="00D10962" w:rsidRDefault="00D27414" w:rsidP="00D2741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Product, support and service summaries</w:t>
            </w:r>
          </w:p>
        </w:tc>
      </w:tr>
      <w:tr w:rsidR="00EB11C6" w:rsidRPr="00D10962" w14:paraId="0573640F" w14:textId="77777777" w:rsidTr="00EB11C6">
        <w:trPr>
          <w:divId w:val="1708987420"/>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tcPr>
          <w:p w14:paraId="1903CADB" w14:textId="7AAB73EB" w:rsidR="009422DA" w:rsidRPr="00D10962" w:rsidRDefault="009422DA" w:rsidP="009422DA">
            <w:pPr>
              <w:pStyle w:val="Heading4"/>
              <w:jc w:val="center"/>
              <w:outlineLvl w:val="3"/>
              <w:rPr>
                <w:rFonts w:ascii="Arial" w:eastAsia="Times New Roman" w:hAnsi="Arial" w:cs="Arial"/>
                <w:b/>
                <w:sz w:val="22"/>
                <w:szCs w:val="22"/>
              </w:rPr>
            </w:pPr>
            <w:r w:rsidRPr="00D10962">
              <w:rPr>
                <w:rFonts w:ascii="Arial" w:eastAsia="Times New Roman" w:hAnsi="Arial" w:cs="Arial"/>
                <w:b/>
                <w:sz w:val="22"/>
                <w:szCs w:val="22"/>
              </w:rPr>
              <w:t>DSA0</w:t>
            </w:r>
            <w:r w:rsidR="006A3562" w:rsidRPr="00D10962">
              <w:rPr>
                <w:rFonts w:ascii="Arial" w:eastAsia="Times New Roman" w:hAnsi="Arial" w:cs="Arial"/>
                <w:b/>
                <w:sz w:val="22"/>
                <w:szCs w:val="22"/>
              </w:rPr>
              <w:t>8</w:t>
            </w:r>
          </w:p>
        </w:tc>
        <w:tc>
          <w:tcPr>
            <w:tcW w:w="451" w:type="pct"/>
            <w:tcBorders>
              <w:left w:val="single" w:sz="4" w:space="0" w:color="000000"/>
              <w:right w:val="single" w:sz="4" w:space="0" w:color="000000"/>
            </w:tcBorders>
          </w:tcPr>
          <w:p w14:paraId="4189FBF1" w14:textId="77777777" w:rsidR="009422DA" w:rsidRPr="00D10962" w:rsidRDefault="009422DA" w:rsidP="009422D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20/05/2019</w:t>
            </w:r>
          </w:p>
        </w:tc>
        <w:tc>
          <w:tcPr>
            <w:tcW w:w="376" w:type="pct"/>
            <w:tcBorders>
              <w:left w:val="single" w:sz="4" w:space="0" w:color="000000"/>
            </w:tcBorders>
          </w:tcPr>
          <w:p w14:paraId="659311DC" w14:textId="77777777" w:rsidR="009422DA" w:rsidRPr="00D10962" w:rsidRDefault="009422DA" w:rsidP="009422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727" w:type="pct"/>
          </w:tcPr>
          <w:p w14:paraId="5620FF6F" w14:textId="77777777" w:rsidR="009422DA" w:rsidRPr="00D10962" w:rsidRDefault="009422DA" w:rsidP="009422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Department of Social Services (DSS) - NDIS Financial Performance and Analytics Branch/NDIS Transition Group</w:t>
            </w:r>
          </w:p>
        </w:tc>
        <w:tc>
          <w:tcPr>
            <w:tcW w:w="444" w:type="pct"/>
            <w:tcBorders>
              <w:right w:val="single" w:sz="4" w:space="0" w:color="000000"/>
            </w:tcBorders>
          </w:tcPr>
          <w:p w14:paraId="4AF42F59" w14:textId="77777777" w:rsidR="009422DA" w:rsidRPr="00D10962" w:rsidRDefault="009422DA" w:rsidP="009422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01" w:type="pct"/>
            <w:tcBorders>
              <w:left w:val="single" w:sz="4" w:space="0" w:color="000000"/>
            </w:tcBorders>
          </w:tcPr>
          <w:p w14:paraId="4D6CC51B" w14:textId="77777777" w:rsidR="00D27414" w:rsidRPr="00D10962" w:rsidRDefault="00D27414" w:rsidP="00D2741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Participant plan summaries</w:t>
            </w:r>
          </w:p>
          <w:p w14:paraId="34002AB6" w14:textId="350B47D9" w:rsidR="009422DA" w:rsidRPr="00D10962" w:rsidRDefault="00D27414" w:rsidP="00D2741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Product, support and service summaries</w:t>
            </w:r>
          </w:p>
        </w:tc>
      </w:tr>
      <w:tr w:rsidR="009422DA" w:rsidRPr="00D10962" w14:paraId="3E789553" w14:textId="77777777" w:rsidTr="00EB11C6">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tcPr>
          <w:p w14:paraId="36D2420E" w14:textId="5340380D" w:rsidR="009422DA" w:rsidRPr="00D10962" w:rsidRDefault="009422DA" w:rsidP="009422DA">
            <w:pPr>
              <w:pStyle w:val="Heading4"/>
              <w:jc w:val="center"/>
              <w:outlineLvl w:val="3"/>
              <w:rPr>
                <w:rFonts w:ascii="Arial" w:eastAsia="Times New Roman" w:hAnsi="Arial" w:cs="Arial"/>
                <w:b/>
                <w:sz w:val="22"/>
                <w:szCs w:val="22"/>
              </w:rPr>
            </w:pPr>
            <w:r w:rsidRPr="00D10962">
              <w:rPr>
                <w:rFonts w:ascii="Arial" w:eastAsia="Times New Roman" w:hAnsi="Arial" w:cs="Arial"/>
                <w:b/>
                <w:sz w:val="22"/>
                <w:szCs w:val="22"/>
              </w:rPr>
              <w:t>DSA</w:t>
            </w:r>
            <w:r w:rsidR="006A3562" w:rsidRPr="00D10962">
              <w:rPr>
                <w:rFonts w:ascii="Arial" w:eastAsia="Times New Roman" w:hAnsi="Arial" w:cs="Arial"/>
                <w:b/>
                <w:sz w:val="22"/>
                <w:szCs w:val="22"/>
              </w:rPr>
              <w:t>09</w:t>
            </w:r>
          </w:p>
        </w:tc>
        <w:tc>
          <w:tcPr>
            <w:tcW w:w="451" w:type="pct"/>
            <w:tcBorders>
              <w:left w:val="single" w:sz="4" w:space="0" w:color="000000"/>
              <w:right w:val="single" w:sz="4" w:space="0" w:color="000000"/>
            </w:tcBorders>
          </w:tcPr>
          <w:p w14:paraId="3B3CEC2D" w14:textId="77777777" w:rsidR="009422DA" w:rsidRPr="00D10962" w:rsidRDefault="009422DA" w:rsidP="009422D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20/05/2019</w:t>
            </w:r>
          </w:p>
        </w:tc>
        <w:tc>
          <w:tcPr>
            <w:tcW w:w="376" w:type="pct"/>
            <w:tcBorders>
              <w:left w:val="single" w:sz="4" w:space="0" w:color="000000"/>
            </w:tcBorders>
          </w:tcPr>
          <w:p w14:paraId="2B3D5310" w14:textId="77777777" w:rsidR="009422DA" w:rsidRPr="00D10962" w:rsidRDefault="009422DA" w:rsidP="009422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727" w:type="pct"/>
          </w:tcPr>
          <w:p w14:paraId="6AA8690C" w14:textId="77777777" w:rsidR="009422DA" w:rsidRPr="00D10962" w:rsidRDefault="009422DA" w:rsidP="009422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Department of Social Services (DSS) - NDIS Mainstream Linkages Group/NDIS Mainstream Interface Branch</w:t>
            </w:r>
          </w:p>
        </w:tc>
        <w:tc>
          <w:tcPr>
            <w:tcW w:w="444" w:type="pct"/>
            <w:tcBorders>
              <w:right w:val="single" w:sz="4" w:space="0" w:color="000000"/>
            </w:tcBorders>
          </w:tcPr>
          <w:p w14:paraId="59D2E233" w14:textId="77777777" w:rsidR="009422DA" w:rsidRPr="00D10962" w:rsidRDefault="009422DA" w:rsidP="009422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01" w:type="pct"/>
            <w:tcBorders>
              <w:left w:val="single" w:sz="4" w:space="0" w:color="000000"/>
            </w:tcBorders>
          </w:tcPr>
          <w:p w14:paraId="6A307F67" w14:textId="5B7FD6AF" w:rsidR="00D27414" w:rsidRPr="00EB11C6" w:rsidRDefault="00D27414" w:rsidP="00EB11C6">
            <w:pPr>
              <w:pStyle w:val="No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EB11C6">
              <w:rPr>
                <w:rFonts w:ascii="Arial" w:eastAsia="Times New Roman" w:hAnsi="Arial" w:cs="Arial"/>
                <w:sz w:val="22"/>
                <w:szCs w:val="22"/>
              </w:rPr>
              <w:t>Participant plan summaries</w:t>
            </w:r>
          </w:p>
          <w:p w14:paraId="6ED48271" w14:textId="08F2EB10" w:rsidR="009422DA" w:rsidRPr="00EB11C6" w:rsidRDefault="00D27414" w:rsidP="00EB11C6">
            <w:pPr>
              <w:pStyle w:val="No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EB11C6">
              <w:rPr>
                <w:rFonts w:ascii="Arial" w:eastAsia="Times New Roman" w:hAnsi="Arial" w:cs="Arial"/>
                <w:sz w:val="22"/>
                <w:szCs w:val="22"/>
              </w:rPr>
              <w:t>Product, support and service summaries</w:t>
            </w:r>
          </w:p>
        </w:tc>
      </w:tr>
      <w:tr w:rsidR="00EB11C6" w:rsidRPr="00D10962" w14:paraId="2B711140" w14:textId="77777777" w:rsidTr="00EB11C6">
        <w:trPr>
          <w:divId w:val="1708987420"/>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tcPr>
          <w:p w14:paraId="33055ABC" w14:textId="77D73D73" w:rsidR="009503C1" w:rsidRPr="00D10962" w:rsidRDefault="009503C1" w:rsidP="009503C1">
            <w:pPr>
              <w:pStyle w:val="Heading4"/>
              <w:jc w:val="center"/>
              <w:outlineLvl w:val="3"/>
              <w:rPr>
                <w:rFonts w:ascii="Arial" w:eastAsia="Times New Roman" w:hAnsi="Arial" w:cs="Arial"/>
                <w:b/>
                <w:sz w:val="22"/>
                <w:szCs w:val="22"/>
              </w:rPr>
            </w:pPr>
            <w:r w:rsidRPr="00D10962">
              <w:rPr>
                <w:rFonts w:ascii="Arial" w:eastAsia="Times New Roman" w:hAnsi="Arial" w:cs="Arial"/>
                <w:b/>
                <w:sz w:val="22"/>
                <w:szCs w:val="22"/>
              </w:rPr>
              <w:t>DSA1</w:t>
            </w:r>
            <w:r w:rsidR="006A3562" w:rsidRPr="00D10962">
              <w:rPr>
                <w:rFonts w:ascii="Arial" w:eastAsia="Times New Roman" w:hAnsi="Arial" w:cs="Arial"/>
                <w:b/>
                <w:sz w:val="22"/>
                <w:szCs w:val="22"/>
              </w:rPr>
              <w:t>0</w:t>
            </w:r>
          </w:p>
        </w:tc>
        <w:tc>
          <w:tcPr>
            <w:tcW w:w="451" w:type="pct"/>
            <w:tcBorders>
              <w:left w:val="single" w:sz="4" w:space="0" w:color="000000"/>
              <w:right w:val="single" w:sz="4" w:space="0" w:color="000000"/>
            </w:tcBorders>
          </w:tcPr>
          <w:p w14:paraId="6F76A002" w14:textId="77777777" w:rsidR="009503C1" w:rsidRPr="00D10962" w:rsidRDefault="009503C1" w:rsidP="009503C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18/06/2019</w:t>
            </w:r>
          </w:p>
        </w:tc>
        <w:tc>
          <w:tcPr>
            <w:tcW w:w="376" w:type="pct"/>
            <w:tcBorders>
              <w:left w:val="single" w:sz="4" w:space="0" w:color="000000"/>
            </w:tcBorders>
          </w:tcPr>
          <w:p w14:paraId="34E55208" w14:textId="77777777" w:rsidR="009503C1" w:rsidRPr="00D10962" w:rsidRDefault="009503C1"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727" w:type="pct"/>
          </w:tcPr>
          <w:p w14:paraId="5C88C68F" w14:textId="77777777" w:rsidR="009503C1" w:rsidRPr="00D10962" w:rsidRDefault="009503C1"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Department of Social Services (DSS) - NDIS Financial Policy and Performance Branch</w:t>
            </w:r>
          </w:p>
        </w:tc>
        <w:tc>
          <w:tcPr>
            <w:tcW w:w="444" w:type="pct"/>
            <w:tcBorders>
              <w:right w:val="single" w:sz="4" w:space="0" w:color="000000"/>
            </w:tcBorders>
          </w:tcPr>
          <w:p w14:paraId="06364AFF" w14:textId="77777777" w:rsidR="009503C1" w:rsidRPr="00D10962" w:rsidRDefault="009503C1"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01" w:type="pct"/>
            <w:tcBorders>
              <w:left w:val="single" w:sz="4" w:space="0" w:color="000000"/>
            </w:tcBorders>
          </w:tcPr>
          <w:p w14:paraId="50501637" w14:textId="6053A1DC" w:rsidR="009503C1" w:rsidRPr="00D10962" w:rsidRDefault="00D27414" w:rsidP="00D2741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Identified participant data</w:t>
            </w:r>
          </w:p>
        </w:tc>
      </w:tr>
      <w:tr w:rsidR="009503C1" w:rsidRPr="00D10962" w14:paraId="41351E56" w14:textId="77777777" w:rsidTr="00EB11C6">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tcPr>
          <w:p w14:paraId="2BAF92DA" w14:textId="52338FB6" w:rsidR="009503C1" w:rsidRPr="00D10962" w:rsidRDefault="009503C1" w:rsidP="009503C1">
            <w:pPr>
              <w:pStyle w:val="Heading4"/>
              <w:jc w:val="center"/>
              <w:outlineLvl w:val="3"/>
              <w:rPr>
                <w:rFonts w:ascii="Arial" w:eastAsia="Times New Roman" w:hAnsi="Arial" w:cs="Arial"/>
                <w:b/>
                <w:sz w:val="22"/>
                <w:szCs w:val="22"/>
              </w:rPr>
            </w:pPr>
            <w:r w:rsidRPr="00D10962">
              <w:rPr>
                <w:rFonts w:ascii="Arial" w:eastAsia="Times New Roman" w:hAnsi="Arial" w:cs="Arial"/>
                <w:b/>
                <w:sz w:val="22"/>
                <w:szCs w:val="22"/>
              </w:rPr>
              <w:t>DSA1</w:t>
            </w:r>
            <w:r w:rsidR="006A3562" w:rsidRPr="00D10962">
              <w:rPr>
                <w:rFonts w:ascii="Arial" w:eastAsia="Times New Roman" w:hAnsi="Arial" w:cs="Arial"/>
                <w:b/>
                <w:sz w:val="22"/>
                <w:szCs w:val="22"/>
              </w:rPr>
              <w:t>1</w:t>
            </w:r>
          </w:p>
        </w:tc>
        <w:tc>
          <w:tcPr>
            <w:tcW w:w="451" w:type="pct"/>
            <w:tcBorders>
              <w:left w:val="single" w:sz="4" w:space="0" w:color="000000"/>
              <w:right w:val="single" w:sz="4" w:space="0" w:color="000000"/>
            </w:tcBorders>
          </w:tcPr>
          <w:p w14:paraId="09A17D6E" w14:textId="77777777" w:rsidR="009503C1" w:rsidRPr="00D10962" w:rsidRDefault="009503C1" w:rsidP="009503C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18/06/2019</w:t>
            </w:r>
          </w:p>
        </w:tc>
        <w:tc>
          <w:tcPr>
            <w:tcW w:w="376" w:type="pct"/>
            <w:tcBorders>
              <w:left w:val="single" w:sz="4" w:space="0" w:color="000000"/>
            </w:tcBorders>
          </w:tcPr>
          <w:p w14:paraId="13559C56" w14:textId="77777777" w:rsidR="009503C1" w:rsidRPr="00D10962" w:rsidRDefault="009503C1"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727" w:type="pct"/>
          </w:tcPr>
          <w:p w14:paraId="565B4BA2" w14:textId="21A32F0A" w:rsidR="009503C1" w:rsidRPr="00D10962" w:rsidRDefault="009503C1"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Department of Social Services (DSS) - NDIS Financial Policy and Performance Branch</w:t>
            </w:r>
          </w:p>
        </w:tc>
        <w:tc>
          <w:tcPr>
            <w:tcW w:w="444" w:type="pct"/>
            <w:tcBorders>
              <w:right w:val="single" w:sz="4" w:space="0" w:color="000000"/>
            </w:tcBorders>
          </w:tcPr>
          <w:p w14:paraId="07716F21" w14:textId="77777777" w:rsidR="009503C1" w:rsidRPr="00D10962" w:rsidRDefault="009503C1"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01" w:type="pct"/>
            <w:tcBorders>
              <w:left w:val="single" w:sz="4" w:space="0" w:color="000000"/>
            </w:tcBorders>
          </w:tcPr>
          <w:p w14:paraId="0867FDD6" w14:textId="77777777" w:rsidR="00D27414" w:rsidRPr="00D10962" w:rsidRDefault="00D27414" w:rsidP="009503C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0962">
              <w:rPr>
                <w:rFonts w:ascii="Arial" w:hAnsi="Arial" w:cs="Arial"/>
                <w:sz w:val="22"/>
                <w:szCs w:val="22"/>
              </w:rPr>
              <w:t>Supported Independent Living (SIL) data</w:t>
            </w:r>
          </w:p>
          <w:p w14:paraId="0D70F35E" w14:textId="574DA835" w:rsidR="009503C1" w:rsidRPr="00D10962" w:rsidRDefault="00D27414"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hAnsi="Arial" w:cs="Arial"/>
                <w:sz w:val="22"/>
                <w:szCs w:val="22"/>
              </w:rPr>
              <w:t>Participant demographic summaries</w:t>
            </w:r>
          </w:p>
        </w:tc>
      </w:tr>
      <w:tr w:rsidR="00EB11C6" w:rsidRPr="00D10962" w14:paraId="77E59DCC" w14:textId="77777777" w:rsidTr="00EB11C6">
        <w:trPr>
          <w:divId w:val="1708987420"/>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tcPr>
          <w:p w14:paraId="2DD9A422" w14:textId="3A44FB88" w:rsidR="009503C1" w:rsidRPr="00D10962" w:rsidRDefault="009503C1" w:rsidP="009503C1">
            <w:pPr>
              <w:pStyle w:val="Heading4"/>
              <w:jc w:val="center"/>
              <w:outlineLvl w:val="3"/>
              <w:rPr>
                <w:rFonts w:ascii="Arial" w:eastAsia="Times New Roman" w:hAnsi="Arial" w:cs="Arial"/>
                <w:b/>
                <w:sz w:val="22"/>
                <w:szCs w:val="22"/>
              </w:rPr>
            </w:pPr>
            <w:r w:rsidRPr="00D10962">
              <w:rPr>
                <w:rFonts w:ascii="Arial" w:eastAsia="Times New Roman" w:hAnsi="Arial" w:cs="Arial"/>
                <w:b/>
                <w:sz w:val="22"/>
                <w:szCs w:val="22"/>
              </w:rPr>
              <w:t>DSA1</w:t>
            </w:r>
            <w:r w:rsidR="006A3562" w:rsidRPr="00D10962">
              <w:rPr>
                <w:rFonts w:ascii="Arial" w:eastAsia="Times New Roman" w:hAnsi="Arial" w:cs="Arial"/>
                <w:b/>
                <w:sz w:val="22"/>
                <w:szCs w:val="22"/>
              </w:rPr>
              <w:t>2</w:t>
            </w:r>
          </w:p>
        </w:tc>
        <w:tc>
          <w:tcPr>
            <w:tcW w:w="451" w:type="pct"/>
            <w:tcBorders>
              <w:left w:val="single" w:sz="4" w:space="0" w:color="000000"/>
              <w:right w:val="single" w:sz="4" w:space="0" w:color="000000"/>
            </w:tcBorders>
          </w:tcPr>
          <w:p w14:paraId="117A6C7E" w14:textId="77777777" w:rsidR="009503C1" w:rsidRPr="00D10962" w:rsidRDefault="009503C1" w:rsidP="009503C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19/06/2019</w:t>
            </w:r>
          </w:p>
        </w:tc>
        <w:tc>
          <w:tcPr>
            <w:tcW w:w="376" w:type="pct"/>
            <w:tcBorders>
              <w:left w:val="single" w:sz="4" w:space="0" w:color="000000"/>
            </w:tcBorders>
          </w:tcPr>
          <w:p w14:paraId="20A0E3D5" w14:textId="77777777" w:rsidR="009503C1" w:rsidRPr="00D10962" w:rsidRDefault="009503C1"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727" w:type="pct"/>
          </w:tcPr>
          <w:p w14:paraId="575135D9" w14:textId="77777777" w:rsidR="009503C1" w:rsidRPr="00D10962" w:rsidRDefault="009503C1"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Department of Social Services (DSS) - NDIS Financial Policy and Performance Branch/NDIS Transition Group</w:t>
            </w:r>
          </w:p>
        </w:tc>
        <w:tc>
          <w:tcPr>
            <w:tcW w:w="444" w:type="pct"/>
            <w:tcBorders>
              <w:right w:val="single" w:sz="4" w:space="0" w:color="000000"/>
            </w:tcBorders>
          </w:tcPr>
          <w:p w14:paraId="618BAD02" w14:textId="77777777" w:rsidR="009503C1" w:rsidRPr="00D10962" w:rsidRDefault="009503C1"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01" w:type="pct"/>
            <w:tcBorders>
              <w:left w:val="single" w:sz="4" w:space="0" w:color="000000"/>
            </w:tcBorders>
          </w:tcPr>
          <w:p w14:paraId="48797E0D" w14:textId="63698D04" w:rsidR="009503C1" w:rsidRPr="00D10962" w:rsidRDefault="00D27414" w:rsidP="00EB11C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0962">
              <w:rPr>
                <w:rFonts w:ascii="Arial" w:hAnsi="Arial" w:cs="Arial"/>
                <w:color w:val="000000"/>
                <w:sz w:val="22"/>
                <w:szCs w:val="22"/>
              </w:rPr>
              <w:t>Participant plan data</w:t>
            </w:r>
          </w:p>
        </w:tc>
      </w:tr>
      <w:tr w:rsidR="009503C1" w:rsidRPr="00D10962" w14:paraId="5F1B6882" w14:textId="77777777" w:rsidTr="00EB11C6">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tcPr>
          <w:p w14:paraId="3EE39C96" w14:textId="153A36CD" w:rsidR="009503C1" w:rsidRPr="00D10962" w:rsidRDefault="009503C1" w:rsidP="009503C1">
            <w:pPr>
              <w:pStyle w:val="Heading4"/>
              <w:jc w:val="center"/>
              <w:outlineLvl w:val="3"/>
              <w:rPr>
                <w:rFonts w:ascii="Arial" w:eastAsia="Times New Roman" w:hAnsi="Arial" w:cs="Arial"/>
                <w:b/>
                <w:sz w:val="22"/>
                <w:szCs w:val="22"/>
              </w:rPr>
            </w:pPr>
            <w:r w:rsidRPr="00D10962">
              <w:rPr>
                <w:rFonts w:ascii="Arial" w:eastAsia="Times New Roman" w:hAnsi="Arial" w:cs="Arial"/>
                <w:b/>
                <w:sz w:val="22"/>
                <w:szCs w:val="22"/>
              </w:rPr>
              <w:t>DSA1</w:t>
            </w:r>
            <w:r w:rsidR="006A3562" w:rsidRPr="00D10962">
              <w:rPr>
                <w:rFonts w:ascii="Arial" w:eastAsia="Times New Roman" w:hAnsi="Arial" w:cs="Arial"/>
                <w:b/>
                <w:sz w:val="22"/>
                <w:szCs w:val="22"/>
              </w:rPr>
              <w:t>3</w:t>
            </w:r>
          </w:p>
        </w:tc>
        <w:tc>
          <w:tcPr>
            <w:tcW w:w="451" w:type="pct"/>
            <w:tcBorders>
              <w:left w:val="single" w:sz="4" w:space="0" w:color="000000"/>
              <w:right w:val="single" w:sz="4" w:space="0" w:color="000000"/>
            </w:tcBorders>
          </w:tcPr>
          <w:p w14:paraId="3CFAFB89" w14:textId="77777777" w:rsidR="009503C1" w:rsidRPr="00D10962" w:rsidRDefault="009503C1" w:rsidP="009503C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23/08/2019</w:t>
            </w:r>
          </w:p>
        </w:tc>
        <w:tc>
          <w:tcPr>
            <w:tcW w:w="376" w:type="pct"/>
            <w:tcBorders>
              <w:left w:val="single" w:sz="4" w:space="0" w:color="000000"/>
            </w:tcBorders>
          </w:tcPr>
          <w:p w14:paraId="039096D5" w14:textId="77777777" w:rsidR="009503C1" w:rsidRPr="00D10962" w:rsidRDefault="009503C1"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727" w:type="pct"/>
          </w:tcPr>
          <w:p w14:paraId="5CF7179C" w14:textId="77777777" w:rsidR="009503C1" w:rsidRPr="00D10962" w:rsidRDefault="009503C1"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Department of Social Services (DSS) - NDIS Performance and Analytics</w:t>
            </w:r>
          </w:p>
        </w:tc>
        <w:tc>
          <w:tcPr>
            <w:tcW w:w="444" w:type="pct"/>
            <w:tcBorders>
              <w:right w:val="single" w:sz="4" w:space="0" w:color="000000"/>
            </w:tcBorders>
          </w:tcPr>
          <w:p w14:paraId="0E519849" w14:textId="77777777" w:rsidR="009503C1" w:rsidRPr="00D10962" w:rsidRDefault="009503C1"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01" w:type="pct"/>
            <w:tcBorders>
              <w:left w:val="single" w:sz="4" w:space="0" w:color="000000"/>
            </w:tcBorders>
          </w:tcPr>
          <w:p w14:paraId="19368E45" w14:textId="6609A858" w:rsidR="00D27414" w:rsidRPr="00D10962" w:rsidRDefault="00D27414"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Participant plan data</w:t>
            </w:r>
          </w:p>
          <w:p w14:paraId="0F12CBA6" w14:textId="16922BF2" w:rsidR="009503C1" w:rsidRPr="00EB11C6" w:rsidRDefault="00D27414" w:rsidP="00EB11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EB11C6">
              <w:rPr>
                <w:rFonts w:ascii="Arial" w:eastAsia="Times New Roman" w:hAnsi="Arial" w:cs="Arial"/>
                <w:color w:val="000000"/>
                <w:sz w:val="22"/>
                <w:szCs w:val="22"/>
              </w:rPr>
              <w:t>Participant demographic data</w:t>
            </w:r>
          </w:p>
        </w:tc>
      </w:tr>
      <w:tr w:rsidR="00EB11C6" w:rsidRPr="00D10962" w14:paraId="097B9384" w14:textId="77777777" w:rsidTr="00EB11C6">
        <w:trPr>
          <w:divId w:val="1708987420"/>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tcPr>
          <w:p w14:paraId="39852ED3" w14:textId="17787B8A" w:rsidR="009503C1" w:rsidRPr="00D10962" w:rsidRDefault="009503C1" w:rsidP="009503C1">
            <w:pPr>
              <w:pStyle w:val="Heading4"/>
              <w:jc w:val="center"/>
              <w:outlineLvl w:val="3"/>
              <w:rPr>
                <w:rFonts w:ascii="Arial" w:eastAsia="Times New Roman" w:hAnsi="Arial" w:cs="Arial"/>
                <w:b/>
                <w:sz w:val="22"/>
                <w:szCs w:val="22"/>
              </w:rPr>
            </w:pPr>
            <w:r w:rsidRPr="00D10962">
              <w:rPr>
                <w:rFonts w:ascii="Arial" w:eastAsia="Times New Roman" w:hAnsi="Arial" w:cs="Arial"/>
                <w:b/>
                <w:sz w:val="22"/>
                <w:szCs w:val="22"/>
              </w:rPr>
              <w:t>DSA1</w:t>
            </w:r>
            <w:r w:rsidR="006A3562" w:rsidRPr="00D10962">
              <w:rPr>
                <w:rFonts w:ascii="Arial" w:eastAsia="Times New Roman" w:hAnsi="Arial" w:cs="Arial"/>
                <w:b/>
                <w:sz w:val="22"/>
                <w:szCs w:val="22"/>
              </w:rPr>
              <w:t>4</w:t>
            </w:r>
          </w:p>
        </w:tc>
        <w:tc>
          <w:tcPr>
            <w:tcW w:w="451" w:type="pct"/>
            <w:tcBorders>
              <w:left w:val="single" w:sz="4" w:space="0" w:color="000000"/>
              <w:right w:val="single" w:sz="4" w:space="0" w:color="000000"/>
            </w:tcBorders>
          </w:tcPr>
          <w:p w14:paraId="45622833" w14:textId="77777777" w:rsidR="009503C1" w:rsidRPr="00D10962" w:rsidRDefault="009503C1" w:rsidP="009503C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01/02/2020</w:t>
            </w:r>
          </w:p>
        </w:tc>
        <w:tc>
          <w:tcPr>
            <w:tcW w:w="376" w:type="pct"/>
            <w:tcBorders>
              <w:left w:val="single" w:sz="4" w:space="0" w:color="000000"/>
            </w:tcBorders>
          </w:tcPr>
          <w:p w14:paraId="61ACF44F" w14:textId="77777777" w:rsidR="009503C1" w:rsidRPr="00D10962" w:rsidRDefault="009503C1"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727" w:type="pct"/>
          </w:tcPr>
          <w:p w14:paraId="432554FD" w14:textId="77777777" w:rsidR="009503C1" w:rsidRPr="00D10962" w:rsidRDefault="009503C1"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Australian Taxation Office</w:t>
            </w:r>
          </w:p>
        </w:tc>
        <w:tc>
          <w:tcPr>
            <w:tcW w:w="444" w:type="pct"/>
            <w:tcBorders>
              <w:right w:val="single" w:sz="4" w:space="0" w:color="000000"/>
            </w:tcBorders>
          </w:tcPr>
          <w:p w14:paraId="0A3A4308" w14:textId="77777777" w:rsidR="009503C1" w:rsidRPr="00D10962" w:rsidRDefault="009503C1"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01" w:type="pct"/>
            <w:tcBorders>
              <w:left w:val="single" w:sz="4" w:space="0" w:color="000000"/>
            </w:tcBorders>
          </w:tcPr>
          <w:p w14:paraId="782A4A91" w14:textId="04280A65" w:rsidR="009503C1" w:rsidRPr="00D10962" w:rsidRDefault="00D27414"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Identified provider data</w:t>
            </w:r>
          </w:p>
        </w:tc>
      </w:tr>
      <w:tr w:rsidR="009503C1" w:rsidRPr="00D10962" w14:paraId="0F7F8BCA" w14:textId="77777777" w:rsidTr="00EB11C6">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tcPr>
          <w:p w14:paraId="64D6E5B9" w14:textId="7F12CE6D" w:rsidR="009503C1" w:rsidRPr="00D10962" w:rsidRDefault="009503C1" w:rsidP="009503C1">
            <w:pPr>
              <w:pStyle w:val="Heading4"/>
              <w:jc w:val="center"/>
              <w:outlineLvl w:val="3"/>
              <w:rPr>
                <w:rFonts w:ascii="Arial" w:eastAsia="Times New Roman" w:hAnsi="Arial" w:cs="Arial"/>
                <w:b/>
                <w:sz w:val="22"/>
                <w:szCs w:val="22"/>
              </w:rPr>
            </w:pPr>
            <w:r w:rsidRPr="00D10962">
              <w:rPr>
                <w:rFonts w:ascii="Arial" w:eastAsia="Times New Roman" w:hAnsi="Arial" w:cs="Arial"/>
                <w:b/>
                <w:sz w:val="22"/>
                <w:szCs w:val="22"/>
              </w:rPr>
              <w:t>DSA1</w:t>
            </w:r>
            <w:r w:rsidR="006A3562" w:rsidRPr="00D10962">
              <w:rPr>
                <w:rFonts w:ascii="Arial" w:eastAsia="Times New Roman" w:hAnsi="Arial" w:cs="Arial"/>
                <w:b/>
                <w:sz w:val="22"/>
                <w:szCs w:val="22"/>
              </w:rPr>
              <w:t>5</w:t>
            </w:r>
          </w:p>
        </w:tc>
        <w:tc>
          <w:tcPr>
            <w:tcW w:w="451" w:type="pct"/>
            <w:tcBorders>
              <w:left w:val="single" w:sz="4" w:space="0" w:color="000000"/>
              <w:right w:val="single" w:sz="4" w:space="0" w:color="000000"/>
            </w:tcBorders>
          </w:tcPr>
          <w:p w14:paraId="2337E1F2" w14:textId="77777777" w:rsidR="009503C1" w:rsidRPr="00D10962" w:rsidRDefault="009503C1" w:rsidP="009503C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23/04/2020</w:t>
            </w:r>
          </w:p>
        </w:tc>
        <w:tc>
          <w:tcPr>
            <w:tcW w:w="376" w:type="pct"/>
            <w:tcBorders>
              <w:left w:val="single" w:sz="4" w:space="0" w:color="000000"/>
            </w:tcBorders>
          </w:tcPr>
          <w:p w14:paraId="31E3BE6E" w14:textId="77777777" w:rsidR="009503C1" w:rsidRPr="00D10962" w:rsidRDefault="009503C1"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727" w:type="pct"/>
          </w:tcPr>
          <w:p w14:paraId="090D60AD" w14:textId="77777777" w:rsidR="009503C1" w:rsidRPr="00D10962" w:rsidRDefault="009503C1"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University of Melbourne</w:t>
            </w:r>
          </w:p>
        </w:tc>
        <w:tc>
          <w:tcPr>
            <w:tcW w:w="444" w:type="pct"/>
            <w:tcBorders>
              <w:right w:val="single" w:sz="4" w:space="0" w:color="000000"/>
            </w:tcBorders>
          </w:tcPr>
          <w:p w14:paraId="614270BD" w14:textId="77777777" w:rsidR="009503C1" w:rsidRPr="00D10962" w:rsidRDefault="009503C1"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01" w:type="pct"/>
            <w:tcBorders>
              <w:left w:val="single" w:sz="4" w:space="0" w:color="000000"/>
            </w:tcBorders>
          </w:tcPr>
          <w:p w14:paraId="45886C98" w14:textId="71ADAC83" w:rsidR="00D27414" w:rsidRPr="00D10962" w:rsidRDefault="00D27414"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Participant demographic data</w:t>
            </w:r>
          </w:p>
          <w:p w14:paraId="2EC012A1" w14:textId="17CC4E9B" w:rsidR="00D27414" w:rsidRPr="00D10962" w:rsidRDefault="00D27414"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Product, support and service summaries</w:t>
            </w:r>
          </w:p>
          <w:p w14:paraId="13F05F49" w14:textId="15A53B95" w:rsidR="00D27414" w:rsidRPr="00D10962" w:rsidRDefault="00D27414"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Participant plan data</w:t>
            </w:r>
          </w:p>
          <w:p w14:paraId="7EEB879C" w14:textId="65B1DCF6" w:rsidR="00D27414" w:rsidRPr="00D10962" w:rsidRDefault="00D27414"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Provider registrations data</w:t>
            </w:r>
          </w:p>
          <w:p w14:paraId="7376BDE1" w14:textId="09D020AE" w:rsidR="00D27414" w:rsidRPr="00D10962" w:rsidRDefault="00D27414"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Complaints data</w:t>
            </w:r>
          </w:p>
          <w:p w14:paraId="4CEBDCB9" w14:textId="2A8D1ABD" w:rsidR="009503C1" w:rsidRPr="00D10962" w:rsidRDefault="00D27414" w:rsidP="00D2741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Goals Data</w:t>
            </w:r>
          </w:p>
        </w:tc>
      </w:tr>
      <w:tr w:rsidR="00EB11C6" w:rsidRPr="00D10962" w14:paraId="42033952" w14:textId="77777777" w:rsidTr="00EB11C6">
        <w:trPr>
          <w:divId w:val="1708987420"/>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tcPr>
          <w:p w14:paraId="2B226B0C" w14:textId="4A7141AC" w:rsidR="009503C1" w:rsidRPr="00D10962" w:rsidRDefault="009503C1" w:rsidP="009503C1">
            <w:pPr>
              <w:pStyle w:val="Heading4"/>
              <w:jc w:val="center"/>
              <w:outlineLvl w:val="3"/>
              <w:rPr>
                <w:rFonts w:ascii="Arial" w:eastAsia="Times New Roman" w:hAnsi="Arial" w:cs="Arial"/>
                <w:b/>
                <w:sz w:val="22"/>
                <w:szCs w:val="22"/>
              </w:rPr>
            </w:pPr>
            <w:r w:rsidRPr="00D10962">
              <w:rPr>
                <w:rFonts w:ascii="Arial" w:eastAsia="Times New Roman" w:hAnsi="Arial" w:cs="Arial"/>
                <w:b/>
                <w:sz w:val="22"/>
                <w:szCs w:val="22"/>
              </w:rPr>
              <w:t>DSA1</w:t>
            </w:r>
            <w:r w:rsidR="006A3562" w:rsidRPr="00D10962">
              <w:rPr>
                <w:rFonts w:ascii="Arial" w:eastAsia="Times New Roman" w:hAnsi="Arial" w:cs="Arial"/>
                <w:b/>
                <w:sz w:val="22"/>
                <w:szCs w:val="22"/>
              </w:rPr>
              <w:t>6</w:t>
            </w:r>
          </w:p>
        </w:tc>
        <w:tc>
          <w:tcPr>
            <w:tcW w:w="451" w:type="pct"/>
            <w:tcBorders>
              <w:left w:val="single" w:sz="4" w:space="0" w:color="000000"/>
              <w:right w:val="single" w:sz="4" w:space="0" w:color="000000"/>
            </w:tcBorders>
          </w:tcPr>
          <w:p w14:paraId="62717AB5" w14:textId="77777777" w:rsidR="009503C1" w:rsidRPr="00D10962" w:rsidRDefault="009503C1" w:rsidP="009503C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01/05/2020</w:t>
            </w:r>
          </w:p>
        </w:tc>
        <w:tc>
          <w:tcPr>
            <w:tcW w:w="376" w:type="pct"/>
            <w:tcBorders>
              <w:left w:val="single" w:sz="4" w:space="0" w:color="000000"/>
            </w:tcBorders>
          </w:tcPr>
          <w:p w14:paraId="367D594E" w14:textId="77777777" w:rsidR="009503C1" w:rsidRPr="00D10962" w:rsidRDefault="009503C1"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727" w:type="pct"/>
          </w:tcPr>
          <w:p w14:paraId="01D7E03A" w14:textId="77777777" w:rsidR="009503C1" w:rsidRPr="00D10962" w:rsidRDefault="009503C1"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University of Adelaide</w:t>
            </w:r>
          </w:p>
        </w:tc>
        <w:tc>
          <w:tcPr>
            <w:tcW w:w="444" w:type="pct"/>
            <w:tcBorders>
              <w:right w:val="single" w:sz="4" w:space="0" w:color="000000"/>
            </w:tcBorders>
          </w:tcPr>
          <w:p w14:paraId="51C1D135" w14:textId="77777777" w:rsidR="009503C1" w:rsidRPr="00D10962" w:rsidRDefault="009503C1"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01" w:type="pct"/>
            <w:tcBorders>
              <w:left w:val="single" w:sz="4" w:space="0" w:color="000000"/>
            </w:tcBorders>
          </w:tcPr>
          <w:p w14:paraId="1383CAAE" w14:textId="77777777" w:rsidR="009503C1" w:rsidRPr="00D10962" w:rsidRDefault="009503C1"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Participant demographic data</w:t>
            </w:r>
          </w:p>
        </w:tc>
      </w:tr>
      <w:tr w:rsidR="009503C1" w:rsidRPr="00D10962" w14:paraId="11EB63E1" w14:textId="77777777" w:rsidTr="00EB11C6">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tcPr>
          <w:p w14:paraId="10BADCE7" w14:textId="368A581A" w:rsidR="009503C1" w:rsidRPr="00D10962" w:rsidRDefault="009503C1" w:rsidP="009503C1">
            <w:pPr>
              <w:pStyle w:val="Heading4"/>
              <w:jc w:val="center"/>
              <w:outlineLvl w:val="3"/>
              <w:rPr>
                <w:rFonts w:ascii="Arial" w:eastAsia="Times New Roman" w:hAnsi="Arial" w:cs="Arial"/>
                <w:b/>
                <w:sz w:val="22"/>
                <w:szCs w:val="22"/>
              </w:rPr>
            </w:pPr>
            <w:r w:rsidRPr="00D10962">
              <w:rPr>
                <w:rFonts w:ascii="Arial" w:eastAsia="Times New Roman" w:hAnsi="Arial" w:cs="Arial"/>
                <w:b/>
                <w:sz w:val="22"/>
                <w:szCs w:val="22"/>
              </w:rPr>
              <w:t>DSA1</w:t>
            </w:r>
            <w:r w:rsidR="006A3562" w:rsidRPr="00D10962">
              <w:rPr>
                <w:rFonts w:ascii="Arial" w:eastAsia="Times New Roman" w:hAnsi="Arial" w:cs="Arial"/>
                <w:b/>
                <w:sz w:val="22"/>
                <w:szCs w:val="22"/>
              </w:rPr>
              <w:t>7</w:t>
            </w:r>
          </w:p>
        </w:tc>
        <w:tc>
          <w:tcPr>
            <w:tcW w:w="451" w:type="pct"/>
            <w:tcBorders>
              <w:left w:val="single" w:sz="4" w:space="0" w:color="000000"/>
              <w:right w:val="single" w:sz="4" w:space="0" w:color="000000"/>
            </w:tcBorders>
          </w:tcPr>
          <w:p w14:paraId="6BB942C9" w14:textId="77777777" w:rsidR="009503C1" w:rsidRPr="00D10962" w:rsidRDefault="009503C1" w:rsidP="009503C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10/07/2020</w:t>
            </w:r>
          </w:p>
        </w:tc>
        <w:tc>
          <w:tcPr>
            <w:tcW w:w="376" w:type="pct"/>
            <w:tcBorders>
              <w:left w:val="single" w:sz="4" w:space="0" w:color="000000"/>
            </w:tcBorders>
          </w:tcPr>
          <w:p w14:paraId="3D44140D" w14:textId="77777777" w:rsidR="009503C1" w:rsidRPr="00D10962" w:rsidRDefault="009503C1"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727" w:type="pct"/>
          </w:tcPr>
          <w:p w14:paraId="77C21A73" w14:textId="77777777" w:rsidR="009503C1" w:rsidRPr="00D10962" w:rsidRDefault="009503C1"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Department of Social Services (DSS)</w:t>
            </w:r>
          </w:p>
        </w:tc>
        <w:tc>
          <w:tcPr>
            <w:tcW w:w="444" w:type="pct"/>
            <w:tcBorders>
              <w:right w:val="single" w:sz="4" w:space="0" w:color="000000"/>
            </w:tcBorders>
          </w:tcPr>
          <w:p w14:paraId="6C7DA4E9" w14:textId="77777777" w:rsidR="009503C1" w:rsidRPr="00D10962" w:rsidRDefault="009503C1"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01" w:type="pct"/>
            <w:tcBorders>
              <w:left w:val="single" w:sz="4" w:space="0" w:color="000000"/>
            </w:tcBorders>
          </w:tcPr>
          <w:p w14:paraId="2D8DF5A2" w14:textId="77777777" w:rsidR="00D10962" w:rsidRPr="00EB11C6" w:rsidRDefault="00D10962" w:rsidP="00EB11C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11C6">
              <w:rPr>
                <w:rFonts w:ascii="Arial" w:eastAsia="Times New Roman" w:hAnsi="Arial" w:cs="Arial"/>
                <w:sz w:val="22"/>
                <w:szCs w:val="22"/>
              </w:rPr>
              <w:t>Identified provider data</w:t>
            </w:r>
          </w:p>
          <w:p w14:paraId="06589990" w14:textId="77777777" w:rsidR="00D10962" w:rsidRPr="00EB11C6" w:rsidRDefault="00D10962" w:rsidP="00EB11C6">
            <w:pPr>
              <w:pStyle w:val="No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EB11C6">
              <w:rPr>
                <w:rFonts w:ascii="Arial" w:eastAsia="Times New Roman" w:hAnsi="Arial" w:cs="Arial"/>
                <w:sz w:val="22"/>
                <w:szCs w:val="22"/>
              </w:rPr>
              <w:t>Participant volume summaries</w:t>
            </w:r>
          </w:p>
          <w:p w14:paraId="3E7E64BC" w14:textId="70C13A08" w:rsidR="009503C1" w:rsidRPr="00D10962" w:rsidRDefault="00D10962" w:rsidP="00EB11C6">
            <w:pPr>
              <w:pStyle w:val="No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EB11C6">
              <w:rPr>
                <w:rFonts w:ascii="Arial" w:eastAsia="Times New Roman" w:hAnsi="Arial" w:cs="Arial"/>
                <w:sz w:val="22"/>
                <w:szCs w:val="22"/>
              </w:rPr>
              <w:t>Participant demographic summaries</w:t>
            </w:r>
          </w:p>
        </w:tc>
      </w:tr>
      <w:tr w:rsidR="00B41BA3" w:rsidRPr="00D10962" w14:paraId="5054F939" w14:textId="77777777" w:rsidTr="00B41BA3">
        <w:trPr>
          <w:divId w:val="1708987420"/>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tcPr>
          <w:p w14:paraId="7A7893CB" w14:textId="41B29480" w:rsidR="00B41BA3" w:rsidRPr="00B41BA3" w:rsidRDefault="00B41BA3" w:rsidP="009503C1">
            <w:pPr>
              <w:pStyle w:val="Heading4"/>
              <w:jc w:val="center"/>
              <w:outlineLvl w:val="3"/>
              <w:rPr>
                <w:rFonts w:ascii="Arial" w:eastAsia="Times New Roman" w:hAnsi="Arial" w:cs="Arial"/>
                <w:b/>
                <w:sz w:val="22"/>
                <w:szCs w:val="22"/>
              </w:rPr>
            </w:pPr>
            <w:r w:rsidRPr="00B41BA3">
              <w:rPr>
                <w:rFonts w:ascii="Arial" w:eastAsia="Times New Roman" w:hAnsi="Arial" w:cs="Arial"/>
                <w:b/>
                <w:sz w:val="22"/>
                <w:szCs w:val="22"/>
              </w:rPr>
              <w:t>DSA18</w:t>
            </w:r>
          </w:p>
        </w:tc>
        <w:tc>
          <w:tcPr>
            <w:tcW w:w="451" w:type="pct"/>
            <w:tcBorders>
              <w:left w:val="single" w:sz="4" w:space="0" w:color="000000"/>
              <w:right w:val="single" w:sz="4" w:space="0" w:color="000000"/>
            </w:tcBorders>
          </w:tcPr>
          <w:p w14:paraId="7ECABAF8" w14:textId="67436239" w:rsidR="00B41BA3" w:rsidRPr="00D10962" w:rsidRDefault="00391DDC" w:rsidP="009503C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Pr>
                <w:rFonts w:ascii="Arial" w:eastAsia="Times New Roman" w:hAnsi="Arial" w:cs="Arial"/>
                <w:sz w:val="22"/>
                <w:szCs w:val="22"/>
              </w:rPr>
              <w:t>27/07</w:t>
            </w:r>
            <w:r w:rsidR="00B41BA3">
              <w:rPr>
                <w:rFonts w:ascii="Arial" w:eastAsia="Times New Roman" w:hAnsi="Arial" w:cs="Arial"/>
                <w:sz w:val="22"/>
                <w:szCs w:val="22"/>
              </w:rPr>
              <w:t>/2020</w:t>
            </w:r>
          </w:p>
        </w:tc>
        <w:tc>
          <w:tcPr>
            <w:tcW w:w="376" w:type="pct"/>
            <w:tcBorders>
              <w:left w:val="single" w:sz="4" w:space="0" w:color="000000"/>
            </w:tcBorders>
          </w:tcPr>
          <w:p w14:paraId="4273AF69" w14:textId="78784955" w:rsidR="00B41BA3" w:rsidRPr="00D10962" w:rsidRDefault="00B41BA3"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Pr>
                <w:rFonts w:ascii="Arial" w:eastAsia="Times New Roman" w:hAnsi="Arial" w:cs="Arial"/>
                <w:sz w:val="22"/>
                <w:szCs w:val="22"/>
              </w:rPr>
              <w:t>N/A</w:t>
            </w:r>
          </w:p>
        </w:tc>
        <w:tc>
          <w:tcPr>
            <w:tcW w:w="727" w:type="pct"/>
          </w:tcPr>
          <w:p w14:paraId="6B1D1799" w14:textId="007BE5B6" w:rsidR="00B41BA3" w:rsidRPr="00D10962" w:rsidRDefault="00B41BA3"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Pr>
                <w:rFonts w:ascii="Arial" w:eastAsia="Times New Roman" w:hAnsi="Arial" w:cs="Arial"/>
                <w:color w:val="000000"/>
                <w:sz w:val="22"/>
                <w:szCs w:val="22"/>
              </w:rPr>
              <w:t>Australian Institute of Health and Welfare</w:t>
            </w:r>
          </w:p>
        </w:tc>
        <w:tc>
          <w:tcPr>
            <w:tcW w:w="444" w:type="pct"/>
            <w:tcBorders>
              <w:right w:val="single" w:sz="4" w:space="0" w:color="000000"/>
            </w:tcBorders>
          </w:tcPr>
          <w:p w14:paraId="561F3B39" w14:textId="3BD90CF3" w:rsidR="00B41BA3" w:rsidRPr="00D10962" w:rsidRDefault="00B41BA3"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Pr>
                <w:rFonts w:ascii="Arial" w:eastAsia="Times New Roman" w:hAnsi="Arial" w:cs="Arial"/>
                <w:sz w:val="22"/>
                <w:szCs w:val="22"/>
              </w:rPr>
              <w:t>Access to Data</w:t>
            </w:r>
          </w:p>
        </w:tc>
        <w:tc>
          <w:tcPr>
            <w:tcW w:w="2601" w:type="pct"/>
            <w:tcBorders>
              <w:left w:val="single" w:sz="4" w:space="0" w:color="000000"/>
            </w:tcBorders>
          </w:tcPr>
          <w:p w14:paraId="2A0F55C3" w14:textId="77777777" w:rsidR="00B41BA3" w:rsidRDefault="00B41BA3">
            <w:pPr>
              <w:pStyle w:val="No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Pr>
                <w:rFonts w:ascii="Arial" w:eastAsia="Times New Roman" w:hAnsi="Arial" w:cs="Arial"/>
                <w:sz w:val="22"/>
                <w:szCs w:val="22"/>
              </w:rPr>
              <w:t>Participant demographic data</w:t>
            </w:r>
          </w:p>
          <w:p w14:paraId="0350CFAF" w14:textId="77777777" w:rsidR="00B41BA3" w:rsidRDefault="00B41BA3" w:rsidP="00B41BA3">
            <w:pPr>
              <w:pStyle w:val="No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Pr>
                <w:rFonts w:ascii="Arial" w:eastAsia="Times New Roman" w:hAnsi="Arial" w:cs="Arial"/>
                <w:sz w:val="22"/>
                <w:szCs w:val="22"/>
              </w:rPr>
              <w:t>Payments data</w:t>
            </w:r>
          </w:p>
          <w:p w14:paraId="2876B7E2" w14:textId="77777777" w:rsidR="00B41BA3" w:rsidRDefault="00B41BA3" w:rsidP="00B41BA3">
            <w:pPr>
              <w:pStyle w:val="No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Pr>
                <w:rFonts w:ascii="Arial" w:eastAsia="Times New Roman" w:hAnsi="Arial" w:cs="Arial"/>
                <w:sz w:val="22"/>
                <w:szCs w:val="22"/>
              </w:rPr>
              <w:t>Access request data</w:t>
            </w:r>
          </w:p>
          <w:p w14:paraId="072FD041" w14:textId="2520F76A" w:rsidR="00B41BA3" w:rsidRPr="00B41BA3" w:rsidRDefault="00B41BA3" w:rsidP="00B41BA3">
            <w:pPr>
              <w:pStyle w:val="No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Pr>
                <w:rFonts w:ascii="Arial" w:eastAsia="Times New Roman" w:hAnsi="Arial" w:cs="Arial"/>
                <w:sz w:val="22"/>
                <w:szCs w:val="22"/>
              </w:rPr>
              <w:t>NDIS Interfaces data</w:t>
            </w:r>
          </w:p>
        </w:tc>
      </w:tr>
      <w:tr w:rsidR="00B41BA3" w:rsidRPr="00D10962" w14:paraId="34FB9FF0" w14:textId="77777777" w:rsidTr="00B41BA3">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tcPr>
          <w:p w14:paraId="0E637194" w14:textId="10AFC4E5" w:rsidR="009503C1" w:rsidRPr="00D10962" w:rsidRDefault="009503C1" w:rsidP="009503C1">
            <w:pPr>
              <w:pStyle w:val="Heading4"/>
              <w:jc w:val="center"/>
              <w:outlineLvl w:val="3"/>
              <w:rPr>
                <w:rFonts w:ascii="Arial" w:eastAsia="Times New Roman" w:hAnsi="Arial" w:cs="Arial"/>
                <w:b/>
                <w:sz w:val="22"/>
                <w:szCs w:val="22"/>
              </w:rPr>
            </w:pPr>
            <w:r w:rsidRPr="00D10962">
              <w:rPr>
                <w:rFonts w:ascii="Arial" w:eastAsia="Times New Roman" w:hAnsi="Arial" w:cs="Arial"/>
                <w:b/>
                <w:sz w:val="22"/>
                <w:szCs w:val="22"/>
              </w:rPr>
              <w:t>DSA1</w:t>
            </w:r>
            <w:r w:rsidR="00B41BA3">
              <w:rPr>
                <w:rFonts w:ascii="Arial" w:eastAsia="Times New Roman" w:hAnsi="Arial" w:cs="Arial"/>
                <w:b/>
                <w:sz w:val="22"/>
                <w:szCs w:val="22"/>
              </w:rPr>
              <w:t>9</w:t>
            </w:r>
          </w:p>
        </w:tc>
        <w:tc>
          <w:tcPr>
            <w:tcW w:w="451" w:type="pct"/>
            <w:tcBorders>
              <w:left w:val="single" w:sz="4" w:space="0" w:color="000000"/>
              <w:right w:val="single" w:sz="4" w:space="0" w:color="000000"/>
            </w:tcBorders>
          </w:tcPr>
          <w:p w14:paraId="1808EF25" w14:textId="77777777" w:rsidR="009503C1" w:rsidRPr="00D10962" w:rsidRDefault="009503C1" w:rsidP="009503C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02/08/2020</w:t>
            </w:r>
          </w:p>
        </w:tc>
        <w:tc>
          <w:tcPr>
            <w:tcW w:w="376" w:type="pct"/>
            <w:tcBorders>
              <w:left w:val="single" w:sz="4" w:space="0" w:color="000000"/>
            </w:tcBorders>
          </w:tcPr>
          <w:p w14:paraId="29CB10A5" w14:textId="77777777" w:rsidR="009503C1" w:rsidRPr="00D10962" w:rsidRDefault="009503C1"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727" w:type="pct"/>
          </w:tcPr>
          <w:p w14:paraId="6E4A583D" w14:textId="77777777" w:rsidR="009503C1" w:rsidRPr="00D10962" w:rsidRDefault="009503C1"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Department of Social Services (DSS) - Participants and Performance Group, NDIS Finance and Performance Branch</w:t>
            </w:r>
          </w:p>
        </w:tc>
        <w:tc>
          <w:tcPr>
            <w:tcW w:w="444" w:type="pct"/>
            <w:tcBorders>
              <w:right w:val="single" w:sz="4" w:space="0" w:color="000000"/>
            </w:tcBorders>
          </w:tcPr>
          <w:p w14:paraId="3528153F" w14:textId="03C3DE41" w:rsidR="009503C1" w:rsidRPr="00D10962" w:rsidRDefault="008B1B46"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Pr>
                <w:rFonts w:ascii="Arial" w:eastAsia="Times New Roman" w:hAnsi="Arial" w:cs="Arial"/>
                <w:sz w:val="22"/>
                <w:szCs w:val="22"/>
              </w:rPr>
              <w:t>Access to Data</w:t>
            </w:r>
          </w:p>
        </w:tc>
        <w:tc>
          <w:tcPr>
            <w:tcW w:w="2601" w:type="pct"/>
            <w:tcBorders>
              <w:left w:val="single" w:sz="4" w:space="0" w:color="000000"/>
            </w:tcBorders>
          </w:tcPr>
          <w:p w14:paraId="15D1CFB0" w14:textId="5E4FCF45" w:rsidR="00D10962" w:rsidRPr="00EB11C6" w:rsidRDefault="00D10962" w:rsidP="00EB11C6">
            <w:pPr>
              <w:pStyle w:val="No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EB11C6">
              <w:rPr>
                <w:rFonts w:ascii="Arial" w:eastAsia="Times New Roman" w:hAnsi="Arial" w:cs="Arial"/>
                <w:sz w:val="22"/>
                <w:szCs w:val="22"/>
              </w:rPr>
              <w:t>Identified participant data</w:t>
            </w:r>
          </w:p>
          <w:p w14:paraId="228A76C8" w14:textId="3449DB3E" w:rsidR="009503C1" w:rsidRPr="00D10962" w:rsidRDefault="00D10962" w:rsidP="00EB11C6">
            <w:pPr>
              <w:pStyle w:val="No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EB11C6">
              <w:rPr>
                <w:rFonts w:ascii="Arial" w:eastAsia="Times New Roman" w:hAnsi="Arial" w:cs="Arial"/>
                <w:sz w:val="22"/>
                <w:szCs w:val="22"/>
              </w:rPr>
              <w:t>Participant plan data</w:t>
            </w:r>
          </w:p>
        </w:tc>
      </w:tr>
      <w:tr w:rsidR="00EB11C6" w:rsidRPr="00D10962" w14:paraId="280490D2" w14:textId="77777777" w:rsidTr="00EB11C6">
        <w:trPr>
          <w:divId w:val="1708987420"/>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tcPr>
          <w:p w14:paraId="34338664" w14:textId="1E80A1FC" w:rsidR="009503C1" w:rsidRPr="00D10962" w:rsidRDefault="009503C1" w:rsidP="009503C1">
            <w:pPr>
              <w:pStyle w:val="Heading4"/>
              <w:jc w:val="center"/>
              <w:outlineLvl w:val="3"/>
              <w:rPr>
                <w:rFonts w:ascii="Arial" w:eastAsia="Times New Roman" w:hAnsi="Arial" w:cs="Arial"/>
                <w:b/>
                <w:sz w:val="22"/>
                <w:szCs w:val="22"/>
              </w:rPr>
            </w:pPr>
            <w:r w:rsidRPr="00D10962">
              <w:rPr>
                <w:rFonts w:ascii="Arial" w:eastAsia="Times New Roman" w:hAnsi="Arial" w:cs="Arial"/>
                <w:b/>
                <w:sz w:val="22"/>
                <w:szCs w:val="22"/>
              </w:rPr>
              <w:t>DSA</w:t>
            </w:r>
            <w:r w:rsidR="00B41BA3">
              <w:rPr>
                <w:rFonts w:ascii="Arial" w:eastAsia="Times New Roman" w:hAnsi="Arial" w:cs="Arial"/>
                <w:b/>
                <w:sz w:val="22"/>
                <w:szCs w:val="22"/>
              </w:rPr>
              <w:t>20</w:t>
            </w:r>
          </w:p>
        </w:tc>
        <w:tc>
          <w:tcPr>
            <w:tcW w:w="451" w:type="pct"/>
            <w:tcBorders>
              <w:left w:val="single" w:sz="4" w:space="0" w:color="000000"/>
              <w:right w:val="single" w:sz="4" w:space="0" w:color="000000"/>
            </w:tcBorders>
          </w:tcPr>
          <w:p w14:paraId="37B779C1" w14:textId="77777777" w:rsidR="009503C1" w:rsidRPr="00D10962" w:rsidRDefault="009502D9" w:rsidP="009503C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02/08/2020</w:t>
            </w:r>
          </w:p>
        </w:tc>
        <w:tc>
          <w:tcPr>
            <w:tcW w:w="376" w:type="pct"/>
            <w:tcBorders>
              <w:left w:val="single" w:sz="4" w:space="0" w:color="000000"/>
            </w:tcBorders>
          </w:tcPr>
          <w:p w14:paraId="14C6A946" w14:textId="77777777" w:rsidR="009503C1" w:rsidRPr="00D10962" w:rsidRDefault="009503C1"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N/A</w:t>
            </w:r>
          </w:p>
        </w:tc>
        <w:tc>
          <w:tcPr>
            <w:tcW w:w="727" w:type="pct"/>
          </w:tcPr>
          <w:p w14:paraId="245892D6" w14:textId="77777777" w:rsidR="009503C1" w:rsidRPr="00D10962" w:rsidRDefault="009503C1"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Australian Bureau of Statistics (ABS)</w:t>
            </w:r>
          </w:p>
        </w:tc>
        <w:tc>
          <w:tcPr>
            <w:tcW w:w="444" w:type="pct"/>
            <w:tcBorders>
              <w:right w:val="single" w:sz="4" w:space="0" w:color="000000"/>
            </w:tcBorders>
          </w:tcPr>
          <w:p w14:paraId="7505DC41" w14:textId="77777777" w:rsidR="009503C1" w:rsidRPr="00D10962" w:rsidRDefault="009503C1"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sz w:val="22"/>
                <w:szCs w:val="22"/>
              </w:rPr>
              <w:t>Access to Data</w:t>
            </w:r>
          </w:p>
        </w:tc>
        <w:tc>
          <w:tcPr>
            <w:tcW w:w="2601" w:type="pct"/>
            <w:tcBorders>
              <w:left w:val="single" w:sz="4" w:space="0" w:color="000000"/>
            </w:tcBorders>
          </w:tcPr>
          <w:p w14:paraId="6B6B226E" w14:textId="01B648D4" w:rsidR="00D10962" w:rsidRPr="00D10962" w:rsidRDefault="00D10962"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10962">
              <w:rPr>
                <w:rFonts w:ascii="Arial" w:eastAsia="Times New Roman" w:hAnsi="Arial" w:cs="Arial"/>
                <w:color w:val="000000"/>
                <w:sz w:val="22"/>
                <w:szCs w:val="22"/>
              </w:rPr>
              <w:t>Participant plan data</w:t>
            </w:r>
          </w:p>
          <w:p w14:paraId="7CDF9282" w14:textId="07212B3B" w:rsidR="009503C1" w:rsidRPr="00D10962" w:rsidRDefault="00D10962" w:rsidP="00D109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D10962">
              <w:rPr>
                <w:rFonts w:ascii="Arial" w:eastAsia="Times New Roman" w:hAnsi="Arial" w:cs="Arial"/>
                <w:color w:val="000000"/>
                <w:sz w:val="22"/>
                <w:szCs w:val="22"/>
              </w:rPr>
              <w:t>Participant demographic data</w:t>
            </w:r>
          </w:p>
        </w:tc>
      </w:tr>
      <w:tr w:rsidR="00B41BA3" w:rsidRPr="00D10962" w14:paraId="62E84422" w14:textId="77777777" w:rsidTr="00B41BA3">
        <w:trPr>
          <w:cnfStyle w:val="000000100000" w:firstRow="0" w:lastRow="0" w:firstColumn="0" w:lastColumn="0" w:oddVBand="0" w:evenVBand="0" w:oddHBand="1" w:evenHBand="0" w:firstRowFirstColumn="0" w:firstRowLastColumn="0" w:lastRowFirstColumn="0" w:lastRowLastColumn="0"/>
          <w:divId w:val="1708987420"/>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tcPr>
          <w:p w14:paraId="1B7D0717" w14:textId="6D07DCBA" w:rsidR="00B41BA3" w:rsidRPr="00B41BA3" w:rsidRDefault="00B41BA3" w:rsidP="009503C1">
            <w:pPr>
              <w:pStyle w:val="Heading4"/>
              <w:jc w:val="center"/>
              <w:outlineLvl w:val="3"/>
              <w:rPr>
                <w:rFonts w:ascii="Arial" w:eastAsia="Times New Roman" w:hAnsi="Arial" w:cs="Arial"/>
                <w:b/>
                <w:sz w:val="22"/>
                <w:szCs w:val="22"/>
              </w:rPr>
            </w:pPr>
            <w:r>
              <w:rPr>
                <w:rFonts w:ascii="Arial" w:eastAsia="Times New Roman" w:hAnsi="Arial" w:cs="Arial"/>
                <w:b/>
                <w:sz w:val="22"/>
                <w:szCs w:val="22"/>
              </w:rPr>
              <w:t>DSA21</w:t>
            </w:r>
          </w:p>
        </w:tc>
        <w:tc>
          <w:tcPr>
            <w:tcW w:w="451" w:type="pct"/>
            <w:tcBorders>
              <w:left w:val="single" w:sz="4" w:space="0" w:color="000000"/>
              <w:right w:val="single" w:sz="4" w:space="0" w:color="000000"/>
            </w:tcBorders>
          </w:tcPr>
          <w:p w14:paraId="2685B182" w14:textId="210F979E" w:rsidR="00B41BA3" w:rsidRPr="00D10962" w:rsidRDefault="00B41BA3" w:rsidP="009503C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Pr>
                <w:rFonts w:ascii="Arial" w:eastAsia="Times New Roman" w:hAnsi="Arial" w:cs="Arial"/>
                <w:sz w:val="22"/>
                <w:szCs w:val="22"/>
              </w:rPr>
              <w:t>24/11/2020</w:t>
            </w:r>
          </w:p>
        </w:tc>
        <w:tc>
          <w:tcPr>
            <w:tcW w:w="376" w:type="pct"/>
            <w:tcBorders>
              <w:left w:val="single" w:sz="4" w:space="0" w:color="000000"/>
            </w:tcBorders>
          </w:tcPr>
          <w:p w14:paraId="71F78BE2" w14:textId="202381C1" w:rsidR="00B41BA3" w:rsidRPr="00D10962" w:rsidRDefault="00B41BA3"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Pr>
                <w:rFonts w:ascii="Arial" w:eastAsia="Times New Roman" w:hAnsi="Arial" w:cs="Arial"/>
                <w:sz w:val="22"/>
                <w:szCs w:val="22"/>
              </w:rPr>
              <w:t>N/A</w:t>
            </w:r>
          </w:p>
        </w:tc>
        <w:tc>
          <w:tcPr>
            <w:tcW w:w="727" w:type="pct"/>
          </w:tcPr>
          <w:p w14:paraId="40BE5E21" w14:textId="216BE09A" w:rsidR="00B41BA3" w:rsidRPr="00D10962" w:rsidRDefault="00B41BA3"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Pr>
                <w:rFonts w:ascii="Arial" w:eastAsia="Times New Roman" w:hAnsi="Arial" w:cs="Arial"/>
                <w:color w:val="000000"/>
                <w:sz w:val="22"/>
                <w:szCs w:val="22"/>
              </w:rPr>
              <w:t>Telethon Kids Institute</w:t>
            </w:r>
          </w:p>
        </w:tc>
        <w:tc>
          <w:tcPr>
            <w:tcW w:w="444" w:type="pct"/>
            <w:tcBorders>
              <w:right w:val="single" w:sz="4" w:space="0" w:color="000000"/>
            </w:tcBorders>
          </w:tcPr>
          <w:p w14:paraId="622DE9BC" w14:textId="3D92B1A2" w:rsidR="00B41BA3" w:rsidRPr="00D10962" w:rsidRDefault="00B41BA3"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Pr>
                <w:rFonts w:ascii="Arial" w:eastAsia="Times New Roman" w:hAnsi="Arial" w:cs="Arial"/>
                <w:sz w:val="22"/>
                <w:szCs w:val="22"/>
              </w:rPr>
              <w:t>Access to Data</w:t>
            </w:r>
          </w:p>
        </w:tc>
        <w:tc>
          <w:tcPr>
            <w:tcW w:w="2601" w:type="pct"/>
            <w:tcBorders>
              <w:left w:val="single" w:sz="4" w:space="0" w:color="000000"/>
            </w:tcBorders>
          </w:tcPr>
          <w:p w14:paraId="2D8F4320" w14:textId="12C82E17" w:rsidR="00B41BA3" w:rsidRDefault="00B41BA3"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Pr>
                <w:rFonts w:ascii="Arial" w:eastAsia="Times New Roman" w:hAnsi="Arial" w:cs="Arial"/>
                <w:color w:val="000000"/>
                <w:sz w:val="22"/>
                <w:szCs w:val="22"/>
              </w:rPr>
              <w:t>Participant and carer demographic data</w:t>
            </w:r>
          </w:p>
          <w:p w14:paraId="23D7B77B" w14:textId="77777777" w:rsidR="00B41BA3" w:rsidRDefault="00B41BA3"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Pr>
                <w:rFonts w:ascii="Arial" w:eastAsia="Times New Roman" w:hAnsi="Arial" w:cs="Arial"/>
                <w:color w:val="000000"/>
                <w:sz w:val="22"/>
                <w:szCs w:val="22"/>
              </w:rPr>
              <w:t>Access request data</w:t>
            </w:r>
          </w:p>
          <w:p w14:paraId="2358F16C" w14:textId="77777777" w:rsidR="00B41BA3" w:rsidRDefault="00B41BA3"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Pr>
                <w:rFonts w:ascii="Arial" w:eastAsia="Times New Roman" w:hAnsi="Arial" w:cs="Arial"/>
                <w:color w:val="000000"/>
                <w:sz w:val="22"/>
                <w:szCs w:val="22"/>
              </w:rPr>
              <w:t>NDIS Interfaces data</w:t>
            </w:r>
          </w:p>
          <w:p w14:paraId="166CB1A8" w14:textId="552964C9" w:rsidR="00B41BA3" w:rsidRPr="00D10962" w:rsidRDefault="00B41BA3" w:rsidP="009503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Pr>
                <w:rFonts w:ascii="Arial" w:eastAsia="Times New Roman" w:hAnsi="Arial" w:cs="Arial"/>
                <w:color w:val="000000"/>
                <w:sz w:val="22"/>
                <w:szCs w:val="22"/>
              </w:rPr>
              <w:t>Outcomes data</w:t>
            </w:r>
          </w:p>
        </w:tc>
      </w:tr>
      <w:tr w:rsidR="00B41BA3" w:rsidRPr="00D10962" w14:paraId="20078D12" w14:textId="77777777" w:rsidTr="00B41BA3">
        <w:trPr>
          <w:divId w:val="1708987420"/>
        </w:trPr>
        <w:tc>
          <w:tcPr>
            <w:cnfStyle w:val="001000000000" w:firstRow="0" w:lastRow="0" w:firstColumn="1" w:lastColumn="0" w:oddVBand="0" w:evenVBand="0" w:oddHBand="0" w:evenHBand="0" w:firstRowFirstColumn="0" w:firstRowLastColumn="0" w:lastRowFirstColumn="0" w:lastRowLastColumn="0"/>
            <w:tcW w:w="401" w:type="pct"/>
            <w:tcBorders>
              <w:right w:val="single" w:sz="4" w:space="0" w:color="000000"/>
            </w:tcBorders>
          </w:tcPr>
          <w:p w14:paraId="07BB4697" w14:textId="2CB3CC30" w:rsidR="00B41BA3" w:rsidRPr="00B41BA3" w:rsidRDefault="00B41BA3" w:rsidP="009503C1">
            <w:pPr>
              <w:pStyle w:val="Heading4"/>
              <w:jc w:val="center"/>
              <w:outlineLvl w:val="3"/>
              <w:rPr>
                <w:rFonts w:ascii="Arial" w:eastAsia="Times New Roman" w:hAnsi="Arial" w:cs="Arial"/>
                <w:b/>
                <w:sz w:val="22"/>
                <w:szCs w:val="22"/>
              </w:rPr>
            </w:pPr>
            <w:r w:rsidRPr="00B41BA3">
              <w:rPr>
                <w:rFonts w:ascii="Arial" w:eastAsia="Times New Roman" w:hAnsi="Arial" w:cs="Arial"/>
                <w:b/>
                <w:sz w:val="22"/>
                <w:szCs w:val="22"/>
              </w:rPr>
              <w:t>DSA22</w:t>
            </w:r>
          </w:p>
        </w:tc>
        <w:tc>
          <w:tcPr>
            <w:tcW w:w="451" w:type="pct"/>
            <w:tcBorders>
              <w:left w:val="single" w:sz="4" w:space="0" w:color="000000"/>
              <w:right w:val="single" w:sz="4" w:space="0" w:color="000000"/>
            </w:tcBorders>
          </w:tcPr>
          <w:p w14:paraId="368FB538" w14:textId="6F55167D" w:rsidR="00B41BA3" w:rsidRPr="00D10962" w:rsidRDefault="00B41BA3" w:rsidP="009503C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Pr>
                <w:rFonts w:ascii="Arial" w:eastAsia="Times New Roman" w:hAnsi="Arial" w:cs="Arial"/>
                <w:sz w:val="22"/>
                <w:szCs w:val="22"/>
              </w:rPr>
              <w:t>20/11/2020</w:t>
            </w:r>
          </w:p>
        </w:tc>
        <w:tc>
          <w:tcPr>
            <w:tcW w:w="376" w:type="pct"/>
            <w:tcBorders>
              <w:left w:val="single" w:sz="4" w:space="0" w:color="000000"/>
            </w:tcBorders>
          </w:tcPr>
          <w:p w14:paraId="4227FF2F" w14:textId="243EEF76" w:rsidR="00B41BA3" w:rsidRPr="00D10962" w:rsidRDefault="00B41BA3"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Pr>
                <w:rFonts w:ascii="Arial" w:eastAsia="Times New Roman" w:hAnsi="Arial" w:cs="Arial"/>
                <w:sz w:val="22"/>
                <w:szCs w:val="22"/>
              </w:rPr>
              <w:t>N/A</w:t>
            </w:r>
          </w:p>
        </w:tc>
        <w:tc>
          <w:tcPr>
            <w:tcW w:w="727" w:type="pct"/>
          </w:tcPr>
          <w:p w14:paraId="13757FC0" w14:textId="71907D24" w:rsidR="00B41BA3" w:rsidRPr="00D10962" w:rsidRDefault="00B41BA3"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Pr>
                <w:rFonts w:ascii="Arial" w:eastAsia="Times New Roman" w:hAnsi="Arial" w:cs="Arial"/>
                <w:color w:val="000000"/>
                <w:sz w:val="22"/>
                <w:szCs w:val="22"/>
              </w:rPr>
              <w:t>Participant Linkage Information</w:t>
            </w:r>
          </w:p>
        </w:tc>
        <w:tc>
          <w:tcPr>
            <w:tcW w:w="444" w:type="pct"/>
            <w:tcBorders>
              <w:right w:val="single" w:sz="4" w:space="0" w:color="000000"/>
            </w:tcBorders>
          </w:tcPr>
          <w:p w14:paraId="1DB29BC7" w14:textId="0CFECBF5" w:rsidR="00B41BA3" w:rsidRPr="00D10962" w:rsidRDefault="00B41BA3"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Pr>
                <w:rFonts w:ascii="Arial" w:eastAsia="Times New Roman" w:hAnsi="Arial" w:cs="Arial"/>
                <w:sz w:val="22"/>
                <w:szCs w:val="22"/>
              </w:rPr>
              <w:t>Access to Data</w:t>
            </w:r>
          </w:p>
        </w:tc>
        <w:tc>
          <w:tcPr>
            <w:tcW w:w="2601" w:type="pct"/>
            <w:tcBorders>
              <w:left w:val="single" w:sz="4" w:space="0" w:color="000000"/>
            </w:tcBorders>
          </w:tcPr>
          <w:p w14:paraId="680EEF84" w14:textId="29A22B3D" w:rsidR="00B41BA3" w:rsidRPr="00D10962" w:rsidRDefault="00B41BA3" w:rsidP="009503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Pr>
                <w:rFonts w:ascii="Arial" w:eastAsia="Times New Roman" w:hAnsi="Arial" w:cs="Arial"/>
                <w:color w:val="000000"/>
                <w:sz w:val="22"/>
                <w:szCs w:val="22"/>
              </w:rPr>
              <w:t>Participant linkage information</w:t>
            </w:r>
          </w:p>
        </w:tc>
      </w:tr>
    </w:tbl>
    <w:p w14:paraId="52348B0D" w14:textId="77777777" w:rsidR="00DF4E37" w:rsidRPr="00D10962" w:rsidRDefault="00DF4E37">
      <w:pPr>
        <w:divId w:val="1708987420"/>
        <w:rPr>
          <w:rFonts w:ascii="Arial" w:hAnsi="Arial" w:cs="Arial"/>
          <w:sz w:val="22"/>
          <w:szCs w:val="22"/>
        </w:rPr>
      </w:pPr>
    </w:p>
    <w:sectPr w:rsidR="00DF4E37" w:rsidRPr="00D10962">
      <w:pgSz w:w="15840" w:h="12240" w:orient="landscape"/>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2384A" w14:textId="77777777" w:rsidR="00614C72" w:rsidRDefault="00614C72" w:rsidP="00377789">
      <w:r>
        <w:separator/>
      </w:r>
    </w:p>
  </w:endnote>
  <w:endnote w:type="continuationSeparator" w:id="0">
    <w:p w14:paraId="65B3526F" w14:textId="77777777" w:rsidR="00614C72" w:rsidRDefault="00614C72" w:rsidP="0037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charset w:val="4D"/>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A3BFE" w14:textId="77777777" w:rsidR="00614C72" w:rsidRDefault="00614C72" w:rsidP="00377789">
      <w:r>
        <w:separator/>
      </w:r>
    </w:p>
  </w:footnote>
  <w:footnote w:type="continuationSeparator" w:id="0">
    <w:p w14:paraId="0340EA35" w14:textId="77777777" w:rsidR="00614C72" w:rsidRDefault="00614C72" w:rsidP="00377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6DF"/>
    <w:multiLevelType w:val="hybridMultilevel"/>
    <w:tmpl w:val="5D8E8B2C"/>
    <w:lvl w:ilvl="0" w:tplc="0E0C651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144B48"/>
    <w:multiLevelType w:val="hybridMultilevel"/>
    <w:tmpl w:val="9FD42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310F90"/>
    <w:multiLevelType w:val="hybridMultilevel"/>
    <w:tmpl w:val="7F7C1E58"/>
    <w:lvl w:ilvl="0" w:tplc="535AF8EC">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463DEF"/>
    <w:multiLevelType w:val="hybridMultilevel"/>
    <w:tmpl w:val="574446BE"/>
    <w:lvl w:ilvl="0" w:tplc="535AF8EC">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004BB6"/>
    <w:multiLevelType w:val="hybridMultilevel"/>
    <w:tmpl w:val="8D6A9250"/>
    <w:lvl w:ilvl="0" w:tplc="0E0C651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701702"/>
    <w:multiLevelType w:val="multilevel"/>
    <w:tmpl w:val="D6C6E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49343B"/>
    <w:multiLevelType w:val="hybridMultilevel"/>
    <w:tmpl w:val="EEEA3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DB619B"/>
    <w:multiLevelType w:val="hybridMultilevel"/>
    <w:tmpl w:val="694C06B8"/>
    <w:lvl w:ilvl="0" w:tplc="0E0C651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794F2C"/>
    <w:multiLevelType w:val="multilevel"/>
    <w:tmpl w:val="08865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C36DC"/>
    <w:multiLevelType w:val="hybridMultilevel"/>
    <w:tmpl w:val="A6A6CA30"/>
    <w:lvl w:ilvl="0" w:tplc="0E0C651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E24FA8"/>
    <w:multiLevelType w:val="hybridMultilevel"/>
    <w:tmpl w:val="6ABC254A"/>
    <w:lvl w:ilvl="0" w:tplc="0E0C6514">
      <w:numFmt w:val="bullet"/>
      <w:lvlText w:val="-"/>
      <w:lvlJc w:val="left"/>
      <w:pPr>
        <w:ind w:left="405"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FC0A8A"/>
    <w:multiLevelType w:val="hybridMultilevel"/>
    <w:tmpl w:val="047A158C"/>
    <w:lvl w:ilvl="0" w:tplc="535AF8EC">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6964F3"/>
    <w:multiLevelType w:val="hybridMultilevel"/>
    <w:tmpl w:val="FDDEF3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F471FF"/>
    <w:multiLevelType w:val="hybridMultilevel"/>
    <w:tmpl w:val="C6846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2F69FF"/>
    <w:multiLevelType w:val="hybridMultilevel"/>
    <w:tmpl w:val="63148F24"/>
    <w:lvl w:ilvl="0" w:tplc="0E0C651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526380"/>
    <w:multiLevelType w:val="multilevel"/>
    <w:tmpl w:val="C8062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0586D4A"/>
    <w:multiLevelType w:val="hybridMultilevel"/>
    <w:tmpl w:val="D9D44336"/>
    <w:lvl w:ilvl="0" w:tplc="0E0C651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946092"/>
    <w:multiLevelType w:val="hybridMultilevel"/>
    <w:tmpl w:val="1D78FD9C"/>
    <w:lvl w:ilvl="0" w:tplc="0E0C6514">
      <w:numFmt w:val="bullet"/>
      <w:lvlText w:val="-"/>
      <w:lvlJc w:val="left"/>
      <w:pPr>
        <w:ind w:left="405"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EF313C"/>
    <w:multiLevelType w:val="hybridMultilevel"/>
    <w:tmpl w:val="F1BE8914"/>
    <w:lvl w:ilvl="0" w:tplc="535AF8EC">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8F01DD5"/>
    <w:multiLevelType w:val="hybridMultilevel"/>
    <w:tmpl w:val="653E54CA"/>
    <w:lvl w:ilvl="0" w:tplc="535AF8EC">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A534E56"/>
    <w:multiLevelType w:val="hybridMultilevel"/>
    <w:tmpl w:val="FB5CB91E"/>
    <w:lvl w:ilvl="0" w:tplc="0E0C651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C886867"/>
    <w:multiLevelType w:val="hybridMultilevel"/>
    <w:tmpl w:val="FAEA8B56"/>
    <w:lvl w:ilvl="0" w:tplc="0E0C651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8814FEC"/>
    <w:multiLevelType w:val="hybridMultilevel"/>
    <w:tmpl w:val="A7B65FEC"/>
    <w:lvl w:ilvl="0" w:tplc="0E0C6514">
      <w:numFmt w:val="bullet"/>
      <w:lvlText w:val="-"/>
      <w:lvlJc w:val="left"/>
      <w:pPr>
        <w:ind w:left="405"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BC6947"/>
    <w:multiLevelType w:val="hybridMultilevel"/>
    <w:tmpl w:val="35A4511C"/>
    <w:lvl w:ilvl="0" w:tplc="0E0C651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E36FF9"/>
    <w:multiLevelType w:val="hybridMultilevel"/>
    <w:tmpl w:val="F8F0A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FD34B1"/>
    <w:multiLevelType w:val="hybridMultilevel"/>
    <w:tmpl w:val="4566A53E"/>
    <w:lvl w:ilvl="0" w:tplc="0E0C6514">
      <w:numFmt w:val="bullet"/>
      <w:lvlText w:val="-"/>
      <w:lvlJc w:val="left"/>
      <w:pPr>
        <w:ind w:left="405"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7B106F"/>
    <w:multiLevelType w:val="hybridMultilevel"/>
    <w:tmpl w:val="33246D08"/>
    <w:lvl w:ilvl="0" w:tplc="535AF8EC">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D142DB"/>
    <w:multiLevelType w:val="hybridMultilevel"/>
    <w:tmpl w:val="FC2CB9BC"/>
    <w:lvl w:ilvl="0" w:tplc="0E0C6514">
      <w:numFmt w:val="bullet"/>
      <w:lvlText w:val="-"/>
      <w:lvlJc w:val="left"/>
      <w:pPr>
        <w:ind w:left="405"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C234EC"/>
    <w:multiLevelType w:val="hybridMultilevel"/>
    <w:tmpl w:val="DF1CE670"/>
    <w:lvl w:ilvl="0" w:tplc="535AF8EC">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535AF8EC">
      <w:numFmt w:val="bullet"/>
      <w:lvlText w:val="-"/>
      <w:lvlJc w:val="left"/>
      <w:pPr>
        <w:ind w:left="2520" w:hanging="360"/>
      </w:pPr>
      <w:rPr>
        <w:rFonts w:ascii="Calibri" w:eastAsia="Calibri" w:hAnsi="Calibri" w:cs="Calibri"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29B2EE9"/>
    <w:multiLevelType w:val="hybridMultilevel"/>
    <w:tmpl w:val="EBC6C3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5AC337B"/>
    <w:multiLevelType w:val="hybridMultilevel"/>
    <w:tmpl w:val="46468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6D1386F"/>
    <w:multiLevelType w:val="multilevel"/>
    <w:tmpl w:val="6D7E0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72A72D1"/>
    <w:multiLevelType w:val="hybridMultilevel"/>
    <w:tmpl w:val="043A7E66"/>
    <w:lvl w:ilvl="0" w:tplc="0E0C6514">
      <w:numFmt w:val="bullet"/>
      <w:lvlText w:val="-"/>
      <w:lvlJc w:val="left"/>
      <w:pPr>
        <w:ind w:left="405"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0F65AF"/>
    <w:multiLevelType w:val="hybridMultilevel"/>
    <w:tmpl w:val="776CDF58"/>
    <w:lvl w:ilvl="0" w:tplc="535AF8EC">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6F1AD1"/>
    <w:multiLevelType w:val="hybridMultilevel"/>
    <w:tmpl w:val="DE668E5E"/>
    <w:lvl w:ilvl="0" w:tplc="0E0C6514">
      <w:numFmt w:val="bullet"/>
      <w:lvlText w:val="-"/>
      <w:lvlJc w:val="left"/>
      <w:pPr>
        <w:ind w:left="405"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C82350"/>
    <w:multiLevelType w:val="hybridMultilevel"/>
    <w:tmpl w:val="F0709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9A5441"/>
    <w:multiLevelType w:val="hybridMultilevel"/>
    <w:tmpl w:val="26E0DC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4A70E56"/>
    <w:multiLevelType w:val="hybridMultilevel"/>
    <w:tmpl w:val="54C8E202"/>
    <w:lvl w:ilvl="0" w:tplc="0E0C651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52739B9"/>
    <w:multiLevelType w:val="hybridMultilevel"/>
    <w:tmpl w:val="6D90BDF4"/>
    <w:lvl w:ilvl="0" w:tplc="0E0C651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6A30A3A"/>
    <w:multiLevelType w:val="hybridMultilevel"/>
    <w:tmpl w:val="F2C64644"/>
    <w:lvl w:ilvl="0" w:tplc="0E0C6514">
      <w:numFmt w:val="bullet"/>
      <w:lvlText w:val="-"/>
      <w:lvlJc w:val="left"/>
      <w:pPr>
        <w:ind w:left="405"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BF7A07"/>
    <w:multiLevelType w:val="hybridMultilevel"/>
    <w:tmpl w:val="7F5C58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535AF8EC">
      <w:numFmt w:val="bullet"/>
      <w:lvlText w:val="-"/>
      <w:lvlJc w:val="left"/>
      <w:pPr>
        <w:ind w:left="2520" w:hanging="360"/>
      </w:pPr>
      <w:rPr>
        <w:rFonts w:ascii="Calibri" w:eastAsia="Calibri" w:hAnsi="Calibri" w:cs="Calibri"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AC47E0A"/>
    <w:multiLevelType w:val="hybridMultilevel"/>
    <w:tmpl w:val="51D0EF82"/>
    <w:lvl w:ilvl="0" w:tplc="0E0C651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6"/>
  </w:num>
  <w:num w:numId="6">
    <w:abstractNumId w:val="17"/>
  </w:num>
  <w:num w:numId="7">
    <w:abstractNumId w:val="10"/>
  </w:num>
  <w:num w:numId="8">
    <w:abstractNumId w:val="22"/>
  </w:num>
  <w:num w:numId="9">
    <w:abstractNumId w:val="39"/>
  </w:num>
  <w:num w:numId="10">
    <w:abstractNumId w:val="27"/>
  </w:num>
  <w:num w:numId="11">
    <w:abstractNumId w:val="25"/>
  </w:num>
  <w:num w:numId="12">
    <w:abstractNumId w:val="32"/>
  </w:num>
  <w:num w:numId="13">
    <w:abstractNumId w:val="34"/>
  </w:num>
  <w:num w:numId="14">
    <w:abstractNumId w:val="14"/>
  </w:num>
  <w:num w:numId="15">
    <w:abstractNumId w:val="37"/>
  </w:num>
  <w:num w:numId="16">
    <w:abstractNumId w:val="7"/>
  </w:num>
  <w:num w:numId="17">
    <w:abstractNumId w:val="4"/>
  </w:num>
  <w:num w:numId="18">
    <w:abstractNumId w:val="41"/>
  </w:num>
  <w:num w:numId="19">
    <w:abstractNumId w:val="0"/>
  </w:num>
  <w:num w:numId="20">
    <w:abstractNumId w:val="38"/>
  </w:num>
  <w:num w:numId="21">
    <w:abstractNumId w:val="16"/>
  </w:num>
  <w:num w:numId="22">
    <w:abstractNumId w:val="21"/>
  </w:num>
  <w:num w:numId="23">
    <w:abstractNumId w:val="20"/>
  </w:num>
  <w:num w:numId="24">
    <w:abstractNumId w:val="9"/>
  </w:num>
  <w:num w:numId="25">
    <w:abstractNumId w:val="23"/>
  </w:num>
  <w:num w:numId="26">
    <w:abstractNumId w:val="13"/>
  </w:num>
  <w:num w:numId="27">
    <w:abstractNumId w:val="30"/>
  </w:num>
  <w:num w:numId="28">
    <w:abstractNumId w:val="6"/>
  </w:num>
  <w:num w:numId="29">
    <w:abstractNumId w:val="35"/>
  </w:num>
  <w:num w:numId="30">
    <w:abstractNumId w:val="24"/>
  </w:num>
  <w:num w:numId="31">
    <w:abstractNumId w:val="29"/>
  </w:num>
  <w:num w:numId="32">
    <w:abstractNumId w:val="12"/>
  </w:num>
  <w:num w:numId="33">
    <w:abstractNumId w:val="1"/>
  </w:num>
  <w:num w:numId="34">
    <w:abstractNumId w:val="40"/>
  </w:num>
  <w:num w:numId="35">
    <w:abstractNumId w:val="28"/>
  </w:num>
  <w:num w:numId="36">
    <w:abstractNumId w:val="18"/>
  </w:num>
  <w:num w:numId="37">
    <w:abstractNumId w:val="11"/>
  </w:num>
  <w:num w:numId="38">
    <w:abstractNumId w:val="33"/>
  </w:num>
  <w:num w:numId="39">
    <w:abstractNumId w:val="2"/>
  </w:num>
  <w:num w:numId="40">
    <w:abstractNumId w:val="3"/>
  </w:num>
  <w:num w:numId="41">
    <w:abstractNumId w:val="26"/>
  </w:num>
  <w:num w:numId="42">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43"/>
    <w:rsid w:val="00004796"/>
    <w:rsid w:val="0002797E"/>
    <w:rsid w:val="00062B12"/>
    <w:rsid w:val="000756E4"/>
    <w:rsid w:val="00085E7F"/>
    <w:rsid w:val="000934B9"/>
    <w:rsid w:val="000957A1"/>
    <w:rsid w:val="000D4CF7"/>
    <w:rsid w:val="000D5BAF"/>
    <w:rsid w:val="000F0816"/>
    <w:rsid w:val="00134A8D"/>
    <w:rsid w:val="00136309"/>
    <w:rsid w:val="00145A50"/>
    <w:rsid w:val="001463CA"/>
    <w:rsid w:val="0018555E"/>
    <w:rsid w:val="001B37F6"/>
    <w:rsid w:val="001B4AEA"/>
    <w:rsid w:val="001B6324"/>
    <w:rsid w:val="001D4014"/>
    <w:rsid w:val="001D4C26"/>
    <w:rsid w:val="001D7F3F"/>
    <w:rsid w:val="002124BF"/>
    <w:rsid w:val="0023628C"/>
    <w:rsid w:val="00241B5D"/>
    <w:rsid w:val="00264EDD"/>
    <w:rsid w:val="00272925"/>
    <w:rsid w:val="002936B9"/>
    <w:rsid w:val="002A4215"/>
    <w:rsid w:val="002A6845"/>
    <w:rsid w:val="002C4D52"/>
    <w:rsid w:val="002E4367"/>
    <w:rsid w:val="002F1E28"/>
    <w:rsid w:val="0030317E"/>
    <w:rsid w:val="0032034C"/>
    <w:rsid w:val="0032729C"/>
    <w:rsid w:val="003433D0"/>
    <w:rsid w:val="00354150"/>
    <w:rsid w:val="0036776A"/>
    <w:rsid w:val="00377789"/>
    <w:rsid w:val="00391DDC"/>
    <w:rsid w:val="003C34DA"/>
    <w:rsid w:val="003E08E7"/>
    <w:rsid w:val="003E0AE8"/>
    <w:rsid w:val="003E361E"/>
    <w:rsid w:val="003F4552"/>
    <w:rsid w:val="0041365D"/>
    <w:rsid w:val="004207B7"/>
    <w:rsid w:val="00434418"/>
    <w:rsid w:val="00445112"/>
    <w:rsid w:val="0044603E"/>
    <w:rsid w:val="00455C28"/>
    <w:rsid w:val="00490F97"/>
    <w:rsid w:val="004B0627"/>
    <w:rsid w:val="004C0F14"/>
    <w:rsid w:val="004E06D9"/>
    <w:rsid w:val="004E333B"/>
    <w:rsid w:val="004E7CE1"/>
    <w:rsid w:val="005000E3"/>
    <w:rsid w:val="00500867"/>
    <w:rsid w:val="005032DD"/>
    <w:rsid w:val="00530C8A"/>
    <w:rsid w:val="00532834"/>
    <w:rsid w:val="005471CB"/>
    <w:rsid w:val="00552227"/>
    <w:rsid w:val="00552FE9"/>
    <w:rsid w:val="00561F3F"/>
    <w:rsid w:val="00572584"/>
    <w:rsid w:val="0058345E"/>
    <w:rsid w:val="005B6997"/>
    <w:rsid w:val="005B7C04"/>
    <w:rsid w:val="005C622E"/>
    <w:rsid w:val="00613E0C"/>
    <w:rsid w:val="00614C72"/>
    <w:rsid w:val="006205F3"/>
    <w:rsid w:val="00637EBE"/>
    <w:rsid w:val="00653D90"/>
    <w:rsid w:val="00674297"/>
    <w:rsid w:val="00674E99"/>
    <w:rsid w:val="006771D7"/>
    <w:rsid w:val="00682809"/>
    <w:rsid w:val="006A3548"/>
    <w:rsid w:val="006A3562"/>
    <w:rsid w:val="006A63DE"/>
    <w:rsid w:val="006B615A"/>
    <w:rsid w:val="006C1D7F"/>
    <w:rsid w:val="006D3CFD"/>
    <w:rsid w:val="00703195"/>
    <w:rsid w:val="0073530F"/>
    <w:rsid w:val="007376C9"/>
    <w:rsid w:val="00750F29"/>
    <w:rsid w:val="00777172"/>
    <w:rsid w:val="007773EE"/>
    <w:rsid w:val="007A0A80"/>
    <w:rsid w:val="007A4CBF"/>
    <w:rsid w:val="007B15F0"/>
    <w:rsid w:val="007D4A87"/>
    <w:rsid w:val="007E77B9"/>
    <w:rsid w:val="0081281C"/>
    <w:rsid w:val="00837C77"/>
    <w:rsid w:val="0086126C"/>
    <w:rsid w:val="008A11CE"/>
    <w:rsid w:val="008B1B46"/>
    <w:rsid w:val="008C6A74"/>
    <w:rsid w:val="008F525D"/>
    <w:rsid w:val="00933F61"/>
    <w:rsid w:val="009422DA"/>
    <w:rsid w:val="009502D9"/>
    <w:rsid w:val="009503C1"/>
    <w:rsid w:val="0095212D"/>
    <w:rsid w:val="00962DA2"/>
    <w:rsid w:val="009750F8"/>
    <w:rsid w:val="009A0599"/>
    <w:rsid w:val="009A5649"/>
    <w:rsid w:val="009B059F"/>
    <w:rsid w:val="009C271E"/>
    <w:rsid w:val="009D5C24"/>
    <w:rsid w:val="00A005EF"/>
    <w:rsid w:val="00A47C27"/>
    <w:rsid w:val="00AA1C8B"/>
    <w:rsid w:val="00AB0BEE"/>
    <w:rsid w:val="00AB2AAF"/>
    <w:rsid w:val="00AB6ADC"/>
    <w:rsid w:val="00AB7C97"/>
    <w:rsid w:val="00AC3A5E"/>
    <w:rsid w:val="00AD0E0C"/>
    <w:rsid w:val="00AE5BC0"/>
    <w:rsid w:val="00AF4D87"/>
    <w:rsid w:val="00B41BA3"/>
    <w:rsid w:val="00B65C5B"/>
    <w:rsid w:val="00B815AE"/>
    <w:rsid w:val="00BB51E9"/>
    <w:rsid w:val="00BB5C45"/>
    <w:rsid w:val="00BC34EB"/>
    <w:rsid w:val="00BC4AF1"/>
    <w:rsid w:val="00BC6FBB"/>
    <w:rsid w:val="00C13E60"/>
    <w:rsid w:val="00C32E1D"/>
    <w:rsid w:val="00C52E45"/>
    <w:rsid w:val="00C67F17"/>
    <w:rsid w:val="00C82230"/>
    <w:rsid w:val="00C949D4"/>
    <w:rsid w:val="00CA264D"/>
    <w:rsid w:val="00CD0402"/>
    <w:rsid w:val="00CD3937"/>
    <w:rsid w:val="00CE2D6E"/>
    <w:rsid w:val="00D03CAF"/>
    <w:rsid w:val="00D055D7"/>
    <w:rsid w:val="00D10962"/>
    <w:rsid w:val="00D16A4A"/>
    <w:rsid w:val="00D27414"/>
    <w:rsid w:val="00D30B3F"/>
    <w:rsid w:val="00D5426E"/>
    <w:rsid w:val="00D63271"/>
    <w:rsid w:val="00D80AEC"/>
    <w:rsid w:val="00D82259"/>
    <w:rsid w:val="00D9061C"/>
    <w:rsid w:val="00DA7EA2"/>
    <w:rsid w:val="00DD6A6D"/>
    <w:rsid w:val="00DF4E37"/>
    <w:rsid w:val="00E069EC"/>
    <w:rsid w:val="00E24F93"/>
    <w:rsid w:val="00E33CB5"/>
    <w:rsid w:val="00E377BA"/>
    <w:rsid w:val="00E463D4"/>
    <w:rsid w:val="00E73148"/>
    <w:rsid w:val="00EB11C6"/>
    <w:rsid w:val="00EF5300"/>
    <w:rsid w:val="00F06733"/>
    <w:rsid w:val="00F113FB"/>
    <w:rsid w:val="00F17507"/>
    <w:rsid w:val="00F20E3A"/>
    <w:rsid w:val="00F23D0E"/>
    <w:rsid w:val="00F24193"/>
    <w:rsid w:val="00F35E3C"/>
    <w:rsid w:val="00F36743"/>
    <w:rsid w:val="00F507EA"/>
    <w:rsid w:val="00F55EF8"/>
    <w:rsid w:val="00F70861"/>
    <w:rsid w:val="00F90BA9"/>
    <w:rsid w:val="00FA2C6C"/>
    <w:rsid w:val="00FB5A90"/>
    <w:rsid w:val="00FC1A25"/>
    <w:rsid w:val="00FC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0CF19"/>
  <w15:chartTrackingRefBased/>
  <w15:docId w15:val="{E967CE7A-F25D-415C-AE75-D657186D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table" w:styleId="GridTable4-Accent5">
    <w:name w:val="Grid Table 4 Accent 5"/>
    <w:basedOn w:val="TableNormal"/>
    <w:uiPriority w:val="49"/>
    <w:rsid w:val="003E361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bCs/>
        <w:color w:val="FFFFFF" w:themeColor="background1"/>
      </w:rPr>
      <w:tblPr/>
      <w:tcPr>
        <w:shd w:val="clear" w:color="auto" w:fill="7030A0"/>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style>
  <w:style w:type="paragraph" w:styleId="ListParagraph">
    <w:name w:val="List Paragraph"/>
    <w:basedOn w:val="Normal"/>
    <w:uiPriority w:val="34"/>
    <w:qFormat/>
    <w:rsid w:val="004C0F14"/>
    <w:pPr>
      <w:ind w:left="720"/>
      <w:contextualSpacing/>
    </w:pPr>
  </w:style>
  <w:style w:type="table" w:styleId="TableGrid">
    <w:name w:val="Table Grid"/>
    <w:basedOn w:val="TableNormal"/>
    <w:uiPriority w:val="39"/>
    <w:rsid w:val="003E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2D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D4A87"/>
    <w:rPr>
      <w:sz w:val="16"/>
      <w:szCs w:val="16"/>
    </w:rPr>
  </w:style>
  <w:style w:type="paragraph" w:styleId="CommentText">
    <w:name w:val="annotation text"/>
    <w:basedOn w:val="Normal"/>
    <w:link w:val="CommentTextChar"/>
    <w:uiPriority w:val="99"/>
    <w:semiHidden/>
    <w:unhideWhenUsed/>
    <w:rsid w:val="007D4A87"/>
    <w:rPr>
      <w:sz w:val="20"/>
      <w:szCs w:val="20"/>
    </w:rPr>
  </w:style>
  <w:style w:type="character" w:customStyle="1" w:styleId="CommentTextChar">
    <w:name w:val="Comment Text Char"/>
    <w:basedOn w:val="DefaultParagraphFont"/>
    <w:link w:val="CommentText"/>
    <w:uiPriority w:val="99"/>
    <w:semiHidden/>
    <w:rsid w:val="007D4A87"/>
    <w:rPr>
      <w:rFonts w:eastAsiaTheme="minorEastAsia"/>
    </w:rPr>
  </w:style>
  <w:style w:type="paragraph" w:styleId="CommentSubject">
    <w:name w:val="annotation subject"/>
    <w:basedOn w:val="CommentText"/>
    <w:next w:val="CommentText"/>
    <w:link w:val="CommentSubjectChar"/>
    <w:uiPriority w:val="99"/>
    <w:semiHidden/>
    <w:unhideWhenUsed/>
    <w:rsid w:val="007D4A87"/>
    <w:rPr>
      <w:b/>
      <w:bCs/>
    </w:rPr>
  </w:style>
  <w:style w:type="character" w:customStyle="1" w:styleId="CommentSubjectChar">
    <w:name w:val="Comment Subject Char"/>
    <w:basedOn w:val="CommentTextChar"/>
    <w:link w:val="CommentSubject"/>
    <w:uiPriority w:val="99"/>
    <w:semiHidden/>
    <w:rsid w:val="007D4A87"/>
    <w:rPr>
      <w:rFonts w:eastAsiaTheme="minorEastAsia"/>
      <w:b/>
      <w:bCs/>
    </w:rPr>
  </w:style>
  <w:style w:type="paragraph" w:styleId="Header">
    <w:name w:val="header"/>
    <w:basedOn w:val="Normal"/>
    <w:link w:val="HeaderChar"/>
    <w:uiPriority w:val="99"/>
    <w:unhideWhenUsed/>
    <w:rsid w:val="00377789"/>
    <w:pPr>
      <w:tabs>
        <w:tab w:val="center" w:pos="4513"/>
        <w:tab w:val="right" w:pos="9026"/>
      </w:tabs>
    </w:pPr>
  </w:style>
  <w:style w:type="character" w:customStyle="1" w:styleId="HeaderChar">
    <w:name w:val="Header Char"/>
    <w:basedOn w:val="DefaultParagraphFont"/>
    <w:link w:val="Header"/>
    <w:uiPriority w:val="99"/>
    <w:rsid w:val="00377789"/>
    <w:rPr>
      <w:rFonts w:eastAsiaTheme="minorEastAsia"/>
      <w:sz w:val="24"/>
      <w:szCs w:val="24"/>
    </w:rPr>
  </w:style>
  <w:style w:type="paragraph" w:styleId="Footer">
    <w:name w:val="footer"/>
    <w:basedOn w:val="Normal"/>
    <w:link w:val="FooterChar"/>
    <w:uiPriority w:val="99"/>
    <w:unhideWhenUsed/>
    <w:rsid w:val="00377789"/>
    <w:pPr>
      <w:tabs>
        <w:tab w:val="center" w:pos="4513"/>
        <w:tab w:val="right" w:pos="9026"/>
      </w:tabs>
    </w:pPr>
  </w:style>
  <w:style w:type="character" w:customStyle="1" w:styleId="FooterChar">
    <w:name w:val="Footer Char"/>
    <w:basedOn w:val="DefaultParagraphFont"/>
    <w:link w:val="Footer"/>
    <w:uiPriority w:val="99"/>
    <w:rsid w:val="00377789"/>
    <w:rPr>
      <w:rFonts w:eastAsiaTheme="minorEastAsia"/>
      <w:sz w:val="24"/>
      <w:szCs w:val="24"/>
    </w:rPr>
  </w:style>
  <w:style w:type="paragraph" w:customStyle="1" w:styleId="BodyText1">
    <w:name w:val="Body Text1"/>
    <w:basedOn w:val="Normal"/>
    <w:qFormat/>
    <w:rsid w:val="0023628C"/>
    <w:pPr>
      <w:spacing w:before="120" w:after="120"/>
    </w:pPr>
    <w:rPr>
      <w:rFonts w:ascii="Arial" w:eastAsia="MS Mincho" w:hAnsi="Arial" w:cs="FSMe-Bold"/>
      <w:sz w:val="22"/>
      <w:szCs w:val="20"/>
      <w:lang w:val="en-US" w:eastAsia="en-US"/>
    </w:rPr>
  </w:style>
  <w:style w:type="paragraph" w:styleId="Revision">
    <w:name w:val="Revision"/>
    <w:hidden/>
    <w:uiPriority w:val="99"/>
    <w:semiHidden/>
    <w:rsid w:val="002F1E28"/>
    <w:rPr>
      <w:rFonts w:eastAsiaTheme="minorEastAsia"/>
      <w:sz w:val="24"/>
      <w:szCs w:val="24"/>
    </w:rPr>
  </w:style>
  <w:style w:type="paragraph" w:styleId="NoSpacing">
    <w:name w:val="No Spacing"/>
    <w:uiPriority w:val="1"/>
    <w:qFormat/>
    <w:rsid w:val="00D1096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2329">
      <w:bodyDiv w:val="1"/>
      <w:marLeft w:val="0"/>
      <w:marRight w:val="0"/>
      <w:marTop w:val="0"/>
      <w:marBottom w:val="0"/>
      <w:divBdr>
        <w:top w:val="none" w:sz="0" w:space="0" w:color="auto"/>
        <w:left w:val="none" w:sz="0" w:space="0" w:color="auto"/>
        <w:bottom w:val="none" w:sz="0" w:space="0" w:color="auto"/>
        <w:right w:val="none" w:sz="0" w:space="0" w:color="auto"/>
      </w:divBdr>
    </w:div>
    <w:div w:id="169947821">
      <w:bodyDiv w:val="1"/>
      <w:marLeft w:val="0"/>
      <w:marRight w:val="0"/>
      <w:marTop w:val="0"/>
      <w:marBottom w:val="0"/>
      <w:divBdr>
        <w:top w:val="none" w:sz="0" w:space="0" w:color="auto"/>
        <w:left w:val="none" w:sz="0" w:space="0" w:color="auto"/>
        <w:bottom w:val="none" w:sz="0" w:space="0" w:color="auto"/>
        <w:right w:val="none" w:sz="0" w:space="0" w:color="auto"/>
      </w:divBdr>
    </w:div>
    <w:div w:id="613172244">
      <w:bodyDiv w:val="1"/>
      <w:marLeft w:val="0"/>
      <w:marRight w:val="0"/>
      <w:marTop w:val="0"/>
      <w:marBottom w:val="0"/>
      <w:divBdr>
        <w:top w:val="none" w:sz="0" w:space="0" w:color="auto"/>
        <w:left w:val="none" w:sz="0" w:space="0" w:color="auto"/>
        <w:bottom w:val="none" w:sz="0" w:space="0" w:color="auto"/>
        <w:right w:val="none" w:sz="0" w:space="0" w:color="auto"/>
      </w:divBdr>
    </w:div>
    <w:div w:id="754133771">
      <w:bodyDiv w:val="1"/>
      <w:marLeft w:val="0"/>
      <w:marRight w:val="0"/>
      <w:marTop w:val="0"/>
      <w:marBottom w:val="0"/>
      <w:divBdr>
        <w:top w:val="none" w:sz="0" w:space="0" w:color="auto"/>
        <w:left w:val="none" w:sz="0" w:space="0" w:color="auto"/>
        <w:bottom w:val="none" w:sz="0" w:space="0" w:color="auto"/>
        <w:right w:val="none" w:sz="0" w:space="0" w:color="auto"/>
      </w:divBdr>
    </w:div>
    <w:div w:id="776218778">
      <w:bodyDiv w:val="1"/>
      <w:marLeft w:val="0"/>
      <w:marRight w:val="0"/>
      <w:marTop w:val="0"/>
      <w:marBottom w:val="0"/>
      <w:divBdr>
        <w:top w:val="none" w:sz="0" w:space="0" w:color="auto"/>
        <w:left w:val="none" w:sz="0" w:space="0" w:color="auto"/>
        <w:bottom w:val="none" w:sz="0" w:space="0" w:color="auto"/>
        <w:right w:val="none" w:sz="0" w:space="0" w:color="auto"/>
      </w:divBdr>
    </w:div>
    <w:div w:id="917441720">
      <w:bodyDiv w:val="1"/>
      <w:marLeft w:val="0"/>
      <w:marRight w:val="0"/>
      <w:marTop w:val="0"/>
      <w:marBottom w:val="0"/>
      <w:divBdr>
        <w:top w:val="none" w:sz="0" w:space="0" w:color="auto"/>
        <w:left w:val="none" w:sz="0" w:space="0" w:color="auto"/>
        <w:bottom w:val="none" w:sz="0" w:space="0" w:color="auto"/>
        <w:right w:val="none" w:sz="0" w:space="0" w:color="auto"/>
      </w:divBdr>
    </w:div>
    <w:div w:id="927276038">
      <w:bodyDiv w:val="1"/>
      <w:marLeft w:val="0"/>
      <w:marRight w:val="0"/>
      <w:marTop w:val="0"/>
      <w:marBottom w:val="0"/>
      <w:divBdr>
        <w:top w:val="none" w:sz="0" w:space="0" w:color="auto"/>
        <w:left w:val="none" w:sz="0" w:space="0" w:color="auto"/>
        <w:bottom w:val="none" w:sz="0" w:space="0" w:color="auto"/>
        <w:right w:val="none" w:sz="0" w:space="0" w:color="auto"/>
      </w:divBdr>
    </w:div>
    <w:div w:id="1116634938">
      <w:bodyDiv w:val="1"/>
      <w:marLeft w:val="0"/>
      <w:marRight w:val="0"/>
      <w:marTop w:val="0"/>
      <w:marBottom w:val="0"/>
      <w:divBdr>
        <w:top w:val="none" w:sz="0" w:space="0" w:color="auto"/>
        <w:left w:val="none" w:sz="0" w:space="0" w:color="auto"/>
        <w:bottom w:val="none" w:sz="0" w:space="0" w:color="auto"/>
        <w:right w:val="none" w:sz="0" w:space="0" w:color="auto"/>
      </w:divBdr>
    </w:div>
    <w:div w:id="1125081285">
      <w:bodyDiv w:val="1"/>
      <w:marLeft w:val="0"/>
      <w:marRight w:val="0"/>
      <w:marTop w:val="0"/>
      <w:marBottom w:val="0"/>
      <w:divBdr>
        <w:top w:val="none" w:sz="0" w:space="0" w:color="auto"/>
        <w:left w:val="none" w:sz="0" w:space="0" w:color="auto"/>
        <w:bottom w:val="none" w:sz="0" w:space="0" w:color="auto"/>
        <w:right w:val="none" w:sz="0" w:space="0" w:color="auto"/>
      </w:divBdr>
    </w:div>
    <w:div w:id="1156070397">
      <w:bodyDiv w:val="1"/>
      <w:marLeft w:val="0"/>
      <w:marRight w:val="0"/>
      <w:marTop w:val="0"/>
      <w:marBottom w:val="0"/>
      <w:divBdr>
        <w:top w:val="none" w:sz="0" w:space="0" w:color="auto"/>
        <w:left w:val="none" w:sz="0" w:space="0" w:color="auto"/>
        <w:bottom w:val="none" w:sz="0" w:space="0" w:color="auto"/>
        <w:right w:val="none" w:sz="0" w:space="0" w:color="auto"/>
      </w:divBdr>
    </w:div>
    <w:div w:id="1182428899">
      <w:bodyDiv w:val="1"/>
      <w:marLeft w:val="0"/>
      <w:marRight w:val="0"/>
      <w:marTop w:val="0"/>
      <w:marBottom w:val="0"/>
      <w:divBdr>
        <w:top w:val="none" w:sz="0" w:space="0" w:color="auto"/>
        <w:left w:val="none" w:sz="0" w:space="0" w:color="auto"/>
        <w:bottom w:val="none" w:sz="0" w:space="0" w:color="auto"/>
        <w:right w:val="none" w:sz="0" w:space="0" w:color="auto"/>
      </w:divBdr>
    </w:div>
    <w:div w:id="1228950966">
      <w:bodyDiv w:val="1"/>
      <w:marLeft w:val="0"/>
      <w:marRight w:val="0"/>
      <w:marTop w:val="0"/>
      <w:marBottom w:val="0"/>
      <w:divBdr>
        <w:top w:val="none" w:sz="0" w:space="0" w:color="auto"/>
        <w:left w:val="none" w:sz="0" w:space="0" w:color="auto"/>
        <w:bottom w:val="none" w:sz="0" w:space="0" w:color="auto"/>
        <w:right w:val="none" w:sz="0" w:space="0" w:color="auto"/>
      </w:divBdr>
    </w:div>
    <w:div w:id="1242058057">
      <w:bodyDiv w:val="1"/>
      <w:marLeft w:val="0"/>
      <w:marRight w:val="0"/>
      <w:marTop w:val="0"/>
      <w:marBottom w:val="0"/>
      <w:divBdr>
        <w:top w:val="none" w:sz="0" w:space="0" w:color="auto"/>
        <w:left w:val="none" w:sz="0" w:space="0" w:color="auto"/>
        <w:bottom w:val="none" w:sz="0" w:space="0" w:color="auto"/>
        <w:right w:val="none" w:sz="0" w:space="0" w:color="auto"/>
      </w:divBdr>
    </w:div>
    <w:div w:id="1245069765">
      <w:bodyDiv w:val="1"/>
      <w:marLeft w:val="0"/>
      <w:marRight w:val="0"/>
      <w:marTop w:val="0"/>
      <w:marBottom w:val="0"/>
      <w:divBdr>
        <w:top w:val="none" w:sz="0" w:space="0" w:color="auto"/>
        <w:left w:val="none" w:sz="0" w:space="0" w:color="auto"/>
        <w:bottom w:val="none" w:sz="0" w:space="0" w:color="auto"/>
        <w:right w:val="none" w:sz="0" w:space="0" w:color="auto"/>
      </w:divBdr>
    </w:div>
    <w:div w:id="1600409427">
      <w:bodyDiv w:val="1"/>
      <w:marLeft w:val="0"/>
      <w:marRight w:val="0"/>
      <w:marTop w:val="0"/>
      <w:marBottom w:val="0"/>
      <w:divBdr>
        <w:top w:val="none" w:sz="0" w:space="0" w:color="auto"/>
        <w:left w:val="none" w:sz="0" w:space="0" w:color="auto"/>
        <w:bottom w:val="none" w:sz="0" w:space="0" w:color="auto"/>
        <w:right w:val="none" w:sz="0" w:space="0" w:color="auto"/>
      </w:divBdr>
    </w:div>
    <w:div w:id="1633365498">
      <w:bodyDiv w:val="1"/>
      <w:marLeft w:val="0"/>
      <w:marRight w:val="0"/>
      <w:marTop w:val="0"/>
      <w:marBottom w:val="0"/>
      <w:divBdr>
        <w:top w:val="none" w:sz="0" w:space="0" w:color="auto"/>
        <w:left w:val="none" w:sz="0" w:space="0" w:color="auto"/>
        <w:bottom w:val="none" w:sz="0" w:space="0" w:color="auto"/>
        <w:right w:val="none" w:sz="0" w:space="0" w:color="auto"/>
      </w:divBdr>
    </w:div>
    <w:div w:id="1682853715">
      <w:bodyDiv w:val="1"/>
      <w:marLeft w:val="0"/>
      <w:marRight w:val="0"/>
      <w:marTop w:val="0"/>
      <w:marBottom w:val="0"/>
      <w:divBdr>
        <w:top w:val="none" w:sz="0" w:space="0" w:color="auto"/>
        <w:left w:val="none" w:sz="0" w:space="0" w:color="auto"/>
        <w:bottom w:val="none" w:sz="0" w:space="0" w:color="auto"/>
        <w:right w:val="none" w:sz="0" w:space="0" w:color="auto"/>
      </w:divBdr>
    </w:div>
    <w:div w:id="1708987420">
      <w:marLeft w:val="0"/>
      <w:marRight w:val="0"/>
      <w:marTop w:val="0"/>
      <w:marBottom w:val="0"/>
      <w:divBdr>
        <w:top w:val="none" w:sz="0" w:space="0" w:color="auto"/>
        <w:left w:val="none" w:sz="0" w:space="0" w:color="auto"/>
        <w:bottom w:val="none" w:sz="0" w:space="0" w:color="auto"/>
        <w:right w:val="none" w:sz="0" w:space="0" w:color="auto"/>
      </w:divBdr>
    </w:div>
    <w:div w:id="1794248433">
      <w:bodyDiv w:val="1"/>
      <w:marLeft w:val="0"/>
      <w:marRight w:val="0"/>
      <w:marTop w:val="0"/>
      <w:marBottom w:val="0"/>
      <w:divBdr>
        <w:top w:val="none" w:sz="0" w:space="0" w:color="auto"/>
        <w:left w:val="none" w:sz="0" w:space="0" w:color="auto"/>
        <w:bottom w:val="none" w:sz="0" w:space="0" w:color="auto"/>
        <w:right w:val="none" w:sz="0" w:space="0" w:color="auto"/>
      </w:divBdr>
    </w:div>
    <w:div w:id="1819610594">
      <w:bodyDiv w:val="1"/>
      <w:marLeft w:val="0"/>
      <w:marRight w:val="0"/>
      <w:marTop w:val="0"/>
      <w:marBottom w:val="0"/>
      <w:divBdr>
        <w:top w:val="none" w:sz="0" w:space="0" w:color="auto"/>
        <w:left w:val="none" w:sz="0" w:space="0" w:color="auto"/>
        <w:bottom w:val="none" w:sz="0" w:space="0" w:color="auto"/>
        <w:right w:val="none" w:sz="0" w:space="0" w:color="auto"/>
      </w:divBdr>
    </w:div>
    <w:div w:id="18854798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A2E37C253849D285D6B818C021F6C5"/>
        <w:category>
          <w:name w:val="General"/>
          <w:gallery w:val="placeholder"/>
        </w:category>
        <w:types>
          <w:type w:val="bbPlcHdr"/>
        </w:types>
        <w:behaviors>
          <w:behavior w:val="content"/>
        </w:behaviors>
        <w:guid w:val="{763BD0D0-EEF5-4C5A-B23A-E896E585C970}"/>
      </w:docPartPr>
      <w:docPartBody>
        <w:p w:rsidR="00D970EA" w:rsidRDefault="00194473" w:rsidP="00194473">
          <w:pPr>
            <w:pStyle w:val="20A2E37C253849D285D6B818C021F6C5"/>
          </w:pPr>
          <w:r w:rsidRPr="00B8779F">
            <w:rPr>
              <w:rStyle w:val="PlaceholderText"/>
            </w:rPr>
            <w:t>Click or tap here to enter text.</w:t>
          </w:r>
        </w:p>
      </w:docPartBody>
    </w:docPart>
    <w:docPart>
      <w:docPartPr>
        <w:name w:val="DDD2140F9D0F4B65AC2A8FAF8A73E65C"/>
        <w:category>
          <w:name w:val="General"/>
          <w:gallery w:val="placeholder"/>
        </w:category>
        <w:types>
          <w:type w:val="bbPlcHdr"/>
        </w:types>
        <w:behaviors>
          <w:behavior w:val="content"/>
        </w:behaviors>
        <w:guid w:val="{C000086D-9B6B-4D60-B078-4B72FF8B72AE}"/>
      </w:docPartPr>
      <w:docPartBody>
        <w:p w:rsidR="00D970EA" w:rsidRDefault="00194473" w:rsidP="00194473">
          <w:pPr>
            <w:pStyle w:val="DDD2140F9D0F4B65AC2A8FAF8A73E65C"/>
          </w:pPr>
          <w:r w:rsidRPr="00B877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charset w:val="4D"/>
    <w:family w:val="auto"/>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0A"/>
    <w:rsid w:val="00194473"/>
    <w:rsid w:val="002A6FE4"/>
    <w:rsid w:val="0091640A"/>
    <w:rsid w:val="00A2073E"/>
    <w:rsid w:val="00AB7499"/>
    <w:rsid w:val="00BF0E2D"/>
    <w:rsid w:val="00D72760"/>
    <w:rsid w:val="00D970EA"/>
    <w:rsid w:val="00ED7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473"/>
    <w:rPr>
      <w:color w:val="808080"/>
    </w:rPr>
  </w:style>
  <w:style w:type="paragraph" w:customStyle="1" w:styleId="A5E467246E2740E587469E91DB6BBACF">
    <w:name w:val="A5E467246E2740E587469E91DB6BBACF"/>
    <w:rsid w:val="0091640A"/>
  </w:style>
  <w:style w:type="paragraph" w:customStyle="1" w:styleId="7D99655272384FE1BF71C331E3229538">
    <w:name w:val="7D99655272384FE1BF71C331E3229538"/>
    <w:rsid w:val="00A2073E"/>
  </w:style>
  <w:style w:type="paragraph" w:customStyle="1" w:styleId="D259DB6651C14B8395E4456C2CFA2163">
    <w:name w:val="D259DB6651C14B8395E4456C2CFA2163"/>
    <w:rsid w:val="00194473"/>
  </w:style>
  <w:style w:type="paragraph" w:customStyle="1" w:styleId="20A2E37C253849D285D6B818C021F6C5">
    <w:name w:val="20A2E37C253849D285D6B818C021F6C5"/>
    <w:rsid w:val="00194473"/>
  </w:style>
  <w:style w:type="paragraph" w:customStyle="1" w:styleId="DDD2140F9D0F4B65AC2A8FAF8A73E65C">
    <w:name w:val="DDD2140F9D0F4B65AC2A8FAF8A73E65C"/>
    <w:rsid w:val="00194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F5F5E-747B-4824-86B9-2D662740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1796</Words>
  <Characters>11623</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DRAFT: Approved Data Sharing Log</vt:lpstr>
    </vt:vector>
  </TitlesOfParts>
  <Company>Australian Government</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Approved Data Sharing Log</dc:title>
  <dc:subject/>
  <dc:creator>Zinn, Ricky</dc:creator>
  <cp:keywords/>
  <dc:description/>
  <cp:lastModifiedBy>Thiagarajan, Malar</cp:lastModifiedBy>
  <cp:revision>2</cp:revision>
  <dcterms:created xsi:type="dcterms:W3CDTF">2021-03-08T22:14:00Z</dcterms:created>
  <dcterms:modified xsi:type="dcterms:W3CDTF">2021-03-08T22:14:00Z</dcterms:modified>
</cp:coreProperties>
</file>