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5877" w:type="dxa"/>
        <w:tblInd w:w="-856" w:type="dxa"/>
        <w:tblLayout w:type="fixed"/>
        <w:tblLook w:val="04A0" w:firstRow="1" w:lastRow="0" w:firstColumn="1" w:lastColumn="0" w:noHBand="0" w:noVBand="1"/>
      </w:tblPr>
      <w:tblGrid>
        <w:gridCol w:w="1277"/>
        <w:gridCol w:w="2126"/>
        <w:gridCol w:w="5812"/>
        <w:gridCol w:w="1559"/>
        <w:gridCol w:w="1276"/>
        <w:gridCol w:w="1984"/>
        <w:gridCol w:w="1843"/>
      </w:tblGrid>
      <w:tr w:rsidR="0064215F" w:rsidRPr="00DD4E72" w:rsidTr="00C6309D">
        <w:trPr>
          <w:cantSplit/>
          <w:tblHeader/>
        </w:trPr>
        <w:tc>
          <w:tcPr>
            <w:tcW w:w="1277" w:type="dxa"/>
            <w:shd w:val="clear" w:color="auto" w:fill="6B2976"/>
            <w:vAlign w:val="center"/>
            <w:hideMark/>
          </w:tcPr>
          <w:p w:rsidR="0064215F" w:rsidRPr="00215715" w:rsidRDefault="0064215F" w:rsidP="008045AD">
            <w:pPr>
              <w:spacing w:before="60" w:after="60" w:line="240" w:lineRule="auto"/>
              <w:jc w:val="center"/>
              <w:rPr>
                <w:b/>
                <w:bCs/>
                <w:color w:val="FFFFFF" w:themeColor="background1"/>
                <w:sz w:val="16"/>
                <w:szCs w:val="16"/>
              </w:rPr>
            </w:pPr>
            <w:r w:rsidRPr="00215715">
              <w:rPr>
                <w:b/>
                <w:bCs/>
                <w:color w:val="FFFFFF" w:themeColor="background1"/>
                <w:sz w:val="16"/>
                <w:szCs w:val="16"/>
              </w:rPr>
              <w:t>ORGANISATION</w:t>
            </w:r>
          </w:p>
        </w:tc>
        <w:tc>
          <w:tcPr>
            <w:tcW w:w="2126" w:type="dxa"/>
            <w:shd w:val="clear" w:color="auto" w:fill="6B2976"/>
            <w:vAlign w:val="center"/>
            <w:hideMark/>
          </w:tcPr>
          <w:p w:rsidR="0064215F" w:rsidRPr="00215715" w:rsidRDefault="0064215F" w:rsidP="008045AD">
            <w:pPr>
              <w:spacing w:before="60" w:after="60" w:line="240" w:lineRule="auto"/>
              <w:jc w:val="center"/>
              <w:rPr>
                <w:b/>
                <w:bCs/>
                <w:color w:val="FFFFFF" w:themeColor="background1"/>
                <w:sz w:val="16"/>
                <w:szCs w:val="16"/>
              </w:rPr>
            </w:pPr>
            <w:r w:rsidRPr="00215715">
              <w:rPr>
                <w:b/>
                <w:bCs/>
                <w:color w:val="FFFFFF" w:themeColor="background1"/>
                <w:sz w:val="16"/>
                <w:szCs w:val="16"/>
              </w:rPr>
              <w:t>PROJECT TITLE</w:t>
            </w:r>
          </w:p>
        </w:tc>
        <w:tc>
          <w:tcPr>
            <w:tcW w:w="5812" w:type="dxa"/>
            <w:shd w:val="clear" w:color="auto" w:fill="6B2976"/>
            <w:vAlign w:val="center"/>
            <w:hideMark/>
          </w:tcPr>
          <w:p w:rsidR="0064215F" w:rsidRPr="00215715" w:rsidRDefault="0064215F" w:rsidP="008045AD">
            <w:pPr>
              <w:spacing w:before="60" w:after="60" w:line="240" w:lineRule="auto"/>
              <w:jc w:val="center"/>
              <w:rPr>
                <w:b/>
                <w:bCs/>
                <w:color w:val="FFFFFF" w:themeColor="background1"/>
                <w:sz w:val="16"/>
                <w:szCs w:val="16"/>
              </w:rPr>
            </w:pPr>
            <w:r w:rsidRPr="00215715">
              <w:rPr>
                <w:b/>
                <w:bCs/>
                <w:color w:val="FFFFFF" w:themeColor="background1"/>
                <w:sz w:val="16"/>
                <w:szCs w:val="16"/>
              </w:rPr>
              <w:t>PROJECT DESCRIPTION</w:t>
            </w:r>
          </w:p>
        </w:tc>
        <w:tc>
          <w:tcPr>
            <w:tcW w:w="1559" w:type="dxa"/>
            <w:shd w:val="clear" w:color="auto" w:fill="6B2976"/>
            <w:vAlign w:val="center"/>
          </w:tcPr>
          <w:p w:rsidR="0064215F" w:rsidRPr="00215715" w:rsidRDefault="0064215F" w:rsidP="008045AD">
            <w:pPr>
              <w:spacing w:before="60" w:after="0" w:line="240" w:lineRule="auto"/>
              <w:jc w:val="center"/>
              <w:rPr>
                <w:b/>
                <w:bCs/>
                <w:color w:val="FFFFFF" w:themeColor="background1"/>
                <w:sz w:val="16"/>
                <w:szCs w:val="16"/>
              </w:rPr>
            </w:pPr>
            <w:r w:rsidRPr="00215715">
              <w:rPr>
                <w:b/>
                <w:bCs/>
                <w:color w:val="FFFFFF" w:themeColor="background1"/>
                <w:sz w:val="16"/>
                <w:szCs w:val="16"/>
              </w:rPr>
              <w:t>TOTAL FUNDING AMOUNT</w:t>
            </w:r>
            <w:r w:rsidRPr="00215715">
              <w:rPr>
                <w:b/>
                <w:bCs/>
                <w:color w:val="FFFFFF" w:themeColor="background1"/>
                <w:sz w:val="16"/>
                <w:szCs w:val="16"/>
              </w:rPr>
              <w:br/>
              <w:t>(GST excl.) and DURATION</w:t>
            </w:r>
          </w:p>
          <w:p w:rsidR="0064215F" w:rsidRPr="00215715" w:rsidRDefault="0064215F" w:rsidP="008045AD">
            <w:pPr>
              <w:spacing w:after="60" w:line="240" w:lineRule="auto"/>
              <w:jc w:val="center"/>
              <w:rPr>
                <w:b/>
                <w:bCs/>
                <w:color w:val="FFFFFF" w:themeColor="background1"/>
                <w:sz w:val="16"/>
                <w:szCs w:val="16"/>
              </w:rPr>
            </w:pPr>
            <w:r w:rsidRPr="00215715">
              <w:rPr>
                <w:b/>
                <w:bCs/>
                <w:color w:val="FFFFFF" w:themeColor="background1"/>
                <w:sz w:val="16"/>
                <w:szCs w:val="16"/>
              </w:rPr>
              <w:t>(1 or 2 years)</w:t>
            </w:r>
          </w:p>
        </w:tc>
        <w:tc>
          <w:tcPr>
            <w:tcW w:w="1276" w:type="dxa"/>
            <w:shd w:val="clear" w:color="auto" w:fill="6B2976"/>
            <w:vAlign w:val="center"/>
          </w:tcPr>
          <w:p w:rsidR="0064215F" w:rsidRPr="00215715" w:rsidRDefault="0064215F" w:rsidP="008045AD">
            <w:pPr>
              <w:spacing w:before="60" w:after="60" w:line="240" w:lineRule="auto"/>
              <w:jc w:val="center"/>
              <w:rPr>
                <w:b/>
                <w:bCs/>
                <w:color w:val="FFFFFF" w:themeColor="background1"/>
                <w:sz w:val="16"/>
                <w:szCs w:val="16"/>
              </w:rPr>
            </w:pPr>
            <w:r w:rsidRPr="00215715">
              <w:rPr>
                <w:b/>
                <w:bCs/>
                <w:color w:val="FFFFFF" w:themeColor="background1"/>
                <w:sz w:val="16"/>
                <w:szCs w:val="16"/>
              </w:rPr>
              <w:t>ILC ACTIVITY AREA</w:t>
            </w:r>
          </w:p>
        </w:tc>
        <w:tc>
          <w:tcPr>
            <w:tcW w:w="1984" w:type="dxa"/>
            <w:shd w:val="clear" w:color="auto" w:fill="6B2976"/>
            <w:vAlign w:val="center"/>
            <w:hideMark/>
          </w:tcPr>
          <w:p w:rsidR="0064215F" w:rsidRPr="00215715" w:rsidRDefault="0064215F" w:rsidP="008045AD">
            <w:pPr>
              <w:spacing w:before="60" w:after="60" w:line="240" w:lineRule="auto"/>
              <w:jc w:val="center"/>
              <w:rPr>
                <w:b/>
                <w:bCs/>
                <w:color w:val="FFFFFF" w:themeColor="background1"/>
                <w:sz w:val="16"/>
                <w:szCs w:val="16"/>
              </w:rPr>
            </w:pPr>
            <w:r w:rsidRPr="00215715">
              <w:rPr>
                <w:b/>
                <w:bCs/>
                <w:color w:val="FFFFFF" w:themeColor="background1"/>
                <w:sz w:val="16"/>
                <w:szCs w:val="16"/>
              </w:rPr>
              <w:t>FOCUS AREA: DISABILITY TYPE or DEMOGRAPHIC GROUP</w:t>
            </w:r>
          </w:p>
        </w:tc>
        <w:tc>
          <w:tcPr>
            <w:tcW w:w="1843" w:type="dxa"/>
            <w:tcBorders>
              <w:right w:val="single" w:sz="4" w:space="0" w:color="auto"/>
            </w:tcBorders>
            <w:shd w:val="clear" w:color="auto" w:fill="6B2976"/>
            <w:vAlign w:val="center"/>
          </w:tcPr>
          <w:p w:rsidR="0064215F" w:rsidRPr="00215715" w:rsidRDefault="0064215F" w:rsidP="008045AD">
            <w:pPr>
              <w:spacing w:before="60" w:after="60" w:line="240" w:lineRule="auto"/>
              <w:jc w:val="center"/>
              <w:rPr>
                <w:b/>
                <w:bCs/>
                <w:color w:val="FFFFFF" w:themeColor="background1"/>
                <w:sz w:val="16"/>
                <w:szCs w:val="16"/>
              </w:rPr>
            </w:pPr>
            <w:r w:rsidRPr="00215715">
              <w:rPr>
                <w:b/>
                <w:bCs/>
                <w:color w:val="FFFFFF" w:themeColor="background1"/>
                <w:sz w:val="16"/>
                <w:szCs w:val="16"/>
              </w:rPr>
              <w:t>PROJECT PARTNERS</w:t>
            </w:r>
          </w:p>
        </w:tc>
      </w:tr>
      <w:tr w:rsidR="0064215F" w:rsidRPr="00215715" w:rsidTr="00C6309D">
        <w:trPr>
          <w:cantSplit/>
        </w:trPr>
        <w:tc>
          <w:tcPr>
            <w:tcW w:w="1277" w:type="dxa"/>
          </w:tcPr>
          <w:p w:rsidR="0064215F" w:rsidRPr="00215715" w:rsidRDefault="0064215F" w:rsidP="008045AD">
            <w:pPr>
              <w:spacing w:before="120" w:after="120" w:line="276" w:lineRule="auto"/>
              <w:rPr>
                <w:sz w:val="16"/>
                <w:szCs w:val="16"/>
              </w:rPr>
            </w:pPr>
            <w:r w:rsidRPr="00215715">
              <w:rPr>
                <w:rFonts w:eastAsia="Times New Roman"/>
                <w:color w:val="000000"/>
                <w:sz w:val="16"/>
                <w:szCs w:val="16"/>
                <w:lang w:eastAsia="en-AU"/>
              </w:rPr>
              <w:t>Anglicare SA Incorporated</w:t>
            </w:r>
          </w:p>
        </w:tc>
        <w:tc>
          <w:tcPr>
            <w:tcW w:w="2126" w:type="dxa"/>
          </w:tcPr>
          <w:p w:rsidR="0064215F" w:rsidRPr="00215715" w:rsidRDefault="0064215F" w:rsidP="008045AD">
            <w:pPr>
              <w:spacing w:before="120" w:after="120" w:line="276" w:lineRule="auto"/>
              <w:rPr>
                <w:sz w:val="16"/>
                <w:szCs w:val="16"/>
              </w:rPr>
            </w:pPr>
            <w:r w:rsidRPr="00215715">
              <w:rPr>
                <w:rFonts w:eastAsia="Times New Roman"/>
                <w:color w:val="000000"/>
                <w:sz w:val="16"/>
                <w:szCs w:val="16"/>
                <w:lang w:eastAsia="en-AU"/>
              </w:rPr>
              <w:t xml:space="preserve">In Our Own Words </w:t>
            </w:r>
          </w:p>
        </w:tc>
        <w:tc>
          <w:tcPr>
            <w:tcW w:w="5812"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 xml:space="preserve">A series of videos will be created to tackle the stigma that disability and mental health can hold in new and emerging Culturally and Linguistically Diverse </w:t>
            </w:r>
            <w:r w:rsidR="00390A4D">
              <w:rPr>
                <w:rFonts w:eastAsia="Times New Roman"/>
                <w:color w:val="000000"/>
                <w:sz w:val="16"/>
                <w:szCs w:val="16"/>
                <w:lang w:eastAsia="en-AU"/>
              </w:rPr>
              <w:t xml:space="preserve">(CALD) </w:t>
            </w:r>
            <w:r w:rsidRPr="00215715">
              <w:rPr>
                <w:rFonts w:eastAsia="Times New Roman"/>
                <w:color w:val="000000"/>
                <w:sz w:val="16"/>
                <w:szCs w:val="16"/>
                <w:lang w:eastAsia="en-AU"/>
              </w:rPr>
              <w:t xml:space="preserve">communities. Promotion of these will increase the awareness, understanding and acceptance of disability and mental health issues within these communities. The digital stories will be initially sourced from Swahili, Arabic and Vietnamese speakers with the purpose of helping people understand that disability affects everyone and that there are services available to help. Videos will be shared at over 12 engagement sessions with the local Playford community reaching about 240 people, while a complementary social media campaign is expected to reach thousands more. </w:t>
            </w:r>
          </w:p>
        </w:tc>
        <w:tc>
          <w:tcPr>
            <w:tcW w:w="1559" w:type="dxa"/>
          </w:tcPr>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$10,000.00</w:t>
            </w:r>
          </w:p>
          <w:p w:rsidR="0064215F" w:rsidRPr="00215715" w:rsidRDefault="0064215F" w:rsidP="008045AD">
            <w:pPr>
              <w:spacing w:before="120" w:after="120" w:line="276" w:lineRule="auto"/>
              <w:ind w:right="170"/>
              <w:jc w:val="right"/>
              <w:rPr>
                <w:sz w:val="16"/>
                <w:szCs w:val="16"/>
              </w:rPr>
            </w:pPr>
            <w:r w:rsidRPr="00215715">
              <w:rPr>
                <w:color w:val="000000"/>
                <w:sz w:val="16"/>
                <w:szCs w:val="16"/>
              </w:rPr>
              <w:t>(one year)</w:t>
            </w:r>
          </w:p>
        </w:tc>
        <w:tc>
          <w:tcPr>
            <w:tcW w:w="1276" w:type="dxa"/>
          </w:tcPr>
          <w:p w:rsidR="0064215F" w:rsidRPr="00215715" w:rsidRDefault="0064215F" w:rsidP="008045AD">
            <w:pPr>
              <w:spacing w:before="120" w:after="120" w:line="276" w:lineRule="auto"/>
              <w:rPr>
                <w:color w:val="000000"/>
                <w:sz w:val="16"/>
                <w:szCs w:val="16"/>
              </w:rPr>
            </w:pPr>
            <w:r w:rsidRPr="00215715">
              <w:rPr>
                <w:rFonts w:eastAsia="Times New Roman"/>
                <w:sz w:val="16"/>
                <w:szCs w:val="16"/>
                <w:lang w:eastAsia="en-AU"/>
              </w:rPr>
              <w:t>Information, Linkages and Referrals</w:t>
            </w:r>
          </w:p>
        </w:tc>
        <w:tc>
          <w:tcPr>
            <w:tcW w:w="1984" w:type="dxa"/>
          </w:tcPr>
          <w:p w:rsidR="0064215F" w:rsidRPr="00215715" w:rsidRDefault="0064215F" w:rsidP="008045AD">
            <w:pPr>
              <w:spacing w:before="120" w:after="120" w:line="276" w:lineRule="auto"/>
              <w:rPr>
                <w:sz w:val="16"/>
                <w:szCs w:val="16"/>
              </w:rPr>
            </w:pPr>
            <w:r w:rsidRPr="00215715">
              <w:rPr>
                <w:rFonts w:eastAsia="Times New Roman"/>
                <w:sz w:val="16"/>
                <w:szCs w:val="16"/>
                <w:lang w:eastAsia="en-AU"/>
              </w:rPr>
              <w:t>Culturally and Linguistically Diverse communities</w:t>
            </w:r>
          </w:p>
        </w:tc>
        <w:tc>
          <w:tcPr>
            <w:tcW w:w="1843" w:type="dxa"/>
            <w:tcBorders>
              <w:right w:val="single" w:sz="4" w:space="0" w:color="auto"/>
            </w:tcBorders>
            <w:shd w:val="clear" w:color="000000" w:fill="FFFFFF"/>
          </w:tcPr>
          <w:p w:rsidR="0064215F" w:rsidRPr="00215715" w:rsidRDefault="0064215F" w:rsidP="008045AD">
            <w:pPr>
              <w:spacing w:before="120" w:after="120" w:line="276" w:lineRule="auto"/>
              <w:rPr>
                <w:sz w:val="16"/>
                <w:szCs w:val="16"/>
              </w:rPr>
            </w:pPr>
          </w:p>
        </w:tc>
      </w:tr>
      <w:tr w:rsidR="0064215F" w:rsidRPr="00215715" w:rsidTr="00C6309D">
        <w:trPr>
          <w:cantSplit/>
        </w:trPr>
        <w:tc>
          <w:tcPr>
            <w:tcW w:w="1277" w:type="dxa"/>
          </w:tcPr>
          <w:p w:rsidR="0064215F" w:rsidRPr="00215715" w:rsidRDefault="0064215F" w:rsidP="008045AD">
            <w:pPr>
              <w:spacing w:before="120" w:after="120" w:line="276" w:lineRule="auto"/>
              <w:rPr>
                <w:sz w:val="16"/>
                <w:szCs w:val="16"/>
              </w:rPr>
            </w:pPr>
            <w:r w:rsidRPr="00215715">
              <w:rPr>
                <w:rFonts w:eastAsia="Times New Roman"/>
                <w:color w:val="000000"/>
                <w:sz w:val="16"/>
                <w:szCs w:val="16"/>
                <w:lang w:eastAsia="en-AU"/>
              </w:rPr>
              <w:t>Autism Association Of South Australia</w:t>
            </w:r>
          </w:p>
        </w:tc>
        <w:tc>
          <w:tcPr>
            <w:tcW w:w="2126"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 xml:space="preserve">Community InfoLink </w:t>
            </w:r>
          </w:p>
        </w:tc>
        <w:tc>
          <w:tcPr>
            <w:tcW w:w="5812"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 xml:space="preserve">An ‘InfoLine’ phone service currently supports on average 530 calls per month, providing non-clinical information on a range of topics to anyone within the South Australian autism community. This project will transition all knowledge and information delivered via the info-line into an online resource, including webinar recordings, videos, Autism Spectrum Disorder </w:t>
            </w:r>
            <w:r w:rsidR="00390A4D">
              <w:rPr>
                <w:rFonts w:eastAsia="Times New Roman"/>
                <w:color w:val="000000"/>
                <w:sz w:val="16"/>
                <w:szCs w:val="16"/>
                <w:lang w:eastAsia="en-AU"/>
              </w:rPr>
              <w:t xml:space="preserve">(ASD) </w:t>
            </w:r>
            <w:r w:rsidRPr="00215715">
              <w:rPr>
                <w:rFonts w:eastAsia="Times New Roman"/>
                <w:color w:val="000000"/>
                <w:sz w:val="16"/>
                <w:szCs w:val="16"/>
                <w:lang w:eastAsia="en-AU"/>
              </w:rPr>
              <w:t xml:space="preserve">stories, a glossary, FAQ’s and more. This online resource will be co-designed with current </w:t>
            </w:r>
            <w:r w:rsidR="00390A4D">
              <w:rPr>
                <w:rFonts w:eastAsia="Times New Roman"/>
                <w:color w:val="000000"/>
                <w:sz w:val="16"/>
                <w:szCs w:val="16"/>
                <w:lang w:eastAsia="en-AU"/>
              </w:rPr>
              <w:t>and</w:t>
            </w:r>
            <w:r w:rsidRPr="00215715">
              <w:rPr>
                <w:rFonts w:eastAsia="Times New Roman"/>
                <w:color w:val="000000"/>
                <w:sz w:val="16"/>
                <w:szCs w:val="16"/>
                <w:lang w:eastAsia="en-AU"/>
              </w:rPr>
              <w:t xml:space="preserve"> future users, aiming to identify common needs and test solutions.  This project will increase general autism-related knowledge and self-determination capabilities within the SA community, leading to improved access to and comprehension of information.</w:t>
            </w:r>
          </w:p>
        </w:tc>
        <w:tc>
          <w:tcPr>
            <w:tcW w:w="1559" w:type="dxa"/>
          </w:tcPr>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$339,087.47</w:t>
            </w:r>
          </w:p>
          <w:p w:rsidR="0064215F" w:rsidRPr="00215715" w:rsidRDefault="0064215F" w:rsidP="008045AD">
            <w:pPr>
              <w:spacing w:before="120" w:after="120" w:line="276" w:lineRule="auto"/>
              <w:ind w:right="170"/>
              <w:jc w:val="right"/>
              <w:rPr>
                <w:sz w:val="16"/>
                <w:szCs w:val="16"/>
              </w:rPr>
            </w:pPr>
            <w:r w:rsidRPr="00215715">
              <w:rPr>
                <w:color w:val="000000"/>
                <w:sz w:val="16"/>
                <w:szCs w:val="16"/>
              </w:rPr>
              <w:t>(one year)</w:t>
            </w:r>
          </w:p>
        </w:tc>
        <w:tc>
          <w:tcPr>
            <w:tcW w:w="1276" w:type="dxa"/>
          </w:tcPr>
          <w:p w:rsidR="0064215F" w:rsidRPr="00215715" w:rsidRDefault="0064215F" w:rsidP="008045AD">
            <w:pPr>
              <w:spacing w:before="120" w:after="120" w:line="276" w:lineRule="auto"/>
              <w:rPr>
                <w:color w:val="000000"/>
                <w:sz w:val="16"/>
                <w:szCs w:val="16"/>
              </w:rPr>
            </w:pPr>
            <w:r w:rsidRPr="00215715">
              <w:rPr>
                <w:rFonts w:eastAsia="Times New Roman"/>
                <w:sz w:val="16"/>
                <w:szCs w:val="16"/>
                <w:lang w:eastAsia="en-AU"/>
              </w:rPr>
              <w:t>Information, Linkages and Referrals</w:t>
            </w:r>
          </w:p>
        </w:tc>
        <w:tc>
          <w:tcPr>
            <w:tcW w:w="1984" w:type="dxa"/>
          </w:tcPr>
          <w:p w:rsidR="0064215F" w:rsidRPr="00215715" w:rsidRDefault="0064215F" w:rsidP="008045AD">
            <w:pPr>
              <w:spacing w:before="120" w:after="120" w:line="276" w:lineRule="auto"/>
              <w:rPr>
                <w:sz w:val="16"/>
                <w:szCs w:val="16"/>
              </w:rPr>
            </w:pPr>
            <w:r w:rsidRPr="00215715">
              <w:rPr>
                <w:rFonts w:eastAsia="Times New Roman"/>
                <w:sz w:val="16"/>
                <w:szCs w:val="16"/>
                <w:lang w:eastAsia="en-AU"/>
              </w:rPr>
              <w:t xml:space="preserve">Autism Spectrum Disorder </w:t>
            </w:r>
          </w:p>
        </w:tc>
        <w:tc>
          <w:tcPr>
            <w:tcW w:w="1843" w:type="dxa"/>
            <w:tcBorders>
              <w:right w:val="single" w:sz="4" w:space="0" w:color="auto"/>
            </w:tcBorders>
            <w:shd w:val="clear" w:color="000000" w:fill="FFFFFF"/>
          </w:tcPr>
          <w:p w:rsidR="0064215F" w:rsidRPr="00215715" w:rsidRDefault="0064215F" w:rsidP="008045AD">
            <w:pPr>
              <w:spacing w:before="120" w:after="120" w:line="276" w:lineRule="auto"/>
              <w:rPr>
                <w:sz w:val="16"/>
                <w:szCs w:val="16"/>
              </w:rPr>
            </w:pPr>
          </w:p>
        </w:tc>
      </w:tr>
      <w:tr w:rsidR="0064215F" w:rsidRPr="00215715" w:rsidTr="00C6309D">
        <w:trPr>
          <w:cantSplit/>
        </w:trPr>
        <w:tc>
          <w:tcPr>
            <w:tcW w:w="1277" w:type="dxa"/>
          </w:tcPr>
          <w:p w:rsidR="0064215F" w:rsidRPr="00215715" w:rsidRDefault="0064215F" w:rsidP="008045AD">
            <w:pPr>
              <w:spacing w:before="120" w:after="120" w:line="276" w:lineRule="auto"/>
              <w:rPr>
                <w:sz w:val="16"/>
                <w:szCs w:val="16"/>
              </w:rPr>
            </w:pPr>
            <w:r w:rsidRPr="00215715">
              <w:rPr>
                <w:rFonts w:eastAsia="Times New Roman"/>
                <w:color w:val="000000"/>
                <w:sz w:val="16"/>
                <w:szCs w:val="16"/>
                <w:lang w:eastAsia="en-AU"/>
              </w:rPr>
              <w:t>City of Playford</w:t>
            </w:r>
          </w:p>
        </w:tc>
        <w:tc>
          <w:tcPr>
            <w:tcW w:w="2126" w:type="dxa"/>
          </w:tcPr>
          <w:p w:rsidR="0064215F" w:rsidRPr="00215715" w:rsidRDefault="0064215F" w:rsidP="008045AD">
            <w:pPr>
              <w:spacing w:before="120" w:after="120" w:line="276" w:lineRule="auto"/>
              <w:rPr>
                <w:sz w:val="16"/>
                <w:szCs w:val="16"/>
              </w:rPr>
            </w:pPr>
            <w:r w:rsidRPr="00215715">
              <w:rPr>
                <w:rFonts w:eastAsia="Times New Roman"/>
                <w:color w:val="000000"/>
                <w:sz w:val="16"/>
                <w:szCs w:val="16"/>
                <w:lang w:eastAsia="en-AU"/>
              </w:rPr>
              <w:t xml:space="preserve">CALD Connections Toolkit for Northern Adelaide </w:t>
            </w:r>
          </w:p>
        </w:tc>
        <w:tc>
          <w:tcPr>
            <w:tcW w:w="5812"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 xml:space="preserve">An information resource will be built that targets Culturally and Linguistically Diverse </w:t>
            </w:r>
            <w:r w:rsidR="00390A4D">
              <w:rPr>
                <w:rFonts w:eastAsia="Times New Roman"/>
                <w:color w:val="000000"/>
                <w:sz w:val="16"/>
                <w:szCs w:val="16"/>
                <w:lang w:eastAsia="en-AU"/>
              </w:rPr>
              <w:t xml:space="preserve">(CALD) </w:t>
            </w:r>
            <w:r w:rsidRPr="00215715">
              <w:rPr>
                <w:rFonts w:eastAsia="Times New Roman"/>
                <w:color w:val="000000"/>
                <w:sz w:val="16"/>
                <w:szCs w:val="16"/>
                <w:lang w:eastAsia="en-AU"/>
              </w:rPr>
              <w:t>communities, particularly newly arrived migrants and people from Aboriginal and Torres Strait Islander backgrounds.</w:t>
            </w:r>
            <w:r>
              <w:rPr>
                <w:rFonts w:eastAsia="Times New Roman"/>
                <w:color w:val="000000"/>
                <w:sz w:val="16"/>
                <w:szCs w:val="16"/>
                <w:lang w:eastAsia="en-AU"/>
              </w:rPr>
              <w:t xml:space="preserve"> </w:t>
            </w:r>
            <w:r w:rsidRPr="00215715">
              <w:rPr>
                <w:rFonts w:eastAsia="Times New Roman"/>
                <w:color w:val="000000"/>
                <w:sz w:val="16"/>
                <w:szCs w:val="16"/>
                <w:lang w:eastAsia="en-AU"/>
              </w:rPr>
              <w:t>Focused within a highly disadvantaged area of northern Adelaide, the information toolkit developed will link people to available services and programs, while reducing stigma and improving community attitudes towards disability. The toolkit will be promoted via local ethnic media outlets, newsletters and the use of translated videos. The program also provides training to interpreters and translators, bi-cultural workers and community leaders on understanding and working with people with disability.</w:t>
            </w:r>
          </w:p>
        </w:tc>
        <w:tc>
          <w:tcPr>
            <w:tcW w:w="1559" w:type="dxa"/>
          </w:tcPr>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$364,040.00</w:t>
            </w:r>
          </w:p>
          <w:p w:rsidR="0064215F" w:rsidRPr="00215715" w:rsidRDefault="0064215F" w:rsidP="008045AD">
            <w:pPr>
              <w:spacing w:before="120" w:after="120" w:line="276" w:lineRule="auto"/>
              <w:ind w:right="170"/>
              <w:jc w:val="right"/>
              <w:rPr>
                <w:sz w:val="16"/>
                <w:szCs w:val="16"/>
              </w:rPr>
            </w:pPr>
            <w:r w:rsidRPr="00215715">
              <w:rPr>
                <w:color w:val="000000"/>
                <w:sz w:val="16"/>
                <w:szCs w:val="16"/>
              </w:rPr>
              <w:t>(two year)</w:t>
            </w:r>
          </w:p>
        </w:tc>
        <w:tc>
          <w:tcPr>
            <w:tcW w:w="1276" w:type="dxa"/>
          </w:tcPr>
          <w:p w:rsidR="0064215F" w:rsidRPr="00215715" w:rsidRDefault="0064215F" w:rsidP="008045AD">
            <w:pPr>
              <w:spacing w:before="120" w:after="120" w:line="276" w:lineRule="auto"/>
              <w:rPr>
                <w:color w:val="000000"/>
                <w:sz w:val="16"/>
                <w:szCs w:val="16"/>
              </w:rPr>
            </w:pPr>
            <w:r w:rsidRPr="00215715">
              <w:rPr>
                <w:rFonts w:eastAsia="Times New Roman"/>
                <w:sz w:val="16"/>
                <w:szCs w:val="16"/>
                <w:lang w:eastAsia="en-AU"/>
              </w:rPr>
              <w:t>Information, Linkages and Referrals</w:t>
            </w:r>
          </w:p>
        </w:tc>
        <w:tc>
          <w:tcPr>
            <w:tcW w:w="1984" w:type="dxa"/>
          </w:tcPr>
          <w:p w:rsidR="0064215F" w:rsidRPr="00215715" w:rsidRDefault="0064215F" w:rsidP="008045AD">
            <w:pPr>
              <w:spacing w:before="120" w:after="120" w:line="276" w:lineRule="auto"/>
              <w:rPr>
                <w:sz w:val="16"/>
                <w:szCs w:val="16"/>
              </w:rPr>
            </w:pPr>
            <w:r w:rsidRPr="00215715">
              <w:rPr>
                <w:rFonts w:eastAsia="Times New Roman"/>
                <w:sz w:val="16"/>
                <w:szCs w:val="16"/>
                <w:lang w:eastAsia="en-AU"/>
              </w:rPr>
              <w:t xml:space="preserve">Culturally and Linguistically Diverse communities; Aboriginal and Torres Strait Islander communities. </w:t>
            </w:r>
          </w:p>
        </w:tc>
        <w:tc>
          <w:tcPr>
            <w:tcW w:w="1843" w:type="dxa"/>
            <w:tcBorders>
              <w:right w:val="single" w:sz="4" w:space="0" w:color="auto"/>
            </w:tcBorders>
            <w:shd w:val="clear" w:color="000000" w:fill="FFFFFF"/>
          </w:tcPr>
          <w:p w:rsidR="0064215F" w:rsidRPr="00215715" w:rsidRDefault="0064215F" w:rsidP="008045AD">
            <w:pPr>
              <w:spacing w:before="120" w:after="120" w:line="276" w:lineRule="auto"/>
              <w:rPr>
                <w:sz w:val="16"/>
                <w:szCs w:val="16"/>
              </w:rPr>
            </w:pPr>
            <w:r w:rsidRPr="00215715">
              <w:rPr>
                <w:sz w:val="16"/>
                <w:szCs w:val="16"/>
              </w:rPr>
              <w:t>Consortium: City of Salisbury, Department of Communities and Social Inclusion</w:t>
            </w:r>
          </w:p>
        </w:tc>
      </w:tr>
      <w:tr w:rsidR="0064215F" w:rsidRPr="00215715" w:rsidTr="00C6309D">
        <w:trPr>
          <w:cantSplit/>
        </w:trPr>
        <w:tc>
          <w:tcPr>
            <w:tcW w:w="1277" w:type="dxa"/>
          </w:tcPr>
          <w:p w:rsidR="0064215F" w:rsidRPr="00215715" w:rsidRDefault="0064215F" w:rsidP="008045AD">
            <w:pPr>
              <w:spacing w:before="120" w:after="120" w:line="276" w:lineRule="auto"/>
              <w:rPr>
                <w:sz w:val="16"/>
                <w:szCs w:val="16"/>
              </w:rPr>
            </w:pPr>
            <w:r w:rsidRPr="00215715">
              <w:rPr>
                <w:rFonts w:eastAsia="Times New Roman"/>
                <w:color w:val="000000"/>
                <w:sz w:val="16"/>
                <w:szCs w:val="16"/>
                <w:lang w:eastAsia="en-AU"/>
              </w:rPr>
              <w:lastRenderedPageBreak/>
              <w:t>Muscular Dystrophy Association Inc</w:t>
            </w:r>
          </w:p>
        </w:tc>
        <w:tc>
          <w:tcPr>
            <w:tcW w:w="2126" w:type="dxa"/>
          </w:tcPr>
          <w:p w:rsidR="0064215F" w:rsidRPr="00215715" w:rsidRDefault="0064215F" w:rsidP="008045AD">
            <w:pPr>
              <w:spacing w:before="120" w:after="120" w:line="276" w:lineRule="auto"/>
              <w:rPr>
                <w:sz w:val="16"/>
                <w:szCs w:val="16"/>
              </w:rPr>
            </w:pPr>
            <w:r w:rsidRPr="00215715">
              <w:rPr>
                <w:rFonts w:eastAsia="Times New Roman"/>
                <w:color w:val="000000"/>
                <w:sz w:val="16"/>
                <w:szCs w:val="16"/>
                <w:lang w:eastAsia="en-AU"/>
              </w:rPr>
              <w:t>Project Shoelaces</w:t>
            </w:r>
          </w:p>
        </w:tc>
        <w:tc>
          <w:tcPr>
            <w:tcW w:w="5812"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This project will collate and distribute information and resources to over 700 individuals registered with Muscular Dystrophy SA as having a neuromuscular condition or caring for an individual who does. Funding will go towards developing information packs - particularly for the initial diagnosis phase, as well as establishing formal and informal support groups led and maintained by people living with a neuromuscular condition.</w:t>
            </w:r>
            <w:r>
              <w:rPr>
                <w:rFonts w:eastAsia="Times New Roman"/>
                <w:color w:val="000000"/>
                <w:sz w:val="16"/>
                <w:szCs w:val="16"/>
                <w:lang w:eastAsia="en-AU"/>
              </w:rPr>
              <w:t xml:space="preserve"> </w:t>
            </w:r>
            <w:r w:rsidRPr="00215715">
              <w:rPr>
                <w:rFonts w:eastAsia="Times New Roman"/>
                <w:color w:val="000000"/>
                <w:sz w:val="16"/>
                <w:szCs w:val="16"/>
                <w:lang w:eastAsia="en-AU"/>
              </w:rPr>
              <w:t>Project Shoelaces will be implemented across the state, including in regional and rural locations.</w:t>
            </w:r>
          </w:p>
        </w:tc>
        <w:tc>
          <w:tcPr>
            <w:tcW w:w="1559" w:type="dxa"/>
          </w:tcPr>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$150,720.00</w:t>
            </w:r>
          </w:p>
          <w:p w:rsidR="0064215F" w:rsidRPr="00215715" w:rsidRDefault="0064215F" w:rsidP="008045AD">
            <w:pPr>
              <w:spacing w:before="120" w:after="120" w:line="276" w:lineRule="auto"/>
              <w:ind w:right="170"/>
              <w:jc w:val="right"/>
              <w:rPr>
                <w:sz w:val="16"/>
                <w:szCs w:val="16"/>
              </w:rPr>
            </w:pPr>
            <w:r w:rsidRPr="00215715">
              <w:rPr>
                <w:color w:val="000000"/>
                <w:sz w:val="16"/>
                <w:szCs w:val="16"/>
              </w:rPr>
              <w:t>(two year)</w:t>
            </w:r>
          </w:p>
        </w:tc>
        <w:tc>
          <w:tcPr>
            <w:tcW w:w="1276" w:type="dxa"/>
          </w:tcPr>
          <w:p w:rsidR="0064215F" w:rsidRPr="00215715" w:rsidRDefault="0064215F" w:rsidP="008045AD">
            <w:pPr>
              <w:spacing w:before="120" w:after="120" w:line="276" w:lineRule="auto"/>
              <w:rPr>
                <w:color w:val="000000"/>
                <w:sz w:val="16"/>
                <w:szCs w:val="16"/>
              </w:rPr>
            </w:pPr>
            <w:r w:rsidRPr="00215715">
              <w:rPr>
                <w:rFonts w:eastAsia="Times New Roman"/>
                <w:sz w:val="16"/>
                <w:szCs w:val="16"/>
                <w:lang w:eastAsia="en-AU"/>
              </w:rPr>
              <w:t>Information, Linkages and Referrals</w:t>
            </w:r>
          </w:p>
        </w:tc>
        <w:tc>
          <w:tcPr>
            <w:tcW w:w="1984" w:type="dxa"/>
          </w:tcPr>
          <w:p w:rsidR="0064215F" w:rsidRPr="00215715" w:rsidRDefault="0064215F" w:rsidP="008045AD">
            <w:pPr>
              <w:spacing w:before="120" w:after="120" w:line="276" w:lineRule="auto"/>
              <w:rPr>
                <w:sz w:val="16"/>
                <w:szCs w:val="16"/>
              </w:rPr>
            </w:pPr>
            <w:r w:rsidRPr="00215715">
              <w:rPr>
                <w:rFonts w:eastAsia="Times New Roman"/>
                <w:sz w:val="16"/>
                <w:szCs w:val="16"/>
                <w:lang w:eastAsia="en-AU"/>
              </w:rPr>
              <w:t>Muscular Dystrophy</w:t>
            </w:r>
          </w:p>
        </w:tc>
        <w:tc>
          <w:tcPr>
            <w:tcW w:w="1843" w:type="dxa"/>
            <w:tcBorders>
              <w:right w:val="single" w:sz="4" w:space="0" w:color="auto"/>
            </w:tcBorders>
            <w:shd w:val="clear" w:color="000000" w:fill="FFFFFF"/>
          </w:tcPr>
          <w:p w:rsidR="0064215F" w:rsidRPr="00215715" w:rsidRDefault="0064215F" w:rsidP="008045AD">
            <w:pPr>
              <w:spacing w:before="120" w:after="120" w:line="276" w:lineRule="auto"/>
              <w:rPr>
                <w:sz w:val="16"/>
                <w:szCs w:val="16"/>
              </w:rPr>
            </w:pPr>
          </w:p>
        </w:tc>
      </w:tr>
      <w:tr w:rsidR="0064215F" w:rsidRPr="00215715" w:rsidTr="00C6309D">
        <w:trPr>
          <w:cantSplit/>
        </w:trPr>
        <w:tc>
          <w:tcPr>
            <w:tcW w:w="1277" w:type="dxa"/>
          </w:tcPr>
          <w:p w:rsidR="0064215F" w:rsidRPr="00215715" w:rsidRDefault="0064215F" w:rsidP="008045AD">
            <w:pPr>
              <w:spacing w:before="120" w:after="120" w:line="276" w:lineRule="auto"/>
              <w:rPr>
                <w:sz w:val="16"/>
                <w:szCs w:val="16"/>
              </w:rPr>
            </w:pPr>
            <w:r w:rsidRPr="00215715">
              <w:rPr>
                <w:rFonts w:eastAsia="Times New Roman"/>
                <w:color w:val="000000"/>
                <w:sz w:val="16"/>
                <w:szCs w:val="16"/>
                <w:lang w:eastAsia="en-AU"/>
              </w:rPr>
              <w:t>National Stroke Foundation</w:t>
            </w:r>
            <w:r w:rsidR="004177C8">
              <w:rPr>
                <w:rStyle w:val="FootnoteReference"/>
                <w:sz w:val="16"/>
                <w:szCs w:val="16"/>
              </w:rPr>
              <w:footnoteReference w:id="1"/>
            </w:r>
          </w:p>
        </w:tc>
        <w:tc>
          <w:tcPr>
            <w:tcW w:w="2126" w:type="dxa"/>
          </w:tcPr>
          <w:p w:rsidR="0064215F" w:rsidRPr="00215715" w:rsidRDefault="0064215F" w:rsidP="008045AD">
            <w:pPr>
              <w:spacing w:before="120" w:after="120" w:line="276" w:lineRule="auto"/>
              <w:rPr>
                <w:sz w:val="16"/>
                <w:szCs w:val="16"/>
              </w:rPr>
            </w:pPr>
            <w:r w:rsidRPr="00215715">
              <w:rPr>
                <w:rFonts w:eastAsia="Times New Roman"/>
                <w:color w:val="000000"/>
                <w:sz w:val="16"/>
                <w:szCs w:val="16"/>
                <w:lang w:eastAsia="en-AU"/>
              </w:rPr>
              <w:t>Our 'New Normal'</w:t>
            </w:r>
          </w:p>
        </w:tc>
        <w:tc>
          <w:tcPr>
            <w:tcW w:w="5812" w:type="dxa"/>
          </w:tcPr>
          <w:p w:rsidR="0064215F" w:rsidRPr="0064215F"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Building on existing Stroke Foundation products and services, this project will deliver support tools for younger stroke survivors living with a moderate to severe disability in SA.</w:t>
            </w:r>
            <w:r>
              <w:rPr>
                <w:rFonts w:eastAsia="Times New Roman"/>
                <w:color w:val="000000"/>
                <w:sz w:val="16"/>
                <w:szCs w:val="16"/>
                <w:lang w:eastAsia="en-AU"/>
              </w:rPr>
              <w:t xml:space="preserve"> </w:t>
            </w:r>
            <w:r w:rsidRPr="00215715">
              <w:rPr>
                <w:rFonts w:eastAsia="Times New Roman"/>
                <w:color w:val="000000"/>
                <w:sz w:val="16"/>
                <w:szCs w:val="16"/>
                <w:lang w:eastAsia="en-AU"/>
              </w:rPr>
              <w:t>The program will focus on navigating the service system, self-advocacy and connecting with others in a similar situation, ultimately improving quality of life. Fact sheets, videos, podcasts and other tools will be developed that give insight into local systems, pathways and consumer experiences.</w:t>
            </w:r>
          </w:p>
        </w:tc>
        <w:tc>
          <w:tcPr>
            <w:tcW w:w="1559" w:type="dxa"/>
          </w:tcPr>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$63,742.0</w:t>
            </w:r>
            <w:r w:rsidR="004177C8">
              <w:rPr>
                <w:color w:val="000000"/>
                <w:sz w:val="16"/>
                <w:szCs w:val="16"/>
              </w:rPr>
              <w:t>8</w:t>
            </w:r>
          </w:p>
          <w:p w:rsidR="0064215F" w:rsidRPr="00215715" w:rsidRDefault="0064215F" w:rsidP="008045AD">
            <w:pPr>
              <w:spacing w:before="120" w:after="120" w:line="276" w:lineRule="auto"/>
              <w:ind w:right="170"/>
              <w:jc w:val="right"/>
              <w:rPr>
                <w:sz w:val="16"/>
                <w:szCs w:val="16"/>
              </w:rPr>
            </w:pPr>
            <w:r w:rsidRPr="00215715">
              <w:rPr>
                <w:color w:val="000000"/>
                <w:sz w:val="16"/>
                <w:szCs w:val="16"/>
              </w:rPr>
              <w:t>(one year)</w:t>
            </w:r>
          </w:p>
        </w:tc>
        <w:tc>
          <w:tcPr>
            <w:tcW w:w="1276" w:type="dxa"/>
          </w:tcPr>
          <w:p w:rsidR="0064215F" w:rsidRPr="00215715" w:rsidRDefault="0064215F" w:rsidP="008045AD">
            <w:pPr>
              <w:spacing w:before="120" w:after="120" w:line="276" w:lineRule="auto"/>
              <w:rPr>
                <w:color w:val="000000"/>
                <w:sz w:val="16"/>
                <w:szCs w:val="16"/>
              </w:rPr>
            </w:pPr>
            <w:r w:rsidRPr="00215715">
              <w:rPr>
                <w:rFonts w:eastAsia="Times New Roman"/>
                <w:sz w:val="16"/>
                <w:szCs w:val="16"/>
                <w:lang w:eastAsia="en-AU"/>
              </w:rPr>
              <w:t>Information, Linkages and Referrals</w:t>
            </w:r>
          </w:p>
        </w:tc>
        <w:tc>
          <w:tcPr>
            <w:tcW w:w="1984" w:type="dxa"/>
          </w:tcPr>
          <w:p w:rsidR="0064215F" w:rsidRPr="00215715" w:rsidRDefault="0064215F" w:rsidP="008045AD">
            <w:pPr>
              <w:spacing w:before="120" w:after="120" w:line="276" w:lineRule="auto"/>
              <w:rPr>
                <w:sz w:val="16"/>
                <w:szCs w:val="16"/>
              </w:rPr>
            </w:pPr>
            <w:r w:rsidRPr="00215715">
              <w:rPr>
                <w:rFonts w:eastAsia="Times New Roman"/>
                <w:sz w:val="16"/>
                <w:szCs w:val="16"/>
                <w:lang w:eastAsia="en-AU"/>
              </w:rPr>
              <w:t>Stroke</w:t>
            </w:r>
          </w:p>
        </w:tc>
        <w:tc>
          <w:tcPr>
            <w:tcW w:w="1843" w:type="dxa"/>
            <w:tcBorders>
              <w:right w:val="single" w:sz="4" w:space="0" w:color="auto"/>
            </w:tcBorders>
            <w:shd w:val="clear" w:color="000000" w:fill="FFFFFF"/>
          </w:tcPr>
          <w:p w:rsidR="0064215F" w:rsidRPr="00215715" w:rsidRDefault="0064215F" w:rsidP="008045AD">
            <w:pPr>
              <w:spacing w:before="120" w:after="120" w:line="276" w:lineRule="auto"/>
              <w:rPr>
                <w:sz w:val="16"/>
                <w:szCs w:val="16"/>
              </w:rPr>
            </w:pPr>
          </w:p>
        </w:tc>
      </w:tr>
      <w:tr w:rsidR="0064215F" w:rsidRPr="00215715" w:rsidTr="00C6309D">
        <w:trPr>
          <w:cantSplit/>
        </w:trPr>
        <w:tc>
          <w:tcPr>
            <w:tcW w:w="1277" w:type="dxa"/>
          </w:tcPr>
          <w:p w:rsidR="0064215F" w:rsidRPr="00215715" w:rsidRDefault="0064215F" w:rsidP="008045AD">
            <w:pPr>
              <w:spacing w:before="120" w:after="120" w:line="276" w:lineRule="auto"/>
              <w:rPr>
                <w:sz w:val="16"/>
                <w:szCs w:val="16"/>
              </w:rPr>
            </w:pPr>
            <w:r w:rsidRPr="00215715">
              <w:rPr>
                <w:rFonts w:eastAsia="Times New Roman"/>
                <w:color w:val="000000"/>
                <w:sz w:val="16"/>
                <w:szCs w:val="16"/>
                <w:lang w:eastAsia="en-AU"/>
              </w:rPr>
              <w:t>Our Voice South Australia Incorporated</w:t>
            </w:r>
          </w:p>
        </w:tc>
        <w:tc>
          <w:tcPr>
            <w:tcW w:w="2126" w:type="dxa"/>
          </w:tcPr>
          <w:p w:rsidR="0064215F" w:rsidRPr="00215715" w:rsidRDefault="0064215F" w:rsidP="008045AD">
            <w:pPr>
              <w:spacing w:before="120" w:after="120" w:line="276" w:lineRule="auto"/>
              <w:rPr>
                <w:sz w:val="16"/>
                <w:szCs w:val="16"/>
              </w:rPr>
            </w:pPr>
            <w:r w:rsidRPr="00215715">
              <w:rPr>
                <w:rFonts w:eastAsia="Times New Roman"/>
                <w:color w:val="000000"/>
                <w:sz w:val="16"/>
                <w:szCs w:val="16"/>
                <w:lang w:eastAsia="en-AU"/>
              </w:rPr>
              <w:t xml:space="preserve">Information and linkages for South Australians living with intellectual disability </w:t>
            </w:r>
          </w:p>
        </w:tc>
        <w:tc>
          <w:tcPr>
            <w:tcW w:w="5812"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Our Voice SA is a user-led self-advocacy organisation for people living with intellectual disability. This project aims to support people living with intellectual disability to engage with the NDIS and connect into their community.  Funding will be directed towards employing a project officer, developing co-designed information resources and distributing information via Our Voice meetings, community</w:t>
            </w:r>
            <w:r>
              <w:rPr>
                <w:rFonts w:eastAsia="Times New Roman"/>
                <w:color w:val="000000"/>
                <w:sz w:val="16"/>
                <w:szCs w:val="16"/>
                <w:lang w:eastAsia="en-AU"/>
              </w:rPr>
              <w:t xml:space="preserve"> venues, and service providers. </w:t>
            </w:r>
            <w:r w:rsidRPr="00215715">
              <w:rPr>
                <w:rFonts w:eastAsia="Times New Roman"/>
                <w:color w:val="000000"/>
                <w:sz w:val="16"/>
                <w:szCs w:val="16"/>
                <w:lang w:eastAsia="en-AU"/>
              </w:rPr>
              <w:t xml:space="preserve">Additionally, a one-day, peer-led conference will be held, covering topics that include planning, peer </w:t>
            </w:r>
            <w:r w:rsidR="00390A4D">
              <w:rPr>
                <w:rFonts w:eastAsia="Times New Roman"/>
                <w:color w:val="000000"/>
                <w:sz w:val="16"/>
                <w:szCs w:val="16"/>
                <w:lang w:eastAsia="en-AU"/>
              </w:rPr>
              <w:t xml:space="preserve">networks, and achieving goals. </w:t>
            </w:r>
            <w:r w:rsidRPr="00215715">
              <w:rPr>
                <w:rFonts w:eastAsia="Times New Roman"/>
                <w:color w:val="000000"/>
                <w:sz w:val="16"/>
                <w:szCs w:val="16"/>
                <w:lang w:eastAsia="en-AU"/>
              </w:rPr>
              <w:t>Following the conference, a selection of participants will be invited to establish new peer networks initially in the Adelaide metropolitan area.</w:t>
            </w:r>
          </w:p>
        </w:tc>
        <w:tc>
          <w:tcPr>
            <w:tcW w:w="1559" w:type="dxa"/>
          </w:tcPr>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$453,260.00</w:t>
            </w:r>
          </w:p>
          <w:p w:rsidR="0064215F" w:rsidRPr="00215715" w:rsidRDefault="0064215F" w:rsidP="008045AD">
            <w:pPr>
              <w:spacing w:before="120" w:after="120" w:line="276" w:lineRule="auto"/>
              <w:ind w:right="170"/>
              <w:jc w:val="right"/>
              <w:rPr>
                <w:sz w:val="16"/>
                <w:szCs w:val="16"/>
              </w:rPr>
            </w:pPr>
            <w:r w:rsidRPr="00215715">
              <w:rPr>
                <w:color w:val="000000"/>
                <w:sz w:val="16"/>
                <w:szCs w:val="16"/>
              </w:rPr>
              <w:t>(two year)</w:t>
            </w:r>
          </w:p>
        </w:tc>
        <w:tc>
          <w:tcPr>
            <w:tcW w:w="1276" w:type="dxa"/>
          </w:tcPr>
          <w:p w:rsidR="0064215F" w:rsidRPr="00215715" w:rsidRDefault="0064215F" w:rsidP="008045AD">
            <w:pPr>
              <w:spacing w:before="120" w:after="120" w:line="276" w:lineRule="auto"/>
              <w:rPr>
                <w:color w:val="000000"/>
                <w:sz w:val="16"/>
                <w:szCs w:val="16"/>
              </w:rPr>
            </w:pPr>
            <w:r w:rsidRPr="00215715">
              <w:rPr>
                <w:rFonts w:eastAsia="Times New Roman"/>
                <w:sz w:val="16"/>
                <w:szCs w:val="16"/>
                <w:lang w:eastAsia="en-AU"/>
              </w:rPr>
              <w:t>Information, Linkages and Referrals</w:t>
            </w:r>
          </w:p>
        </w:tc>
        <w:tc>
          <w:tcPr>
            <w:tcW w:w="1984" w:type="dxa"/>
          </w:tcPr>
          <w:p w:rsidR="0064215F" w:rsidRPr="00215715" w:rsidRDefault="0064215F" w:rsidP="008045AD">
            <w:pPr>
              <w:spacing w:before="120" w:after="120" w:line="276" w:lineRule="auto"/>
              <w:rPr>
                <w:sz w:val="16"/>
                <w:szCs w:val="16"/>
              </w:rPr>
            </w:pPr>
            <w:r w:rsidRPr="00215715">
              <w:rPr>
                <w:rFonts w:eastAsia="Times New Roman"/>
                <w:sz w:val="16"/>
                <w:szCs w:val="16"/>
                <w:lang w:eastAsia="en-AU"/>
              </w:rPr>
              <w:t>Intellectual disability</w:t>
            </w:r>
          </w:p>
        </w:tc>
        <w:tc>
          <w:tcPr>
            <w:tcW w:w="1843" w:type="dxa"/>
            <w:tcBorders>
              <w:right w:val="single" w:sz="4" w:space="0" w:color="auto"/>
            </w:tcBorders>
            <w:shd w:val="clear" w:color="000000" w:fill="FFFFFF"/>
          </w:tcPr>
          <w:p w:rsidR="0064215F" w:rsidRPr="00215715" w:rsidRDefault="0064215F" w:rsidP="008045AD">
            <w:pPr>
              <w:spacing w:before="120" w:after="120" w:line="276" w:lineRule="auto"/>
              <w:rPr>
                <w:sz w:val="16"/>
                <w:szCs w:val="16"/>
              </w:rPr>
            </w:pPr>
          </w:p>
        </w:tc>
      </w:tr>
      <w:tr w:rsidR="0064215F" w:rsidRPr="00215715" w:rsidTr="00C6309D">
        <w:trPr>
          <w:cantSplit/>
        </w:trPr>
        <w:tc>
          <w:tcPr>
            <w:tcW w:w="1277" w:type="dxa"/>
          </w:tcPr>
          <w:p w:rsidR="0064215F" w:rsidRPr="00215715" w:rsidRDefault="0064215F" w:rsidP="008045AD">
            <w:pPr>
              <w:spacing w:before="120" w:after="120" w:line="276" w:lineRule="auto"/>
              <w:rPr>
                <w:sz w:val="16"/>
                <w:szCs w:val="16"/>
              </w:rPr>
            </w:pPr>
            <w:r w:rsidRPr="00215715">
              <w:rPr>
                <w:rFonts w:eastAsia="Times New Roman"/>
                <w:color w:val="000000"/>
                <w:sz w:val="16"/>
                <w:szCs w:val="16"/>
                <w:lang w:eastAsia="en-AU"/>
              </w:rPr>
              <w:lastRenderedPageBreak/>
              <w:t xml:space="preserve">Port Lincoln Aboriginal Health Service </w:t>
            </w:r>
            <w:r w:rsidR="002A6A66" w:rsidRPr="00215715">
              <w:rPr>
                <w:rFonts w:eastAsia="Times New Roman"/>
                <w:color w:val="000000"/>
                <w:sz w:val="16"/>
                <w:szCs w:val="16"/>
                <w:lang w:eastAsia="en-AU"/>
              </w:rPr>
              <w:t>Inc.</w:t>
            </w:r>
          </w:p>
        </w:tc>
        <w:tc>
          <w:tcPr>
            <w:tcW w:w="2126" w:type="dxa"/>
          </w:tcPr>
          <w:p w:rsidR="0064215F" w:rsidRPr="00215715" w:rsidRDefault="0064215F" w:rsidP="008045AD">
            <w:pPr>
              <w:spacing w:before="120" w:after="120" w:line="276" w:lineRule="auto"/>
              <w:rPr>
                <w:sz w:val="16"/>
                <w:szCs w:val="16"/>
              </w:rPr>
            </w:pPr>
            <w:r w:rsidRPr="00215715">
              <w:rPr>
                <w:rFonts w:eastAsia="Times New Roman"/>
                <w:color w:val="000000"/>
                <w:sz w:val="16"/>
                <w:szCs w:val="16"/>
                <w:lang w:eastAsia="en-AU"/>
              </w:rPr>
              <w:t xml:space="preserve">The Port Lincoln Aboriginal Health Service Coordinator </w:t>
            </w:r>
          </w:p>
        </w:tc>
        <w:tc>
          <w:tcPr>
            <w:tcW w:w="5812" w:type="dxa"/>
          </w:tcPr>
          <w:p w:rsidR="0064215F" w:rsidRPr="00215715" w:rsidRDefault="00390A4D" w:rsidP="008045AD">
            <w:pPr>
              <w:spacing w:before="120" w:after="120" w:line="276" w:lineRule="auto"/>
              <w:rPr>
                <w:rFonts w:eastAsia="Times New Roman"/>
                <w:color w:val="000000"/>
                <w:sz w:val="16"/>
                <w:szCs w:val="16"/>
                <w:lang w:eastAsia="en-AU"/>
              </w:rPr>
            </w:pPr>
            <w:r>
              <w:rPr>
                <w:rFonts w:eastAsia="Times New Roman"/>
                <w:color w:val="000000"/>
                <w:sz w:val="16"/>
                <w:szCs w:val="16"/>
                <w:lang w:eastAsia="en-AU"/>
              </w:rPr>
              <w:t>This project will employ a c</w:t>
            </w:r>
            <w:r w:rsidR="0064215F" w:rsidRPr="00215715">
              <w:rPr>
                <w:rFonts w:eastAsia="Times New Roman"/>
                <w:color w:val="000000"/>
                <w:sz w:val="16"/>
                <w:szCs w:val="16"/>
                <w:lang w:eastAsia="en-AU"/>
              </w:rPr>
              <w:t>o-ordinator to identify and link Aboriginal and Torres Strait Islander people with disabilities in the Port Lincoln and surrounding areas to NDIS planning and supports. A community working group will be established to develop resources, referral pathways, support systems, advocacy and engaging with existing services. The project will also run educational workshops for the local community to build awareness of the supports available through the NDIS.</w:t>
            </w:r>
          </w:p>
        </w:tc>
        <w:tc>
          <w:tcPr>
            <w:tcW w:w="1559" w:type="dxa"/>
          </w:tcPr>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$133,060.00</w:t>
            </w:r>
          </w:p>
          <w:p w:rsidR="0064215F" w:rsidRPr="00215715" w:rsidRDefault="0064215F" w:rsidP="008045AD">
            <w:pPr>
              <w:spacing w:before="120" w:after="120" w:line="276" w:lineRule="auto"/>
              <w:ind w:right="170"/>
              <w:jc w:val="right"/>
              <w:rPr>
                <w:sz w:val="16"/>
                <w:szCs w:val="16"/>
              </w:rPr>
            </w:pPr>
            <w:r w:rsidRPr="00215715">
              <w:rPr>
                <w:color w:val="000000"/>
                <w:sz w:val="16"/>
                <w:szCs w:val="16"/>
              </w:rPr>
              <w:t>(two year)</w:t>
            </w:r>
          </w:p>
        </w:tc>
        <w:tc>
          <w:tcPr>
            <w:tcW w:w="1276" w:type="dxa"/>
          </w:tcPr>
          <w:p w:rsidR="0064215F" w:rsidRPr="00215715" w:rsidRDefault="0064215F" w:rsidP="008045AD">
            <w:pPr>
              <w:spacing w:before="120" w:after="120" w:line="276" w:lineRule="auto"/>
              <w:rPr>
                <w:color w:val="000000"/>
                <w:sz w:val="16"/>
                <w:szCs w:val="16"/>
              </w:rPr>
            </w:pPr>
            <w:r w:rsidRPr="00215715">
              <w:rPr>
                <w:rFonts w:eastAsia="Times New Roman"/>
                <w:sz w:val="16"/>
                <w:szCs w:val="16"/>
                <w:lang w:eastAsia="en-AU"/>
              </w:rPr>
              <w:t>Information, Linkages and Referrals</w:t>
            </w:r>
          </w:p>
        </w:tc>
        <w:tc>
          <w:tcPr>
            <w:tcW w:w="1984" w:type="dxa"/>
          </w:tcPr>
          <w:p w:rsidR="0064215F" w:rsidRPr="00215715" w:rsidRDefault="0064215F" w:rsidP="008045AD">
            <w:pPr>
              <w:spacing w:before="120" w:after="120" w:line="276" w:lineRule="auto"/>
              <w:rPr>
                <w:sz w:val="16"/>
                <w:szCs w:val="16"/>
              </w:rPr>
            </w:pPr>
            <w:r w:rsidRPr="00215715">
              <w:rPr>
                <w:rFonts w:eastAsia="Times New Roman"/>
                <w:sz w:val="16"/>
                <w:szCs w:val="16"/>
                <w:lang w:eastAsia="en-AU"/>
              </w:rPr>
              <w:t>Aboriginal and Torres Strait Islander communities</w:t>
            </w:r>
          </w:p>
        </w:tc>
        <w:tc>
          <w:tcPr>
            <w:tcW w:w="1843" w:type="dxa"/>
            <w:tcBorders>
              <w:right w:val="single" w:sz="4" w:space="0" w:color="auto"/>
            </w:tcBorders>
            <w:shd w:val="clear" w:color="000000" w:fill="FFFFFF"/>
          </w:tcPr>
          <w:p w:rsidR="0064215F" w:rsidRPr="00215715" w:rsidRDefault="0064215F" w:rsidP="008045AD">
            <w:pPr>
              <w:spacing w:before="120" w:after="120" w:line="276" w:lineRule="auto"/>
              <w:rPr>
                <w:sz w:val="16"/>
                <w:szCs w:val="16"/>
              </w:rPr>
            </w:pPr>
          </w:p>
        </w:tc>
      </w:tr>
      <w:tr w:rsidR="0064215F" w:rsidRPr="00215715" w:rsidTr="00C6309D">
        <w:trPr>
          <w:cantSplit/>
        </w:trPr>
        <w:tc>
          <w:tcPr>
            <w:tcW w:w="1277" w:type="dxa"/>
          </w:tcPr>
          <w:p w:rsidR="0064215F" w:rsidRPr="00215715" w:rsidRDefault="0064215F" w:rsidP="008045AD">
            <w:pPr>
              <w:spacing w:before="120" w:after="120" w:line="276" w:lineRule="auto"/>
              <w:rPr>
                <w:sz w:val="16"/>
                <w:szCs w:val="16"/>
              </w:rPr>
            </w:pPr>
            <w:r w:rsidRPr="00215715">
              <w:rPr>
                <w:rFonts w:eastAsia="Times New Roman"/>
                <w:color w:val="000000"/>
                <w:sz w:val="16"/>
                <w:szCs w:val="16"/>
                <w:lang w:eastAsia="en-AU"/>
              </w:rPr>
              <w:t>South Australian Council on Intellectual Disability</w:t>
            </w:r>
          </w:p>
        </w:tc>
        <w:tc>
          <w:tcPr>
            <w:tcW w:w="2126" w:type="dxa"/>
          </w:tcPr>
          <w:p w:rsidR="0064215F" w:rsidRPr="00215715" w:rsidRDefault="0064215F" w:rsidP="008045AD">
            <w:pPr>
              <w:spacing w:before="120" w:after="120" w:line="276" w:lineRule="auto"/>
              <w:rPr>
                <w:sz w:val="16"/>
                <w:szCs w:val="16"/>
              </w:rPr>
            </w:pPr>
            <w:r w:rsidRPr="00215715">
              <w:rPr>
                <w:rFonts w:eastAsia="Times New Roman"/>
                <w:color w:val="000000"/>
                <w:sz w:val="16"/>
                <w:szCs w:val="16"/>
                <w:lang w:eastAsia="en-AU"/>
              </w:rPr>
              <w:t xml:space="preserve">SA Inclusion Point </w:t>
            </w:r>
          </w:p>
        </w:tc>
        <w:tc>
          <w:tcPr>
            <w:tcW w:w="5812" w:type="dxa"/>
          </w:tcPr>
          <w:p w:rsidR="0064215F" w:rsidRPr="00215715" w:rsidRDefault="0064215F" w:rsidP="0064215F">
            <w:pPr>
              <w:spacing w:before="120" w:after="0" w:line="276" w:lineRule="auto"/>
              <w:rPr>
                <w:rFonts w:eastAsia="Times New Roman"/>
                <w:color w:val="000000"/>
                <w:sz w:val="16"/>
                <w:szCs w:val="16"/>
                <w:lang w:eastAsia="en-AU"/>
              </w:rPr>
            </w:pPr>
            <w:r w:rsidRPr="00215715">
              <w:rPr>
                <w:rFonts w:eastAsia="Times New Roman"/>
                <w:color w:val="000000"/>
                <w:sz w:val="16"/>
                <w:szCs w:val="16"/>
                <w:lang w:eastAsia="en-AU"/>
              </w:rPr>
              <w:t xml:space="preserve">Inclusion Point SA provides information to support people with intellectual disability to make decisions about their lives and connect with their communities. The collaboration with NSW Council for Intellectual Disability and Julia Farr Association Inc. will develop a multi-modal information resource for people with intellectual disability to be better informed, better able to use information and make choices and decisions, and better connected to their communities. The range of information content and delivery mechanisms will include: </w:t>
            </w:r>
            <w:r>
              <w:rPr>
                <w:rFonts w:eastAsia="Times New Roman"/>
                <w:color w:val="000000"/>
                <w:sz w:val="16"/>
                <w:szCs w:val="16"/>
                <w:lang w:eastAsia="en-AU"/>
              </w:rPr>
              <w:t>s</w:t>
            </w:r>
            <w:r w:rsidRPr="0064215F">
              <w:rPr>
                <w:rFonts w:eastAsia="Times New Roman"/>
                <w:color w:val="000000"/>
                <w:sz w:val="16"/>
                <w:szCs w:val="16"/>
                <w:lang w:eastAsia="en-AU"/>
              </w:rPr>
              <w:t>pecialised information available online, over the phone, via email requests, social media, and through in-person interactions</w:t>
            </w:r>
            <w:r w:rsidR="0086758A">
              <w:rPr>
                <w:rFonts w:eastAsia="Times New Roman"/>
                <w:color w:val="000000"/>
                <w:sz w:val="16"/>
                <w:szCs w:val="16"/>
                <w:lang w:eastAsia="en-AU"/>
              </w:rPr>
              <w:t xml:space="preserve">, </w:t>
            </w:r>
            <w:r>
              <w:rPr>
                <w:rFonts w:eastAsia="Times New Roman"/>
                <w:color w:val="000000"/>
                <w:sz w:val="16"/>
                <w:szCs w:val="16"/>
                <w:lang w:eastAsia="en-AU"/>
              </w:rPr>
              <w:t>d</w:t>
            </w:r>
            <w:r w:rsidRPr="0064215F">
              <w:rPr>
                <w:rFonts w:eastAsia="Times New Roman"/>
                <w:color w:val="000000"/>
                <w:sz w:val="16"/>
                <w:szCs w:val="16"/>
                <w:lang w:eastAsia="en-AU"/>
              </w:rPr>
              <w:t>evelopment and distribution of easy to read print material including fact sheets, information booklets and posters</w:t>
            </w:r>
            <w:r w:rsidR="0086758A">
              <w:rPr>
                <w:rFonts w:eastAsia="Times New Roman"/>
                <w:color w:val="000000"/>
                <w:sz w:val="16"/>
                <w:szCs w:val="16"/>
                <w:lang w:eastAsia="en-AU"/>
              </w:rPr>
              <w:t>,</w:t>
            </w:r>
            <w:r>
              <w:rPr>
                <w:rFonts w:eastAsia="Times New Roman"/>
                <w:color w:val="000000"/>
                <w:sz w:val="16"/>
                <w:szCs w:val="16"/>
                <w:lang w:eastAsia="en-AU"/>
              </w:rPr>
              <w:t xml:space="preserve"> i</w:t>
            </w:r>
            <w:r w:rsidRPr="0064215F">
              <w:rPr>
                <w:rFonts w:eastAsia="Times New Roman"/>
                <w:color w:val="000000"/>
                <w:sz w:val="16"/>
                <w:szCs w:val="16"/>
                <w:lang w:eastAsia="en-AU"/>
              </w:rPr>
              <w:t>nformation sessions and events for people with intellectual disability, and their families and supporters.</w:t>
            </w:r>
            <w:r>
              <w:rPr>
                <w:rFonts w:eastAsia="Times New Roman"/>
                <w:color w:val="000000"/>
                <w:sz w:val="16"/>
                <w:szCs w:val="16"/>
                <w:lang w:eastAsia="en-AU"/>
              </w:rPr>
              <w:t xml:space="preserve"> </w:t>
            </w:r>
            <w:r w:rsidRPr="00215715">
              <w:rPr>
                <w:rFonts w:eastAsia="Times New Roman"/>
                <w:color w:val="000000"/>
                <w:sz w:val="16"/>
                <w:szCs w:val="16"/>
                <w:lang w:eastAsia="en-AU"/>
              </w:rPr>
              <w:t>Funding is directed towards employing and training people with intellectual disability to co-design information and deliver information at forums, meetings and events.</w:t>
            </w:r>
          </w:p>
        </w:tc>
        <w:tc>
          <w:tcPr>
            <w:tcW w:w="1559" w:type="dxa"/>
          </w:tcPr>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$570,102.61</w:t>
            </w:r>
          </w:p>
          <w:p w:rsidR="0064215F" w:rsidRPr="00215715" w:rsidRDefault="0064215F" w:rsidP="008045AD">
            <w:pPr>
              <w:spacing w:before="120" w:after="120" w:line="276" w:lineRule="auto"/>
              <w:ind w:right="170"/>
              <w:jc w:val="right"/>
              <w:rPr>
                <w:sz w:val="16"/>
                <w:szCs w:val="16"/>
              </w:rPr>
            </w:pPr>
            <w:r w:rsidRPr="00215715">
              <w:rPr>
                <w:color w:val="000000"/>
                <w:sz w:val="16"/>
                <w:szCs w:val="16"/>
              </w:rPr>
              <w:t>(two year)</w:t>
            </w:r>
          </w:p>
        </w:tc>
        <w:tc>
          <w:tcPr>
            <w:tcW w:w="1276" w:type="dxa"/>
          </w:tcPr>
          <w:p w:rsidR="0064215F" w:rsidRPr="00215715" w:rsidRDefault="0064215F" w:rsidP="008045AD">
            <w:pPr>
              <w:spacing w:before="120" w:after="120" w:line="276" w:lineRule="auto"/>
              <w:rPr>
                <w:color w:val="000000"/>
                <w:sz w:val="16"/>
                <w:szCs w:val="16"/>
              </w:rPr>
            </w:pPr>
            <w:r w:rsidRPr="00215715">
              <w:rPr>
                <w:rFonts w:eastAsia="Times New Roman"/>
                <w:sz w:val="16"/>
                <w:szCs w:val="16"/>
                <w:lang w:eastAsia="en-AU"/>
              </w:rPr>
              <w:t>Information, Linkages and Referrals</w:t>
            </w:r>
          </w:p>
        </w:tc>
        <w:tc>
          <w:tcPr>
            <w:tcW w:w="1984" w:type="dxa"/>
          </w:tcPr>
          <w:p w:rsidR="0064215F" w:rsidRPr="00215715" w:rsidRDefault="0064215F" w:rsidP="008045AD">
            <w:pPr>
              <w:spacing w:before="120" w:after="120" w:line="276" w:lineRule="auto"/>
              <w:rPr>
                <w:sz w:val="16"/>
                <w:szCs w:val="16"/>
              </w:rPr>
            </w:pPr>
            <w:r w:rsidRPr="00215715">
              <w:rPr>
                <w:rFonts w:eastAsia="Times New Roman"/>
                <w:sz w:val="16"/>
                <w:szCs w:val="16"/>
                <w:lang w:eastAsia="en-AU"/>
              </w:rPr>
              <w:t>Intellectual disability</w:t>
            </w:r>
          </w:p>
        </w:tc>
        <w:tc>
          <w:tcPr>
            <w:tcW w:w="1843" w:type="dxa"/>
            <w:tcBorders>
              <w:right w:val="single" w:sz="4" w:space="0" w:color="auto"/>
            </w:tcBorders>
            <w:shd w:val="clear" w:color="000000" w:fill="FFFFFF"/>
          </w:tcPr>
          <w:p w:rsidR="0064215F" w:rsidRPr="00215715" w:rsidRDefault="0064215F" w:rsidP="008045AD">
            <w:pPr>
              <w:spacing w:before="120" w:after="120" w:line="276" w:lineRule="auto"/>
              <w:rPr>
                <w:sz w:val="16"/>
                <w:szCs w:val="16"/>
              </w:rPr>
            </w:pPr>
            <w:r w:rsidRPr="00215715">
              <w:rPr>
                <w:sz w:val="16"/>
                <w:szCs w:val="16"/>
              </w:rPr>
              <w:t xml:space="preserve">NSW Council for Intellectual Disability, Julia Farr Association Inc. </w:t>
            </w:r>
          </w:p>
        </w:tc>
      </w:tr>
      <w:tr w:rsidR="0064215F" w:rsidRPr="00215715" w:rsidTr="00C6309D">
        <w:trPr>
          <w:cantSplit/>
        </w:trPr>
        <w:tc>
          <w:tcPr>
            <w:tcW w:w="1277" w:type="dxa"/>
          </w:tcPr>
          <w:p w:rsidR="0064215F" w:rsidRPr="00215715" w:rsidRDefault="0064215F" w:rsidP="008045AD">
            <w:pPr>
              <w:spacing w:before="120" w:after="120" w:line="276" w:lineRule="auto"/>
              <w:rPr>
                <w:sz w:val="16"/>
                <w:szCs w:val="16"/>
              </w:rPr>
            </w:pPr>
            <w:r w:rsidRPr="00215715">
              <w:rPr>
                <w:rFonts w:eastAsia="Times New Roman"/>
                <w:color w:val="000000"/>
                <w:sz w:val="16"/>
                <w:szCs w:val="16"/>
                <w:lang w:eastAsia="en-AU"/>
              </w:rPr>
              <w:t>The Paraplegic and Quadriplegic Association of South Australia Inc.</w:t>
            </w:r>
          </w:p>
        </w:tc>
        <w:tc>
          <w:tcPr>
            <w:tcW w:w="2126" w:type="dxa"/>
          </w:tcPr>
          <w:p w:rsidR="0064215F" w:rsidRPr="00215715" w:rsidRDefault="0064215F" w:rsidP="008045AD">
            <w:pPr>
              <w:spacing w:before="120" w:after="120" w:line="276" w:lineRule="auto"/>
              <w:rPr>
                <w:sz w:val="16"/>
                <w:szCs w:val="16"/>
              </w:rPr>
            </w:pPr>
            <w:r w:rsidRPr="00215715">
              <w:rPr>
                <w:rFonts w:eastAsia="Times New Roman"/>
                <w:color w:val="000000"/>
                <w:sz w:val="16"/>
                <w:szCs w:val="16"/>
                <w:lang w:eastAsia="en-AU"/>
              </w:rPr>
              <w:t xml:space="preserve">Peer Support Advocacy Service </w:t>
            </w:r>
          </w:p>
        </w:tc>
        <w:tc>
          <w:tcPr>
            <w:tcW w:w="5812"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The Peer Support Advocacy Service will provide social, emotional and practical support to individuals with Spinal Cord Injury (SCI) through practical information and demonstrations on independent living skills and community access skills.</w:t>
            </w:r>
            <w:r>
              <w:rPr>
                <w:rFonts w:eastAsia="Times New Roman"/>
                <w:color w:val="000000"/>
                <w:sz w:val="16"/>
                <w:szCs w:val="16"/>
                <w:lang w:eastAsia="en-AU"/>
              </w:rPr>
              <w:t xml:space="preserve"> </w:t>
            </w:r>
            <w:r w:rsidRPr="00215715">
              <w:rPr>
                <w:rFonts w:eastAsia="Times New Roman"/>
                <w:color w:val="000000"/>
                <w:sz w:val="16"/>
                <w:szCs w:val="16"/>
                <w:lang w:eastAsia="en-AU"/>
              </w:rPr>
              <w:t>The service is delivered via telephone and in person, pri</w:t>
            </w:r>
            <w:r w:rsidR="0086758A">
              <w:rPr>
                <w:rFonts w:eastAsia="Times New Roman"/>
                <w:color w:val="000000"/>
                <w:sz w:val="16"/>
                <w:szCs w:val="16"/>
                <w:lang w:eastAsia="en-AU"/>
              </w:rPr>
              <w:t xml:space="preserve">marily in metropolitan Adelaide, </w:t>
            </w:r>
            <w:r w:rsidRPr="00215715">
              <w:rPr>
                <w:rFonts w:eastAsia="Times New Roman"/>
                <w:color w:val="000000"/>
                <w:sz w:val="16"/>
                <w:szCs w:val="16"/>
                <w:lang w:eastAsia="en-AU"/>
              </w:rPr>
              <w:t>but also in regional areas of SA. Advocates will assist individuals create links with relevant disability, health, mainstream and community services that will support people with SCI upon their return home or re-entering the workforce. Support is based on individual needs, which may involve short term assistance in the early stages of returning home after hospital, or longer term involvement over the individual’s lifespan.</w:t>
            </w:r>
          </w:p>
        </w:tc>
        <w:tc>
          <w:tcPr>
            <w:tcW w:w="1559" w:type="dxa"/>
          </w:tcPr>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$154,499.0</w:t>
            </w:r>
            <w:r w:rsidR="004177C8">
              <w:rPr>
                <w:color w:val="000000"/>
                <w:sz w:val="16"/>
                <w:szCs w:val="16"/>
              </w:rPr>
              <w:t>0</w:t>
            </w:r>
          </w:p>
          <w:p w:rsidR="0064215F" w:rsidRPr="00215715" w:rsidRDefault="0064215F" w:rsidP="008045AD">
            <w:pPr>
              <w:spacing w:before="120" w:after="120" w:line="276" w:lineRule="auto"/>
              <w:ind w:right="170"/>
              <w:jc w:val="right"/>
              <w:rPr>
                <w:sz w:val="16"/>
                <w:szCs w:val="16"/>
              </w:rPr>
            </w:pPr>
            <w:r w:rsidRPr="00215715">
              <w:rPr>
                <w:color w:val="000000"/>
                <w:sz w:val="16"/>
                <w:szCs w:val="16"/>
              </w:rPr>
              <w:t>(one year)</w:t>
            </w:r>
          </w:p>
        </w:tc>
        <w:tc>
          <w:tcPr>
            <w:tcW w:w="1276" w:type="dxa"/>
          </w:tcPr>
          <w:p w:rsidR="0064215F" w:rsidRPr="00215715" w:rsidRDefault="0064215F" w:rsidP="008045AD">
            <w:pPr>
              <w:spacing w:before="120" w:after="120" w:line="276" w:lineRule="auto"/>
              <w:rPr>
                <w:color w:val="000000"/>
                <w:sz w:val="16"/>
                <w:szCs w:val="16"/>
              </w:rPr>
            </w:pPr>
            <w:r w:rsidRPr="00215715">
              <w:rPr>
                <w:rFonts w:eastAsia="Times New Roman"/>
                <w:sz w:val="16"/>
                <w:szCs w:val="16"/>
                <w:lang w:eastAsia="en-AU"/>
              </w:rPr>
              <w:t>Information, Linkages and Referrals</w:t>
            </w:r>
          </w:p>
        </w:tc>
        <w:tc>
          <w:tcPr>
            <w:tcW w:w="1984" w:type="dxa"/>
          </w:tcPr>
          <w:p w:rsidR="0064215F" w:rsidRPr="00215715" w:rsidRDefault="0064215F" w:rsidP="008045AD">
            <w:pPr>
              <w:spacing w:before="120" w:after="120" w:line="276" w:lineRule="auto"/>
              <w:rPr>
                <w:sz w:val="16"/>
                <w:szCs w:val="16"/>
              </w:rPr>
            </w:pPr>
            <w:r w:rsidRPr="00215715">
              <w:rPr>
                <w:rFonts w:eastAsia="Times New Roman"/>
                <w:sz w:val="16"/>
                <w:szCs w:val="16"/>
                <w:lang w:eastAsia="en-AU"/>
              </w:rPr>
              <w:t>Spinal Cord Injury</w:t>
            </w:r>
          </w:p>
        </w:tc>
        <w:tc>
          <w:tcPr>
            <w:tcW w:w="1843" w:type="dxa"/>
            <w:tcBorders>
              <w:right w:val="single" w:sz="4" w:space="0" w:color="auto"/>
            </w:tcBorders>
            <w:shd w:val="clear" w:color="000000" w:fill="FFFFFF"/>
          </w:tcPr>
          <w:p w:rsidR="0064215F" w:rsidRPr="00215715" w:rsidRDefault="0064215F" w:rsidP="008045AD">
            <w:pPr>
              <w:spacing w:before="120" w:after="120" w:line="276" w:lineRule="auto"/>
              <w:rPr>
                <w:sz w:val="16"/>
                <w:szCs w:val="16"/>
              </w:rPr>
            </w:pPr>
          </w:p>
        </w:tc>
      </w:tr>
      <w:tr w:rsidR="0064215F" w:rsidRPr="00215715" w:rsidTr="00C6309D">
        <w:trPr>
          <w:cantSplit/>
        </w:trPr>
        <w:tc>
          <w:tcPr>
            <w:tcW w:w="1277" w:type="dxa"/>
          </w:tcPr>
          <w:p w:rsidR="0064215F" w:rsidRPr="00215715" w:rsidRDefault="0064215F" w:rsidP="008045AD">
            <w:pPr>
              <w:spacing w:before="120" w:after="120" w:line="276" w:lineRule="auto"/>
              <w:rPr>
                <w:sz w:val="16"/>
                <w:szCs w:val="16"/>
              </w:rPr>
            </w:pPr>
            <w:r w:rsidRPr="00215715">
              <w:rPr>
                <w:rFonts w:eastAsia="Times New Roman"/>
                <w:color w:val="000000"/>
                <w:sz w:val="16"/>
                <w:szCs w:val="16"/>
                <w:lang w:eastAsia="en-AU"/>
              </w:rPr>
              <w:lastRenderedPageBreak/>
              <w:t>Vietnamese Community in Australia/South Australia Chapter Incorporated</w:t>
            </w:r>
          </w:p>
        </w:tc>
        <w:tc>
          <w:tcPr>
            <w:tcW w:w="2126" w:type="dxa"/>
          </w:tcPr>
          <w:p w:rsidR="0064215F" w:rsidRPr="00215715" w:rsidRDefault="0064215F" w:rsidP="008045AD">
            <w:pPr>
              <w:spacing w:before="120" w:after="120" w:line="276" w:lineRule="auto"/>
              <w:rPr>
                <w:sz w:val="16"/>
                <w:szCs w:val="16"/>
              </w:rPr>
            </w:pPr>
            <w:r w:rsidRPr="00215715">
              <w:rPr>
                <w:rFonts w:eastAsia="Times New Roman"/>
                <w:color w:val="000000"/>
                <w:sz w:val="16"/>
                <w:szCs w:val="16"/>
                <w:lang w:eastAsia="en-AU"/>
              </w:rPr>
              <w:t xml:space="preserve">CALD communities ready for NDIS </w:t>
            </w:r>
          </w:p>
        </w:tc>
        <w:tc>
          <w:tcPr>
            <w:tcW w:w="5812"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This project supports people with disability from a variety of culturally and linguistically diverse backgrounds to make informed decisions in relation to accessing the NDIS and other services within the north and north western regions of Adelaide. Community consultations will inform the development of information and linkage strategies and actions.</w:t>
            </w:r>
            <w:r>
              <w:rPr>
                <w:rFonts w:eastAsia="Times New Roman"/>
                <w:color w:val="000000"/>
                <w:sz w:val="16"/>
                <w:szCs w:val="16"/>
                <w:lang w:eastAsia="en-AU"/>
              </w:rPr>
              <w:t xml:space="preserve"> </w:t>
            </w:r>
            <w:r w:rsidRPr="00215715">
              <w:rPr>
                <w:rFonts w:eastAsia="Times New Roman"/>
                <w:color w:val="000000"/>
                <w:sz w:val="16"/>
                <w:szCs w:val="16"/>
                <w:lang w:eastAsia="en-AU"/>
              </w:rPr>
              <w:t xml:space="preserve">Bi-lingual and bi-cultural workers will be employed to work with individuals, especially newly arrived and refugees. Community education sessions, one-on-one case coordination and referral services will also be funded. </w:t>
            </w:r>
          </w:p>
        </w:tc>
        <w:tc>
          <w:tcPr>
            <w:tcW w:w="1559" w:type="dxa"/>
          </w:tcPr>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$286,630.48</w:t>
            </w:r>
          </w:p>
          <w:p w:rsidR="0064215F" w:rsidRPr="00215715" w:rsidRDefault="0064215F" w:rsidP="008045AD">
            <w:pPr>
              <w:spacing w:before="120" w:after="120" w:line="276" w:lineRule="auto"/>
              <w:ind w:right="170"/>
              <w:jc w:val="right"/>
              <w:rPr>
                <w:sz w:val="16"/>
                <w:szCs w:val="16"/>
              </w:rPr>
            </w:pPr>
            <w:r w:rsidRPr="00215715">
              <w:rPr>
                <w:color w:val="000000"/>
                <w:sz w:val="16"/>
                <w:szCs w:val="16"/>
              </w:rPr>
              <w:t>(two year)</w:t>
            </w:r>
          </w:p>
        </w:tc>
        <w:tc>
          <w:tcPr>
            <w:tcW w:w="1276" w:type="dxa"/>
          </w:tcPr>
          <w:p w:rsidR="0064215F" w:rsidRPr="00215715" w:rsidRDefault="0064215F" w:rsidP="008045AD">
            <w:pPr>
              <w:spacing w:before="120" w:after="120" w:line="276" w:lineRule="auto"/>
              <w:rPr>
                <w:color w:val="000000"/>
                <w:sz w:val="16"/>
                <w:szCs w:val="16"/>
              </w:rPr>
            </w:pPr>
            <w:r w:rsidRPr="00215715">
              <w:rPr>
                <w:rFonts w:eastAsia="Times New Roman"/>
                <w:sz w:val="16"/>
                <w:szCs w:val="16"/>
                <w:lang w:eastAsia="en-AU"/>
              </w:rPr>
              <w:t>Information, Linkages and Referrals</w:t>
            </w:r>
          </w:p>
        </w:tc>
        <w:tc>
          <w:tcPr>
            <w:tcW w:w="1984" w:type="dxa"/>
          </w:tcPr>
          <w:p w:rsidR="0064215F" w:rsidRPr="00215715" w:rsidRDefault="0064215F" w:rsidP="008045AD">
            <w:pPr>
              <w:spacing w:before="120" w:after="120" w:line="276" w:lineRule="auto"/>
              <w:rPr>
                <w:sz w:val="16"/>
                <w:szCs w:val="16"/>
              </w:rPr>
            </w:pPr>
            <w:r w:rsidRPr="00215715">
              <w:rPr>
                <w:rFonts w:eastAsia="Times New Roman"/>
                <w:sz w:val="16"/>
                <w:szCs w:val="16"/>
                <w:lang w:eastAsia="en-AU"/>
              </w:rPr>
              <w:t xml:space="preserve">Culturally and Linguistically Diverse communities </w:t>
            </w:r>
          </w:p>
        </w:tc>
        <w:tc>
          <w:tcPr>
            <w:tcW w:w="1843" w:type="dxa"/>
            <w:tcBorders>
              <w:right w:val="single" w:sz="4" w:space="0" w:color="auto"/>
            </w:tcBorders>
            <w:shd w:val="clear" w:color="000000" w:fill="FFFFFF"/>
          </w:tcPr>
          <w:p w:rsidR="0064215F" w:rsidRPr="00215715" w:rsidRDefault="0064215F" w:rsidP="008045AD">
            <w:pPr>
              <w:spacing w:before="120" w:after="120" w:line="276" w:lineRule="auto"/>
              <w:rPr>
                <w:sz w:val="16"/>
                <w:szCs w:val="16"/>
              </w:rPr>
            </w:pPr>
            <w:r w:rsidRPr="00215715">
              <w:rPr>
                <w:sz w:val="16"/>
                <w:szCs w:val="16"/>
              </w:rPr>
              <w:t xml:space="preserve">Consortium: Bhutanese Australian Association of SA, The Association of Burundian Community of SA, Aweil Community Association of SA. </w:t>
            </w:r>
          </w:p>
        </w:tc>
      </w:tr>
      <w:tr w:rsidR="0064215F" w:rsidRPr="00215715" w:rsidTr="00C6309D">
        <w:trPr>
          <w:cantSplit/>
        </w:trPr>
        <w:tc>
          <w:tcPr>
            <w:tcW w:w="1277" w:type="dxa"/>
          </w:tcPr>
          <w:p w:rsidR="0064215F" w:rsidRPr="00215715" w:rsidRDefault="0064215F" w:rsidP="008045AD">
            <w:pPr>
              <w:spacing w:before="120" w:after="120" w:line="276" w:lineRule="auto"/>
              <w:rPr>
                <w:sz w:val="16"/>
                <w:szCs w:val="16"/>
              </w:rPr>
            </w:pPr>
            <w:r w:rsidRPr="00215715">
              <w:rPr>
                <w:rFonts w:eastAsia="Times New Roman"/>
                <w:color w:val="000000"/>
                <w:sz w:val="16"/>
                <w:szCs w:val="16"/>
                <w:lang w:eastAsia="en-AU"/>
              </w:rPr>
              <w:t>Down Syndrome Australia</w:t>
            </w:r>
          </w:p>
        </w:tc>
        <w:tc>
          <w:tcPr>
            <w:tcW w:w="2126" w:type="dxa"/>
          </w:tcPr>
          <w:p w:rsidR="0064215F" w:rsidRPr="00215715" w:rsidRDefault="0064215F" w:rsidP="008045AD">
            <w:pPr>
              <w:spacing w:before="120" w:after="120" w:line="276" w:lineRule="auto"/>
              <w:rPr>
                <w:sz w:val="16"/>
                <w:szCs w:val="16"/>
              </w:rPr>
            </w:pPr>
            <w:r w:rsidRPr="00215715">
              <w:rPr>
                <w:rFonts w:eastAsia="Times New Roman"/>
                <w:color w:val="000000"/>
                <w:sz w:val="16"/>
                <w:szCs w:val="16"/>
                <w:lang w:eastAsia="en-AU"/>
              </w:rPr>
              <w:t xml:space="preserve">Down Syndrome Resource App Project </w:t>
            </w:r>
          </w:p>
        </w:tc>
        <w:tc>
          <w:tcPr>
            <w:tcW w:w="5812" w:type="dxa"/>
          </w:tcPr>
          <w:p w:rsidR="0064215F" w:rsidRPr="001C66D8" w:rsidRDefault="0064215F" w:rsidP="001C66D8">
            <w:pPr>
              <w:spacing w:before="120" w:after="0" w:line="276" w:lineRule="auto"/>
              <w:rPr>
                <w:rFonts w:eastAsia="Times New Roman"/>
                <w:color w:val="000000"/>
                <w:sz w:val="16"/>
                <w:szCs w:val="16"/>
                <w:lang w:eastAsia="en-AU"/>
              </w:rPr>
            </w:pPr>
            <w:r w:rsidRPr="00215715">
              <w:rPr>
                <w:rFonts w:eastAsia="Times New Roman"/>
                <w:color w:val="000000"/>
                <w:sz w:val="16"/>
                <w:szCs w:val="16"/>
                <w:lang w:eastAsia="en-AU"/>
              </w:rPr>
              <w:t>This pro</w:t>
            </w:r>
            <w:r w:rsidR="0086758A">
              <w:rPr>
                <w:rFonts w:eastAsia="Times New Roman"/>
                <w:color w:val="000000"/>
                <w:sz w:val="16"/>
                <w:szCs w:val="16"/>
                <w:lang w:eastAsia="en-AU"/>
              </w:rPr>
              <w:t xml:space="preserve">ject will pilot an interactive </w:t>
            </w:r>
            <w:r w:rsidR="0086758A">
              <w:rPr>
                <w:rFonts w:eastAsia="Times New Roman"/>
                <w:color w:val="000000"/>
                <w:sz w:val="16"/>
                <w:szCs w:val="16"/>
                <w:lang w:eastAsia="en-AU"/>
              </w:rPr>
              <w:t>a</w:t>
            </w:r>
            <w:r w:rsidRPr="00215715">
              <w:rPr>
                <w:rFonts w:eastAsia="Times New Roman"/>
                <w:color w:val="000000"/>
                <w:sz w:val="16"/>
                <w:szCs w:val="16"/>
                <w:lang w:eastAsia="en-AU"/>
              </w:rPr>
              <w:t>pp providing information about Down Syndrome and advice on ways an organisation can make adjustm</w:t>
            </w:r>
            <w:r w:rsidR="0086758A">
              <w:rPr>
                <w:rFonts w:eastAsia="Times New Roman"/>
                <w:color w:val="000000"/>
                <w:sz w:val="16"/>
                <w:szCs w:val="16"/>
                <w:lang w:eastAsia="en-AU"/>
              </w:rPr>
              <w:t xml:space="preserve">ents to be more inclusive. The </w:t>
            </w:r>
            <w:r w:rsidR="0086758A">
              <w:rPr>
                <w:rFonts w:eastAsia="Times New Roman"/>
                <w:color w:val="000000"/>
                <w:sz w:val="16"/>
                <w:szCs w:val="16"/>
                <w:lang w:eastAsia="en-AU"/>
              </w:rPr>
              <w:t>a</w:t>
            </w:r>
            <w:r w:rsidRPr="00215715">
              <w:rPr>
                <w:rFonts w:eastAsia="Times New Roman"/>
                <w:color w:val="000000"/>
                <w:sz w:val="16"/>
                <w:szCs w:val="16"/>
                <w:lang w:eastAsia="en-AU"/>
              </w:rPr>
              <w:t>pp features will include:</w:t>
            </w:r>
            <w:r w:rsidR="001C66D8">
              <w:rPr>
                <w:rFonts w:eastAsia="Times New Roman"/>
                <w:color w:val="000000"/>
                <w:sz w:val="16"/>
                <w:szCs w:val="16"/>
                <w:lang w:eastAsia="en-AU"/>
              </w:rPr>
              <w:t xml:space="preserve"> </w:t>
            </w:r>
            <w:r w:rsidRPr="001C66D8">
              <w:rPr>
                <w:rFonts w:eastAsia="Times New Roman"/>
                <w:color w:val="000000"/>
                <w:sz w:val="16"/>
                <w:szCs w:val="16"/>
                <w:lang w:eastAsia="en-AU"/>
              </w:rPr>
              <w:t>strategies for organisations such as simplifying language, advice on signage and tips on starting a buddy system;</w:t>
            </w:r>
            <w:r w:rsidR="001C66D8">
              <w:rPr>
                <w:rFonts w:eastAsia="Times New Roman"/>
                <w:color w:val="000000"/>
                <w:sz w:val="16"/>
                <w:szCs w:val="16"/>
                <w:lang w:eastAsia="en-AU"/>
              </w:rPr>
              <w:t xml:space="preserve"> </w:t>
            </w:r>
            <w:r w:rsidRPr="001C66D8">
              <w:rPr>
                <w:rFonts w:eastAsia="Times New Roman"/>
                <w:color w:val="000000"/>
                <w:sz w:val="16"/>
                <w:szCs w:val="16"/>
                <w:lang w:eastAsia="en-AU"/>
              </w:rPr>
              <w:t>an ‘ask an expert’ mechanism that will connect organisations directly with a person with Down Syndrome; and</w:t>
            </w:r>
            <w:r w:rsidR="001C66D8">
              <w:rPr>
                <w:rFonts w:eastAsia="Times New Roman"/>
                <w:color w:val="000000"/>
                <w:sz w:val="16"/>
                <w:szCs w:val="16"/>
                <w:lang w:eastAsia="en-AU"/>
              </w:rPr>
              <w:t xml:space="preserve"> t</w:t>
            </w:r>
            <w:r w:rsidR="002A6A66" w:rsidRPr="001C66D8">
              <w:rPr>
                <w:rFonts w:eastAsia="Times New Roman"/>
                <w:color w:val="000000"/>
                <w:sz w:val="16"/>
                <w:szCs w:val="16"/>
                <w:lang w:eastAsia="en-AU"/>
              </w:rPr>
              <w:t>argeted</w:t>
            </w:r>
            <w:r w:rsidRPr="001C66D8">
              <w:rPr>
                <w:rFonts w:eastAsia="Times New Roman"/>
                <w:color w:val="000000"/>
                <w:sz w:val="16"/>
                <w:szCs w:val="16"/>
                <w:lang w:eastAsia="en-AU"/>
              </w:rPr>
              <w:t xml:space="preserve"> information for health, education, employment and community groups for people with Down </w:t>
            </w:r>
            <w:r w:rsidR="002A6A66" w:rsidRPr="001C66D8">
              <w:rPr>
                <w:rFonts w:eastAsia="Times New Roman"/>
                <w:color w:val="000000"/>
                <w:sz w:val="16"/>
                <w:szCs w:val="16"/>
                <w:lang w:eastAsia="en-AU"/>
              </w:rPr>
              <w:t>syndrome</w:t>
            </w:r>
            <w:r w:rsidR="001C66D8">
              <w:rPr>
                <w:rFonts w:eastAsia="Times New Roman"/>
                <w:color w:val="000000"/>
                <w:sz w:val="16"/>
                <w:szCs w:val="16"/>
                <w:lang w:eastAsia="en-AU"/>
              </w:rPr>
              <w:t xml:space="preserve">. </w:t>
            </w:r>
            <w:r w:rsidRPr="00215715">
              <w:rPr>
                <w:rFonts w:eastAsia="Times New Roman"/>
                <w:color w:val="000000"/>
                <w:sz w:val="16"/>
                <w:szCs w:val="16"/>
                <w:lang w:eastAsia="en-AU"/>
              </w:rPr>
              <w:t>T</w:t>
            </w:r>
            <w:r w:rsidR="001C66D8">
              <w:rPr>
                <w:rFonts w:eastAsia="Times New Roman"/>
                <w:color w:val="000000"/>
                <w:sz w:val="16"/>
                <w:szCs w:val="16"/>
                <w:lang w:eastAsia="en-AU"/>
              </w:rPr>
              <w:t xml:space="preserve">he </w:t>
            </w:r>
            <w:r w:rsidR="001C66D8">
              <w:rPr>
                <w:rFonts w:eastAsia="Times New Roman"/>
                <w:color w:val="000000"/>
                <w:sz w:val="16"/>
                <w:szCs w:val="16"/>
                <w:lang w:eastAsia="en-AU"/>
              </w:rPr>
              <w:t>a</w:t>
            </w:r>
            <w:r w:rsidRPr="00215715">
              <w:rPr>
                <w:rFonts w:eastAsia="Times New Roman"/>
                <w:color w:val="000000"/>
                <w:sz w:val="16"/>
                <w:szCs w:val="16"/>
                <w:lang w:eastAsia="en-AU"/>
              </w:rPr>
              <w:t>pp has potential to be rolled out nationally and is run in collaboration with each of the state and territory Down Syndrome Associations.</w:t>
            </w:r>
          </w:p>
        </w:tc>
        <w:tc>
          <w:tcPr>
            <w:tcW w:w="1559" w:type="dxa"/>
          </w:tcPr>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$373,359.09</w:t>
            </w:r>
          </w:p>
          <w:p w:rsidR="0064215F" w:rsidRPr="00215715" w:rsidRDefault="0064215F" w:rsidP="008045AD">
            <w:pPr>
              <w:spacing w:before="120" w:after="120" w:line="276" w:lineRule="auto"/>
              <w:ind w:right="170"/>
              <w:jc w:val="right"/>
              <w:rPr>
                <w:sz w:val="16"/>
                <w:szCs w:val="16"/>
              </w:rPr>
            </w:pPr>
            <w:r w:rsidRPr="00215715">
              <w:rPr>
                <w:color w:val="000000"/>
                <w:sz w:val="16"/>
                <w:szCs w:val="16"/>
              </w:rPr>
              <w:t>(two year)</w:t>
            </w:r>
          </w:p>
        </w:tc>
        <w:tc>
          <w:tcPr>
            <w:tcW w:w="1276" w:type="dxa"/>
          </w:tcPr>
          <w:p w:rsidR="0064215F" w:rsidRPr="00215715" w:rsidRDefault="0064215F" w:rsidP="008045AD">
            <w:pPr>
              <w:spacing w:before="120" w:after="120" w:line="276" w:lineRule="auto"/>
              <w:rPr>
                <w:color w:val="000000"/>
                <w:sz w:val="16"/>
                <w:szCs w:val="16"/>
              </w:rPr>
            </w:pPr>
            <w:r w:rsidRPr="00215715">
              <w:rPr>
                <w:color w:val="000000"/>
                <w:sz w:val="16"/>
                <w:szCs w:val="16"/>
              </w:rPr>
              <w:t xml:space="preserve">Capacity Building for Mainstream Services </w:t>
            </w:r>
          </w:p>
        </w:tc>
        <w:tc>
          <w:tcPr>
            <w:tcW w:w="1984" w:type="dxa"/>
          </w:tcPr>
          <w:p w:rsidR="0064215F" w:rsidRPr="00215715" w:rsidRDefault="0064215F" w:rsidP="008045AD">
            <w:pPr>
              <w:spacing w:before="120" w:after="120" w:line="276" w:lineRule="auto"/>
              <w:rPr>
                <w:sz w:val="16"/>
                <w:szCs w:val="16"/>
              </w:rPr>
            </w:pPr>
            <w:r w:rsidRPr="00215715">
              <w:rPr>
                <w:rFonts w:eastAsia="Times New Roman"/>
                <w:sz w:val="16"/>
                <w:szCs w:val="16"/>
                <w:lang w:eastAsia="en-AU"/>
              </w:rPr>
              <w:t>Down Syndrome</w:t>
            </w:r>
          </w:p>
        </w:tc>
        <w:tc>
          <w:tcPr>
            <w:tcW w:w="1843" w:type="dxa"/>
            <w:tcBorders>
              <w:right w:val="single" w:sz="4" w:space="0" w:color="auto"/>
            </w:tcBorders>
            <w:shd w:val="clear" w:color="000000" w:fill="FFFFFF"/>
          </w:tcPr>
          <w:p w:rsidR="0064215F" w:rsidRPr="00215715" w:rsidRDefault="0064215F" w:rsidP="008045AD">
            <w:pPr>
              <w:spacing w:before="120" w:after="120" w:line="276" w:lineRule="auto"/>
              <w:rPr>
                <w:sz w:val="16"/>
                <w:szCs w:val="16"/>
              </w:rPr>
            </w:pPr>
            <w:r w:rsidRPr="00215715">
              <w:rPr>
                <w:sz w:val="16"/>
                <w:szCs w:val="16"/>
              </w:rPr>
              <w:t xml:space="preserve">Consortium: Down Syndrome Association of NSW, VIC, QLD, NT and TAS; Down Syndrome Society of SA; ACT Down Syndrome Association. </w:t>
            </w:r>
          </w:p>
        </w:tc>
      </w:tr>
      <w:tr w:rsidR="0064215F" w:rsidRPr="00215715" w:rsidTr="00C6309D">
        <w:trPr>
          <w:cantSplit/>
        </w:trPr>
        <w:tc>
          <w:tcPr>
            <w:tcW w:w="1277" w:type="dxa"/>
          </w:tcPr>
          <w:p w:rsidR="0064215F" w:rsidRPr="00215715" w:rsidRDefault="0064215F" w:rsidP="008045AD">
            <w:pPr>
              <w:spacing w:before="120" w:after="120" w:line="276" w:lineRule="auto"/>
              <w:rPr>
                <w:sz w:val="16"/>
                <w:szCs w:val="16"/>
              </w:rPr>
            </w:pPr>
            <w:r w:rsidRPr="00215715">
              <w:rPr>
                <w:rFonts w:eastAsia="Times New Roman"/>
                <w:color w:val="000000"/>
                <w:sz w:val="16"/>
                <w:szCs w:val="16"/>
                <w:lang w:eastAsia="en-AU"/>
              </w:rPr>
              <w:t>Julia Farr Association Incorporated</w:t>
            </w:r>
          </w:p>
        </w:tc>
        <w:tc>
          <w:tcPr>
            <w:tcW w:w="2126" w:type="dxa"/>
          </w:tcPr>
          <w:p w:rsidR="0064215F" w:rsidRPr="00215715" w:rsidRDefault="0064215F" w:rsidP="008045AD">
            <w:pPr>
              <w:spacing w:before="120" w:after="120" w:line="276" w:lineRule="auto"/>
              <w:rPr>
                <w:sz w:val="16"/>
                <w:szCs w:val="16"/>
              </w:rPr>
            </w:pPr>
            <w:r w:rsidRPr="00215715">
              <w:rPr>
                <w:rFonts w:eastAsia="Times New Roman"/>
                <w:color w:val="000000"/>
                <w:sz w:val="16"/>
                <w:szCs w:val="16"/>
                <w:lang w:eastAsia="en-AU"/>
              </w:rPr>
              <w:t>Inclusive School Communities</w:t>
            </w:r>
          </w:p>
        </w:tc>
        <w:tc>
          <w:tcPr>
            <w:tcW w:w="5812"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A collaborative, user-led communities of practice model for 12 schools will facilitate greater inclusion of students living with disability. In collaboration with a co-design group, six young disability leaders will design and deliver a suite of training modules around inclusive practices for school staff. The group will undertake community consultation sessions with 40 students living with disability across metropolitan and greater Adelaide. Informed by this, training modules will be developed on subjects including inclusive practices, attitudes and barriers, and planning for successful transitions.</w:t>
            </w:r>
            <w:r w:rsidR="001C66D8">
              <w:rPr>
                <w:rFonts w:eastAsia="Times New Roman"/>
                <w:color w:val="000000"/>
                <w:sz w:val="16"/>
                <w:szCs w:val="16"/>
                <w:lang w:eastAsia="en-AU"/>
              </w:rPr>
              <w:t xml:space="preserve"> </w:t>
            </w:r>
            <w:r w:rsidRPr="00215715">
              <w:rPr>
                <w:rFonts w:eastAsia="Times New Roman"/>
                <w:color w:val="000000"/>
                <w:sz w:val="16"/>
                <w:szCs w:val="16"/>
                <w:lang w:eastAsia="en-AU"/>
              </w:rPr>
              <w:t xml:space="preserve">One Community of Practice with six school principals and six student representatives already engaging in inclusive practices will be established to deepen knowledge and practice. This group will then mentor a second Community of Practice with an additional six schools that are working towards greater inclusion.  </w:t>
            </w:r>
          </w:p>
        </w:tc>
        <w:tc>
          <w:tcPr>
            <w:tcW w:w="1559" w:type="dxa"/>
          </w:tcPr>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$419,624.00</w:t>
            </w:r>
          </w:p>
          <w:p w:rsidR="0064215F" w:rsidRPr="00215715" w:rsidRDefault="0064215F" w:rsidP="008045AD">
            <w:pPr>
              <w:spacing w:before="120" w:after="120" w:line="276" w:lineRule="auto"/>
              <w:ind w:right="170"/>
              <w:jc w:val="right"/>
              <w:rPr>
                <w:sz w:val="16"/>
                <w:szCs w:val="16"/>
              </w:rPr>
            </w:pPr>
            <w:r w:rsidRPr="00215715">
              <w:rPr>
                <w:color w:val="000000"/>
                <w:sz w:val="16"/>
                <w:szCs w:val="16"/>
              </w:rPr>
              <w:t>(two year)</w:t>
            </w:r>
          </w:p>
        </w:tc>
        <w:tc>
          <w:tcPr>
            <w:tcW w:w="1276" w:type="dxa"/>
          </w:tcPr>
          <w:p w:rsidR="0064215F" w:rsidRPr="00215715" w:rsidRDefault="0064215F" w:rsidP="008045AD">
            <w:pPr>
              <w:spacing w:before="120" w:after="120" w:line="276" w:lineRule="auto"/>
              <w:rPr>
                <w:color w:val="000000"/>
                <w:sz w:val="16"/>
                <w:szCs w:val="16"/>
              </w:rPr>
            </w:pPr>
            <w:r w:rsidRPr="00215715">
              <w:rPr>
                <w:color w:val="000000"/>
                <w:sz w:val="16"/>
                <w:szCs w:val="16"/>
              </w:rPr>
              <w:t>Capacity Building for Mainstream Services</w:t>
            </w:r>
          </w:p>
        </w:tc>
        <w:tc>
          <w:tcPr>
            <w:tcW w:w="1984" w:type="dxa"/>
          </w:tcPr>
          <w:p w:rsidR="0064215F" w:rsidRPr="00215715" w:rsidRDefault="0064215F" w:rsidP="008045AD">
            <w:pPr>
              <w:spacing w:before="120" w:after="120" w:line="276" w:lineRule="auto"/>
              <w:rPr>
                <w:sz w:val="16"/>
                <w:szCs w:val="16"/>
              </w:rPr>
            </w:pPr>
            <w:r w:rsidRPr="00215715">
              <w:rPr>
                <w:rFonts w:eastAsia="Times New Roman"/>
                <w:sz w:val="16"/>
                <w:szCs w:val="16"/>
                <w:lang w:eastAsia="en-AU"/>
              </w:rPr>
              <w:t xml:space="preserve">Children and Youth; All people with disability. </w:t>
            </w:r>
          </w:p>
        </w:tc>
        <w:tc>
          <w:tcPr>
            <w:tcW w:w="1843" w:type="dxa"/>
            <w:tcBorders>
              <w:right w:val="single" w:sz="4" w:space="0" w:color="auto"/>
            </w:tcBorders>
            <w:shd w:val="clear" w:color="000000" w:fill="FFFFFF"/>
          </w:tcPr>
          <w:p w:rsidR="0064215F" w:rsidRPr="00215715" w:rsidRDefault="0064215F" w:rsidP="008045AD">
            <w:pPr>
              <w:spacing w:before="120" w:after="120" w:line="276" w:lineRule="auto"/>
              <w:rPr>
                <w:sz w:val="16"/>
                <w:szCs w:val="16"/>
              </w:rPr>
            </w:pPr>
          </w:p>
        </w:tc>
      </w:tr>
      <w:tr w:rsidR="0064215F" w:rsidRPr="00215715" w:rsidTr="00C6309D">
        <w:trPr>
          <w:cantSplit/>
        </w:trPr>
        <w:tc>
          <w:tcPr>
            <w:tcW w:w="1277" w:type="dxa"/>
          </w:tcPr>
          <w:p w:rsidR="0064215F" w:rsidRPr="00215715" w:rsidRDefault="0064215F" w:rsidP="008045AD">
            <w:pPr>
              <w:spacing w:before="120" w:after="120" w:line="276" w:lineRule="auto"/>
              <w:rPr>
                <w:sz w:val="16"/>
                <w:szCs w:val="16"/>
              </w:rPr>
            </w:pPr>
            <w:r w:rsidRPr="00215715">
              <w:rPr>
                <w:rFonts w:eastAsia="Times New Roman"/>
                <w:color w:val="000000"/>
                <w:sz w:val="16"/>
                <w:szCs w:val="16"/>
                <w:lang w:eastAsia="en-AU"/>
              </w:rPr>
              <w:lastRenderedPageBreak/>
              <w:t>Autism Association Of South Australia</w:t>
            </w:r>
          </w:p>
        </w:tc>
        <w:tc>
          <w:tcPr>
            <w:tcW w:w="2126" w:type="dxa"/>
          </w:tcPr>
          <w:p w:rsidR="0064215F" w:rsidRPr="00215715" w:rsidRDefault="0064215F" w:rsidP="008045AD">
            <w:pPr>
              <w:spacing w:before="120" w:after="120" w:line="276" w:lineRule="auto"/>
              <w:rPr>
                <w:sz w:val="16"/>
                <w:szCs w:val="16"/>
              </w:rPr>
            </w:pPr>
            <w:r w:rsidRPr="00215715">
              <w:rPr>
                <w:rFonts w:eastAsia="Times New Roman"/>
                <w:color w:val="000000"/>
                <w:sz w:val="16"/>
                <w:szCs w:val="16"/>
                <w:lang w:eastAsia="en-AU"/>
              </w:rPr>
              <w:t xml:space="preserve">Autism Friendly App </w:t>
            </w:r>
          </w:p>
        </w:tc>
        <w:tc>
          <w:tcPr>
            <w:tcW w:w="5812"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 xml:space="preserve">This project establishes and populates an </w:t>
            </w:r>
            <w:r w:rsidR="001C66D8">
              <w:rPr>
                <w:rFonts w:eastAsia="Times New Roman"/>
                <w:color w:val="000000"/>
                <w:sz w:val="16"/>
                <w:szCs w:val="16"/>
                <w:lang w:eastAsia="en-AU"/>
              </w:rPr>
              <w:t>a</w:t>
            </w:r>
            <w:r w:rsidRPr="00215715">
              <w:rPr>
                <w:rFonts w:eastAsia="Times New Roman"/>
                <w:color w:val="000000"/>
                <w:sz w:val="16"/>
                <w:szCs w:val="16"/>
                <w:lang w:eastAsia="en-AU"/>
              </w:rPr>
              <w:t>pp which maps safe, autism-friendly spaces, activities, businesses and services to assist individuals with autism or their supporters to plan outings and participate in mainstream activities.</w:t>
            </w:r>
          </w:p>
          <w:p w:rsidR="0064215F" w:rsidRPr="00215715" w:rsidRDefault="0064215F" w:rsidP="008045AD">
            <w:pPr>
              <w:spacing w:before="120" w:after="120" w:line="276" w:lineRule="auto"/>
              <w:rPr>
                <w:sz w:val="16"/>
                <w:szCs w:val="16"/>
              </w:rPr>
            </w:pPr>
            <w:r w:rsidRPr="00215715">
              <w:rPr>
                <w:rFonts w:eastAsia="Times New Roman"/>
                <w:color w:val="000000"/>
                <w:sz w:val="16"/>
                <w:szCs w:val="16"/>
                <w:lang w:eastAsia="en-AU"/>
              </w:rPr>
              <w:t>The content population and maintenance of this app will eventually be managed by people with lived experience of autism via crowd-sourcing, volunteer inputs and technical supervision.</w:t>
            </w:r>
          </w:p>
        </w:tc>
        <w:tc>
          <w:tcPr>
            <w:tcW w:w="1559" w:type="dxa"/>
          </w:tcPr>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$187,199.52</w:t>
            </w:r>
          </w:p>
          <w:p w:rsidR="0064215F" w:rsidRPr="00215715" w:rsidRDefault="0064215F" w:rsidP="008045AD">
            <w:pPr>
              <w:spacing w:before="120" w:after="120" w:line="276" w:lineRule="auto"/>
              <w:ind w:right="170"/>
              <w:jc w:val="right"/>
              <w:rPr>
                <w:sz w:val="16"/>
                <w:szCs w:val="16"/>
              </w:rPr>
            </w:pPr>
            <w:r w:rsidRPr="00215715">
              <w:rPr>
                <w:color w:val="000000"/>
                <w:sz w:val="16"/>
                <w:szCs w:val="16"/>
              </w:rPr>
              <w:t>(two year)</w:t>
            </w:r>
          </w:p>
        </w:tc>
        <w:tc>
          <w:tcPr>
            <w:tcW w:w="1276" w:type="dxa"/>
          </w:tcPr>
          <w:p w:rsidR="0064215F" w:rsidRPr="00215715" w:rsidRDefault="0064215F" w:rsidP="008045AD">
            <w:pPr>
              <w:spacing w:before="120" w:after="120" w:line="276" w:lineRule="auto"/>
              <w:rPr>
                <w:color w:val="000000"/>
                <w:sz w:val="16"/>
                <w:szCs w:val="16"/>
              </w:rPr>
            </w:pPr>
            <w:r w:rsidRPr="00215715">
              <w:rPr>
                <w:color w:val="000000"/>
                <w:sz w:val="16"/>
                <w:szCs w:val="16"/>
              </w:rPr>
              <w:t>Community Awareness and Capacity Building</w:t>
            </w:r>
          </w:p>
        </w:tc>
        <w:tc>
          <w:tcPr>
            <w:tcW w:w="1984" w:type="dxa"/>
          </w:tcPr>
          <w:p w:rsidR="0064215F" w:rsidRPr="00215715" w:rsidRDefault="0064215F" w:rsidP="008045AD">
            <w:pPr>
              <w:spacing w:before="120" w:after="120" w:line="276" w:lineRule="auto"/>
              <w:rPr>
                <w:sz w:val="16"/>
                <w:szCs w:val="16"/>
              </w:rPr>
            </w:pPr>
            <w:r w:rsidRPr="00215715">
              <w:rPr>
                <w:rFonts w:eastAsia="Times New Roman"/>
                <w:sz w:val="16"/>
                <w:szCs w:val="16"/>
                <w:lang w:eastAsia="en-AU"/>
              </w:rPr>
              <w:t xml:space="preserve">Autism Spectrum Disorder </w:t>
            </w:r>
          </w:p>
        </w:tc>
        <w:tc>
          <w:tcPr>
            <w:tcW w:w="1843" w:type="dxa"/>
            <w:tcBorders>
              <w:right w:val="single" w:sz="4" w:space="0" w:color="auto"/>
            </w:tcBorders>
            <w:shd w:val="clear" w:color="000000" w:fill="FFFFFF"/>
          </w:tcPr>
          <w:p w:rsidR="0064215F" w:rsidRPr="00215715" w:rsidRDefault="0064215F" w:rsidP="008045AD">
            <w:pPr>
              <w:spacing w:before="120" w:after="120" w:line="276" w:lineRule="auto"/>
              <w:rPr>
                <w:sz w:val="16"/>
                <w:szCs w:val="16"/>
              </w:rPr>
            </w:pPr>
          </w:p>
        </w:tc>
      </w:tr>
      <w:tr w:rsidR="0064215F" w:rsidRPr="00215715" w:rsidTr="00C6309D">
        <w:trPr>
          <w:cantSplit/>
        </w:trPr>
        <w:tc>
          <w:tcPr>
            <w:tcW w:w="1277" w:type="dxa"/>
          </w:tcPr>
          <w:p w:rsidR="0064215F" w:rsidRPr="00215715" w:rsidRDefault="0064215F" w:rsidP="008045AD">
            <w:pPr>
              <w:spacing w:before="120" w:after="120" w:line="276" w:lineRule="auto"/>
              <w:rPr>
                <w:sz w:val="16"/>
                <w:szCs w:val="16"/>
              </w:rPr>
            </w:pPr>
            <w:r w:rsidRPr="00215715">
              <w:rPr>
                <w:rFonts w:eastAsia="Times New Roman"/>
                <w:color w:val="000000"/>
                <w:sz w:val="16"/>
                <w:szCs w:val="16"/>
                <w:lang w:eastAsia="en-AU"/>
              </w:rPr>
              <w:t>Baptist Care (SA) Incorporated</w:t>
            </w:r>
          </w:p>
        </w:tc>
        <w:tc>
          <w:tcPr>
            <w:tcW w:w="2126" w:type="dxa"/>
          </w:tcPr>
          <w:p w:rsidR="0064215F" w:rsidRPr="00215715" w:rsidRDefault="0064215F" w:rsidP="008045AD">
            <w:pPr>
              <w:spacing w:before="120" w:after="120" w:line="276" w:lineRule="auto"/>
              <w:rPr>
                <w:sz w:val="16"/>
                <w:szCs w:val="16"/>
              </w:rPr>
            </w:pPr>
            <w:r w:rsidRPr="00215715">
              <w:rPr>
                <w:rFonts w:eastAsia="Times New Roman"/>
                <w:color w:val="000000"/>
                <w:sz w:val="16"/>
                <w:szCs w:val="16"/>
                <w:lang w:eastAsia="en-AU"/>
              </w:rPr>
              <w:t>Connections Project</w:t>
            </w:r>
          </w:p>
        </w:tc>
        <w:tc>
          <w:tcPr>
            <w:tcW w:w="5812" w:type="dxa"/>
          </w:tcPr>
          <w:p w:rsidR="0064215F" w:rsidRPr="001C66D8"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This project will co-design and jointly deliver 20 community inclusion workshops across South Australia. With the goal of reducing barriers to inclusion and improving social connections for people with disability, around 10 churches and up to 1000 communit</w:t>
            </w:r>
            <w:r w:rsidR="001C66D8">
              <w:rPr>
                <w:rFonts w:eastAsia="Times New Roman"/>
                <w:color w:val="000000"/>
                <w:sz w:val="16"/>
                <w:szCs w:val="16"/>
                <w:lang w:eastAsia="en-AU"/>
              </w:rPr>
              <w:t xml:space="preserve">y members will participate. </w:t>
            </w:r>
            <w:r w:rsidRPr="00215715">
              <w:rPr>
                <w:rFonts w:eastAsia="Times New Roman"/>
                <w:color w:val="000000"/>
                <w:sz w:val="16"/>
                <w:szCs w:val="16"/>
                <w:lang w:eastAsia="en-AU"/>
              </w:rPr>
              <w:t xml:space="preserve">A </w:t>
            </w:r>
            <w:r w:rsidRPr="00215715">
              <w:rPr>
                <w:rFonts w:eastAsia="Times New Roman"/>
                <w:i/>
                <w:color w:val="000000"/>
                <w:sz w:val="16"/>
                <w:szCs w:val="16"/>
                <w:lang w:eastAsia="en-AU"/>
              </w:rPr>
              <w:t>Connections Project</w:t>
            </w:r>
            <w:r w:rsidRPr="00215715">
              <w:rPr>
                <w:rFonts w:eastAsia="Times New Roman"/>
                <w:color w:val="000000"/>
                <w:sz w:val="16"/>
                <w:szCs w:val="16"/>
                <w:lang w:eastAsia="en-AU"/>
              </w:rPr>
              <w:t xml:space="preserve"> Coordinator will work with people with disability and their carers to develop and deliver resources and workshops that help congregations and communities to understand the issues face</w:t>
            </w:r>
            <w:r w:rsidR="001C66D8">
              <w:rPr>
                <w:rFonts w:eastAsia="Times New Roman"/>
                <w:color w:val="000000"/>
                <w:sz w:val="16"/>
                <w:szCs w:val="16"/>
                <w:lang w:eastAsia="en-AU"/>
              </w:rPr>
              <w:t>d</w:t>
            </w:r>
            <w:r w:rsidRPr="00215715">
              <w:rPr>
                <w:rFonts w:eastAsia="Times New Roman"/>
                <w:color w:val="000000"/>
                <w:sz w:val="16"/>
                <w:szCs w:val="16"/>
                <w:lang w:eastAsia="en-AU"/>
              </w:rPr>
              <w:t xml:space="preserve"> by people with disability and approaches that will lead to improved experiences of inclusion.</w:t>
            </w:r>
          </w:p>
        </w:tc>
        <w:tc>
          <w:tcPr>
            <w:tcW w:w="1559" w:type="dxa"/>
          </w:tcPr>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$167,637.51</w:t>
            </w:r>
          </w:p>
          <w:p w:rsidR="0064215F" w:rsidRPr="00215715" w:rsidRDefault="0064215F" w:rsidP="008045AD">
            <w:pPr>
              <w:spacing w:before="120" w:after="120" w:line="276" w:lineRule="auto"/>
              <w:ind w:right="170"/>
              <w:jc w:val="right"/>
              <w:rPr>
                <w:sz w:val="16"/>
                <w:szCs w:val="16"/>
              </w:rPr>
            </w:pPr>
            <w:r w:rsidRPr="00215715">
              <w:rPr>
                <w:color w:val="000000"/>
                <w:sz w:val="16"/>
                <w:szCs w:val="16"/>
              </w:rPr>
              <w:t>(two year)</w:t>
            </w:r>
          </w:p>
        </w:tc>
        <w:tc>
          <w:tcPr>
            <w:tcW w:w="1276" w:type="dxa"/>
          </w:tcPr>
          <w:p w:rsidR="0064215F" w:rsidRPr="00215715" w:rsidRDefault="0064215F" w:rsidP="008045AD">
            <w:pPr>
              <w:spacing w:before="120" w:after="120" w:line="276" w:lineRule="auto"/>
              <w:rPr>
                <w:color w:val="000000"/>
                <w:sz w:val="16"/>
                <w:szCs w:val="16"/>
              </w:rPr>
            </w:pPr>
            <w:r w:rsidRPr="00215715">
              <w:rPr>
                <w:color w:val="000000"/>
                <w:sz w:val="16"/>
                <w:szCs w:val="16"/>
              </w:rPr>
              <w:t>Community Awareness and Capacity Building</w:t>
            </w:r>
          </w:p>
        </w:tc>
        <w:tc>
          <w:tcPr>
            <w:tcW w:w="1984" w:type="dxa"/>
          </w:tcPr>
          <w:p w:rsidR="0064215F" w:rsidRPr="00215715" w:rsidRDefault="0064215F" w:rsidP="008045AD">
            <w:pPr>
              <w:spacing w:before="120" w:after="120" w:line="276" w:lineRule="auto"/>
              <w:rPr>
                <w:sz w:val="16"/>
                <w:szCs w:val="16"/>
              </w:rPr>
            </w:pPr>
            <w:r w:rsidRPr="00215715">
              <w:rPr>
                <w:rFonts w:eastAsia="Times New Roman"/>
                <w:sz w:val="16"/>
                <w:szCs w:val="16"/>
                <w:lang w:eastAsia="en-AU"/>
              </w:rPr>
              <w:t>All people with disability</w:t>
            </w:r>
          </w:p>
        </w:tc>
        <w:tc>
          <w:tcPr>
            <w:tcW w:w="1843" w:type="dxa"/>
            <w:tcBorders>
              <w:right w:val="single" w:sz="4" w:space="0" w:color="auto"/>
            </w:tcBorders>
            <w:shd w:val="clear" w:color="000000" w:fill="FFFFFF"/>
          </w:tcPr>
          <w:p w:rsidR="0064215F" w:rsidRPr="00215715" w:rsidRDefault="0064215F" w:rsidP="008045AD">
            <w:pPr>
              <w:spacing w:before="120" w:after="120" w:line="276" w:lineRule="auto"/>
              <w:rPr>
                <w:sz w:val="16"/>
                <w:szCs w:val="16"/>
              </w:rPr>
            </w:pPr>
          </w:p>
        </w:tc>
      </w:tr>
      <w:tr w:rsidR="0064215F" w:rsidRPr="00215715" w:rsidTr="00C6309D">
        <w:trPr>
          <w:cantSplit/>
        </w:trPr>
        <w:tc>
          <w:tcPr>
            <w:tcW w:w="1277" w:type="dxa"/>
          </w:tcPr>
          <w:p w:rsidR="0064215F" w:rsidRPr="00215715" w:rsidRDefault="0064215F" w:rsidP="008045AD">
            <w:pPr>
              <w:spacing w:before="120" w:after="120" w:line="276" w:lineRule="auto"/>
              <w:rPr>
                <w:sz w:val="16"/>
                <w:szCs w:val="16"/>
              </w:rPr>
            </w:pPr>
            <w:r w:rsidRPr="00215715">
              <w:rPr>
                <w:rFonts w:eastAsia="Times New Roman"/>
                <w:color w:val="000000"/>
                <w:sz w:val="16"/>
                <w:szCs w:val="16"/>
                <w:lang w:eastAsia="en-AU"/>
              </w:rPr>
              <w:t>Bardic Studio</w:t>
            </w:r>
          </w:p>
        </w:tc>
        <w:tc>
          <w:tcPr>
            <w:tcW w:w="2126" w:type="dxa"/>
          </w:tcPr>
          <w:p w:rsidR="0064215F" w:rsidRPr="00215715" w:rsidRDefault="0064215F" w:rsidP="008045AD">
            <w:pPr>
              <w:spacing w:before="120" w:after="120" w:line="276" w:lineRule="auto"/>
              <w:rPr>
                <w:sz w:val="16"/>
                <w:szCs w:val="16"/>
              </w:rPr>
            </w:pPr>
            <w:r w:rsidRPr="00215715">
              <w:rPr>
                <w:rFonts w:eastAsia="Times New Roman"/>
                <w:color w:val="000000"/>
                <w:sz w:val="16"/>
                <w:szCs w:val="16"/>
                <w:lang w:eastAsia="en-AU"/>
              </w:rPr>
              <w:t>Access All Areas Film Festival</w:t>
            </w:r>
          </w:p>
        </w:tc>
        <w:tc>
          <w:tcPr>
            <w:tcW w:w="5812"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 xml:space="preserve">This project will coordinate screenings of the Access All Areas Film Festival (AAAFF) across every Local Government Area in South Australia. The film festivals showcase the lived experience of people with disability, and all films that are showed involve people with disability in key creative filmmaking roles. Further, people with disability provide advice around accessibility needs for screenings, publically introduce the screenings and lead community discussions immediately after films are shown.  </w:t>
            </w:r>
          </w:p>
          <w:p w:rsidR="0064215F" w:rsidRPr="00215715" w:rsidRDefault="0064215F" w:rsidP="008045AD">
            <w:pPr>
              <w:spacing w:before="120" w:after="120" w:line="276" w:lineRule="auto"/>
              <w:rPr>
                <w:sz w:val="16"/>
                <w:szCs w:val="16"/>
              </w:rPr>
            </w:pPr>
            <w:r w:rsidRPr="00215715">
              <w:rPr>
                <w:rFonts w:eastAsia="Times New Roman"/>
                <w:color w:val="000000"/>
                <w:sz w:val="16"/>
                <w:szCs w:val="16"/>
                <w:lang w:eastAsia="en-AU"/>
              </w:rPr>
              <w:t xml:space="preserve">The program aims to reach an audience of 10,000 people over two years. </w:t>
            </w:r>
          </w:p>
        </w:tc>
        <w:tc>
          <w:tcPr>
            <w:tcW w:w="1559" w:type="dxa"/>
          </w:tcPr>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$35,000.00</w:t>
            </w:r>
          </w:p>
          <w:p w:rsidR="0064215F" w:rsidRPr="00215715" w:rsidRDefault="0064215F" w:rsidP="008045AD">
            <w:pPr>
              <w:spacing w:before="120" w:after="120" w:line="276" w:lineRule="auto"/>
              <w:ind w:right="170"/>
              <w:jc w:val="right"/>
              <w:rPr>
                <w:sz w:val="16"/>
                <w:szCs w:val="16"/>
              </w:rPr>
            </w:pPr>
            <w:r w:rsidRPr="00215715">
              <w:rPr>
                <w:color w:val="000000"/>
                <w:sz w:val="16"/>
                <w:szCs w:val="16"/>
              </w:rPr>
              <w:t>(two year)</w:t>
            </w:r>
          </w:p>
        </w:tc>
        <w:tc>
          <w:tcPr>
            <w:tcW w:w="1276" w:type="dxa"/>
          </w:tcPr>
          <w:p w:rsidR="0064215F" w:rsidRPr="00215715" w:rsidRDefault="0064215F" w:rsidP="008045AD">
            <w:pPr>
              <w:spacing w:before="120" w:after="120" w:line="276" w:lineRule="auto"/>
              <w:rPr>
                <w:sz w:val="16"/>
                <w:szCs w:val="16"/>
              </w:rPr>
            </w:pPr>
            <w:r w:rsidRPr="00215715">
              <w:rPr>
                <w:color w:val="000000"/>
                <w:sz w:val="16"/>
                <w:szCs w:val="16"/>
              </w:rPr>
              <w:t>Community Awareness and Capacity Building</w:t>
            </w:r>
          </w:p>
        </w:tc>
        <w:tc>
          <w:tcPr>
            <w:tcW w:w="1984" w:type="dxa"/>
          </w:tcPr>
          <w:p w:rsidR="0064215F" w:rsidRPr="00215715" w:rsidRDefault="0064215F" w:rsidP="008045AD">
            <w:pPr>
              <w:spacing w:before="120" w:after="120" w:line="276" w:lineRule="auto"/>
              <w:rPr>
                <w:sz w:val="16"/>
                <w:szCs w:val="16"/>
              </w:rPr>
            </w:pPr>
            <w:r w:rsidRPr="00215715">
              <w:rPr>
                <w:rFonts w:eastAsia="Times New Roman"/>
                <w:sz w:val="16"/>
                <w:szCs w:val="16"/>
                <w:lang w:eastAsia="en-AU"/>
              </w:rPr>
              <w:t>All people with disability</w:t>
            </w:r>
          </w:p>
        </w:tc>
        <w:tc>
          <w:tcPr>
            <w:tcW w:w="1843" w:type="dxa"/>
            <w:tcBorders>
              <w:right w:val="single" w:sz="4" w:space="0" w:color="auto"/>
            </w:tcBorders>
            <w:shd w:val="clear" w:color="000000" w:fill="FFFFFF"/>
          </w:tcPr>
          <w:p w:rsidR="0064215F" w:rsidRPr="00215715" w:rsidRDefault="0064215F" w:rsidP="008045AD">
            <w:pPr>
              <w:spacing w:before="120" w:after="120" w:line="276" w:lineRule="auto"/>
              <w:rPr>
                <w:sz w:val="16"/>
                <w:szCs w:val="16"/>
              </w:rPr>
            </w:pPr>
          </w:p>
        </w:tc>
      </w:tr>
      <w:tr w:rsidR="0064215F" w:rsidRPr="00215715" w:rsidTr="00C6309D">
        <w:trPr>
          <w:cantSplit/>
        </w:trPr>
        <w:tc>
          <w:tcPr>
            <w:tcW w:w="1277" w:type="dxa"/>
          </w:tcPr>
          <w:p w:rsidR="0064215F" w:rsidRPr="00215715" w:rsidRDefault="0064215F" w:rsidP="008045AD">
            <w:pPr>
              <w:spacing w:before="120" w:after="120" w:line="276" w:lineRule="auto"/>
              <w:rPr>
                <w:sz w:val="16"/>
                <w:szCs w:val="16"/>
              </w:rPr>
            </w:pPr>
            <w:r w:rsidRPr="00215715">
              <w:rPr>
                <w:rFonts w:eastAsia="Times New Roman"/>
                <w:color w:val="000000"/>
                <w:sz w:val="16"/>
                <w:szCs w:val="16"/>
                <w:lang w:eastAsia="en-AU"/>
              </w:rPr>
              <w:t>Inclusive Sport SA Incorporated (ISSA)</w:t>
            </w:r>
          </w:p>
        </w:tc>
        <w:tc>
          <w:tcPr>
            <w:tcW w:w="2126" w:type="dxa"/>
          </w:tcPr>
          <w:p w:rsidR="0064215F" w:rsidRPr="00215715" w:rsidRDefault="0064215F" w:rsidP="008045AD">
            <w:pPr>
              <w:spacing w:before="120" w:after="120" w:line="276" w:lineRule="auto"/>
              <w:rPr>
                <w:sz w:val="16"/>
                <w:szCs w:val="16"/>
              </w:rPr>
            </w:pPr>
            <w:r w:rsidRPr="00215715">
              <w:rPr>
                <w:rFonts w:eastAsia="Times New Roman"/>
                <w:color w:val="000000"/>
                <w:sz w:val="16"/>
                <w:szCs w:val="16"/>
                <w:lang w:eastAsia="en-AU"/>
              </w:rPr>
              <w:t xml:space="preserve">Building the Capacity of Community Sport and Recreation </w:t>
            </w:r>
          </w:p>
        </w:tc>
        <w:tc>
          <w:tcPr>
            <w:tcW w:w="5812"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Models of best practice in inclusion for the sport and recreation sector will be developed and shared via an online H</w:t>
            </w:r>
            <w:r w:rsidR="001C66D8">
              <w:rPr>
                <w:rFonts w:eastAsia="Times New Roman"/>
                <w:color w:val="000000"/>
                <w:sz w:val="16"/>
                <w:szCs w:val="16"/>
                <w:lang w:eastAsia="en-AU"/>
              </w:rPr>
              <w:t>ub</w:t>
            </w:r>
            <w:bookmarkStart w:id="0" w:name="_GoBack"/>
            <w:bookmarkEnd w:id="0"/>
            <w:r w:rsidRPr="00215715">
              <w:rPr>
                <w:rFonts w:eastAsia="Times New Roman"/>
                <w:color w:val="000000"/>
                <w:sz w:val="16"/>
                <w:szCs w:val="16"/>
                <w:lang w:eastAsia="en-AU"/>
              </w:rPr>
              <w:t>. Content will be created to be relevant to people with disabilities, their families, the sport and recreation sector and the general community.</w:t>
            </w:r>
          </w:p>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 xml:space="preserve">A State-wide social media campaign promoting inclusion, combined with provision of resources to build individual capacity of people with disability to participate in community sport and recreation, plus other online resources will improve inclusive practices in a variety of sport and recreation settings. </w:t>
            </w:r>
          </w:p>
        </w:tc>
        <w:tc>
          <w:tcPr>
            <w:tcW w:w="1559" w:type="dxa"/>
          </w:tcPr>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$523,828.00</w:t>
            </w:r>
          </w:p>
          <w:p w:rsidR="0064215F" w:rsidRPr="00215715" w:rsidRDefault="0064215F" w:rsidP="008045AD">
            <w:pPr>
              <w:spacing w:before="120" w:after="120" w:line="276" w:lineRule="auto"/>
              <w:ind w:right="170"/>
              <w:jc w:val="right"/>
              <w:rPr>
                <w:sz w:val="16"/>
                <w:szCs w:val="16"/>
              </w:rPr>
            </w:pPr>
            <w:r w:rsidRPr="00215715">
              <w:rPr>
                <w:color w:val="000000"/>
                <w:sz w:val="16"/>
                <w:szCs w:val="16"/>
              </w:rPr>
              <w:t>(two year)</w:t>
            </w:r>
          </w:p>
        </w:tc>
        <w:tc>
          <w:tcPr>
            <w:tcW w:w="1276" w:type="dxa"/>
          </w:tcPr>
          <w:p w:rsidR="0064215F" w:rsidRPr="00215715" w:rsidRDefault="0064215F" w:rsidP="008045AD">
            <w:pPr>
              <w:spacing w:before="120" w:after="120" w:line="276" w:lineRule="auto"/>
              <w:rPr>
                <w:sz w:val="16"/>
                <w:szCs w:val="16"/>
              </w:rPr>
            </w:pPr>
            <w:r w:rsidRPr="00215715">
              <w:rPr>
                <w:color w:val="000000"/>
                <w:sz w:val="16"/>
                <w:szCs w:val="16"/>
              </w:rPr>
              <w:t>Community Awareness and Capacity Building</w:t>
            </w:r>
          </w:p>
        </w:tc>
        <w:tc>
          <w:tcPr>
            <w:tcW w:w="1984" w:type="dxa"/>
          </w:tcPr>
          <w:p w:rsidR="0064215F" w:rsidRPr="00215715" w:rsidRDefault="0064215F" w:rsidP="008045AD">
            <w:pPr>
              <w:spacing w:before="120" w:after="120" w:line="276" w:lineRule="auto"/>
              <w:rPr>
                <w:rFonts w:eastAsia="Times New Roman"/>
                <w:sz w:val="16"/>
                <w:szCs w:val="16"/>
                <w:lang w:eastAsia="en-AU"/>
              </w:rPr>
            </w:pPr>
            <w:r w:rsidRPr="00215715">
              <w:rPr>
                <w:rFonts w:eastAsia="Times New Roman"/>
                <w:sz w:val="16"/>
                <w:szCs w:val="16"/>
                <w:lang w:eastAsia="en-AU"/>
              </w:rPr>
              <w:t>All people with disability</w:t>
            </w:r>
          </w:p>
        </w:tc>
        <w:tc>
          <w:tcPr>
            <w:tcW w:w="1843" w:type="dxa"/>
            <w:tcBorders>
              <w:right w:val="single" w:sz="4" w:space="0" w:color="auto"/>
            </w:tcBorders>
            <w:shd w:val="clear" w:color="000000" w:fill="FFFFFF"/>
          </w:tcPr>
          <w:p w:rsidR="0064215F" w:rsidRPr="00215715" w:rsidRDefault="0064215F" w:rsidP="008045AD">
            <w:pPr>
              <w:spacing w:before="120" w:after="120" w:line="276" w:lineRule="auto"/>
              <w:rPr>
                <w:sz w:val="16"/>
                <w:szCs w:val="16"/>
              </w:rPr>
            </w:pPr>
            <w:r w:rsidRPr="00215715">
              <w:rPr>
                <w:sz w:val="16"/>
                <w:szCs w:val="16"/>
              </w:rPr>
              <w:t xml:space="preserve">Sport Inclusion Australia, Play By the Rules, the Inclusion Club  </w:t>
            </w:r>
          </w:p>
        </w:tc>
      </w:tr>
      <w:tr w:rsidR="0064215F" w:rsidRPr="00215715" w:rsidTr="00C6309D">
        <w:trPr>
          <w:cantSplit/>
        </w:trPr>
        <w:tc>
          <w:tcPr>
            <w:tcW w:w="1277" w:type="dxa"/>
          </w:tcPr>
          <w:p w:rsidR="0064215F" w:rsidRPr="00215715" w:rsidRDefault="0064215F" w:rsidP="008045AD">
            <w:pPr>
              <w:spacing w:before="120" w:after="120" w:line="276" w:lineRule="auto"/>
              <w:rPr>
                <w:sz w:val="16"/>
                <w:szCs w:val="16"/>
              </w:rPr>
            </w:pPr>
            <w:r w:rsidRPr="00215715">
              <w:rPr>
                <w:rFonts w:eastAsia="Times New Roman"/>
                <w:color w:val="000000"/>
                <w:sz w:val="16"/>
                <w:szCs w:val="16"/>
                <w:lang w:eastAsia="en-AU"/>
              </w:rPr>
              <w:lastRenderedPageBreak/>
              <w:t>Migrant Resource Centre of South Australia Incorporated</w:t>
            </w:r>
          </w:p>
        </w:tc>
        <w:tc>
          <w:tcPr>
            <w:tcW w:w="2126"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 xml:space="preserve">Building Stronger Communities Together </w:t>
            </w:r>
          </w:p>
        </w:tc>
        <w:tc>
          <w:tcPr>
            <w:tcW w:w="5812" w:type="dxa"/>
          </w:tcPr>
          <w:p w:rsidR="0064215F" w:rsidRPr="001C66D8"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Funding is directed to supporting people with disability from Culturally and Linguistically Diverse</w:t>
            </w:r>
            <w:r w:rsidR="001C66D8">
              <w:rPr>
                <w:rFonts w:eastAsia="Times New Roman"/>
                <w:color w:val="000000"/>
                <w:sz w:val="16"/>
                <w:szCs w:val="16"/>
                <w:lang w:eastAsia="en-AU"/>
              </w:rPr>
              <w:t xml:space="preserve"> (CALD)</w:t>
            </w:r>
            <w:r w:rsidRPr="00215715">
              <w:rPr>
                <w:rFonts w:eastAsia="Times New Roman"/>
                <w:color w:val="000000"/>
                <w:sz w:val="16"/>
                <w:szCs w:val="16"/>
                <w:lang w:eastAsia="en-AU"/>
              </w:rPr>
              <w:t xml:space="preserve"> backgrounds to access and better understand the information and supports available to them. This project will extend the cultural groups that the current activities of the Migrant Resource Centre of SA target to include Congolese, Liberian, Burundi, Tanzanian, Sudanese, Indian, Chinese and Filipino communities.</w:t>
            </w:r>
            <w:r w:rsidR="001C66D8">
              <w:rPr>
                <w:rFonts w:eastAsia="Times New Roman"/>
                <w:color w:val="000000"/>
                <w:sz w:val="16"/>
                <w:szCs w:val="16"/>
                <w:lang w:eastAsia="en-AU"/>
              </w:rPr>
              <w:t xml:space="preserve"> </w:t>
            </w:r>
            <w:r w:rsidRPr="00215715">
              <w:rPr>
                <w:rFonts w:eastAsia="Times New Roman"/>
                <w:color w:val="000000"/>
                <w:sz w:val="16"/>
                <w:szCs w:val="16"/>
                <w:lang w:eastAsia="en-AU"/>
              </w:rPr>
              <w:t>The project aims to benefit over 1</w:t>
            </w:r>
            <w:r w:rsidR="001C66D8">
              <w:rPr>
                <w:rFonts w:eastAsia="Times New Roman"/>
                <w:color w:val="000000"/>
                <w:sz w:val="16"/>
                <w:szCs w:val="16"/>
                <w:lang w:eastAsia="en-AU"/>
              </w:rPr>
              <w:t>,</w:t>
            </w:r>
            <w:r w:rsidRPr="00215715">
              <w:rPr>
                <w:rFonts w:eastAsia="Times New Roman"/>
                <w:color w:val="000000"/>
                <w:sz w:val="16"/>
                <w:szCs w:val="16"/>
                <w:lang w:eastAsia="en-AU"/>
              </w:rPr>
              <w:t>000 people with disability and their families from a variety of backgrounds in Adelaide and regional SA.</w:t>
            </w:r>
          </w:p>
        </w:tc>
        <w:tc>
          <w:tcPr>
            <w:tcW w:w="1559" w:type="dxa"/>
          </w:tcPr>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$316,160.00</w:t>
            </w:r>
          </w:p>
          <w:p w:rsidR="0064215F" w:rsidRPr="00215715" w:rsidRDefault="0064215F" w:rsidP="008045AD">
            <w:pPr>
              <w:spacing w:before="120" w:after="120" w:line="276" w:lineRule="auto"/>
              <w:ind w:right="170"/>
              <w:jc w:val="right"/>
              <w:rPr>
                <w:sz w:val="16"/>
                <w:szCs w:val="16"/>
              </w:rPr>
            </w:pPr>
            <w:r w:rsidRPr="00215715">
              <w:rPr>
                <w:color w:val="000000"/>
                <w:sz w:val="16"/>
                <w:szCs w:val="16"/>
              </w:rPr>
              <w:t>(two year)</w:t>
            </w:r>
          </w:p>
        </w:tc>
        <w:tc>
          <w:tcPr>
            <w:tcW w:w="1276" w:type="dxa"/>
          </w:tcPr>
          <w:p w:rsidR="0064215F" w:rsidRPr="00215715" w:rsidRDefault="0064215F" w:rsidP="008045AD">
            <w:pPr>
              <w:spacing w:before="120" w:after="120" w:line="276" w:lineRule="auto"/>
              <w:rPr>
                <w:sz w:val="16"/>
                <w:szCs w:val="16"/>
              </w:rPr>
            </w:pPr>
            <w:r w:rsidRPr="00215715">
              <w:rPr>
                <w:color w:val="000000"/>
                <w:sz w:val="16"/>
                <w:szCs w:val="16"/>
              </w:rPr>
              <w:t>Community Awareness and Capacity Building</w:t>
            </w:r>
          </w:p>
        </w:tc>
        <w:tc>
          <w:tcPr>
            <w:tcW w:w="1984" w:type="dxa"/>
          </w:tcPr>
          <w:p w:rsidR="0064215F" w:rsidRPr="00215715" w:rsidRDefault="0064215F" w:rsidP="008045AD">
            <w:pPr>
              <w:spacing w:before="120" w:after="120" w:line="276" w:lineRule="auto"/>
              <w:rPr>
                <w:sz w:val="16"/>
                <w:szCs w:val="16"/>
              </w:rPr>
            </w:pPr>
            <w:r w:rsidRPr="00215715">
              <w:rPr>
                <w:rFonts w:eastAsia="Times New Roman"/>
                <w:sz w:val="16"/>
                <w:szCs w:val="16"/>
                <w:lang w:eastAsia="en-AU"/>
              </w:rPr>
              <w:t>Culturally and Linguistically Diverse communities</w:t>
            </w:r>
          </w:p>
        </w:tc>
        <w:tc>
          <w:tcPr>
            <w:tcW w:w="1843" w:type="dxa"/>
            <w:tcBorders>
              <w:right w:val="single" w:sz="4" w:space="0" w:color="auto"/>
            </w:tcBorders>
            <w:shd w:val="clear" w:color="000000" w:fill="FFFFFF"/>
          </w:tcPr>
          <w:p w:rsidR="0064215F" w:rsidRPr="00215715" w:rsidRDefault="0064215F" w:rsidP="008045AD">
            <w:pPr>
              <w:spacing w:before="120" w:after="120" w:line="276" w:lineRule="auto"/>
              <w:rPr>
                <w:sz w:val="16"/>
                <w:szCs w:val="16"/>
              </w:rPr>
            </w:pPr>
          </w:p>
        </w:tc>
      </w:tr>
      <w:tr w:rsidR="0064215F" w:rsidRPr="00215715" w:rsidTr="00C6309D">
        <w:trPr>
          <w:cantSplit/>
        </w:trPr>
        <w:tc>
          <w:tcPr>
            <w:tcW w:w="1277"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Minda Incorporated</w:t>
            </w:r>
          </w:p>
        </w:tc>
        <w:tc>
          <w:tcPr>
            <w:tcW w:w="2126"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Cricket for Everyone</w:t>
            </w:r>
          </w:p>
        </w:tc>
        <w:tc>
          <w:tcPr>
            <w:tcW w:w="5812"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 xml:space="preserve">A disability inclusion and awareness training package will be developed to support people with </w:t>
            </w:r>
            <w:r w:rsidR="001C66D8">
              <w:rPr>
                <w:rFonts w:eastAsia="Times New Roman"/>
                <w:color w:val="000000"/>
                <w:sz w:val="16"/>
                <w:szCs w:val="16"/>
                <w:lang w:eastAsia="en-AU"/>
              </w:rPr>
              <w:t>i</w:t>
            </w:r>
            <w:r w:rsidRPr="00215715">
              <w:rPr>
                <w:rFonts w:eastAsia="Times New Roman"/>
                <w:color w:val="000000"/>
                <w:sz w:val="16"/>
                <w:szCs w:val="16"/>
                <w:lang w:eastAsia="en-AU"/>
              </w:rPr>
              <w:t xml:space="preserve">ntellectual </w:t>
            </w:r>
            <w:r w:rsidR="001C66D8">
              <w:rPr>
                <w:rFonts w:eastAsia="Times New Roman"/>
                <w:color w:val="000000"/>
                <w:sz w:val="16"/>
                <w:szCs w:val="16"/>
                <w:lang w:eastAsia="en-AU"/>
              </w:rPr>
              <w:t>d</w:t>
            </w:r>
            <w:r w:rsidRPr="00215715">
              <w:rPr>
                <w:rFonts w:eastAsia="Times New Roman"/>
                <w:color w:val="000000"/>
                <w:sz w:val="16"/>
                <w:szCs w:val="16"/>
                <w:lang w:eastAsia="en-AU"/>
              </w:rPr>
              <w:t xml:space="preserve">isability to participate in cricket at the local club level. Cricketers with disability will be engaged to inform the development of training content and the creation of videos.  The training will be trialled with 150 staff from the South Australian Cricket Association (SACA) including managers, coaching directors, coaches and other sports personnel. The training aims to increase confidence in interacting with people with intellectual disability and provides strategies to ensure people with disability feel welcome to participate at the local club level. The potential commercialisation of the training package will be explored following project evaluation. </w:t>
            </w:r>
          </w:p>
        </w:tc>
        <w:tc>
          <w:tcPr>
            <w:tcW w:w="1559" w:type="dxa"/>
          </w:tcPr>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$90,483.0</w:t>
            </w:r>
            <w:r w:rsidR="004177C8">
              <w:rPr>
                <w:color w:val="000000"/>
                <w:sz w:val="16"/>
                <w:szCs w:val="16"/>
              </w:rPr>
              <w:t>0</w:t>
            </w:r>
          </w:p>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(one year)</w:t>
            </w:r>
          </w:p>
        </w:tc>
        <w:tc>
          <w:tcPr>
            <w:tcW w:w="1276" w:type="dxa"/>
          </w:tcPr>
          <w:p w:rsidR="0064215F" w:rsidRPr="00215715" w:rsidRDefault="0064215F" w:rsidP="008045AD">
            <w:pPr>
              <w:spacing w:before="120" w:after="120" w:line="276" w:lineRule="auto"/>
              <w:rPr>
                <w:sz w:val="16"/>
                <w:szCs w:val="16"/>
              </w:rPr>
            </w:pPr>
            <w:r w:rsidRPr="00215715">
              <w:rPr>
                <w:color w:val="000000"/>
                <w:sz w:val="16"/>
                <w:szCs w:val="16"/>
              </w:rPr>
              <w:t>Community Awareness and Capacity Building</w:t>
            </w:r>
          </w:p>
        </w:tc>
        <w:tc>
          <w:tcPr>
            <w:tcW w:w="1984" w:type="dxa"/>
          </w:tcPr>
          <w:p w:rsidR="0064215F" w:rsidRPr="00215715" w:rsidRDefault="0064215F" w:rsidP="008045AD">
            <w:pPr>
              <w:spacing w:before="120" w:after="120" w:line="276" w:lineRule="auto"/>
              <w:rPr>
                <w:color w:val="000000"/>
                <w:sz w:val="16"/>
                <w:szCs w:val="16"/>
              </w:rPr>
            </w:pPr>
            <w:r w:rsidRPr="00215715">
              <w:rPr>
                <w:rFonts w:eastAsia="Times New Roman"/>
                <w:sz w:val="16"/>
                <w:szCs w:val="16"/>
                <w:lang w:eastAsia="en-AU"/>
              </w:rPr>
              <w:t>Intellectual disability</w:t>
            </w:r>
          </w:p>
        </w:tc>
        <w:tc>
          <w:tcPr>
            <w:tcW w:w="1843" w:type="dxa"/>
            <w:tcBorders>
              <w:right w:val="single" w:sz="4" w:space="0" w:color="auto"/>
            </w:tcBorders>
            <w:shd w:val="clear" w:color="000000" w:fill="FFFFFF"/>
          </w:tcPr>
          <w:p w:rsidR="0064215F" w:rsidRPr="00215715" w:rsidRDefault="0064215F" w:rsidP="008045AD">
            <w:pPr>
              <w:spacing w:before="120" w:after="120" w:line="276" w:lineRule="auto"/>
              <w:rPr>
                <w:sz w:val="16"/>
                <w:szCs w:val="16"/>
              </w:rPr>
            </w:pPr>
            <w:r w:rsidRPr="00215715">
              <w:rPr>
                <w:sz w:val="16"/>
                <w:szCs w:val="16"/>
              </w:rPr>
              <w:t>South Australian Cricket Association, Flinders University</w:t>
            </w:r>
          </w:p>
        </w:tc>
      </w:tr>
      <w:tr w:rsidR="0064215F" w:rsidRPr="00215715" w:rsidTr="00C6309D">
        <w:trPr>
          <w:cantSplit/>
        </w:trPr>
        <w:tc>
          <w:tcPr>
            <w:tcW w:w="1277"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Playgroup SA Inc.</w:t>
            </w:r>
          </w:p>
        </w:tc>
        <w:tc>
          <w:tcPr>
            <w:tcW w:w="2126"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 xml:space="preserve">Playing Together SA </w:t>
            </w:r>
          </w:p>
        </w:tc>
        <w:tc>
          <w:tcPr>
            <w:tcW w:w="5812"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An inclusive playgroup model for adults and children will be trialled across hundreds of playgrounds in South Australia that meet each week with attendanc</w:t>
            </w:r>
            <w:r w:rsidR="005D41EF">
              <w:rPr>
                <w:rFonts w:eastAsia="Times New Roman"/>
                <w:color w:val="000000"/>
                <w:sz w:val="16"/>
                <w:szCs w:val="16"/>
                <w:lang w:eastAsia="en-AU"/>
              </w:rPr>
              <w:t xml:space="preserve">e of several thousand families. </w:t>
            </w:r>
            <w:r w:rsidRPr="00215715">
              <w:rPr>
                <w:rFonts w:eastAsia="Times New Roman"/>
                <w:color w:val="000000"/>
                <w:sz w:val="16"/>
                <w:szCs w:val="16"/>
                <w:lang w:eastAsia="en-AU"/>
              </w:rPr>
              <w:t>This low cost, scalable model will upskill playgroup volunteers to create more inclusive playgroup environments. As a result children with additional needs will benefit from safer playgroups with more appropriate spaces, better targeted games and activities, and more opportunities to understand and engage with friends. Parents with disability and parents of children with disability will also be better supported by their peers.</w:t>
            </w:r>
          </w:p>
        </w:tc>
        <w:tc>
          <w:tcPr>
            <w:tcW w:w="1559" w:type="dxa"/>
          </w:tcPr>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$144,424.00</w:t>
            </w:r>
          </w:p>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(two year)</w:t>
            </w:r>
          </w:p>
        </w:tc>
        <w:tc>
          <w:tcPr>
            <w:tcW w:w="1276" w:type="dxa"/>
          </w:tcPr>
          <w:p w:rsidR="0064215F" w:rsidRPr="00215715" w:rsidRDefault="0064215F" w:rsidP="008045AD">
            <w:pPr>
              <w:spacing w:before="120" w:after="120" w:line="276" w:lineRule="auto"/>
              <w:rPr>
                <w:sz w:val="16"/>
                <w:szCs w:val="16"/>
              </w:rPr>
            </w:pPr>
            <w:r w:rsidRPr="00215715">
              <w:rPr>
                <w:color w:val="000000"/>
                <w:sz w:val="16"/>
                <w:szCs w:val="16"/>
              </w:rPr>
              <w:t>Community Awareness and Capacity Building</w:t>
            </w:r>
          </w:p>
        </w:tc>
        <w:tc>
          <w:tcPr>
            <w:tcW w:w="1984" w:type="dxa"/>
          </w:tcPr>
          <w:p w:rsidR="0064215F" w:rsidRPr="00215715" w:rsidRDefault="0064215F" w:rsidP="008045AD">
            <w:pPr>
              <w:spacing w:before="120" w:after="120" w:line="276" w:lineRule="auto"/>
              <w:rPr>
                <w:color w:val="000000"/>
                <w:sz w:val="16"/>
                <w:szCs w:val="16"/>
              </w:rPr>
            </w:pPr>
            <w:r w:rsidRPr="00215715">
              <w:rPr>
                <w:rFonts w:eastAsia="Times New Roman"/>
                <w:sz w:val="16"/>
                <w:szCs w:val="16"/>
                <w:lang w:eastAsia="en-AU"/>
              </w:rPr>
              <w:t>All people with disability</w:t>
            </w:r>
          </w:p>
        </w:tc>
        <w:tc>
          <w:tcPr>
            <w:tcW w:w="1843" w:type="dxa"/>
            <w:tcBorders>
              <w:right w:val="single" w:sz="4" w:space="0" w:color="auto"/>
            </w:tcBorders>
            <w:shd w:val="clear" w:color="000000" w:fill="FFFFFF"/>
          </w:tcPr>
          <w:p w:rsidR="0064215F" w:rsidRPr="00215715" w:rsidRDefault="0064215F" w:rsidP="008045AD">
            <w:pPr>
              <w:spacing w:before="120" w:after="120" w:line="276" w:lineRule="auto"/>
              <w:rPr>
                <w:sz w:val="16"/>
                <w:szCs w:val="16"/>
              </w:rPr>
            </w:pPr>
          </w:p>
        </w:tc>
      </w:tr>
      <w:tr w:rsidR="0064215F" w:rsidRPr="00215715" w:rsidTr="00C6309D">
        <w:trPr>
          <w:cantSplit/>
        </w:trPr>
        <w:tc>
          <w:tcPr>
            <w:tcW w:w="1277"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lastRenderedPageBreak/>
              <w:t>Tauondi Aboriginal Corporation</w:t>
            </w:r>
          </w:p>
        </w:tc>
        <w:tc>
          <w:tcPr>
            <w:tcW w:w="2126"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Tauondi Health and Disability events</w:t>
            </w:r>
          </w:p>
        </w:tc>
        <w:tc>
          <w:tcPr>
            <w:tcW w:w="5812"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Four all-day health and disability information events will be held at Tauondi in Port Adelaide. The events invite up to 30 local health and disability service providers, giving them opportunities to introduce their services and interact with attendees. These events will provide people from Aboriginal and Torres Strait Islander backgrounds with links to mainstream supports and opportunity for g</w:t>
            </w:r>
            <w:r w:rsidR="00B64584">
              <w:rPr>
                <w:rFonts w:eastAsia="Times New Roman"/>
                <w:color w:val="000000"/>
                <w:sz w:val="16"/>
                <w:szCs w:val="16"/>
                <w:lang w:eastAsia="en-AU"/>
              </w:rPr>
              <w:t xml:space="preserve">reater community participation. </w:t>
            </w:r>
            <w:r w:rsidRPr="00215715">
              <w:rPr>
                <w:rFonts w:eastAsia="Times New Roman"/>
                <w:color w:val="000000"/>
                <w:sz w:val="16"/>
                <w:szCs w:val="16"/>
                <w:lang w:eastAsia="en-AU"/>
              </w:rPr>
              <w:t>Around 800-1</w:t>
            </w:r>
            <w:r w:rsidR="00B64584">
              <w:rPr>
                <w:rFonts w:eastAsia="Times New Roman"/>
                <w:color w:val="000000"/>
                <w:sz w:val="16"/>
                <w:szCs w:val="16"/>
                <w:lang w:eastAsia="en-AU"/>
              </w:rPr>
              <w:t>,</w:t>
            </w:r>
            <w:r w:rsidRPr="00215715">
              <w:rPr>
                <w:rFonts w:eastAsia="Times New Roman"/>
                <w:color w:val="000000"/>
                <w:sz w:val="16"/>
                <w:szCs w:val="16"/>
                <w:lang w:eastAsia="en-AU"/>
              </w:rPr>
              <w:t>000 people are expected to attend each event.</w:t>
            </w:r>
          </w:p>
        </w:tc>
        <w:tc>
          <w:tcPr>
            <w:tcW w:w="1559" w:type="dxa"/>
          </w:tcPr>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$22,600.00</w:t>
            </w:r>
          </w:p>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(two year)</w:t>
            </w:r>
          </w:p>
        </w:tc>
        <w:tc>
          <w:tcPr>
            <w:tcW w:w="1276" w:type="dxa"/>
          </w:tcPr>
          <w:p w:rsidR="0064215F" w:rsidRPr="00215715" w:rsidRDefault="0064215F" w:rsidP="008045AD">
            <w:pPr>
              <w:spacing w:before="120" w:after="120" w:line="276" w:lineRule="auto"/>
              <w:rPr>
                <w:sz w:val="16"/>
                <w:szCs w:val="16"/>
              </w:rPr>
            </w:pPr>
            <w:r w:rsidRPr="00215715">
              <w:rPr>
                <w:color w:val="000000"/>
                <w:sz w:val="16"/>
                <w:szCs w:val="16"/>
              </w:rPr>
              <w:t>Community Awareness and Capacity Building</w:t>
            </w:r>
          </w:p>
        </w:tc>
        <w:tc>
          <w:tcPr>
            <w:tcW w:w="1984" w:type="dxa"/>
          </w:tcPr>
          <w:p w:rsidR="0064215F" w:rsidRPr="00215715" w:rsidRDefault="0064215F" w:rsidP="008045AD">
            <w:pPr>
              <w:spacing w:before="120" w:after="120" w:line="276" w:lineRule="auto"/>
              <w:rPr>
                <w:color w:val="000000"/>
                <w:sz w:val="16"/>
                <w:szCs w:val="16"/>
              </w:rPr>
            </w:pPr>
            <w:r w:rsidRPr="00215715">
              <w:rPr>
                <w:rFonts w:eastAsia="Times New Roman"/>
                <w:sz w:val="16"/>
                <w:szCs w:val="16"/>
                <w:lang w:eastAsia="en-AU"/>
              </w:rPr>
              <w:t>Aboriginal and Torres Strait Islander communities</w:t>
            </w:r>
          </w:p>
        </w:tc>
        <w:tc>
          <w:tcPr>
            <w:tcW w:w="1843" w:type="dxa"/>
            <w:tcBorders>
              <w:right w:val="single" w:sz="4" w:space="0" w:color="auto"/>
            </w:tcBorders>
            <w:shd w:val="clear" w:color="000000" w:fill="FFFFFF"/>
          </w:tcPr>
          <w:p w:rsidR="0064215F" w:rsidRPr="00215715" w:rsidRDefault="0064215F" w:rsidP="008045AD">
            <w:pPr>
              <w:spacing w:before="120" w:after="120" w:line="276" w:lineRule="auto"/>
              <w:rPr>
                <w:sz w:val="16"/>
                <w:szCs w:val="16"/>
              </w:rPr>
            </w:pPr>
          </w:p>
        </w:tc>
      </w:tr>
      <w:tr w:rsidR="0064215F" w:rsidRPr="00215715" w:rsidTr="00C6309D">
        <w:trPr>
          <w:cantSplit/>
        </w:trPr>
        <w:tc>
          <w:tcPr>
            <w:tcW w:w="1277"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 xml:space="preserve">YMCA of South Australia Youth and Family Services </w:t>
            </w:r>
            <w:r w:rsidR="002A6A66" w:rsidRPr="00215715">
              <w:rPr>
                <w:rFonts w:eastAsia="Times New Roman"/>
                <w:color w:val="000000"/>
                <w:sz w:val="16"/>
                <w:szCs w:val="16"/>
                <w:lang w:eastAsia="en-AU"/>
              </w:rPr>
              <w:t>Inc.</w:t>
            </w:r>
          </w:p>
        </w:tc>
        <w:tc>
          <w:tcPr>
            <w:tcW w:w="2126"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 xml:space="preserve">Link and Include </w:t>
            </w:r>
          </w:p>
        </w:tc>
        <w:tc>
          <w:tcPr>
            <w:tcW w:w="5812"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A toolbox of training resources will be co-designed and developed to up-skill staff and volunteers from mainstream recreation groups to improve access to and choice about recreation activities. Training participants from 16 recreation groups will be encouraged to take up leadership roles as Community Champions to positively shape environments, attitudes and behaviour towards inclusion in sport and recreation.</w:t>
            </w:r>
            <w:r w:rsidR="00B64584">
              <w:rPr>
                <w:rFonts w:eastAsia="Times New Roman"/>
                <w:color w:val="000000"/>
                <w:sz w:val="16"/>
                <w:szCs w:val="16"/>
                <w:lang w:eastAsia="en-AU"/>
              </w:rPr>
              <w:t xml:space="preserve"> </w:t>
            </w:r>
            <w:r w:rsidRPr="00215715">
              <w:rPr>
                <w:rFonts w:eastAsia="Times New Roman"/>
                <w:color w:val="000000"/>
                <w:sz w:val="16"/>
                <w:szCs w:val="16"/>
                <w:lang w:eastAsia="en-AU"/>
              </w:rPr>
              <w:t xml:space="preserve">It is expected that an additional 80 people with disability and their families will be able to access improved mainstream recreation opportunities that suit their needs. </w:t>
            </w:r>
          </w:p>
        </w:tc>
        <w:tc>
          <w:tcPr>
            <w:tcW w:w="1559" w:type="dxa"/>
          </w:tcPr>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$224,925.00</w:t>
            </w:r>
          </w:p>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(two year)</w:t>
            </w:r>
          </w:p>
        </w:tc>
        <w:tc>
          <w:tcPr>
            <w:tcW w:w="1276" w:type="dxa"/>
          </w:tcPr>
          <w:p w:rsidR="0064215F" w:rsidRPr="00215715" w:rsidRDefault="0064215F" w:rsidP="008045AD">
            <w:pPr>
              <w:spacing w:before="120" w:after="120" w:line="276" w:lineRule="auto"/>
              <w:rPr>
                <w:sz w:val="16"/>
                <w:szCs w:val="16"/>
              </w:rPr>
            </w:pPr>
            <w:r w:rsidRPr="00215715">
              <w:rPr>
                <w:color w:val="000000"/>
                <w:sz w:val="16"/>
                <w:szCs w:val="16"/>
              </w:rPr>
              <w:t>Community Awareness and Capacity Building</w:t>
            </w:r>
          </w:p>
        </w:tc>
        <w:tc>
          <w:tcPr>
            <w:tcW w:w="1984" w:type="dxa"/>
          </w:tcPr>
          <w:p w:rsidR="0064215F" w:rsidRPr="00215715" w:rsidRDefault="0064215F" w:rsidP="008045AD">
            <w:pPr>
              <w:spacing w:before="120" w:after="120" w:line="276" w:lineRule="auto"/>
              <w:rPr>
                <w:color w:val="000000"/>
                <w:sz w:val="16"/>
                <w:szCs w:val="16"/>
              </w:rPr>
            </w:pPr>
            <w:r w:rsidRPr="00215715">
              <w:rPr>
                <w:rFonts w:eastAsia="Times New Roman"/>
                <w:sz w:val="16"/>
                <w:szCs w:val="16"/>
                <w:lang w:eastAsia="en-AU"/>
              </w:rPr>
              <w:t>All people with disability</w:t>
            </w:r>
          </w:p>
        </w:tc>
        <w:tc>
          <w:tcPr>
            <w:tcW w:w="1843" w:type="dxa"/>
            <w:tcBorders>
              <w:right w:val="single" w:sz="4" w:space="0" w:color="auto"/>
            </w:tcBorders>
            <w:shd w:val="clear" w:color="000000" w:fill="FFFFFF"/>
          </w:tcPr>
          <w:p w:rsidR="0064215F" w:rsidRPr="00215715" w:rsidRDefault="0064215F" w:rsidP="008045AD">
            <w:pPr>
              <w:spacing w:before="120" w:after="120" w:line="276" w:lineRule="auto"/>
              <w:rPr>
                <w:sz w:val="16"/>
                <w:szCs w:val="16"/>
              </w:rPr>
            </w:pPr>
          </w:p>
        </w:tc>
      </w:tr>
      <w:tr w:rsidR="0064215F" w:rsidRPr="00215715" w:rsidTr="00C6309D">
        <w:trPr>
          <w:cantSplit/>
        </w:trPr>
        <w:tc>
          <w:tcPr>
            <w:tcW w:w="1277"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Able Australia Services</w:t>
            </w:r>
          </w:p>
        </w:tc>
        <w:tc>
          <w:tcPr>
            <w:tcW w:w="2126"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Establishing Communication Guides in South Australia</w:t>
            </w:r>
          </w:p>
        </w:tc>
        <w:tc>
          <w:tcPr>
            <w:tcW w:w="5812"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A free training program will be developed for people proficient in Auslan to support people who are deafblind with their communication and social needs, mobility support, assistance with daily living activities, and advocacy. Around 40-50 people will be trained as Communication Guides by th</w:t>
            </w:r>
            <w:r w:rsidR="00B64584">
              <w:rPr>
                <w:rFonts w:eastAsia="Times New Roman"/>
                <w:color w:val="000000"/>
                <w:sz w:val="16"/>
                <w:szCs w:val="16"/>
                <w:lang w:eastAsia="en-AU"/>
              </w:rPr>
              <w:t xml:space="preserve">ree leading deafblind trainers. </w:t>
            </w:r>
            <w:r w:rsidRPr="00215715">
              <w:rPr>
                <w:rFonts w:eastAsia="Times New Roman"/>
                <w:color w:val="000000"/>
                <w:sz w:val="16"/>
                <w:szCs w:val="16"/>
                <w:lang w:eastAsia="en-AU"/>
              </w:rPr>
              <w:t>Training will be offered at three different locations around South Australia, including at least one regional area. Trained guides will then opt to be listed in a database available to South Australian disability support providers to source suitable support staff for their clients.</w:t>
            </w:r>
          </w:p>
        </w:tc>
        <w:tc>
          <w:tcPr>
            <w:tcW w:w="1559" w:type="dxa"/>
          </w:tcPr>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$72,412.00</w:t>
            </w:r>
          </w:p>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(two year)</w:t>
            </w:r>
          </w:p>
        </w:tc>
        <w:tc>
          <w:tcPr>
            <w:tcW w:w="1276" w:type="dxa"/>
          </w:tcPr>
          <w:p w:rsidR="0064215F" w:rsidRPr="00215715" w:rsidRDefault="0064215F" w:rsidP="008045AD">
            <w:pPr>
              <w:spacing w:before="120" w:after="120" w:line="276" w:lineRule="auto"/>
              <w:rPr>
                <w:sz w:val="16"/>
                <w:szCs w:val="16"/>
              </w:rPr>
            </w:pPr>
            <w:r w:rsidRPr="00215715">
              <w:rPr>
                <w:sz w:val="16"/>
                <w:szCs w:val="16"/>
              </w:rPr>
              <w:t>Individual Capacity Building</w:t>
            </w:r>
          </w:p>
        </w:tc>
        <w:tc>
          <w:tcPr>
            <w:tcW w:w="1984" w:type="dxa"/>
          </w:tcPr>
          <w:p w:rsidR="0064215F" w:rsidRPr="00215715" w:rsidRDefault="0064215F" w:rsidP="008045AD">
            <w:pPr>
              <w:spacing w:before="120" w:after="120" w:line="276" w:lineRule="auto"/>
              <w:rPr>
                <w:color w:val="000000"/>
                <w:sz w:val="16"/>
                <w:szCs w:val="16"/>
              </w:rPr>
            </w:pPr>
            <w:r w:rsidRPr="00215715">
              <w:rPr>
                <w:sz w:val="16"/>
                <w:szCs w:val="16"/>
                <w:lang w:eastAsia="en-AU"/>
              </w:rPr>
              <w:t>Hearing and Vision Impairment</w:t>
            </w:r>
          </w:p>
        </w:tc>
        <w:tc>
          <w:tcPr>
            <w:tcW w:w="1843" w:type="dxa"/>
            <w:tcBorders>
              <w:right w:val="single" w:sz="4" w:space="0" w:color="auto"/>
            </w:tcBorders>
            <w:shd w:val="clear" w:color="000000" w:fill="FFFFFF"/>
          </w:tcPr>
          <w:p w:rsidR="0064215F" w:rsidRPr="00215715" w:rsidRDefault="0064215F" w:rsidP="008045AD">
            <w:pPr>
              <w:spacing w:before="120" w:after="120" w:line="276" w:lineRule="auto"/>
              <w:rPr>
                <w:sz w:val="16"/>
                <w:szCs w:val="16"/>
              </w:rPr>
            </w:pPr>
            <w:r w:rsidRPr="00215715">
              <w:rPr>
                <w:sz w:val="16"/>
                <w:szCs w:val="16"/>
              </w:rPr>
              <w:t xml:space="preserve">Royal Society for the Blink, Guide Dogs SA/NT, Blind Welfare Association of South Australia, Deaf Can:Do. </w:t>
            </w:r>
          </w:p>
        </w:tc>
      </w:tr>
      <w:tr w:rsidR="0064215F" w:rsidRPr="00215715" w:rsidTr="00C6309D">
        <w:trPr>
          <w:cantSplit/>
        </w:trPr>
        <w:tc>
          <w:tcPr>
            <w:tcW w:w="1277"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lastRenderedPageBreak/>
              <w:t>Blind Citizens Australia</w:t>
            </w:r>
          </w:p>
        </w:tc>
        <w:tc>
          <w:tcPr>
            <w:tcW w:w="2126"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 xml:space="preserve">Life Ready </w:t>
            </w:r>
          </w:p>
        </w:tc>
        <w:tc>
          <w:tcPr>
            <w:tcW w:w="5812"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Life Ready consists of a range of activities, including a program of teleconferences, mentoring and face-to-face capacity</w:t>
            </w:r>
            <w:r w:rsidR="00D86621">
              <w:rPr>
                <w:rFonts w:eastAsia="Times New Roman"/>
                <w:color w:val="000000"/>
                <w:sz w:val="16"/>
                <w:szCs w:val="16"/>
                <w:lang w:eastAsia="en-AU"/>
              </w:rPr>
              <w:t xml:space="preserve"> </w:t>
            </w:r>
            <w:r w:rsidRPr="00215715">
              <w:rPr>
                <w:rFonts w:eastAsia="Times New Roman"/>
                <w:color w:val="000000"/>
                <w:sz w:val="16"/>
                <w:szCs w:val="16"/>
                <w:lang w:eastAsia="en-AU"/>
              </w:rPr>
              <w:t>building opportunities to empower people who are blind or vision impaired via the provision of quality and accessible information. It is intended that at least 800 people will be reached, resulting in increased self-advocacy skills, capacity building around undertaking daily tasks, stronger peer networks, enhanced employment and educational pathways and improved self-confidence.</w:t>
            </w:r>
            <w:r w:rsidR="00B64584">
              <w:rPr>
                <w:rFonts w:eastAsia="Times New Roman"/>
                <w:color w:val="000000"/>
                <w:sz w:val="16"/>
                <w:szCs w:val="16"/>
                <w:lang w:eastAsia="en-AU"/>
              </w:rPr>
              <w:t xml:space="preserve"> </w:t>
            </w:r>
            <w:r w:rsidRPr="00215715">
              <w:rPr>
                <w:rFonts w:eastAsia="Times New Roman"/>
                <w:color w:val="000000"/>
                <w:sz w:val="16"/>
                <w:szCs w:val="16"/>
                <w:lang w:eastAsia="en-AU"/>
              </w:rPr>
              <w:t xml:space="preserve">If successful, Life Ready can be marketed externally to increase awareness and participation, and may be used as a sustainable revenue stream for Blind Citizens Australia, a disability led organisation. </w:t>
            </w:r>
          </w:p>
        </w:tc>
        <w:tc>
          <w:tcPr>
            <w:tcW w:w="1559" w:type="dxa"/>
          </w:tcPr>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$96,090.00</w:t>
            </w:r>
          </w:p>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(one year)</w:t>
            </w:r>
          </w:p>
        </w:tc>
        <w:tc>
          <w:tcPr>
            <w:tcW w:w="1276" w:type="dxa"/>
          </w:tcPr>
          <w:p w:rsidR="0064215F" w:rsidRPr="00215715" w:rsidRDefault="0064215F" w:rsidP="008045AD">
            <w:pPr>
              <w:spacing w:before="120" w:after="120" w:line="276" w:lineRule="auto"/>
              <w:rPr>
                <w:sz w:val="16"/>
                <w:szCs w:val="16"/>
              </w:rPr>
            </w:pPr>
            <w:r w:rsidRPr="00215715">
              <w:rPr>
                <w:sz w:val="16"/>
                <w:szCs w:val="16"/>
              </w:rPr>
              <w:t>Individual Capacity Building</w:t>
            </w:r>
          </w:p>
        </w:tc>
        <w:tc>
          <w:tcPr>
            <w:tcW w:w="1984" w:type="dxa"/>
          </w:tcPr>
          <w:p w:rsidR="0064215F" w:rsidRPr="00215715" w:rsidRDefault="0064215F" w:rsidP="008045AD">
            <w:pPr>
              <w:spacing w:before="120" w:after="120" w:line="276" w:lineRule="auto"/>
              <w:rPr>
                <w:color w:val="000000"/>
                <w:sz w:val="16"/>
                <w:szCs w:val="16"/>
              </w:rPr>
            </w:pPr>
            <w:r w:rsidRPr="00215715">
              <w:rPr>
                <w:sz w:val="16"/>
                <w:szCs w:val="16"/>
              </w:rPr>
              <w:t>Vision Impairment</w:t>
            </w:r>
          </w:p>
        </w:tc>
        <w:tc>
          <w:tcPr>
            <w:tcW w:w="1843" w:type="dxa"/>
            <w:tcBorders>
              <w:right w:val="single" w:sz="4" w:space="0" w:color="auto"/>
            </w:tcBorders>
            <w:shd w:val="clear" w:color="000000" w:fill="FFFFFF"/>
          </w:tcPr>
          <w:p w:rsidR="0064215F" w:rsidRPr="00215715" w:rsidRDefault="0064215F" w:rsidP="008045AD">
            <w:pPr>
              <w:spacing w:before="120" w:after="120" w:line="276" w:lineRule="auto"/>
              <w:rPr>
                <w:sz w:val="16"/>
                <w:szCs w:val="16"/>
              </w:rPr>
            </w:pPr>
          </w:p>
        </w:tc>
      </w:tr>
      <w:tr w:rsidR="0064215F" w:rsidRPr="00215715" w:rsidTr="00C6309D">
        <w:trPr>
          <w:cantSplit/>
        </w:trPr>
        <w:tc>
          <w:tcPr>
            <w:tcW w:w="1277"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Enhanced Lifestyles Incorporated</w:t>
            </w:r>
          </w:p>
        </w:tc>
        <w:tc>
          <w:tcPr>
            <w:tcW w:w="2126"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 xml:space="preserve">Disability Volunteer Link SA </w:t>
            </w:r>
          </w:p>
        </w:tc>
        <w:tc>
          <w:tcPr>
            <w:tcW w:w="5812"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An accessible platform will be developed for people with disability to prepare for, seek, acquire and maintain volunteer roles across various regions of SA.</w:t>
            </w:r>
            <w:r w:rsidR="00B64584">
              <w:rPr>
                <w:rFonts w:eastAsia="Times New Roman"/>
                <w:color w:val="000000"/>
                <w:sz w:val="16"/>
                <w:szCs w:val="16"/>
                <w:lang w:eastAsia="en-AU"/>
              </w:rPr>
              <w:t xml:space="preserve"> </w:t>
            </w:r>
            <w:r w:rsidRPr="00215715">
              <w:rPr>
                <w:rFonts w:eastAsia="Times New Roman"/>
                <w:color w:val="000000"/>
                <w:sz w:val="16"/>
                <w:szCs w:val="16"/>
                <w:lang w:eastAsia="en-AU"/>
              </w:rPr>
              <w:t xml:space="preserve">Around 100 business will be targeted to create 200 opportunities for volunteers with disability. Funding is directed towards employment of a volunteer administrator to develop disability volunteering resources and establish a network of organisations to offer volunteer placements. Project development will involve input and feedback from people with disability at all stages. </w:t>
            </w:r>
          </w:p>
        </w:tc>
        <w:tc>
          <w:tcPr>
            <w:tcW w:w="1559" w:type="dxa"/>
          </w:tcPr>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$76,850.00</w:t>
            </w:r>
          </w:p>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(one year)</w:t>
            </w:r>
          </w:p>
        </w:tc>
        <w:tc>
          <w:tcPr>
            <w:tcW w:w="1276" w:type="dxa"/>
          </w:tcPr>
          <w:p w:rsidR="0064215F" w:rsidRPr="00215715" w:rsidRDefault="0064215F" w:rsidP="008045AD">
            <w:pPr>
              <w:spacing w:before="120" w:after="120" w:line="276" w:lineRule="auto"/>
              <w:rPr>
                <w:sz w:val="16"/>
                <w:szCs w:val="16"/>
              </w:rPr>
            </w:pPr>
            <w:r w:rsidRPr="00215715">
              <w:rPr>
                <w:sz w:val="16"/>
                <w:szCs w:val="16"/>
              </w:rPr>
              <w:t>Individual Capacity Building</w:t>
            </w:r>
          </w:p>
        </w:tc>
        <w:tc>
          <w:tcPr>
            <w:tcW w:w="1984" w:type="dxa"/>
          </w:tcPr>
          <w:p w:rsidR="0064215F" w:rsidRPr="00215715" w:rsidRDefault="0064215F" w:rsidP="008045AD">
            <w:pPr>
              <w:spacing w:before="120" w:after="120" w:line="276" w:lineRule="auto"/>
              <w:rPr>
                <w:rFonts w:eastAsia="Times New Roman"/>
                <w:sz w:val="16"/>
                <w:szCs w:val="16"/>
                <w:lang w:eastAsia="en-AU"/>
              </w:rPr>
            </w:pPr>
            <w:r w:rsidRPr="00215715">
              <w:rPr>
                <w:rFonts w:eastAsia="Times New Roman"/>
                <w:sz w:val="16"/>
                <w:szCs w:val="16"/>
                <w:lang w:eastAsia="en-AU"/>
              </w:rPr>
              <w:t>All people with disability</w:t>
            </w:r>
          </w:p>
        </w:tc>
        <w:tc>
          <w:tcPr>
            <w:tcW w:w="1843" w:type="dxa"/>
            <w:tcBorders>
              <w:right w:val="single" w:sz="4" w:space="0" w:color="auto"/>
            </w:tcBorders>
            <w:shd w:val="clear" w:color="000000" w:fill="FFFFFF"/>
          </w:tcPr>
          <w:p w:rsidR="0064215F" w:rsidRPr="00215715" w:rsidRDefault="0064215F" w:rsidP="008045AD">
            <w:pPr>
              <w:spacing w:before="120" w:after="120" w:line="276" w:lineRule="auto"/>
              <w:rPr>
                <w:sz w:val="16"/>
                <w:szCs w:val="16"/>
              </w:rPr>
            </w:pPr>
          </w:p>
        </w:tc>
      </w:tr>
      <w:tr w:rsidR="0064215F" w:rsidRPr="00215715" w:rsidTr="00C6309D">
        <w:trPr>
          <w:cantSplit/>
        </w:trPr>
        <w:tc>
          <w:tcPr>
            <w:tcW w:w="1277"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Families4Families Incorporated</w:t>
            </w:r>
          </w:p>
        </w:tc>
        <w:tc>
          <w:tcPr>
            <w:tcW w:w="2126"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 xml:space="preserve">F4F Peer Support Networks </w:t>
            </w:r>
          </w:p>
        </w:tc>
        <w:tc>
          <w:tcPr>
            <w:tcW w:w="5812"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 xml:space="preserve">This project funds the provision of twenty peer support networks in a range of rural and metropolitan communities across SA for more than 750 people living with acquired brain injury (ABI) and their families. The program provides tailored information in a safe and supportive peer environment, building individual capacity such as increased confidence and participation, self-advocacy skills, strengthened relationships and a greater sense of worth and meaning post-ABI. </w:t>
            </w:r>
          </w:p>
        </w:tc>
        <w:tc>
          <w:tcPr>
            <w:tcW w:w="1559" w:type="dxa"/>
          </w:tcPr>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$331,700.00</w:t>
            </w:r>
          </w:p>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(two year)</w:t>
            </w:r>
          </w:p>
        </w:tc>
        <w:tc>
          <w:tcPr>
            <w:tcW w:w="1276" w:type="dxa"/>
          </w:tcPr>
          <w:p w:rsidR="0064215F" w:rsidRPr="00215715" w:rsidRDefault="0064215F" w:rsidP="008045AD">
            <w:pPr>
              <w:spacing w:before="120" w:after="120" w:line="276" w:lineRule="auto"/>
              <w:rPr>
                <w:sz w:val="16"/>
                <w:szCs w:val="16"/>
              </w:rPr>
            </w:pPr>
            <w:r w:rsidRPr="00215715">
              <w:rPr>
                <w:sz w:val="16"/>
                <w:szCs w:val="16"/>
              </w:rPr>
              <w:t>Individual Capacity Building</w:t>
            </w:r>
          </w:p>
        </w:tc>
        <w:tc>
          <w:tcPr>
            <w:tcW w:w="1984" w:type="dxa"/>
          </w:tcPr>
          <w:p w:rsidR="0064215F" w:rsidRPr="00215715" w:rsidRDefault="0064215F" w:rsidP="008045AD">
            <w:pPr>
              <w:spacing w:before="120" w:after="120" w:line="276" w:lineRule="auto"/>
              <w:rPr>
                <w:color w:val="000000"/>
                <w:sz w:val="16"/>
                <w:szCs w:val="16"/>
              </w:rPr>
            </w:pPr>
            <w:r w:rsidRPr="00215715">
              <w:rPr>
                <w:rFonts w:eastAsia="Times New Roman"/>
                <w:sz w:val="16"/>
                <w:szCs w:val="16"/>
                <w:lang w:eastAsia="en-AU"/>
              </w:rPr>
              <w:t>Acquired Brain Injury</w:t>
            </w:r>
          </w:p>
        </w:tc>
        <w:tc>
          <w:tcPr>
            <w:tcW w:w="1843" w:type="dxa"/>
            <w:tcBorders>
              <w:right w:val="single" w:sz="4" w:space="0" w:color="auto"/>
            </w:tcBorders>
            <w:shd w:val="clear" w:color="000000" w:fill="FFFFFF"/>
          </w:tcPr>
          <w:p w:rsidR="0064215F" w:rsidRPr="00215715" w:rsidRDefault="0064215F" w:rsidP="008045AD">
            <w:pPr>
              <w:spacing w:before="120" w:after="120" w:line="276" w:lineRule="auto"/>
              <w:rPr>
                <w:sz w:val="16"/>
                <w:szCs w:val="16"/>
              </w:rPr>
            </w:pPr>
          </w:p>
        </w:tc>
      </w:tr>
      <w:tr w:rsidR="0064215F" w:rsidRPr="00215715" w:rsidTr="00C6309D">
        <w:trPr>
          <w:cantSplit/>
        </w:trPr>
        <w:tc>
          <w:tcPr>
            <w:tcW w:w="1277"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 xml:space="preserve">Hills Community Options </w:t>
            </w:r>
            <w:r w:rsidR="002A6A66" w:rsidRPr="00215715">
              <w:rPr>
                <w:rFonts w:eastAsia="Times New Roman"/>
                <w:color w:val="000000"/>
                <w:sz w:val="16"/>
                <w:szCs w:val="16"/>
                <w:lang w:eastAsia="en-AU"/>
              </w:rPr>
              <w:t>Inc.</w:t>
            </w:r>
          </w:p>
        </w:tc>
        <w:tc>
          <w:tcPr>
            <w:tcW w:w="2126"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 xml:space="preserve">Neighbourhood Links </w:t>
            </w:r>
          </w:p>
        </w:tc>
        <w:tc>
          <w:tcPr>
            <w:tcW w:w="5812"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Neighbourhood Links (NL) involves facilitated community networks to build socialisation, independence and confidence of people with intellectual disability. Groups of people with an intellectual disability living near each other are connected to a community facilitator, who then supports the network participants to get to know their community and increase their engagement within it. This project will establish five groups of 30 participants across the Adelaide Hills.</w:t>
            </w:r>
          </w:p>
        </w:tc>
        <w:tc>
          <w:tcPr>
            <w:tcW w:w="1559" w:type="dxa"/>
          </w:tcPr>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$212,779.00</w:t>
            </w:r>
          </w:p>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(two year)</w:t>
            </w:r>
          </w:p>
        </w:tc>
        <w:tc>
          <w:tcPr>
            <w:tcW w:w="1276" w:type="dxa"/>
          </w:tcPr>
          <w:p w:rsidR="0064215F" w:rsidRPr="00215715" w:rsidRDefault="0064215F" w:rsidP="008045AD">
            <w:pPr>
              <w:spacing w:before="120" w:after="120" w:line="276" w:lineRule="auto"/>
              <w:rPr>
                <w:sz w:val="16"/>
                <w:szCs w:val="16"/>
              </w:rPr>
            </w:pPr>
            <w:r w:rsidRPr="00215715">
              <w:rPr>
                <w:sz w:val="16"/>
                <w:szCs w:val="16"/>
              </w:rPr>
              <w:t>Individual Capacity Building</w:t>
            </w:r>
          </w:p>
        </w:tc>
        <w:tc>
          <w:tcPr>
            <w:tcW w:w="1984" w:type="dxa"/>
          </w:tcPr>
          <w:p w:rsidR="0064215F" w:rsidRPr="00215715" w:rsidRDefault="0064215F" w:rsidP="008045AD">
            <w:pPr>
              <w:spacing w:before="120" w:after="120" w:line="276" w:lineRule="auto"/>
              <w:rPr>
                <w:color w:val="000000"/>
                <w:sz w:val="16"/>
                <w:szCs w:val="16"/>
              </w:rPr>
            </w:pPr>
            <w:r w:rsidRPr="00215715">
              <w:rPr>
                <w:rFonts w:eastAsia="Times New Roman"/>
                <w:sz w:val="16"/>
                <w:szCs w:val="16"/>
                <w:lang w:eastAsia="en-AU"/>
              </w:rPr>
              <w:t>Intellectual disability</w:t>
            </w:r>
          </w:p>
        </w:tc>
        <w:tc>
          <w:tcPr>
            <w:tcW w:w="1843" w:type="dxa"/>
            <w:tcBorders>
              <w:right w:val="single" w:sz="4" w:space="0" w:color="auto"/>
            </w:tcBorders>
            <w:shd w:val="clear" w:color="000000" w:fill="FFFFFF"/>
          </w:tcPr>
          <w:p w:rsidR="0064215F" w:rsidRPr="00215715" w:rsidRDefault="0064215F" w:rsidP="008045AD">
            <w:pPr>
              <w:spacing w:before="120" w:after="120" w:line="276" w:lineRule="auto"/>
              <w:rPr>
                <w:sz w:val="16"/>
                <w:szCs w:val="16"/>
              </w:rPr>
            </w:pPr>
          </w:p>
        </w:tc>
      </w:tr>
      <w:tr w:rsidR="0064215F" w:rsidRPr="00215715" w:rsidTr="00C6309D">
        <w:trPr>
          <w:cantSplit/>
        </w:trPr>
        <w:tc>
          <w:tcPr>
            <w:tcW w:w="1277"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lastRenderedPageBreak/>
              <w:t>Life Without Barriers</w:t>
            </w:r>
          </w:p>
        </w:tc>
        <w:tc>
          <w:tcPr>
            <w:tcW w:w="2126"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My World App</w:t>
            </w:r>
          </w:p>
        </w:tc>
        <w:tc>
          <w:tcPr>
            <w:tcW w:w="5812"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 xml:space="preserve">A game-based </w:t>
            </w:r>
            <w:r w:rsidR="00D86621">
              <w:rPr>
                <w:rFonts w:eastAsia="Times New Roman"/>
                <w:color w:val="000000"/>
                <w:sz w:val="16"/>
                <w:szCs w:val="16"/>
                <w:lang w:eastAsia="en-AU"/>
              </w:rPr>
              <w:t>a</w:t>
            </w:r>
            <w:r w:rsidRPr="00215715">
              <w:rPr>
                <w:rFonts w:eastAsia="Times New Roman"/>
                <w:color w:val="000000"/>
                <w:sz w:val="16"/>
                <w:szCs w:val="16"/>
                <w:lang w:eastAsia="en-AU"/>
              </w:rPr>
              <w:t>pp will be developed that creates an Avatar to better enable children with disability to articulate their goals and aspirations for their NDIS plan. A reference group made up of children with disability will be involved in the design process, testing and evaluation of the Avatar App.</w:t>
            </w:r>
            <w:r w:rsidR="00D86621">
              <w:rPr>
                <w:rFonts w:eastAsia="Times New Roman"/>
                <w:color w:val="000000"/>
                <w:sz w:val="16"/>
                <w:szCs w:val="16"/>
                <w:lang w:eastAsia="en-AU"/>
              </w:rPr>
              <w:t xml:space="preserve"> </w:t>
            </w:r>
            <w:r w:rsidRPr="00215715">
              <w:rPr>
                <w:rFonts w:eastAsia="Times New Roman"/>
                <w:color w:val="000000"/>
                <w:sz w:val="16"/>
                <w:szCs w:val="16"/>
                <w:lang w:eastAsia="en-AU"/>
              </w:rPr>
              <w:t xml:space="preserve">The Avatar allows children to identify their hair colour, gender, clothing, favourite activities, favourite animal, hobbies, family makeup, current feelings, and what they feel they need help with. The </w:t>
            </w:r>
            <w:r w:rsidR="00D86621">
              <w:rPr>
                <w:rFonts w:eastAsia="Times New Roman"/>
                <w:color w:val="000000"/>
                <w:sz w:val="16"/>
                <w:szCs w:val="16"/>
                <w:lang w:eastAsia="en-AU"/>
              </w:rPr>
              <w:t>a</w:t>
            </w:r>
            <w:r w:rsidRPr="00215715">
              <w:rPr>
                <w:rFonts w:eastAsia="Times New Roman"/>
                <w:color w:val="000000"/>
                <w:sz w:val="16"/>
                <w:szCs w:val="16"/>
                <w:lang w:eastAsia="en-AU"/>
              </w:rPr>
              <w:t>pp will empower children with disability to better interact with the NDIS and mainstream services.</w:t>
            </w:r>
          </w:p>
        </w:tc>
        <w:tc>
          <w:tcPr>
            <w:tcW w:w="1559" w:type="dxa"/>
          </w:tcPr>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$246,121.00</w:t>
            </w:r>
          </w:p>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(two year)</w:t>
            </w:r>
          </w:p>
        </w:tc>
        <w:tc>
          <w:tcPr>
            <w:tcW w:w="1276" w:type="dxa"/>
          </w:tcPr>
          <w:p w:rsidR="0064215F" w:rsidRPr="00215715" w:rsidRDefault="0064215F" w:rsidP="008045AD">
            <w:pPr>
              <w:spacing w:before="120" w:after="120" w:line="276" w:lineRule="auto"/>
              <w:rPr>
                <w:sz w:val="16"/>
                <w:szCs w:val="16"/>
              </w:rPr>
            </w:pPr>
            <w:r w:rsidRPr="00215715">
              <w:rPr>
                <w:sz w:val="16"/>
                <w:szCs w:val="16"/>
              </w:rPr>
              <w:t>Individual Capacity Building</w:t>
            </w:r>
          </w:p>
        </w:tc>
        <w:tc>
          <w:tcPr>
            <w:tcW w:w="1984" w:type="dxa"/>
          </w:tcPr>
          <w:p w:rsidR="0064215F" w:rsidRPr="00215715" w:rsidRDefault="0064215F" w:rsidP="008045AD">
            <w:pPr>
              <w:spacing w:before="120" w:after="120" w:line="276" w:lineRule="auto"/>
              <w:rPr>
                <w:color w:val="000000"/>
                <w:sz w:val="16"/>
                <w:szCs w:val="16"/>
              </w:rPr>
            </w:pPr>
            <w:r w:rsidRPr="00215715">
              <w:rPr>
                <w:rFonts w:eastAsia="Times New Roman"/>
                <w:sz w:val="16"/>
                <w:szCs w:val="16"/>
                <w:lang w:eastAsia="en-AU"/>
              </w:rPr>
              <w:t>Children</w:t>
            </w:r>
          </w:p>
        </w:tc>
        <w:tc>
          <w:tcPr>
            <w:tcW w:w="1843" w:type="dxa"/>
            <w:tcBorders>
              <w:right w:val="single" w:sz="4" w:space="0" w:color="auto"/>
            </w:tcBorders>
            <w:shd w:val="clear" w:color="000000" w:fill="FFFFFF"/>
          </w:tcPr>
          <w:p w:rsidR="0064215F" w:rsidRPr="00215715" w:rsidRDefault="0064215F" w:rsidP="008045AD">
            <w:pPr>
              <w:spacing w:before="120" w:after="120" w:line="276" w:lineRule="auto"/>
              <w:rPr>
                <w:sz w:val="16"/>
                <w:szCs w:val="16"/>
              </w:rPr>
            </w:pPr>
          </w:p>
        </w:tc>
      </w:tr>
      <w:tr w:rsidR="0064215F" w:rsidRPr="00215715" w:rsidTr="00C6309D">
        <w:trPr>
          <w:cantSplit/>
        </w:trPr>
        <w:tc>
          <w:tcPr>
            <w:tcW w:w="1277"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Limbs 4 Life Incorporated</w:t>
            </w:r>
          </w:p>
        </w:tc>
        <w:tc>
          <w:tcPr>
            <w:tcW w:w="2126"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 xml:space="preserve">The Limb-Loss Capacity Building Project </w:t>
            </w:r>
          </w:p>
        </w:tc>
        <w:tc>
          <w:tcPr>
            <w:tcW w:w="5812"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 xml:space="preserve">This project works to reconnect people with limb loss to their local community and workforce through establishing a tailored information toolkit and providing education to individuals to manage the functional impact of their disability/limb-loss and maximise their potential. The toolkit will consist of fact sheets, webinars, and provision of connections to peer supporters. Seven local area Peer Support Groups will be established in key regions of SA through training 40 peer-support </w:t>
            </w:r>
            <w:r w:rsidR="00D86621" w:rsidRPr="00215715">
              <w:rPr>
                <w:rFonts w:eastAsia="Times New Roman"/>
                <w:color w:val="000000"/>
                <w:sz w:val="16"/>
                <w:szCs w:val="16"/>
                <w:lang w:eastAsia="en-AU"/>
              </w:rPr>
              <w:t>volunteers</w:t>
            </w:r>
            <w:r w:rsidR="00D86621">
              <w:rPr>
                <w:rFonts w:eastAsia="Times New Roman"/>
                <w:color w:val="000000"/>
                <w:sz w:val="16"/>
                <w:szCs w:val="16"/>
                <w:lang w:eastAsia="en-AU"/>
              </w:rPr>
              <w:t>,</w:t>
            </w:r>
            <w:r w:rsidR="00D86621" w:rsidRPr="00215715">
              <w:rPr>
                <w:rFonts w:eastAsia="Times New Roman"/>
                <w:color w:val="000000"/>
                <w:sz w:val="16"/>
                <w:szCs w:val="16"/>
                <w:lang w:eastAsia="en-AU"/>
              </w:rPr>
              <w:t xml:space="preserve"> all</w:t>
            </w:r>
            <w:r w:rsidRPr="00215715">
              <w:rPr>
                <w:rFonts w:eastAsia="Times New Roman"/>
                <w:color w:val="000000"/>
                <w:sz w:val="16"/>
                <w:szCs w:val="16"/>
                <w:lang w:eastAsia="en-AU"/>
              </w:rPr>
              <w:t xml:space="preserve"> of whom have limb-loss. People with limb-loss will play a significant role in all aspects of this project; including project management and governance, design, development and implementation.</w:t>
            </w:r>
          </w:p>
        </w:tc>
        <w:tc>
          <w:tcPr>
            <w:tcW w:w="1559" w:type="dxa"/>
          </w:tcPr>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$185,475.00</w:t>
            </w:r>
          </w:p>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(two year)</w:t>
            </w:r>
          </w:p>
        </w:tc>
        <w:tc>
          <w:tcPr>
            <w:tcW w:w="1276" w:type="dxa"/>
          </w:tcPr>
          <w:p w:rsidR="0064215F" w:rsidRPr="00215715" w:rsidRDefault="0064215F" w:rsidP="008045AD">
            <w:pPr>
              <w:spacing w:before="120" w:after="120" w:line="276" w:lineRule="auto"/>
              <w:rPr>
                <w:sz w:val="16"/>
                <w:szCs w:val="16"/>
              </w:rPr>
            </w:pPr>
            <w:r w:rsidRPr="00215715">
              <w:rPr>
                <w:sz w:val="16"/>
                <w:szCs w:val="16"/>
              </w:rPr>
              <w:t>Individual Capacity Building</w:t>
            </w:r>
          </w:p>
        </w:tc>
        <w:tc>
          <w:tcPr>
            <w:tcW w:w="1984" w:type="dxa"/>
          </w:tcPr>
          <w:p w:rsidR="0064215F" w:rsidRPr="00215715" w:rsidRDefault="0064215F" w:rsidP="008045AD">
            <w:pPr>
              <w:spacing w:before="120" w:after="120" w:line="276" w:lineRule="auto"/>
              <w:rPr>
                <w:color w:val="000000"/>
                <w:sz w:val="16"/>
                <w:szCs w:val="16"/>
              </w:rPr>
            </w:pPr>
            <w:r w:rsidRPr="00215715">
              <w:rPr>
                <w:rFonts w:eastAsia="Times New Roman"/>
                <w:sz w:val="16"/>
                <w:szCs w:val="16"/>
                <w:lang w:eastAsia="en-AU"/>
              </w:rPr>
              <w:t>Physical disability (Limb-loss)</w:t>
            </w:r>
          </w:p>
        </w:tc>
        <w:tc>
          <w:tcPr>
            <w:tcW w:w="1843" w:type="dxa"/>
            <w:tcBorders>
              <w:right w:val="single" w:sz="4" w:space="0" w:color="auto"/>
            </w:tcBorders>
            <w:shd w:val="clear" w:color="000000" w:fill="FFFFFF"/>
          </w:tcPr>
          <w:p w:rsidR="0064215F" w:rsidRPr="00215715" w:rsidRDefault="0064215F" w:rsidP="008045AD">
            <w:pPr>
              <w:spacing w:before="120" w:after="120" w:line="276" w:lineRule="auto"/>
              <w:rPr>
                <w:sz w:val="16"/>
                <w:szCs w:val="16"/>
              </w:rPr>
            </w:pPr>
          </w:p>
        </w:tc>
      </w:tr>
      <w:tr w:rsidR="0064215F" w:rsidRPr="00215715" w:rsidTr="00C6309D">
        <w:trPr>
          <w:cantSplit/>
        </w:trPr>
        <w:tc>
          <w:tcPr>
            <w:tcW w:w="1277"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Minda Incorporated</w:t>
            </w:r>
          </w:p>
        </w:tc>
        <w:tc>
          <w:tcPr>
            <w:tcW w:w="2126"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 xml:space="preserve">I Am Woman </w:t>
            </w:r>
          </w:p>
          <w:p w:rsidR="0064215F" w:rsidRPr="00215715" w:rsidRDefault="0064215F" w:rsidP="008045AD">
            <w:pPr>
              <w:spacing w:before="120" w:after="120" w:line="276" w:lineRule="auto"/>
              <w:rPr>
                <w:rFonts w:eastAsia="Times New Roman"/>
                <w:color w:val="000000"/>
                <w:sz w:val="16"/>
                <w:szCs w:val="16"/>
                <w:lang w:eastAsia="en-AU"/>
              </w:rPr>
            </w:pPr>
          </w:p>
        </w:tc>
        <w:tc>
          <w:tcPr>
            <w:tcW w:w="5812"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 xml:space="preserve">The </w:t>
            </w:r>
            <w:r w:rsidRPr="00215715">
              <w:rPr>
                <w:rFonts w:eastAsia="Times New Roman"/>
                <w:i/>
                <w:color w:val="000000"/>
                <w:sz w:val="16"/>
                <w:szCs w:val="16"/>
                <w:lang w:eastAsia="en-AU"/>
              </w:rPr>
              <w:t xml:space="preserve">I Am Woman </w:t>
            </w:r>
            <w:r w:rsidRPr="00215715">
              <w:rPr>
                <w:rFonts w:eastAsia="Times New Roman"/>
                <w:color w:val="000000"/>
                <w:sz w:val="16"/>
                <w:szCs w:val="16"/>
                <w:lang w:eastAsia="en-AU"/>
              </w:rPr>
              <w:t>program facilitates improved self-knowledge, emotional acceptance and personal growth and development by working with young women living with intellectual disability. By learning new skills, participants can connect with and contribute to their community, grow in their own positive self-awareness and confidence and build networks and friendships that create</w:t>
            </w:r>
            <w:r w:rsidR="00D86621">
              <w:rPr>
                <w:rFonts w:eastAsia="Times New Roman"/>
                <w:color w:val="000000"/>
                <w:sz w:val="16"/>
                <w:szCs w:val="16"/>
                <w:lang w:eastAsia="en-AU"/>
              </w:rPr>
              <w:t xml:space="preserve"> a greater sense of belonging. </w:t>
            </w:r>
            <w:r w:rsidRPr="00215715">
              <w:rPr>
                <w:rFonts w:eastAsia="Times New Roman"/>
                <w:color w:val="000000"/>
                <w:sz w:val="16"/>
                <w:szCs w:val="16"/>
                <w:lang w:eastAsia="en-AU"/>
              </w:rPr>
              <w:t>The project will develop, deliver and evaluate 3 x 8 week personal development programs for 6-10 women (18 years+) per program.</w:t>
            </w:r>
            <w:r w:rsidRPr="00215715">
              <w:rPr>
                <w:sz w:val="16"/>
                <w:szCs w:val="16"/>
              </w:rPr>
              <w:t xml:space="preserve"> </w:t>
            </w:r>
            <w:r w:rsidRPr="00215715">
              <w:rPr>
                <w:rFonts w:eastAsia="Times New Roman"/>
                <w:color w:val="000000"/>
                <w:sz w:val="16"/>
                <w:szCs w:val="16"/>
                <w:lang w:eastAsia="en-AU"/>
              </w:rPr>
              <w:t xml:space="preserve">Topics that are covered by the program include: </w:t>
            </w:r>
            <w:r w:rsidR="00D86621">
              <w:rPr>
                <w:rFonts w:eastAsia="Times New Roman"/>
                <w:color w:val="000000"/>
                <w:sz w:val="16"/>
                <w:szCs w:val="16"/>
                <w:lang w:eastAsia="en-AU"/>
              </w:rPr>
              <w:t>s</w:t>
            </w:r>
            <w:r w:rsidRPr="00215715">
              <w:rPr>
                <w:rFonts w:eastAsia="Times New Roman"/>
                <w:color w:val="000000"/>
                <w:sz w:val="16"/>
                <w:szCs w:val="16"/>
                <w:lang w:eastAsia="en-AU"/>
              </w:rPr>
              <w:t xml:space="preserve">elf-esteem and assertiveness, healthy body image, emotional wellbeing </w:t>
            </w:r>
            <w:proofErr w:type="gramStart"/>
            <w:r w:rsidR="00D86621">
              <w:rPr>
                <w:rFonts w:eastAsia="Times New Roman"/>
                <w:color w:val="000000"/>
                <w:sz w:val="16"/>
                <w:szCs w:val="16"/>
                <w:lang w:eastAsia="en-AU"/>
              </w:rPr>
              <w:t xml:space="preserve">and </w:t>
            </w:r>
            <w:r w:rsidRPr="00215715">
              <w:rPr>
                <w:rFonts w:eastAsia="Times New Roman"/>
                <w:color w:val="000000"/>
                <w:sz w:val="16"/>
                <w:szCs w:val="16"/>
                <w:lang w:eastAsia="en-AU"/>
              </w:rPr>
              <w:t xml:space="preserve"> relationships</w:t>
            </w:r>
            <w:proofErr w:type="gramEnd"/>
            <w:r w:rsidRPr="00215715">
              <w:rPr>
                <w:rFonts w:eastAsia="Times New Roman"/>
                <w:color w:val="000000"/>
                <w:sz w:val="16"/>
                <w:szCs w:val="16"/>
                <w:lang w:eastAsia="en-AU"/>
              </w:rPr>
              <w:t xml:space="preserve">. Programs are delivered to women without an NDIS plan and who may not be otherwise engaged with formal disability services. </w:t>
            </w:r>
          </w:p>
        </w:tc>
        <w:tc>
          <w:tcPr>
            <w:tcW w:w="1559" w:type="dxa"/>
          </w:tcPr>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$78,382.52</w:t>
            </w:r>
          </w:p>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(one year)</w:t>
            </w:r>
          </w:p>
        </w:tc>
        <w:tc>
          <w:tcPr>
            <w:tcW w:w="1276" w:type="dxa"/>
          </w:tcPr>
          <w:p w:rsidR="0064215F" w:rsidRPr="00215715" w:rsidRDefault="0064215F" w:rsidP="008045AD">
            <w:pPr>
              <w:spacing w:before="120" w:after="120" w:line="276" w:lineRule="auto"/>
              <w:rPr>
                <w:sz w:val="16"/>
                <w:szCs w:val="16"/>
              </w:rPr>
            </w:pPr>
            <w:r w:rsidRPr="00215715">
              <w:rPr>
                <w:sz w:val="16"/>
                <w:szCs w:val="16"/>
              </w:rPr>
              <w:t>Individual Capacity Building</w:t>
            </w:r>
          </w:p>
        </w:tc>
        <w:tc>
          <w:tcPr>
            <w:tcW w:w="1984" w:type="dxa"/>
          </w:tcPr>
          <w:p w:rsidR="0064215F" w:rsidRPr="00215715" w:rsidRDefault="0064215F" w:rsidP="008045AD">
            <w:pPr>
              <w:spacing w:before="120" w:after="120" w:line="276" w:lineRule="auto"/>
              <w:rPr>
                <w:color w:val="000000"/>
                <w:sz w:val="16"/>
                <w:szCs w:val="16"/>
              </w:rPr>
            </w:pPr>
            <w:r w:rsidRPr="00215715">
              <w:rPr>
                <w:rFonts w:eastAsia="Times New Roman"/>
                <w:sz w:val="16"/>
                <w:szCs w:val="16"/>
                <w:lang w:eastAsia="en-AU"/>
              </w:rPr>
              <w:t xml:space="preserve">Intellectual disability; Women. </w:t>
            </w:r>
          </w:p>
        </w:tc>
        <w:tc>
          <w:tcPr>
            <w:tcW w:w="1843" w:type="dxa"/>
            <w:tcBorders>
              <w:right w:val="single" w:sz="4" w:space="0" w:color="auto"/>
            </w:tcBorders>
            <w:shd w:val="clear" w:color="000000" w:fill="FFFFFF"/>
          </w:tcPr>
          <w:p w:rsidR="0064215F" w:rsidRPr="00215715" w:rsidRDefault="0064215F" w:rsidP="008045AD">
            <w:pPr>
              <w:spacing w:before="120" w:after="120" w:line="276" w:lineRule="auto"/>
              <w:rPr>
                <w:sz w:val="16"/>
                <w:szCs w:val="16"/>
              </w:rPr>
            </w:pPr>
            <w:r w:rsidRPr="00215715">
              <w:rPr>
                <w:sz w:val="16"/>
                <w:szCs w:val="16"/>
              </w:rPr>
              <w:t>Flinders University</w:t>
            </w:r>
          </w:p>
        </w:tc>
      </w:tr>
      <w:tr w:rsidR="0064215F" w:rsidRPr="00215715" w:rsidTr="00C6309D">
        <w:trPr>
          <w:cantSplit/>
        </w:trPr>
        <w:tc>
          <w:tcPr>
            <w:tcW w:w="1277"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lastRenderedPageBreak/>
              <w:t>Pika Wiya Health Service Aboriginal Corporation</w:t>
            </w:r>
          </w:p>
        </w:tc>
        <w:tc>
          <w:tcPr>
            <w:tcW w:w="2126"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Far North SA Aboriginal NDIS planning tool</w:t>
            </w:r>
          </w:p>
        </w:tc>
        <w:tc>
          <w:tcPr>
            <w:tcW w:w="5812"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An evidence-based disability planning tool will be modified to develop a set of multi-purpose, multi-generational, culturally sensitive planning tools that are culturally relevant to Aboriginal peoples in far North SA.</w:t>
            </w:r>
            <w:r w:rsidR="00D86621">
              <w:rPr>
                <w:rFonts w:eastAsia="Times New Roman"/>
                <w:color w:val="000000"/>
                <w:sz w:val="16"/>
                <w:szCs w:val="16"/>
                <w:lang w:eastAsia="en-AU"/>
              </w:rPr>
              <w:t xml:space="preserve"> </w:t>
            </w:r>
            <w:r w:rsidRPr="00215715">
              <w:rPr>
                <w:rFonts w:eastAsia="Times New Roman"/>
                <w:color w:val="000000"/>
                <w:sz w:val="16"/>
                <w:szCs w:val="16"/>
                <w:lang w:eastAsia="en-AU"/>
              </w:rPr>
              <w:t>The project will be co-designed to improve the knowledge, skills and confidence of people from Aboriginal and Torres Strait Islander backgrounds to be able to identify and articulate the vision for their life, and in turn, understand how the NDIS can support their life goals.</w:t>
            </w:r>
          </w:p>
        </w:tc>
        <w:tc>
          <w:tcPr>
            <w:tcW w:w="1559" w:type="dxa"/>
          </w:tcPr>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$320,600.00</w:t>
            </w:r>
          </w:p>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(two year)</w:t>
            </w:r>
          </w:p>
        </w:tc>
        <w:tc>
          <w:tcPr>
            <w:tcW w:w="1276" w:type="dxa"/>
          </w:tcPr>
          <w:p w:rsidR="0064215F" w:rsidRPr="00215715" w:rsidRDefault="0064215F" w:rsidP="008045AD">
            <w:pPr>
              <w:spacing w:before="120" w:after="120" w:line="276" w:lineRule="auto"/>
              <w:rPr>
                <w:sz w:val="16"/>
                <w:szCs w:val="16"/>
              </w:rPr>
            </w:pPr>
            <w:r w:rsidRPr="00215715">
              <w:rPr>
                <w:sz w:val="16"/>
                <w:szCs w:val="16"/>
              </w:rPr>
              <w:t>Individual Capacity Building</w:t>
            </w:r>
          </w:p>
        </w:tc>
        <w:tc>
          <w:tcPr>
            <w:tcW w:w="1984" w:type="dxa"/>
          </w:tcPr>
          <w:p w:rsidR="0064215F" w:rsidRPr="00215715" w:rsidRDefault="0064215F" w:rsidP="008045AD">
            <w:pPr>
              <w:spacing w:before="120" w:after="120" w:line="276" w:lineRule="auto"/>
              <w:rPr>
                <w:color w:val="000000"/>
                <w:sz w:val="16"/>
                <w:szCs w:val="16"/>
              </w:rPr>
            </w:pPr>
            <w:r w:rsidRPr="00215715">
              <w:rPr>
                <w:rFonts w:eastAsia="Times New Roman"/>
                <w:sz w:val="16"/>
                <w:szCs w:val="16"/>
                <w:lang w:eastAsia="en-AU"/>
              </w:rPr>
              <w:t>Aboriginal and Torres Strait Islander communities</w:t>
            </w:r>
          </w:p>
        </w:tc>
        <w:tc>
          <w:tcPr>
            <w:tcW w:w="1843" w:type="dxa"/>
            <w:tcBorders>
              <w:right w:val="single" w:sz="4" w:space="0" w:color="auto"/>
            </w:tcBorders>
            <w:shd w:val="clear" w:color="000000" w:fill="FFFFFF"/>
          </w:tcPr>
          <w:p w:rsidR="0064215F" w:rsidRPr="00215715" w:rsidRDefault="0064215F" w:rsidP="008045AD">
            <w:pPr>
              <w:spacing w:before="120" w:after="120" w:line="276" w:lineRule="auto"/>
              <w:rPr>
                <w:sz w:val="16"/>
                <w:szCs w:val="16"/>
              </w:rPr>
            </w:pPr>
            <w:r w:rsidRPr="00215715">
              <w:rPr>
                <w:sz w:val="16"/>
                <w:szCs w:val="16"/>
              </w:rPr>
              <w:t xml:space="preserve">Consortium: Western Australia’s Individualised Services </w:t>
            </w:r>
            <w:r w:rsidR="002A6A66" w:rsidRPr="00215715">
              <w:rPr>
                <w:sz w:val="16"/>
                <w:szCs w:val="16"/>
              </w:rPr>
              <w:t>Inc.</w:t>
            </w:r>
          </w:p>
        </w:tc>
      </w:tr>
      <w:tr w:rsidR="0064215F" w:rsidRPr="00215715" w:rsidTr="00C6309D">
        <w:trPr>
          <w:cantSplit/>
        </w:trPr>
        <w:tc>
          <w:tcPr>
            <w:tcW w:w="1277"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Puddles Aquatics Pty Ltd.</w:t>
            </w:r>
          </w:p>
        </w:tc>
        <w:tc>
          <w:tcPr>
            <w:tcW w:w="2126"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 xml:space="preserve">Puddles Aquatics </w:t>
            </w:r>
          </w:p>
        </w:tc>
        <w:tc>
          <w:tcPr>
            <w:tcW w:w="5812"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A specialist learn-to-swim program designed for children with autism and other special needs will support the transition of about 150 children across 20 swim schools into mainstream lessons.</w:t>
            </w:r>
            <w:r w:rsidR="00D86621">
              <w:rPr>
                <w:rFonts w:eastAsia="Times New Roman"/>
                <w:color w:val="000000"/>
                <w:sz w:val="16"/>
                <w:szCs w:val="16"/>
                <w:lang w:eastAsia="en-AU"/>
              </w:rPr>
              <w:t xml:space="preserve"> </w:t>
            </w:r>
            <w:r w:rsidRPr="00215715">
              <w:rPr>
                <w:rFonts w:eastAsia="Times New Roman"/>
                <w:color w:val="000000"/>
                <w:sz w:val="16"/>
                <w:szCs w:val="16"/>
                <w:lang w:eastAsia="en-AU"/>
              </w:rPr>
              <w:t>Specially trained Puddles Instructors will facilitate 30 minute weekly sessions, using a variety of proven strategies and techniques to help children with special needs lear</w:t>
            </w:r>
            <w:r w:rsidR="00D86621">
              <w:rPr>
                <w:rFonts w:eastAsia="Times New Roman"/>
                <w:color w:val="000000"/>
                <w:sz w:val="16"/>
                <w:szCs w:val="16"/>
                <w:lang w:eastAsia="en-AU"/>
              </w:rPr>
              <w:t>n water safety, swimming skills</w:t>
            </w:r>
            <w:r w:rsidRPr="00215715">
              <w:rPr>
                <w:rFonts w:eastAsia="Times New Roman"/>
                <w:color w:val="000000"/>
                <w:sz w:val="16"/>
                <w:szCs w:val="16"/>
                <w:lang w:eastAsia="en-AU"/>
              </w:rPr>
              <w:t xml:space="preserve"> and to grow in strength and confidence.</w:t>
            </w:r>
          </w:p>
        </w:tc>
        <w:tc>
          <w:tcPr>
            <w:tcW w:w="1559" w:type="dxa"/>
          </w:tcPr>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$10,000.00</w:t>
            </w:r>
          </w:p>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(one year)</w:t>
            </w:r>
          </w:p>
        </w:tc>
        <w:tc>
          <w:tcPr>
            <w:tcW w:w="1276" w:type="dxa"/>
          </w:tcPr>
          <w:p w:rsidR="0064215F" w:rsidRPr="00215715" w:rsidRDefault="0064215F" w:rsidP="008045AD">
            <w:pPr>
              <w:spacing w:before="120" w:after="120" w:line="276" w:lineRule="auto"/>
              <w:rPr>
                <w:sz w:val="16"/>
                <w:szCs w:val="16"/>
              </w:rPr>
            </w:pPr>
            <w:r w:rsidRPr="00215715">
              <w:rPr>
                <w:sz w:val="16"/>
                <w:szCs w:val="16"/>
              </w:rPr>
              <w:t>Individual Capacity Building</w:t>
            </w:r>
          </w:p>
        </w:tc>
        <w:tc>
          <w:tcPr>
            <w:tcW w:w="1984" w:type="dxa"/>
          </w:tcPr>
          <w:p w:rsidR="0064215F" w:rsidRPr="00215715" w:rsidRDefault="0064215F" w:rsidP="008045AD">
            <w:pPr>
              <w:spacing w:before="120" w:after="120" w:line="276" w:lineRule="auto"/>
              <w:rPr>
                <w:color w:val="000000"/>
                <w:sz w:val="16"/>
                <w:szCs w:val="16"/>
              </w:rPr>
            </w:pPr>
            <w:r w:rsidRPr="00215715">
              <w:rPr>
                <w:rFonts w:eastAsia="Times New Roman"/>
                <w:sz w:val="16"/>
                <w:szCs w:val="16"/>
                <w:lang w:eastAsia="en-AU"/>
              </w:rPr>
              <w:t xml:space="preserve">Autism Spectrum Disorder </w:t>
            </w:r>
          </w:p>
        </w:tc>
        <w:tc>
          <w:tcPr>
            <w:tcW w:w="1843" w:type="dxa"/>
            <w:tcBorders>
              <w:right w:val="single" w:sz="4" w:space="0" w:color="auto"/>
            </w:tcBorders>
            <w:shd w:val="clear" w:color="000000" w:fill="FFFFFF"/>
          </w:tcPr>
          <w:p w:rsidR="0064215F" w:rsidRPr="00215715" w:rsidRDefault="0064215F" w:rsidP="008045AD">
            <w:pPr>
              <w:spacing w:before="120" w:after="120" w:line="276" w:lineRule="auto"/>
              <w:rPr>
                <w:sz w:val="16"/>
                <w:szCs w:val="16"/>
              </w:rPr>
            </w:pPr>
          </w:p>
        </w:tc>
      </w:tr>
      <w:tr w:rsidR="0064215F" w:rsidRPr="00215715" w:rsidTr="00C6309D">
        <w:trPr>
          <w:cantSplit/>
        </w:trPr>
        <w:tc>
          <w:tcPr>
            <w:tcW w:w="1277"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The Brain Injury Network of South Australia Inc.</w:t>
            </w:r>
          </w:p>
        </w:tc>
        <w:tc>
          <w:tcPr>
            <w:tcW w:w="2126"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So-Connect</w:t>
            </w:r>
          </w:p>
        </w:tc>
        <w:tc>
          <w:tcPr>
            <w:tcW w:w="5812" w:type="dxa"/>
          </w:tcPr>
          <w:p w:rsidR="0064215F" w:rsidRPr="00215715" w:rsidRDefault="0064215F" w:rsidP="008045AD">
            <w:pPr>
              <w:spacing w:before="120" w:after="120" w:line="276" w:lineRule="auto"/>
              <w:rPr>
                <w:rFonts w:eastAsia="Times New Roman"/>
                <w:color w:val="000000"/>
                <w:sz w:val="16"/>
                <w:szCs w:val="16"/>
                <w:lang w:eastAsia="en-AU"/>
              </w:rPr>
            </w:pPr>
            <w:r w:rsidRPr="00215715">
              <w:rPr>
                <w:rFonts w:eastAsia="Times New Roman"/>
                <w:color w:val="000000"/>
                <w:sz w:val="16"/>
                <w:szCs w:val="16"/>
                <w:lang w:eastAsia="en-AU"/>
              </w:rPr>
              <w:t xml:space="preserve">So-Connect </w:t>
            </w:r>
            <w:r w:rsidRPr="00215715">
              <w:rPr>
                <w:sz w:val="16"/>
                <w:szCs w:val="16"/>
              </w:rPr>
              <w:t>is</w:t>
            </w:r>
            <w:r w:rsidRPr="00215715">
              <w:rPr>
                <w:rFonts w:eastAsia="Times New Roman"/>
                <w:color w:val="000000"/>
                <w:sz w:val="16"/>
                <w:szCs w:val="16"/>
                <w:lang w:eastAsia="en-AU"/>
              </w:rPr>
              <w:t xml:space="preserve"> a series of information and awareness sessions for people with cognitive disability </w:t>
            </w:r>
            <w:r w:rsidR="00D86621">
              <w:rPr>
                <w:rFonts w:eastAsia="Times New Roman"/>
                <w:color w:val="000000"/>
                <w:sz w:val="16"/>
                <w:szCs w:val="16"/>
                <w:lang w:eastAsia="en-AU"/>
              </w:rPr>
              <w:t>(</w:t>
            </w:r>
            <w:r w:rsidRPr="00215715">
              <w:rPr>
                <w:rFonts w:eastAsia="Times New Roman"/>
                <w:color w:val="000000"/>
                <w:sz w:val="16"/>
                <w:szCs w:val="16"/>
                <w:lang w:eastAsia="en-AU"/>
              </w:rPr>
              <w:t xml:space="preserve">including </w:t>
            </w:r>
            <w:r w:rsidR="00D86621">
              <w:rPr>
                <w:rFonts w:eastAsia="Times New Roman"/>
                <w:color w:val="000000"/>
                <w:sz w:val="16"/>
                <w:szCs w:val="16"/>
                <w:lang w:eastAsia="en-AU"/>
              </w:rPr>
              <w:t>A</w:t>
            </w:r>
            <w:r w:rsidRPr="00215715">
              <w:rPr>
                <w:rFonts w:eastAsia="Times New Roman"/>
                <w:color w:val="000000"/>
                <w:sz w:val="16"/>
                <w:szCs w:val="16"/>
                <w:lang w:eastAsia="en-AU"/>
              </w:rPr>
              <w:t xml:space="preserve">cquired </w:t>
            </w:r>
            <w:r w:rsidR="00D86621">
              <w:rPr>
                <w:rFonts w:eastAsia="Times New Roman"/>
                <w:color w:val="000000"/>
                <w:sz w:val="16"/>
                <w:szCs w:val="16"/>
                <w:lang w:eastAsia="en-AU"/>
              </w:rPr>
              <w:t>B</w:t>
            </w:r>
            <w:r w:rsidRPr="00215715">
              <w:rPr>
                <w:rFonts w:eastAsia="Times New Roman"/>
                <w:color w:val="000000"/>
                <w:sz w:val="16"/>
                <w:szCs w:val="16"/>
                <w:lang w:eastAsia="en-AU"/>
              </w:rPr>
              <w:t xml:space="preserve">rain </w:t>
            </w:r>
            <w:r w:rsidR="00D86621">
              <w:rPr>
                <w:rFonts w:eastAsia="Times New Roman"/>
                <w:color w:val="000000"/>
                <w:sz w:val="16"/>
                <w:szCs w:val="16"/>
                <w:lang w:eastAsia="en-AU"/>
              </w:rPr>
              <w:t>I</w:t>
            </w:r>
            <w:r w:rsidRPr="00215715">
              <w:rPr>
                <w:rFonts w:eastAsia="Times New Roman"/>
                <w:color w:val="000000"/>
                <w:sz w:val="16"/>
                <w:szCs w:val="16"/>
                <w:lang w:eastAsia="en-AU"/>
              </w:rPr>
              <w:t xml:space="preserve">njury, Autism </w:t>
            </w:r>
            <w:r w:rsidR="00D86621">
              <w:rPr>
                <w:rFonts w:eastAsia="Times New Roman"/>
                <w:color w:val="000000"/>
                <w:sz w:val="16"/>
                <w:szCs w:val="16"/>
                <w:lang w:eastAsia="en-AU"/>
              </w:rPr>
              <w:t>S</w:t>
            </w:r>
            <w:r w:rsidRPr="00215715">
              <w:rPr>
                <w:rFonts w:eastAsia="Times New Roman"/>
                <w:color w:val="000000"/>
                <w:sz w:val="16"/>
                <w:szCs w:val="16"/>
                <w:lang w:eastAsia="en-AU"/>
              </w:rPr>
              <w:t xml:space="preserve">pectrum </w:t>
            </w:r>
            <w:r w:rsidR="00D86621">
              <w:rPr>
                <w:rFonts w:eastAsia="Times New Roman"/>
                <w:color w:val="000000"/>
                <w:sz w:val="16"/>
                <w:szCs w:val="16"/>
                <w:lang w:eastAsia="en-AU"/>
              </w:rPr>
              <w:t>D</w:t>
            </w:r>
            <w:r w:rsidRPr="00215715">
              <w:rPr>
                <w:rFonts w:eastAsia="Times New Roman"/>
                <w:color w:val="000000"/>
                <w:sz w:val="16"/>
                <w:szCs w:val="16"/>
                <w:lang w:eastAsia="en-AU"/>
              </w:rPr>
              <w:t>isorder, global developmental delay</w:t>
            </w:r>
            <w:r w:rsidR="00D86621">
              <w:rPr>
                <w:rFonts w:eastAsia="Times New Roman"/>
                <w:color w:val="000000"/>
                <w:sz w:val="16"/>
                <w:szCs w:val="16"/>
                <w:lang w:eastAsia="en-AU"/>
              </w:rPr>
              <w:t>),</w:t>
            </w:r>
            <w:r w:rsidRPr="00215715">
              <w:rPr>
                <w:rFonts w:eastAsia="Times New Roman"/>
                <w:color w:val="000000"/>
                <w:sz w:val="16"/>
                <w:szCs w:val="16"/>
                <w:lang w:eastAsia="en-AU"/>
              </w:rPr>
              <w:t xml:space="preserve"> intellectual disability and mental health disorders </w:t>
            </w:r>
            <w:r w:rsidR="00D86621">
              <w:rPr>
                <w:rFonts w:eastAsia="Times New Roman"/>
                <w:color w:val="000000"/>
                <w:sz w:val="16"/>
                <w:szCs w:val="16"/>
                <w:lang w:eastAsia="en-AU"/>
              </w:rPr>
              <w:t>(</w:t>
            </w:r>
            <w:r w:rsidRPr="00215715">
              <w:rPr>
                <w:rFonts w:eastAsia="Times New Roman"/>
                <w:color w:val="000000"/>
                <w:sz w:val="16"/>
                <w:szCs w:val="16"/>
                <w:lang w:eastAsia="en-AU"/>
              </w:rPr>
              <w:t>such as anxiety and depression</w:t>
            </w:r>
            <w:r w:rsidR="00D86621">
              <w:rPr>
                <w:rFonts w:eastAsia="Times New Roman"/>
                <w:color w:val="000000"/>
                <w:sz w:val="16"/>
                <w:szCs w:val="16"/>
                <w:lang w:eastAsia="en-AU"/>
              </w:rPr>
              <w:t>)</w:t>
            </w:r>
            <w:r w:rsidRPr="00215715">
              <w:rPr>
                <w:rFonts w:eastAsia="Times New Roman"/>
                <w:color w:val="000000"/>
                <w:sz w:val="16"/>
                <w:szCs w:val="16"/>
                <w:lang w:eastAsia="en-AU"/>
              </w:rPr>
              <w:t>. The project will focus on individuals who are not likely to receive NDIA plans.</w:t>
            </w:r>
            <w:r w:rsidR="00D86621">
              <w:rPr>
                <w:rFonts w:eastAsia="Times New Roman"/>
                <w:color w:val="000000"/>
                <w:sz w:val="16"/>
                <w:szCs w:val="16"/>
                <w:lang w:eastAsia="en-AU"/>
              </w:rPr>
              <w:t xml:space="preserve"> </w:t>
            </w:r>
            <w:r w:rsidR="00FB0EFF">
              <w:rPr>
                <w:rFonts w:eastAsia="Times New Roman"/>
                <w:color w:val="000000"/>
                <w:sz w:val="16"/>
                <w:szCs w:val="16"/>
                <w:lang w:eastAsia="en-AU"/>
              </w:rPr>
              <w:t>Funding is directed to deliver eight</w:t>
            </w:r>
            <w:r w:rsidRPr="00215715">
              <w:rPr>
                <w:rFonts w:eastAsia="Times New Roman"/>
                <w:color w:val="000000"/>
                <w:sz w:val="16"/>
                <w:szCs w:val="16"/>
                <w:lang w:eastAsia="en-AU"/>
              </w:rPr>
              <w:t xml:space="preserve"> ten-week programs in two regional </w:t>
            </w:r>
            <w:r w:rsidR="00FB0EFF">
              <w:rPr>
                <w:rFonts w:eastAsia="Times New Roman"/>
                <w:color w:val="000000"/>
                <w:sz w:val="16"/>
                <w:szCs w:val="16"/>
                <w:lang w:eastAsia="en-AU"/>
              </w:rPr>
              <w:t xml:space="preserve">locations </w:t>
            </w:r>
            <w:r w:rsidRPr="00215715">
              <w:rPr>
                <w:rFonts w:eastAsia="Times New Roman"/>
                <w:color w:val="000000"/>
                <w:sz w:val="16"/>
                <w:szCs w:val="16"/>
                <w:lang w:eastAsia="en-AU"/>
              </w:rPr>
              <w:t>and six metropolitan locations in SA. The progra</w:t>
            </w:r>
            <w:r w:rsidR="00FB0EFF">
              <w:rPr>
                <w:rFonts w:eastAsia="Times New Roman"/>
                <w:color w:val="000000"/>
                <w:sz w:val="16"/>
                <w:szCs w:val="16"/>
                <w:lang w:eastAsia="en-AU"/>
              </w:rPr>
              <w:t>m aims to increase awareness of</w:t>
            </w:r>
            <w:r w:rsidR="00FB0EFF">
              <w:rPr>
                <w:rFonts w:eastAsia="Times New Roman"/>
                <w:color w:val="000000"/>
                <w:sz w:val="16"/>
                <w:szCs w:val="16"/>
                <w:lang w:eastAsia="en-AU"/>
              </w:rPr>
              <w:t xml:space="preserve">, </w:t>
            </w:r>
            <w:r w:rsidRPr="00215715">
              <w:rPr>
                <w:rFonts w:eastAsia="Times New Roman"/>
                <w:color w:val="000000"/>
                <w:sz w:val="16"/>
                <w:szCs w:val="16"/>
                <w:lang w:eastAsia="en-AU"/>
              </w:rPr>
              <w:t>and connection to</w:t>
            </w:r>
            <w:r w:rsidR="00FB0EFF">
              <w:rPr>
                <w:rFonts w:eastAsia="Times New Roman"/>
                <w:color w:val="000000"/>
                <w:sz w:val="16"/>
                <w:szCs w:val="16"/>
                <w:lang w:eastAsia="en-AU"/>
              </w:rPr>
              <w:t xml:space="preserve">, </w:t>
            </w:r>
            <w:r w:rsidRPr="00215715">
              <w:rPr>
                <w:rFonts w:eastAsia="Times New Roman"/>
                <w:color w:val="000000"/>
                <w:sz w:val="16"/>
                <w:szCs w:val="16"/>
                <w:lang w:eastAsia="en-AU"/>
              </w:rPr>
              <w:t>mainstream supports such as education, employment and activity organisations. The program also engages previous participants as mentors to increase their confidence and build and develop individual skills.</w:t>
            </w:r>
          </w:p>
        </w:tc>
        <w:tc>
          <w:tcPr>
            <w:tcW w:w="1559" w:type="dxa"/>
          </w:tcPr>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$427,498.50</w:t>
            </w:r>
          </w:p>
          <w:p w:rsidR="0064215F" w:rsidRPr="00215715" w:rsidRDefault="0064215F" w:rsidP="008045AD">
            <w:pPr>
              <w:spacing w:before="120" w:after="120" w:line="276" w:lineRule="auto"/>
              <w:ind w:right="170"/>
              <w:jc w:val="right"/>
              <w:rPr>
                <w:color w:val="000000"/>
                <w:sz w:val="16"/>
                <w:szCs w:val="16"/>
              </w:rPr>
            </w:pPr>
            <w:r w:rsidRPr="00215715">
              <w:rPr>
                <w:color w:val="000000"/>
                <w:sz w:val="16"/>
                <w:szCs w:val="16"/>
              </w:rPr>
              <w:t>(two year)</w:t>
            </w:r>
          </w:p>
        </w:tc>
        <w:tc>
          <w:tcPr>
            <w:tcW w:w="1276" w:type="dxa"/>
          </w:tcPr>
          <w:p w:rsidR="0064215F" w:rsidRPr="00215715" w:rsidRDefault="0064215F" w:rsidP="008045AD">
            <w:pPr>
              <w:spacing w:before="120" w:after="120" w:line="276" w:lineRule="auto"/>
              <w:rPr>
                <w:sz w:val="16"/>
                <w:szCs w:val="16"/>
              </w:rPr>
            </w:pPr>
            <w:r w:rsidRPr="00215715">
              <w:rPr>
                <w:sz w:val="16"/>
                <w:szCs w:val="16"/>
              </w:rPr>
              <w:t>Individual Capacity Building</w:t>
            </w:r>
          </w:p>
        </w:tc>
        <w:tc>
          <w:tcPr>
            <w:tcW w:w="1984" w:type="dxa"/>
          </w:tcPr>
          <w:p w:rsidR="0064215F" w:rsidRPr="00215715" w:rsidRDefault="0064215F" w:rsidP="008045AD">
            <w:pPr>
              <w:spacing w:before="120" w:after="120" w:line="276" w:lineRule="auto"/>
              <w:rPr>
                <w:color w:val="000000"/>
                <w:sz w:val="16"/>
                <w:szCs w:val="16"/>
              </w:rPr>
            </w:pPr>
            <w:r w:rsidRPr="00215715">
              <w:rPr>
                <w:rFonts w:eastAsia="Times New Roman"/>
                <w:sz w:val="16"/>
                <w:szCs w:val="16"/>
                <w:lang w:eastAsia="en-AU"/>
              </w:rPr>
              <w:t xml:space="preserve">Cognitive disability </w:t>
            </w:r>
          </w:p>
        </w:tc>
        <w:tc>
          <w:tcPr>
            <w:tcW w:w="1843" w:type="dxa"/>
            <w:tcBorders>
              <w:right w:val="single" w:sz="4" w:space="0" w:color="auto"/>
            </w:tcBorders>
            <w:shd w:val="clear" w:color="000000" w:fill="FFFFFF"/>
          </w:tcPr>
          <w:p w:rsidR="0064215F" w:rsidRPr="00215715" w:rsidRDefault="0064215F" w:rsidP="008045AD">
            <w:pPr>
              <w:spacing w:before="120" w:after="120" w:line="276" w:lineRule="auto"/>
              <w:rPr>
                <w:sz w:val="16"/>
                <w:szCs w:val="16"/>
              </w:rPr>
            </w:pPr>
          </w:p>
        </w:tc>
      </w:tr>
    </w:tbl>
    <w:p w:rsidR="0064215F" w:rsidRPr="00215715" w:rsidRDefault="0064215F" w:rsidP="0064215F">
      <w:pPr>
        <w:rPr>
          <w:sz w:val="16"/>
          <w:szCs w:val="16"/>
        </w:rPr>
      </w:pPr>
    </w:p>
    <w:p w:rsidR="00B81E13" w:rsidRDefault="00DD177A"/>
    <w:p w:rsidR="0064215F" w:rsidRDefault="0064215F" w:rsidP="0064215F"/>
    <w:sectPr w:rsidR="0064215F" w:rsidSect="0064215F">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3FE" w:rsidRDefault="00FF13FE" w:rsidP="0064215F">
      <w:pPr>
        <w:spacing w:after="0" w:line="240" w:lineRule="auto"/>
      </w:pPr>
      <w:r>
        <w:separator/>
      </w:r>
    </w:p>
  </w:endnote>
  <w:endnote w:type="continuationSeparator" w:id="0">
    <w:p w:rsidR="00FF13FE" w:rsidRDefault="00FF13FE" w:rsidP="00642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3FE" w:rsidRDefault="00FF13FE" w:rsidP="0064215F">
      <w:pPr>
        <w:spacing w:after="0" w:line="240" w:lineRule="auto"/>
      </w:pPr>
      <w:r>
        <w:separator/>
      </w:r>
    </w:p>
  </w:footnote>
  <w:footnote w:type="continuationSeparator" w:id="0">
    <w:p w:rsidR="00FF13FE" w:rsidRDefault="00FF13FE" w:rsidP="0064215F">
      <w:pPr>
        <w:spacing w:after="0" w:line="240" w:lineRule="auto"/>
      </w:pPr>
      <w:r>
        <w:continuationSeparator/>
      </w:r>
    </w:p>
  </w:footnote>
  <w:footnote w:id="1">
    <w:p w:rsidR="004177C8" w:rsidRDefault="004177C8">
      <w:pPr>
        <w:pStyle w:val="FootnoteText"/>
      </w:pPr>
      <w:r>
        <w:rPr>
          <w:rStyle w:val="FootnoteReference"/>
        </w:rPr>
        <w:footnoteRef/>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15F" w:rsidRPr="0064215F" w:rsidRDefault="0064215F">
    <w:pPr>
      <w:pStyle w:val="Header"/>
      <w:rPr>
        <w:b/>
        <w:color w:val="7030A0"/>
      </w:rPr>
    </w:pPr>
    <w:r w:rsidRPr="0064215F">
      <w:rPr>
        <w:b/>
        <w:color w:val="7030A0"/>
      </w:rPr>
      <w:t>Information, Linkages and Capacity Building (ILC) Jurisdictional Based Grants (Round 2)</w:t>
    </w:r>
  </w:p>
  <w:p w:rsidR="0064215F" w:rsidRPr="0064215F" w:rsidRDefault="0064215F">
    <w:pPr>
      <w:pStyle w:val="Header"/>
      <w:rPr>
        <w:b/>
      </w:rPr>
    </w:pPr>
    <w:r w:rsidRPr="0064215F">
      <w:rPr>
        <w:b/>
      </w:rPr>
      <w:t>Summary of Funded Activities: South Australia (SA)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B4A6B"/>
    <w:multiLevelType w:val="hybridMultilevel"/>
    <w:tmpl w:val="847054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FA3E8A"/>
    <w:multiLevelType w:val="hybridMultilevel"/>
    <w:tmpl w:val="0E72A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F9117E"/>
    <w:multiLevelType w:val="hybridMultilevel"/>
    <w:tmpl w:val="A1C0E2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15F"/>
    <w:rsid w:val="00055213"/>
    <w:rsid w:val="00134FC3"/>
    <w:rsid w:val="001C66D8"/>
    <w:rsid w:val="002606EC"/>
    <w:rsid w:val="002A6A66"/>
    <w:rsid w:val="002B0F14"/>
    <w:rsid w:val="00390A4D"/>
    <w:rsid w:val="004177C8"/>
    <w:rsid w:val="005D41EF"/>
    <w:rsid w:val="0064215F"/>
    <w:rsid w:val="00700E40"/>
    <w:rsid w:val="007F680A"/>
    <w:rsid w:val="00837B84"/>
    <w:rsid w:val="0086758A"/>
    <w:rsid w:val="008A6BC1"/>
    <w:rsid w:val="008F473E"/>
    <w:rsid w:val="00B64584"/>
    <w:rsid w:val="00C6309D"/>
    <w:rsid w:val="00D06F47"/>
    <w:rsid w:val="00D420F5"/>
    <w:rsid w:val="00D86621"/>
    <w:rsid w:val="00DD177A"/>
    <w:rsid w:val="00F113FC"/>
    <w:rsid w:val="00FB0EFF"/>
    <w:rsid w:val="00FF13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C22B8E-BE14-4887-9D0D-3C272339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15F"/>
    <w:pPr>
      <w:spacing w:after="240" w:line="288"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21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215F"/>
    <w:rPr>
      <w:rFonts w:ascii="Arial" w:hAnsi="Arial" w:cs="Arial"/>
    </w:rPr>
  </w:style>
  <w:style w:type="paragraph" w:styleId="Footer">
    <w:name w:val="footer"/>
    <w:basedOn w:val="Normal"/>
    <w:link w:val="FooterChar"/>
    <w:uiPriority w:val="99"/>
    <w:unhideWhenUsed/>
    <w:rsid w:val="006421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15F"/>
    <w:rPr>
      <w:rFonts w:ascii="Arial" w:hAnsi="Arial" w:cs="Arial"/>
    </w:rPr>
  </w:style>
  <w:style w:type="table" w:styleId="TableGrid">
    <w:name w:val="Table Grid"/>
    <w:basedOn w:val="TableNormal"/>
    <w:uiPriority w:val="39"/>
    <w:rsid w:val="0064215F"/>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Bullet point,Dot Point,L,List Paragraph*,List Paragraph1,List Paragraph11,Recommendation,First level bullet point,List Paragraph Number,Bullet Points,NFP GP Bulleted List"/>
    <w:basedOn w:val="Normal"/>
    <w:link w:val="ListParagraphChar"/>
    <w:uiPriority w:val="34"/>
    <w:qFormat/>
    <w:rsid w:val="0064215F"/>
    <w:pPr>
      <w:ind w:left="720"/>
      <w:contextualSpacing/>
    </w:pPr>
  </w:style>
  <w:style w:type="character" w:customStyle="1" w:styleId="ListParagraphChar">
    <w:name w:val="List Paragraph Char"/>
    <w:aliases w:val="#List Paragraph Char,Bullet point Char,Dot Point Char,L Char,List Paragraph* Char,List Paragraph1 Char,List Paragraph11 Char,Recommendation Char,First level bullet point Char,List Paragraph Number Char,Bullet Points Char"/>
    <w:basedOn w:val="DefaultParagraphFont"/>
    <w:link w:val="ListParagraph"/>
    <w:uiPriority w:val="34"/>
    <w:locked/>
    <w:rsid w:val="0064215F"/>
    <w:rPr>
      <w:rFonts w:ascii="Arial" w:hAnsi="Arial" w:cs="Arial"/>
    </w:rPr>
  </w:style>
  <w:style w:type="paragraph" w:styleId="BalloonText">
    <w:name w:val="Balloon Text"/>
    <w:basedOn w:val="Normal"/>
    <w:link w:val="BalloonTextChar"/>
    <w:uiPriority w:val="99"/>
    <w:semiHidden/>
    <w:unhideWhenUsed/>
    <w:rsid w:val="001C66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6D8"/>
    <w:rPr>
      <w:rFonts w:ascii="Segoe UI" w:hAnsi="Segoe UI" w:cs="Segoe UI"/>
      <w:sz w:val="18"/>
      <w:szCs w:val="18"/>
    </w:rPr>
  </w:style>
  <w:style w:type="paragraph" w:styleId="FootnoteText">
    <w:name w:val="footnote text"/>
    <w:basedOn w:val="Normal"/>
    <w:link w:val="FootnoteTextChar"/>
    <w:uiPriority w:val="99"/>
    <w:semiHidden/>
    <w:unhideWhenUsed/>
    <w:rsid w:val="004177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77C8"/>
    <w:rPr>
      <w:rFonts w:ascii="Arial" w:hAnsi="Arial" w:cs="Arial"/>
      <w:sz w:val="20"/>
      <w:szCs w:val="20"/>
    </w:rPr>
  </w:style>
  <w:style w:type="character" w:styleId="FootnoteReference">
    <w:name w:val="footnote reference"/>
    <w:basedOn w:val="DefaultParagraphFont"/>
    <w:uiPriority w:val="99"/>
    <w:semiHidden/>
    <w:unhideWhenUsed/>
    <w:rsid w:val="004177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76C25-B00A-4F4C-88DA-EAB2C2DCE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10</Pages>
  <Words>3881</Words>
  <Characters>22127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25957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Karanikolas, Amber</dc:creator>
  <cp:keywords/>
  <dc:description/>
  <cp:lastModifiedBy>TAYLOR, Kim</cp:lastModifiedBy>
  <cp:revision>15</cp:revision>
  <dcterms:created xsi:type="dcterms:W3CDTF">2018-05-02T00:36:00Z</dcterms:created>
  <dcterms:modified xsi:type="dcterms:W3CDTF">2018-05-28T22:28:00Z</dcterms:modified>
</cp:coreProperties>
</file>