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DBFEA" w14:textId="77777777" w:rsidR="001C7324" w:rsidRPr="001C7324" w:rsidRDefault="00843FE1" w:rsidP="001C7324">
      <w:pPr>
        <w:pStyle w:val="Heading1"/>
      </w:pPr>
      <w:bookmarkStart w:id="0" w:name="_Toc256000000"/>
      <w:bookmarkStart w:id="1" w:name="_Toc41463424"/>
      <w:bookmarkStart w:id="2" w:name="_Toc44512381"/>
      <w:r>
        <w:rPr>
          <w:lang w:val="vi-VN"/>
        </w:rPr>
        <w:t>Chiến lược LGBTIQA+</w:t>
      </w:r>
      <w:r>
        <w:rPr>
          <w:lang w:val="vi-VN"/>
        </w:rPr>
        <w:br/>
      </w:r>
      <w:r w:rsidRPr="001C7324">
        <w:rPr>
          <w:b w:val="0"/>
          <w:sz w:val="40"/>
          <w:lang w:val="vi-VN"/>
        </w:rPr>
        <w:t>‘Cơ thể của chúng tôi, giới của chúng tôi và mối quan hệ của chúng tôi’</w:t>
      </w:r>
      <w:bookmarkEnd w:id="0"/>
      <w:bookmarkEnd w:id="1"/>
      <w:bookmarkEnd w:id="2"/>
    </w:p>
    <w:p w14:paraId="64D95EE9" w14:textId="77777777" w:rsidR="00BB0B0F" w:rsidRDefault="00843FE1" w:rsidP="001C7324">
      <w:pPr>
        <w:pStyle w:val="Versionanddate"/>
        <w:spacing w:after="240"/>
        <w:rPr>
          <w:rFonts w:cs="Arial"/>
          <w:b/>
          <w:lang w:val="vi-VN"/>
        </w:rPr>
      </w:pPr>
      <w:r>
        <w:rPr>
          <w:lang w:val="vi-VN"/>
        </w:rPr>
        <w:t xml:space="preserve">Phiên bản 1.0 </w:t>
      </w:r>
      <w:r>
        <w:rPr>
          <w:lang w:val="vi-VN"/>
        </w:rPr>
        <w:softHyphen/>
        <w:t>–  06/2020</w:t>
      </w:r>
      <w:r>
        <w:rPr>
          <w:lang w:val="vi-VN"/>
        </w:rPr>
        <w:br/>
      </w:r>
      <w:r w:rsidR="00513A87" w:rsidRPr="005564E4">
        <w:rPr>
          <w:rFonts w:cs="Arial"/>
          <w:bCs/>
        </w:rPr>
        <w:t xml:space="preserve">Vietnamese | </w:t>
      </w:r>
      <w:proofErr w:type="spellStart"/>
      <w:r w:rsidR="00513A87" w:rsidRPr="005564E4">
        <w:rPr>
          <w:rFonts w:cs="Arial"/>
          <w:bCs/>
        </w:rPr>
        <w:t>Tiếng</w:t>
      </w:r>
      <w:proofErr w:type="spellEnd"/>
      <w:r w:rsidR="00513A87" w:rsidRPr="005564E4">
        <w:rPr>
          <w:rFonts w:cs="Arial"/>
          <w:bCs/>
        </w:rPr>
        <w:t xml:space="preserve"> </w:t>
      </w:r>
      <w:proofErr w:type="spellStart"/>
      <w:r w:rsidR="00513A87" w:rsidRPr="005564E4">
        <w:rPr>
          <w:rFonts w:cs="Arial"/>
          <w:bCs/>
        </w:rPr>
        <w:t>Việt</w:t>
      </w:r>
      <w:proofErr w:type="spellEnd"/>
      <w:r w:rsidR="005564E4">
        <w:rPr>
          <w:rFonts w:cs="Arial"/>
          <w:b/>
        </w:rPr>
        <w:br/>
      </w:r>
      <w:r w:rsidR="001665A1">
        <w:rPr>
          <w:rFonts w:cs="Arial"/>
          <w:b/>
          <w:lang w:val="vi-VN"/>
        </w:rPr>
        <w:br/>
        <w:t>ndis.gov.au</w:t>
      </w:r>
      <w:r>
        <w:rPr>
          <w:rStyle w:val="WebsiteChar"/>
        </w:rPr>
        <w:br/>
      </w:r>
      <w:r w:rsidR="00FA334F">
        <w:rPr>
          <w:noProof/>
          <w:lang w:val="en-AU" w:eastAsia="en-AU"/>
        </w:rPr>
        <w:drawing>
          <wp:inline distT="0" distB="0" distL="0" distR="0" wp14:anchorId="15887A9C" wp14:editId="5C684E45">
            <wp:extent cx="969645" cy="508729"/>
            <wp:effectExtent l="0" t="0" r="1905" b="5715"/>
            <wp:docPr id="4" name="Picture 4" descr="logo của NDI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10FDAEDC" w14:textId="6079A7FF" w:rsidR="007219F1" w:rsidRPr="00513A87" w:rsidRDefault="00BB0B0F" w:rsidP="001C7324">
      <w:pPr>
        <w:pStyle w:val="Versionanddate"/>
        <w:spacing w:after="240"/>
        <w:rPr>
          <w:lang w:val="vi-VN"/>
        </w:rPr>
      </w:pPr>
      <w:r>
        <w:rPr>
          <w:sz w:val="22"/>
          <w:szCs w:val="22"/>
        </w:rPr>
        <w:t>June 2020</w:t>
      </w:r>
      <w:r w:rsidRPr="00FA334F">
        <w:rPr>
          <w:sz w:val="22"/>
          <w:szCs w:val="22"/>
        </w:rPr>
        <w:t xml:space="preserve"> | </w:t>
      </w:r>
      <w:r>
        <w:rPr>
          <w:sz w:val="22"/>
          <w:szCs w:val="22"/>
        </w:rPr>
        <w:t>NDIA’s LGBTIQA+ Strategy</w:t>
      </w:r>
      <w:r w:rsidRPr="00B73DA2">
        <w:t xml:space="preserve"> </w:t>
      </w:r>
      <w:r w:rsidR="00843FE1" w:rsidRPr="00B73DA2">
        <w:br w:type="page"/>
      </w:r>
    </w:p>
    <w:p w14:paraId="6F29F2C7" w14:textId="77777777" w:rsidR="007219F1" w:rsidRPr="005564E4" w:rsidRDefault="00843FE1" w:rsidP="00BE632A">
      <w:pPr>
        <w:pStyle w:val="Heading2"/>
        <w:numPr>
          <w:ilvl w:val="0"/>
          <w:numId w:val="0"/>
        </w:numPr>
        <w:rPr>
          <w:lang w:val="vi-VN"/>
        </w:rPr>
      </w:pPr>
      <w:bookmarkStart w:id="3" w:name="_Toc256000001"/>
      <w:bookmarkStart w:id="4" w:name="_Toc41463425"/>
      <w:bookmarkStart w:id="5" w:name="_Toc44512382"/>
      <w:r w:rsidRPr="004D32B5">
        <w:rPr>
          <w:lang w:val="vi-VN"/>
        </w:rPr>
        <w:lastRenderedPageBreak/>
        <w:t>Nội dung</w:t>
      </w:r>
      <w:bookmarkEnd w:id="3"/>
      <w:bookmarkEnd w:id="4"/>
      <w:bookmarkEnd w:id="5"/>
    </w:p>
    <w:p w14:paraId="33EF8932" w14:textId="77777777" w:rsidR="005564E4" w:rsidRDefault="00843FE1" w:rsidP="00513A87">
      <w:pPr>
        <w:pStyle w:val="TOC1"/>
        <w:rPr>
          <w:noProof/>
        </w:rPr>
      </w:pPr>
      <w:r w:rsidRPr="003D1D43">
        <w:t xml:space="preserve">Chiến lược LGBTIQA+ của Cơ quan Bảo hiểm Khuyết tật Quốc gia </w:t>
      </w:r>
      <w:r>
        <w:fldChar w:fldCharType="begin"/>
      </w:r>
      <w:r w:rsidR="0040062A" w:rsidRPr="003D1D43">
        <w:instrText xml:space="preserve"> TOC \o "1-5" \h \z \u </w:instrText>
      </w:r>
      <w:r>
        <w:fldChar w:fldCharType="separate"/>
      </w:r>
    </w:p>
    <w:p w14:paraId="5D5A2CC4" w14:textId="1CA8D40D" w:rsidR="005564E4" w:rsidRDefault="00043CCA">
      <w:pPr>
        <w:pStyle w:val="TOC2"/>
        <w:rPr>
          <w:rFonts w:asciiTheme="minorHAnsi" w:hAnsiTheme="minorHAnsi"/>
          <w:noProof/>
          <w:szCs w:val="22"/>
          <w:lang w:val="en-AU" w:eastAsia="zh-CN"/>
        </w:rPr>
      </w:pPr>
      <w:hyperlink w:anchor="_Toc44512383" w:history="1">
        <w:r w:rsidR="005564E4" w:rsidRPr="00946DDA">
          <w:rPr>
            <w:rStyle w:val="Hyperlink"/>
            <w:noProof/>
          </w:rPr>
          <w:t>1.</w:t>
        </w:r>
        <w:r w:rsidR="005564E4">
          <w:rPr>
            <w:rFonts w:asciiTheme="minorHAnsi" w:hAnsiTheme="minorHAnsi"/>
            <w:noProof/>
            <w:szCs w:val="22"/>
            <w:lang w:val="en-AU" w:eastAsia="zh-CN"/>
          </w:rPr>
          <w:tab/>
        </w:r>
        <w:r w:rsidR="005564E4" w:rsidRPr="00946DDA">
          <w:rPr>
            <w:rStyle w:val="Hyperlink"/>
            <w:noProof/>
            <w:lang w:val="vi-VN"/>
          </w:rPr>
          <w:t>Giới thiệu</w:t>
        </w:r>
        <w:r w:rsidR="005564E4">
          <w:rPr>
            <w:noProof/>
            <w:webHidden/>
          </w:rPr>
          <w:tab/>
        </w:r>
        <w:r w:rsidR="005564E4">
          <w:rPr>
            <w:noProof/>
            <w:webHidden/>
          </w:rPr>
          <w:fldChar w:fldCharType="begin"/>
        </w:r>
        <w:r w:rsidR="005564E4">
          <w:rPr>
            <w:noProof/>
            <w:webHidden/>
          </w:rPr>
          <w:instrText xml:space="preserve"> PAGEREF _Toc44512383 \h </w:instrText>
        </w:r>
        <w:r w:rsidR="005564E4">
          <w:rPr>
            <w:noProof/>
            <w:webHidden/>
          </w:rPr>
        </w:r>
        <w:r w:rsidR="005564E4">
          <w:rPr>
            <w:noProof/>
            <w:webHidden/>
          </w:rPr>
          <w:fldChar w:fldCharType="separate"/>
        </w:r>
        <w:r w:rsidR="00147EBC">
          <w:rPr>
            <w:noProof/>
            <w:webHidden/>
          </w:rPr>
          <w:t>3</w:t>
        </w:r>
        <w:r w:rsidR="005564E4">
          <w:rPr>
            <w:noProof/>
            <w:webHidden/>
          </w:rPr>
          <w:fldChar w:fldCharType="end"/>
        </w:r>
      </w:hyperlink>
    </w:p>
    <w:p w14:paraId="67743770" w14:textId="6E620995" w:rsidR="005564E4" w:rsidRDefault="00043CCA">
      <w:pPr>
        <w:pStyle w:val="TOC2"/>
        <w:rPr>
          <w:rFonts w:asciiTheme="minorHAnsi" w:hAnsiTheme="minorHAnsi"/>
          <w:noProof/>
          <w:szCs w:val="22"/>
          <w:lang w:val="en-AU" w:eastAsia="zh-CN"/>
        </w:rPr>
      </w:pPr>
      <w:hyperlink w:anchor="_Toc44512384" w:history="1">
        <w:r w:rsidR="005564E4" w:rsidRPr="00946DDA">
          <w:rPr>
            <w:rStyle w:val="Hyperlink"/>
            <w:noProof/>
            <w:lang w:val="vi-VN"/>
          </w:rPr>
          <w:t>2.</w:t>
        </w:r>
        <w:r w:rsidR="005564E4">
          <w:rPr>
            <w:rFonts w:asciiTheme="minorHAnsi" w:hAnsiTheme="minorHAnsi"/>
            <w:noProof/>
            <w:szCs w:val="22"/>
            <w:lang w:val="en-AU" w:eastAsia="zh-CN"/>
          </w:rPr>
          <w:tab/>
        </w:r>
        <w:r w:rsidR="005564E4" w:rsidRPr="00946DDA">
          <w:rPr>
            <w:rStyle w:val="Hyperlink"/>
            <w:noProof/>
            <w:lang w:val="vi-VN"/>
          </w:rPr>
          <w:t>Ý kiến chúng tôi nhận được</w:t>
        </w:r>
        <w:r w:rsidR="005564E4">
          <w:rPr>
            <w:noProof/>
            <w:webHidden/>
          </w:rPr>
          <w:tab/>
        </w:r>
        <w:r w:rsidR="005564E4">
          <w:rPr>
            <w:noProof/>
            <w:webHidden/>
          </w:rPr>
          <w:fldChar w:fldCharType="begin"/>
        </w:r>
        <w:r w:rsidR="005564E4">
          <w:rPr>
            <w:noProof/>
            <w:webHidden/>
          </w:rPr>
          <w:instrText xml:space="preserve"> PAGEREF _Toc44512384 \h </w:instrText>
        </w:r>
        <w:r w:rsidR="005564E4">
          <w:rPr>
            <w:noProof/>
            <w:webHidden/>
          </w:rPr>
        </w:r>
        <w:r w:rsidR="005564E4">
          <w:rPr>
            <w:noProof/>
            <w:webHidden/>
          </w:rPr>
          <w:fldChar w:fldCharType="separate"/>
        </w:r>
        <w:r w:rsidR="00147EBC">
          <w:rPr>
            <w:noProof/>
            <w:webHidden/>
          </w:rPr>
          <w:t>4</w:t>
        </w:r>
        <w:r w:rsidR="005564E4">
          <w:rPr>
            <w:noProof/>
            <w:webHidden/>
          </w:rPr>
          <w:fldChar w:fldCharType="end"/>
        </w:r>
      </w:hyperlink>
    </w:p>
    <w:p w14:paraId="707FB487" w14:textId="7727CDA8" w:rsidR="005564E4" w:rsidRDefault="00043CCA">
      <w:pPr>
        <w:pStyle w:val="TOC3"/>
        <w:tabs>
          <w:tab w:val="left" w:pos="1100"/>
        </w:tabs>
        <w:rPr>
          <w:rFonts w:asciiTheme="minorHAnsi" w:hAnsiTheme="minorHAnsi"/>
          <w:noProof/>
          <w:szCs w:val="22"/>
          <w:lang w:val="en-AU" w:eastAsia="zh-CN"/>
        </w:rPr>
      </w:pPr>
      <w:hyperlink w:anchor="_Toc44512385" w:history="1">
        <w:r w:rsidR="005564E4" w:rsidRPr="00946DDA">
          <w:rPr>
            <w:rStyle w:val="Hyperlink"/>
            <w:noProof/>
          </w:rPr>
          <w:t>2.1</w:t>
        </w:r>
        <w:r w:rsidR="005564E4">
          <w:rPr>
            <w:rFonts w:asciiTheme="minorHAnsi" w:hAnsiTheme="minorHAnsi"/>
            <w:noProof/>
            <w:szCs w:val="22"/>
            <w:lang w:val="en-AU" w:eastAsia="zh-CN"/>
          </w:rPr>
          <w:tab/>
        </w:r>
        <w:r w:rsidR="005564E4" w:rsidRPr="00946DDA">
          <w:rPr>
            <w:rStyle w:val="Hyperlink"/>
            <w:noProof/>
            <w:lang w:val="vi-VN"/>
          </w:rPr>
          <w:t>Cơ thể của chúng tôi</w:t>
        </w:r>
        <w:r w:rsidR="005564E4">
          <w:rPr>
            <w:noProof/>
            <w:webHidden/>
          </w:rPr>
          <w:tab/>
        </w:r>
        <w:r w:rsidR="005564E4">
          <w:rPr>
            <w:noProof/>
            <w:webHidden/>
          </w:rPr>
          <w:fldChar w:fldCharType="begin"/>
        </w:r>
        <w:r w:rsidR="005564E4">
          <w:rPr>
            <w:noProof/>
            <w:webHidden/>
          </w:rPr>
          <w:instrText xml:space="preserve"> PAGEREF _Toc44512385 \h </w:instrText>
        </w:r>
        <w:r w:rsidR="005564E4">
          <w:rPr>
            <w:noProof/>
            <w:webHidden/>
          </w:rPr>
        </w:r>
        <w:r w:rsidR="005564E4">
          <w:rPr>
            <w:noProof/>
            <w:webHidden/>
          </w:rPr>
          <w:fldChar w:fldCharType="separate"/>
        </w:r>
        <w:r w:rsidR="00147EBC">
          <w:rPr>
            <w:noProof/>
            <w:webHidden/>
          </w:rPr>
          <w:t>4</w:t>
        </w:r>
        <w:r w:rsidR="005564E4">
          <w:rPr>
            <w:noProof/>
            <w:webHidden/>
          </w:rPr>
          <w:fldChar w:fldCharType="end"/>
        </w:r>
      </w:hyperlink>
    </w:p>
    <w:p w14:paraId="6E3D8E02" w14:textId="04105695" w:rsidR="005564E4" w:rsidRDefault="00043CCA">
      <w:pPr>
        <w:pStyle w:val="TOC3"/>
        <w:tabs>
          <w:tab w:val="left" w:pos="1100"/>
        </w:tabs>
        <w:rPr>
          <w:rFonts w:asciiTheme="minorHAnsi" w:hAnsiTheme="minorHAnsi"/>
          <w:noProof/>
          <w:szCs w:val="22"/>
          <w:lang w:val="en-AU" w:eastAsia="zh-CN"/>
        </w:rPr>
      </w:pPr>
      <w:hyperlink w:anchor="_Toc44512386" w:history="1">
        <w:r w:rsidR="005564E4" w:rsidRPr="00946DDA">
          <w:rPr>
            <w:rStyle w:val="Hyperlink"/>
            <w:noProof/>
          </w:rPr>
          <w:t>2.2</w:t>
        </w:r>
        <w:r w:rsidR="005564E4">
          <w:rPr>
            <w:rFonts w:asciiTheme="minorHAnsi" w:hAnsiTheme="minorHAnsi"/>
            <w:noProof/>
            <w:szCs w:val="22"/>
            <w:lang w:val="en-AU" w:eastAsia="zh-CN"/>
          </w:rPr>
          <w:tab/>
        </w:r>
        <w:r w:rsidR="005564E4" w:rsidRPr="00946DDA">
          <w:rPr>
            <w:rStyle w:val="Hyperlink"/>
            <w:noProof/>
            <w:lang w:val="vi-VN"/>
          </w:rPr>
          <w:t>Giới của chúng tôi</w:t>
        </w:r>
        <w:r w:rsidR="005564E4">
          <w:rPr>
            <w:noProof/>
            <w:webHidden/>
          </w:rPr>
          <w:tab/>
        </w:r>
        <w:r w:rsidR="005564E4">
          <w:rPr>
            <w:noProof/>
            <w:webHidden/>
          </w:rPr>
          <w:fldChar w:fldCharType="begin"/>
        </w:r>
        <w:r w:rsidR="005564E4">
          <w:rPr>
            <w:noProof/>
            <w:webHidden/>
          </w:rPr>
          <w:instrText xml:space="preserve"> PAGEREF _Toc44512386 \h </w:instrText>
        </w:r>
        <w:r w:rsidR="005564E4">
          <w:rPr>
            <w:noProof/>
            <w:webHidden/>
          </w:rPr>
        </w:r>
        <w:r w:rsidR="005564E4">
          <w:rPr>
            <w:noProof/>
            <w:webHidden/>
          </w:rPr>
          <w:fldChar w:fldCharType="separate"/>
        </w:r>
        <w:r w:rsidR="00147EBC">
          <w:rPr>
            <w:noProof/>
            <w:webHidden/>
          </w:rPr>
          <w:t>4</w:t>
        </w:r>
        <w:r w:rsidR="005564E4">
          <w:rPr>
            <w:noProof/>
            <w:webHidden/>
          </w:rPr>
          <w:fldChar w:fldCharType="end"/>
        </w:r>
      </w:hyperlink>
    </w:p>
    <w:p w14:paraId="4A7DE361" w14:textId="14B4B76C" w:rsidR="005564E4" w:rsidRDefault="00043CCA">
      <w:pPr>
        <w:pStyle w:val="TOC3"/>
        <w:tabs>
          <w:tab w:val="left" w:pos="1100"/>
        </w:tabs>
        <w:rPr>
          <w:rFonts w:asciiTheme="minorHAnsi" w:hAnsiTheme="minorHAnsi"/>
          <w:noProof/>
          <w:szCs w:val="22"/>
          <w:lang w:val="en-AU" w:eastAsia="zh-CN"/>
        </w:rPr>
      </w:pPr>
      <w:hyperlink w:anchor="_Toc44512387" w:history="1">
        <w:r w:rsidR="005564E4" w:rsidRPr="00946DDA">
          <w:rPr>
            <w:rStyle w:val="Hyperlink"/>
            <w:noProof/>
            <w:lang w:val="vi-VN"/>
          </w:rPr>
          <w:t>2.3</w:t>
        </w:r>
        <w:r w:rsidR="005564E4">
          <w:rPr>
            <w:rFonts w:asciiTheme="minorHAnsi" w:hAnsiTheme="minorHAnsi"/>
            <w:noProof/>
            <w:szCs w:val="22"/>
            <w:lang w:val="en-AU" w:eastAsia="zh-CN"/>
          </w:rPr>
          <w:tab/>
        </w:r>
        <w:r w:rsidR="005564E4" w:rsidRPr="00946DDA">
          <w:rPr>
            <w:rStyle w:val="Hyperlink"/>
            <w:noProof/>
            <w:lang w:val="vi-VN"/>
          </w:rPr>
          <w:t>Mối quan hệ của chúng tôi</w:t>
        </w:r>
        <w:r w:rsidR="005564E4">
          <w:rPr>
            <w:noProof/>
            <w:webHidden/>
          </w:rPr>
          <w:tab/>
        </w:r>
        <w:r w:rsidR="005564E4">
          <w:rPr>
            <w:noProof/>
            <w:webHidden/>
          </w:rPr>
          <w:fldChar w:fldCharType="begin"/>
        </w:r>
        <w:r w:rsidR="005564E4">
          <w:rPr>
            <w:noProof/>
            <w:webHidden/>
          </w:rPr>
          <w:instrText xml:space="preserve"> PAGEREF _Toc44512387 \h </w:instrText>
        </w:r>
        <w:r w:rsidR="005564E4">
          <w:rPr>
            <w:noProof/>
            <w:webHidden/>
          </w:rPr>
        </w:r>
        <w:r w:rsidR="005564E4">
          <w:rPr>
            <w:noProof/>
            <w:webHidden/>
          </w:rPr>
          <w:fldChar w:fldCharType="separate"/>
        </w:r>
        <w:r w:rsidR="00147EBC">
          <w:rPr>
            <w:noProof/>
            <w:webHidden/>
          </w:rPr>
          <w:t>4</w:t>
        </w:r>
        <w:r w:rsidR="005564E4">
          <w:rPr>
            <w:noProof/>
            <w:webHidden/>
          </w:rPr>
          <w:fldChar w:fldCharType="end"/>
        </w:r>
      </w:hyperlink>
    </w:p>
    <w:p w14:paraId="5A88D56E" w14:textId="76503F59" w:rsidR="005564E4" w:rsidRDefault="00043CCA">
      <w:pPr>
        <w:pStyle w:val="TOC3"/>
        <w:tabs>
          <w:tab w:val="left" w:pos="1100"/>
        </w:tabs>
        <w:rPr>
          <w:rFonts w:asciiTheme="minorHAnsi" w:hAnsiTheme="minorHAnsi"/>
          <w:noProof/>
          <w:szCs w:val="22"/>
          <w:lang w:val="en-AU" w:eastAsia="zh-CN"/>
        </w:rPr>
      </w:pPr>
      <w:hyperlink w:anchor="_Toc44512388" w:history="1">
        <w:r w:rsidR="005564E4" w:rsidRPr="00946DDA">
          <w:rPr>
            <w:rStyle w:val="Hyperlink"/>
            <w:noProof/>
          </w:rPr>
          <w:t>2.4</w:t>
        </w:r>
        <w:r w:rsidR="005564E4">
          <w:rPr>
            <w:rFonts w:asciiTheme="minorHAnsi" w:hAnsiTheme="minorHAnsi"/>
            <w:noProof/>
            <w:szCs w:val="22"/>
            <w:lang w:val="en-AU" w:eastAsia="zh-CN"/>
          </w:rPr>
          <w:tab/>
        </w:r>
        <w:r w:rsidR="005564E4" w:rsidRPr="00946DDA">
          <w:rPr>
            <w:rStyle w:val="Hyperlink"/>
            <w:noProof/>
            <w:lang w:val="vi-VN"/>
          </w:rPr>
          <w:t>Sự giao thoa</w:t>
        </w:r>
        <w:r w:rsidR="005564E4">
          <w:rPr>
            <w:noProof/>
            <w:webHidden/>
          </w:rPr>
          <w:tab/>
        </w:r>
        <w:r w:rsidR="005564E4">
          <w:rPr>
            <w:noProof/>
            <w:webHidden/>
          </w:rPr>
          <w:fldChar w:fldCharType="begin"/>
        </w:r>
        <w:r w:rsidR="005564E4">
          <w:rPr>
            <w:noProof/>
            <w:webHidden/>
          </w:rPr>
          <w:instrText xml:space="preserve"> PAGEREF _Toc44512388 \h </w:instrText>
        </w:r>
        <w:r w:rsidR="005564E4">
          <w:rPr>
            <w:noProof/>
            <w:webHidden/>
          </w:rPr>
        </w:r>
        <w:r w:rsidR="005564E4">
          <w:rPr>
            <w:noProof/>
            <w:webHidden/>
          </w:rPr>
          <w:fldChar w:fldCharType="separate"/>
        </w:r>
        <w:r w:rsidR="00147EBC">
          <w:rPr>
            <w:noProof/>
            <w:webHidden/>
          </w:rPr>
          <w:t>4</w:t>
        </w:r>
        <w:r w:rsidR="005564E4">
          <w:rPr>
            <w:noProof/>
            <w:webHidden/>
          </w:rPr>
          <w:fldChar w:fldCharType="end"/>
        </w:r>
      </w:hyperlink>
    </w:p>
    <w:p w14:paraId="4E70CAF5" w14:textId="7DD632B9" w:rsidR="005564E4" w:rsidRDefault="00043CCA">
      <w:pPr>
        <w:pStyle w:val="TOC2"/>
        <w:rPr>
          <w:rFonts w:asciiTheme="minorHAnsi" w:hAnsiTheme="minorHAnsi"/>
          <w:noProof/>
          <w:szCs w:val="22"/>
          <w:lang w:val="en-AU" w:eastAsia="zh-CN"/>
        </w:rPr>
      </w:pPr>
      <w:hyperlink w:anchor="_Toc44512389" w:history="1">
        <w:r w:rsidR="005564E4" w:rsidRPr="00946DDA">
          <w:rPr>
            <w:rStyle w:val="Hyperlink"/>
            <w:noProof/>
          </w:rPr>
          <w:t>3.</w:t>
        </w:r>
        <w:r w:rsidR="005564E4">
          <w:rPr>
            <w:rFonts w:asciiTheme="minorHAnsi" w:hAnsiTheme="minorHAnsi"/>
            <w:noProof/>
            <w:szCs w:val="22"/>
            <w:lang w:val="en-AU" w:eastAsia="zh-CN"/>
          </w:rPr>
          <w:tab/>
        </w:r>
        <w:r w:rsidR="005564E4" w:rsidRPr="00946DDA">
          <w:rPr>
            <w:rStyle w:val="Hyperlink"/>
            <w:noProof/>
            <w:lang w:val="vi-VN"/>
          </w:rPr>
          <w:t>Đến nay chúng tôi đã làm được gì</w:t>
        </w:r>
        <w:r w:rsidR="005564E4">
          <w:rPr>
            <w:noProof/>
            <w:webHidden/>
          </w:rPr>
          <w:tab/>
        </w:r>
        <w:r w:rsidR="005564E4">
          <w:rPr>
            <w:noProof/>
            <w:webHidden/>
          </w:rPr>
          <w:fldChar w:fldCharType="begin"/>
        </w:r>
        <w:r w:rsidR="005564E4">
          <w:rPr>
            <w:noProof/>
            <w:webHidden/>
          </w:rPr>
          <w:instrText xml:space="preserve"> PAGEREF _Toc44512389 \h </w:instrText>
        </w:r>
        <w:r w:rsidR="005564E4">
          <w:rPr>
            <w:noProof/>
            <w:webHidden/>
          </w:rPr>
        </w:r>
        <w:r w:rsidR="005564E4">
          <w:rPr>
            <w:noProof/>
            <w:webHidden/>
          </w:rPr>
          <w:fldChar w:fldCharType="separate"/>
        </w:r>
        <w:r w:rsidR="00147EBC">
          <w:rPr>
            <w:noProof/>
            <w:webHidden/>
          </w:rPr>
          <w:t>5</w:t>
        </w:r>
        <w:r w:rsidR="005564E4">
          <w:rPr>
            <w:noProof/>
            <w:webHidden/>
          </w:rPr>
          <w:fldChar w:fldCharType="end"/>
        </w:r>
      </w:hyperlink>
    </w:p>
    <w:p w14:paraId="5826E55B" w14:textId="43E4F456" w:rsidR="005564E4" w:rsidRDefault="00043CCA">
      <w:pPr>
        <w:pStyle w:val="TOC2"/>
        <w:rPr>
          <w:rFonts w:asciiTheme="minorHAnsi" w:hAnsiTheme="minorHAnsi"/>
          <w:noProof/>
          <w:szCs w:val="22"/>
          <w:lang w:val="en-AU" w:eastAsia="zh-CN"/>
        </w:rPr>
      </w:pPr>
      <w:hyperlink w:anchor="_Toc44512390" w:history="1">
        <w:r w:rsidR="005564E4" w:rsidRPr="00946DDA">
          <w:rPr>
            <w:rStyle w:val="Hyperlink"/>
            <w:noProof/>
          </w:rPr>
          <w:t>4.</w:t>
        </w:r>
        <w:r w:rsidR="005564E4">
          <w:rPr>
            <w:rFonts w:asciiTheme="minorHAnsi" w:hAnsiTheme="minorHAnsi"/>
            <w:noProof/>
            <w:szCs w:val="22"/>
            <w:lang w:val="en-AU" w:eastAsia="zh-CN"/>
          </w:rPr>
          <w:tab/>
        </w:r>
        <w:r w:rsidR="005564E4" w:rsidRPr="00946DDA">
          <w:rPr>
            <w:rStyle w:val="Hyperlink"/>
            <w:noProof/>
            <w:lang w:val="vi-VN"/>
          </w:rPr>
          <w:t>Dự định của chúng tôi</w:t>
        </w:r>
        <w:r w:rsidR="005564E4">
          <w:rPr>
            <w:noProof/>
            <w:webHidden/>
          </w:rPr>
          <w:tab/>
        </w:r>
        <w:r w:rsidR="005564E4">
          <w:rPr>
            <w:noProof/>
            <w:webHidden/>
          </w:rPr>
          <w:fldChar w:fldCharType="begin"/>
        </w:r>
        <w:r w:rsidR="005564E4">
          <w:rPr>
            <w:noProof/>
            <w:webHidden/>
          </w:rPr>
          <w:instrText xml:space="preserve"> PAGEREF _Toc44512390 \h </w:instrText>
        </w:r>
        <w:r w:rsidR="005564E4">
          <w:rPr>
            <w:noProof/>
            <w:webHidden/>
          </w:rPr>
        </w:r>
        <w:r w:rsidR="005564E4">
          <w:rPr>
            <w:noProof/>
            <w:webHidden/>
          </w:rPr>
          <w:fldChar w:fldCharType="separate"/>
        </w:r>
        <w:r w:rsidR="00147EBC">
          <w:rPr>
            <w:noProof/>
            <w:webHidden/>
          </w:rPr>
          <w:t>6</w:t>
        </w:r>
        <w:r w:rsidR="005564E4">
          <w:rPr>
            <w:noProof/>
            <w:webHidden/>
          </w:rPr>
          <w:fldChar w:fldCharType="end"/>
        </w:r>
      </w:hyperlink>
    </w:p>
    <w:p w14:paraId="6739B16B" w14:textId="2AC9387F" w:rsidR="005564E4" w:rsidRDefault="00043CCA">
      <w:pPr>
        <w:pStyle w:val="TOC3"/>
        <w:tabs>
          <w:tab w:val="left" w:pos="1100"/>
        </w:tabs>
        <w:rPr>
          <w:rFonts w:asciiTheme="minorHAnsi" w:hAnsiTheme="minorHAnsi"/>
          <w:noProof/>
          <w:szCs w:val="22"/>
          <w:lang w:val="en-AU" w:eastAsia="zh-CN"/>
        </w:rPr>
      </w:pPr>
      <w:hyperlink w:anchor="_Toc44512391" w:history="1">
        <w:r w:rsidR="005564E4" w:rsidRPr="00946DDA">
          <w:rPr>
            <w:rStyle w:val="Hyperlink"/>
            <w:rFonts w:cs="Arial"/>
            <w:noProof/>
          </w:rPr>
          <w:t>4.1</w:t>
        </w:r>
        <w:r w:rsidR="005564E4">
          <w:rPr>
            <w:rFonts w:asciiTheme="minorHAnsi" w:hAnsiTheme="minorHAnsi"/>
            <w:noProof/>
            <w:szCs w:val="22"/>
            <w:lang w:val="en-AU" w:eastAsia="zh-CN"/>
          </w:rPr>
          <w:tab/>
        </w:r>
        <w:r w:rsidR="005564E4" w:rsidRPr="00946DDA">
          <w:rPr>
            <w:rStyle w:val="Hyperlink"/>
            <w:noProof/>
            <w:lang w:val="vi-VN"/>
          </w:rPr>
          <w:t>Cải thiện văn hóa và thái độ của tổ chức chúng tôi</w:t>
        </w:r>
        <w:r w:rsidR="005564E4">
          <w:rPr>
            <w:noProof/>
            <w:webHidden/>
          </w:rPr>
          <w:tab/>
        </w:r>
        <w:r w:rsidR="005564E4">
          <w:rPr>
            <w:noProof/>
            <w:webHidden/>
          </w:rPr>
          <w:fldChar w:fldCharType="begin"/>
        </w:r>
        <w:r w:rsidR="005564E4">
          <w:rPr>
            <w:noProof/>
            <w:webHidden/>
          </w:rPr>
          <w:instrText xml:space="preserve"> PAGEREF _Toc44512391 \h </w:instrText>
        </w:r>
        <w:r w:rsidR="005564E4">
          <w:rPr>
            <w:noProof/>
            <w:webHidden/>
          </w:rPr>
        </w:r>
        <w:r w:rsidR="005564E4">
          <w:rPr>
            <w:noProof/>
            <w:webHidden/>
          </w:rPr>
          <w:fldChar w:fldCharType="separate"/>
        </w:r>
        <w:r w:rsidR="00147EBC">
          <w:rPr>
            <w:noProof/>
            <w:webHidden/>
          </w:rPr>
          <w:t>7</w:t>
        </w:r>
        <w:r w:rsidR="005564E4">
          <w:rPr>
            <w:noProof/>
            <w:webHidden/>
          </w:rPr>
          <w:fldChar w:fldCharType="end"/>
        </w:r>
      </w:hyperlink>
    </w:p>
    <w:p w14:paraId="73085551" w14:textId="1EE3E49B" w:rsidR="005564E4" w:rsidRDefault="00043CCA">
      <w:pPr>
        <w:pStyle w:val="TOC3"/>
        <w:tabs>
          <w:tab w:val="left" w:pos="1100"/>
        </w:tabs>
        <w:rPr>
          <w:rFonts w:asciiTheme="minorHAnsi" w:hAnsiTheme="minorHAnsi"/>
          <w:noProof/>
          <w:szCs w:val="22"/>
          <w:lang w:val="en-AU" w:eastAsia="zh-CN"/>
        </w:rPr>
      </w:pPr>
      <w:hyperlink w:anchor="_Toc44512393" w:history="1">
        <w:r w:rsidR="005564E4" w:rsidRPr="00946DDA">
          <w:rPr>
            <w:rStyle w:val="Hyperlink"/>
            <w:noProof/>
            <w:lang w:val="vi-VN"/>
          </w:rPr>
          <w:t>4.2</w:t>
        </w:r>
        <w:r w:rsidR="005564E4">
          <w:rPr>
            <w:rFonts w:asciiTheme="minorHAnsi" w:hAnsiTheme="minorHAnsi"/>
            <w:noProof/>
            <w:szCs w:val="22"/>
            <w:lang w:val="en-AU" w:eastAsia="zh-CN"/>
          </w:rPr>
          <w:tab/>
        </w:r>
        <w:r w:rsidR="005564E4" w:rsidRPr="00946DDA">
          <w:rPr>
            <w:rStyle w:val="Hyperlink"/>
            <w:noProof/>
            <w:lang w:val="vi-VN"/>
          </w:rPr>
          <w:t>Cải thiện phương pháp tiếp cận của chúng tôi về hòa nhập</w:t>
        </w:r>
        <w:r w:rsidR="005564E4">
          <w:rPr>
            <w:noProof/>
            <w:webHidden/>
          </w:rPr>
          <w:tab/>
        </w:r>
        <w:r w:rsidR="005564E4">
          <w:rPr>
            <w:noProof/>
            <w:webHidden/>
          </w:rPr>
          <w:fldChar w:fldCharType="begin"/>
        </w:r>
        <w:r w:rsidR="005564E4">
          <w:rPr>
            <w:noProof/>
            <w:webHidden/>
          </w:rPr>
          <w:instrText xml:space="preserve"> PAGEREF _Toc44512393 \h </w:instrText>
        </w:r>
        <w:r w:rsidR="005564E4">
          <w:rPr>
            <w:noProof/>
            <w:webHidden/>
          </w:rPr>
        </w:r>
        <w:r w:rsidR="005564E4">
          <w:rPr>
            <w:noProof/>
            <w:webHidden/>
          </w:rPr>
          <w:fldChar w:fldCharType="separate"/>
        </w:r>
        <w:r w:rsidR="00147EBC">
          <w:rPr>
            <w:noProof/>
            <w:webHidden/>
          </w:rPr>
          <w:t>7</w:t>
        </w:r>
        <w:r w:rsidR="005564E4">
          <w:rPr>
            <w:noProof/>
            <w:webHidden/>
          </w:rPr>
          <w:fldChar w:fldCharType="end"/>
        </w:r>
      </w:hyperlink>
    </w:p>
    <w:p w14:paraId="12AA5BE4" w14:textId="6DCF7254" w:rsidR="005564E4" w:rsidRDefault="00043CCA">
      <w:pPr>
        <w:pStyle w:val="TOC3"/>
        <w:tabs>
          <w:tab w:val="left" w:pos="1100"/>
        </w:tabs>
        <w:rPr>
          <w:rFonts w:asciiTheme="minorHAnsi" w:hAnsiTheme="minorHAnsi"/>
          <w:noProof/>
          <w:szCs w:val="22"/>
          <w:lang w:val="en-AU" w:eastAsia="zh-CN"/>
        </w:rPr>
      </w:pPr>
      <w:hyperlink w:anchor="_Toc44512395" w:history="1">
        <w:r w:rsidR="005564E4" w:rsidRPr="00946DDA">
          <w:rPr>
            <w:rStyle w:val="Hyperlink"/>
            <w:noProof/>
            <w:lang w:val="vi-VN"/>
          </w:rPr>
          <w:t>4.3</w:t>
        </w:r>
        <w:r w:rsidR="005564E4">
          <w:rPr>
            <w:rFonts w:asciiTheme="minorHAnsi" w:hAnsiTheme="minorHAnsi"/>
            <w:noProof/>
            <w:szCs w:val="22"/>
            <w:lang w:val="en-AU" w:eastAsia="zh-CN"/>
          </w:rPr>
          <w:tab/>
        </w:r>
        <w:r w:rsidR="005564E4" w:rsidRPr="00946DDA">
          <w:rPr>
            <w:rStyle w:val="Hyperlink"/>
            <w:noProof/>
            <w:lang w:val="vi-VN"/>
          </w:rPr>
          <w:t>Cải thiện đại diện và tham gia</w:t>
        </w:r>
        <w:r w:rsidR="005564E4">
          <w:rPr>
            <w:noProof/>
            <w:webHidden/>
          </w:rPr>
          <w:tab/>
        </w:r>
        <w:r w:rsidR="005564E4">
          <w:rPr>
            <w:noProof/>
            <w:webHidden/>
          </w:rPr>
          <w:fldChar w:fldCharType="begin"/>
        </w:r>
        <w:r w:rsidR="005564E4">
          <w:rPr>
            <w:noProof/>
            <w:webHidden/>
          </w:rPr>
          <w:instrText xml:space="preserve"> PAGEREF _Toc44512395 \h </w:instrText>
        </w:r>
        <w:r w:rsidR="005564E4">
          <w:rPr>
            <w:noProof/>
            <w:webHidden/>
          </w:rPr>
        </w:r>
        <w:r w:rsidR="005564E4">
          <w:rPr>
            <w:noProof/>
            <w:webHidden/>
          </w:rPr>
          <w:fldChar w:fldCharType="separate"/>
        </w:r>
        <w:r w:rsidR="00147EBC">
          <w:rPr>
            <w:noProof/>
            <w:webHidden/>
          </w:rPr>
          <w:t>7</w:t>
        </w:r>
        <w:r w:rsidR="005564E4">
          <w:rPr>
            <w:noProof/>
            <w:webHidden/>
          </w:rPr>
          <w:fldChar w:fldCharType="end"/>
        </w:r>
      </w:hyperlink>
    </w:p>
    <w:p w14:paraId="455394DB" w14:textId="2AEDD999" w:rsidR="005564E4" w:rsidRDefault="00043CCA">
      <w:pPr>
        <w:pStyle w:val="TOC3"/>
        <w:tabs>
          <w:tab w:val="left" w:pos="1100"/>
        </w:tabs>
        <w:rPr>
          <w:rFonts w:asciiTheme="minorHAnsi" w:hAnsiTheme="minorHAnsi"/>
          <w:noProof/>
          <w:szCs w:val="22"/>
          <w:lang w:val="en-AU" w:eastAsia="zh-CN"/>
        </w:rPr>
      </w:pPr>
      <w:hyperlink w:anchor="_Toc44512397" w:history="1">
        <w:r w:rsidR="005564E4" w:rsidRPr="00946DDA">
          <w:rPr>
            <w:rStyle w:val="Hyperlink"/>
            <w:noProof/>
            <w:lang w:val="vi-VN"/>
          </w:rPr>
          <w:t>4.4</w:t>
        </w:r>
        <w:r w:rsidR="005564E4">
          <w:rPr>
            <w:rFonts w:asciiTheme="minorHAnsi" w:hAnsiTheme="minorHAnsi"/>
            <w:noProof/>
            <w:szCs w:val="22"/>
            <w:lang w:val="en-AU" w:eastAsia="zh-CN"/>
          </w:rPr>
          <w:tab/>
        </w:r>
        <w:r w:rsidR="005564E4" w:rsidRPr="00946DDA">
          <w:rPr>
            <w:rStyle w:val="Hyperlink"/>
            <w:noProof/>
            <w:lang w:val="vi-VN"/>
          </w:rPr>
          <w:t>Tăng cường thu thập và đánh giá dữ liệu</w:t>
        </w:r>
        <w:r w:rsidR="005564E4">
          <w:rPr>
            <w:noProof/>
            <w:webHidden/>
          </w:rPr>
          <w:tab/>
        </w:r>
        <w:r w:rsidR="005564E4">
          <w:rPr>
            <w:noProof/>
            <w:webHidden/>
          </w:rPr>
          <w:fldChar w:fldCharType="begin"/>
        </w:r>
        <w:r w:rsidR="005564E4">
          <w:rPr>
            <w:noProof/>
            <w:webHidden/>
          </w:rPr>
          <w:instrText xml:space="preserve"> PAGEREF _Toc44512397 \h </w:instrText>
        </w:r>
        <w:r w:rsidR="005564E4">
          <w:rPr>
            <w:noProof/>
            <w:webHidden/>
          </w:rPr>
        </w:r>
        <w:r w:rsidR="005564E4">
          <w:rPr>
            <w:noProof/>
            <w:webHidden/>
          </w:rPr>
          <w:fldChar w:fldCharType="separate"/>
        </w:r>
        <w:r w:rsidR="00147EBC">
          <w:rPr>
            <w:noProof/>
            <w:webHidden/>
          </w:rPr>
          <w:t>7</w:t>
        </w:r>
        <w:r w:rsidR="005564E4">
          <w:rPr>
            <w:noProof/>
            <w:webHidden/>
          </w:rPr>
          <w:fldChar w:fldCharType="end"/>
        </w:r>
      </w:hyperlink>
    </w:p>
    <w:p w14:paraId="52B039F0" w14:textId="78B7EE24" w:rsidR="005564E4" w:rsidRDefault="00043CCA">
      <w:pPr>
        <w:pStyle w:val="TOC2"/>
        <w:rPr>
          <w:rFonts w:asciiTheme="minorHAnsi" w:hAnsiTheme="minorHAnsi"/>
          <w:noProof/>
          <w:szCs w:val="22"/>
          <w:lang w:val="en-AU" w:eastAsia="zh-CN"/>
        </w:rPr>
      </w:pPr>
      <w:hyperlink w:anchor="_Toc44512399" w:history="1">
        <w:r w:rsidR="005564E4" w:rsidRPr="00946DDA">
          <w:rPr>
            <w:rStyle w:val="Hyperlink"/>
            <w:noProof/>
            <w:lang w:val="vi-VN"/>
          </w:rPr>
          <w:t>5.</w:t>
        </w:r>
        <w:r w:rsidR="005564E4">
          <w:rPr>
            <w:rFonts w:asciiTheme="minorHAnsi" w:hAnsiTheme="minorHAnsi"/>
            <w:noProof/>
            <w:szCs w:val="22"/>
            <w:lang w:val="en-AU" w:eastAsia="zh-CN"/>
          </w:rPr>
          <w:tab/>
        </w:r>
        <w:r w:rsidR="005564E4" w:rsidRPr="00946DDA">
          <w:rPr>
            <w:rStyle w:val="Hyperlink"/>
            <w:noProof/>
            <w:lang w:val="vi-VN"/>
          </w:rPr>
          <w:t>Chi tiết các Hành động Ưu tiên</w:t>
        </w:r>
        <w:r w:rsidR="005564E4">
          <w:rPr>
            <w:noProof/>
            <w:webHidden/>
          </w:rPr>
          <w:tab/>
        </w:r>
        <w:r w:rsidR="005564E4">
          <w:rPr>
            <w:noProof/>
            <w:webHidden/>
          </w:rPr>
          <w:fldChar w:fldCharType="begin"/>
        </w:r>
        <w:r w:rsidR="005564E4">
          <w:rPr>
            <w:noProof/>
            <w:webHidden/>
          </w:rPr>
          <w:instrText xml:space="preserve"> PAGEREF _Toc44512399 \h </w:instrText>
        </w:r>
        <w:r w:rsidR="005564E4">
          <w:rPr>
            <w:noProof/>
            <w:webHidden/>
          </w:rPr>
        </w:r>
        <w:r w:rsidR="005564E4">
          <w:rPr>
            <w:noProof/>
            <w:webHidden/>
          </w:rPr>
          <w:fldChar w:fldCharType="separate"/>
        </w:r>
        <w:r w:rsidR="00147EBC">
          <w:rPr>
            <w:noProof/>
            <w:webHidden/>
          </w:rPr>
          <w:t>8</w:t>
        </w:r>
        <w:r w:rsidR="005564E4">
          <w:rPr>
            <w:noProof/>
            <w:webHidden/>
          </w:rPr>
          <w:fldChar w:fldCharType="end"/>
        </w:r>
      </w:hyperlink>
    </w:p>
    <w:p w14:paraId="4DAB9B3B" w14:textId="4E913CAD" w:rsidR="005564E4" w:rsidRDefault="00043CCA">
      <w:pPr>
        <w:pStyle w:val="TOC2"/>
        <w:rPr>
          <w:rFonts w:asciiTheme="minorHAnsi" w:hAnsiTheme="minorHAnsi"/>
          <w:noProof/>
          <w:szCs w:val="22"/>
          <w:lang w:val="en-AU" w:eastAsia="zh-CN"/>
        </w:rPr>
      </w:pPr>
      <w:hyperlink w:anchor="_Toc44512400" w:history="1">
        <w:r w:rsidR="005564E4" w:rsidRPr="00946DDA">
          <w:rPr>
            <w:rStyle w:val="Hyperlink"/>
            <w:noProof/>
          </w:rPr>
          <w:t>6.</w:t>
        </w:r>
        <w:r w:rsidR="005564E4">
          <w:rPr>
            <w:rFonts w:asciiTheme="minorHAnsi" w:hAnsiTheme="minorHAnsi"/>
            <w:noProof/>
            <w:szCs w:val="22"/>
            <w:lang w:val="en-AU" w:eastAsia="zh-CN"/>
          </w:rPr>
          <w:tab/>
        </w:r>
        <w:r w:rsidR="005564E4" w:rsidRPr="00946DDA">
          <w:rPr>
            <w:rStyle w:val="Hyperlink"/>
            <w:noProof/>
            <w:lang w:val="vi-VN"/>
          </w:rPr>
          <w:t>Đánh giá tác động</w:t>
        </w:r>
        <w:r w:rsidR="005564E4">
          <w:rPr>
            <w:noProof/>
            <w:webHidden/>
          </w:rPr>
          <w:tab/>
        </w:r>
        <w:r w:rsidR="005564E4">
          <w:rPr>
            <w:noProof/>
            <w:webHidden/>
          </w:rPr>
          <w:fldChar w:fldCharType="begin"/>
        </w:r>
        <w:r w:rsidR="005564E4">
          <w:rPr>
            <w:noProof/>
            <w:webHidden/>
          </w:rPr>
          <w:instrText xml:space="preserve"> PAGEREF _Toc44512400 \h </w:instrText>
        </w:r>
        <w:r w:rsidR="005564E4">
          <w:rPr>
            <w:noProof/>
            <w:webHidden/>
          </w:rPr>
        </w:r>
        <w:r w:rsidR="005564E4">
          <w:rPr>
            <w:noProof/>
            <w:webHidden/>
          </w:rPr>
          <w:fldChar w:fldCharType="separate"/>
        </w:r>
        <w:r w:rsidR="00147EBC">
          <w:rPr>
            <w:noProof/>
            <w:webHidden/>
          </w:rPr>
          <w:t>10</w:t>
        </w:r>
        <w:r w:rsidR="005564E4">
          <w:rPr>
            <w:noProof/>
            <w:webHidden/>
          </w:rPr>
          <w:fldChar w:fldCharType="end"/>
        </w:r>
      </w:hyperlink>
    </w:p>
    <w:p w14:paraId="4C5DFB1F" w14:textId="67EF505B" w:rsidR="005564E4" w:rsidRDefault="00043CCA">
      <w:pPr>
        <w:pStyle w:val="TOC2"/>
        <w:rPr>
          <w:rFonts w:asciiTheme="minorHAnsi" w:hAnsiTheme="minorHAnsi"/>
          <w:noProof/>
          <w:szCs w:val="22"/>
          <w:lang w:val="en-AU" w:eastAsia="zh-CN"/>
        </w:rPr>
      </w:pPr>
      <w:hyperlink w:anchor="_Toc44512403" w:history="1">
        <w:r w:rsidR="005564E4" w:rsidRPr="00946DDA">
          <w:rPr>
            <w:rStyle w:val="Hyperlink"/>
            <w:noProof/>
          </w:rPr>
          <w:t>7.</w:t>
        </w:r>
        <w:r w:rsidR="005564E4">
          <w:rPr>
            <w:rFonts w:asciiTheme="minorHAnsi" w:hAnsiTheme="minorHAnsi"/>
            <w:noProof/>
            <w:szCs w:val="22"/>
            <w:lang w:val="en-AU" w:eastAsia="zh-CN"/>
          </w:rPr>
          <w:tab/>
        </w:r>
        <w:r w:rsidR="005564E4" w:rsidRPr="00946DDA">
          <w:rPr>
            <w:rStyle w:val="Hyperlink"/>
            <w:noProof/>
            <w:lang w:val="vi-VN"/>
          </w:rPr>
          <w:t>Lời cảm ơn</w:t>
        </w:r>
        <w:r w:rsidR="005564E4">
          <w:rPr>
            <w:noProof/>
            <w:webHidden/>
          </w:rPr>
          <w:tab/>
        </w:r>
        <w:r w:rsidR="005564E4">
          <w:rPr>
            <w:noProof/>
            <w:webHidden/>
          </w:rPr>
          <w:fldChar w:fldCharType="begin"/>
        </w:r>
        <w:r w:rsidR="005564E4">
          <w:rPr>
            <w:noProof/>
            <w:webHidden/>
          </w:rPr>
          <w:instrText xml:space="preserve"> PAGEREF _Toc44512403 \h </w:instrText>
        </w:r>
        <w:r w:rsidR="005564E4">
          <w:rPr>
            <w:noProof/>
            <w:webHidden/>
          </w:rPr>
        </w:r>
        <w:r w:rsidR="005564E4">
          <w:rPr>
            <w:noProof/>
            <w:webHidden/>
          </w:rPr>
          <w:fldChar w:fldCharType="separate"/>
        </w:r>
        <w:r w:rsidR="00147EBC">
          <w:rPr>
            <w:noProof/>
            <w:webHidden/>
          </w:rPr>
          <w:t>12</w:t>
        </w:r>
        <w:r w:rsidR="005564E4">
          <w:rPr>
            <w:noProof/>
            <w:webHidden/>
          </w:rPr>
          <w:fldChar w:fldCharType="end"/>
        </w:r>
      </w:hyperlink>
    </w:p>
    <w:p w14:paraId="4C77A0EA" w14:textId="5EDDDAAD" w:rsidR="005564E4" w:rsidRDefault="00043CCA">
      <w:pPr>
        <w:pStyle w:val="TOC2"/>
        <w:rPr>
          <w:rFonts w:asciiTheme="minorHAnsi" w:hAnsiTheme="minorHAnsi"/>
          <w:noProof/>
          <w:szCs w:val="22"/>
          <w:lang w:val="en-AU" w:eastAsia="zh-CN"/>
        </w:rPr>
      </w:pPr>
      <w:hyperlink w:anchor="_Toc44512404" w:history="1">
        <w:r w:rsidR="005564E4" w:rsidRPr="00946DDA">
          <w:rPr>
            <w:rStyle w:val="Hyperlink"/>
            <w:noProof/>
          </w:rPr>
          <w:t>8.</w:t>
        </w:r>
        <w:r w:rsidR="005564E4">
          <w:rPr>
            <w:rFonts w:asciiTheme="minorHAnsi" w:hAnsiTheme="minorHAnsi"/>
            <w:noProof/>
            <w:szCs w:val="22"/>
            <w:lang w:val="en-AU" w:eastAsia="zh-CN"/>
          </w:rPr>
          <w:tab/>
        </w:r>
        <w:r w:rsidR="005564E4" w:rsidRPr="00946DDA">
          <w:rPr>
            <w:rStyle w:val="Hyperlink"/>
            <w:noProof/>
            <w:lang w:val="vi-VN"/>
          </w:rPr>
          <w:t>Phụ lục - Thuật ngữ</w:t>
        </w:r>
        <w:r w:rsidR="005564E4">
          <w:rPr>
            <w:noProof/>
            <w:webHidden/>
          </w:rPr>
          <w:tab/>
        </w:r>
        <w:r w:rsidR="005564E4">
          <w:rPr>
            <w:noProof/>
            <w:webHidden/>
          </w:rPr>
          <w:fldChar w:fldCharType="begin"/>
        </w:r>
        <w:r w:rsidR="005564E4">
          <w:rPr>
            <w:noProof/>
            <w:webHidden/>
          </w:rPr>
          <w:instrText xml:space="preserve"> PAGEREF _Toc44512404 \h </w:instrText>
        </w:r>
        <w:r w:rsidR="005564E4">
          <w:rPr>
            <w:noProof/>
            <w:webHidden/>
          </w:rPr>
        </w:r>
        <w:r w:rsidR="005564E4">
          <w:rPr>
            <w:noProof/>
            <w:webHidden/>
          </w:rPr>
          <w:fldChar w:fldCharType="separate"/>
        </w:r>
        <w:r w:rsidR="00147EBC">
          <w:rPr>
            <w:noProof/>
            <w:webHidden/>
          </w:rPr>
          <w:t>13</w:t>
        </w:r>
        <w:r w:rsidR="005564E4">
          <w:rPr>
            <w:noProof/>
            <w:webHidden/>
          </w:rPr>
          <w:fldChar w:fldCharType="end"/>
        </w:r>
      </w:hyperlink>
    </w:p>
    <w:p w14:paraId="3C8B4CF4" w14:textId="77777777" w:rsidR="004D32B5" w:rsidRDefault="00843FE1" w:rsidP="00470D0A">
      <w:r>
        <w:fldChar w:fldCharType="end"/>
      </w:r>
    </w:p>
    <w:p w14:paraId="4299508D" w14:textId="31572565" w:rsidR="00D16514" w:rsidRDefault="00D16514" w:rsidP="00470D0A">
      <w:pPr>
        <w:rPr>
          <w:sz w:val="144"/>
          <w:szCs w:val="144"/>
        </w:rPr>
      </w:pPr>
    </w:p>
    <w:p w14:paraId="1CC66C31" w14:textId="77777777" w:rsidR="00513A87" w:rsidRDefault="00513A87">
      <w:pPr>
        <w:spacing w:line="276" w:lineRule="auto"/>
        <w:rPr>
          <w:rStyle w:val="Strong"/>
          <w:rFonts w:cs="Arial"/>
          <w:color w:val="652F76"/>
          <w:szCs w:val="22"/>
        </w:rPr>
      </w:pPr>
    </w:p>
    <w:p w14:paraId="38DBEA3D" w14:textId="3E8F5BED" w:rsidR="00470D0A" w:rsidRPr="00513A87" w:rsidRDefault="00843FE1">
      <w:pPr>
        <w:spacing w:line="276" w:lineRule="auto"/>
        <w:rPr>
          <w:rFonts w:eastAsiaTheme="majorEastAsia" w:cstheme="majorBidi"/>
          <w:b/>
          <w:bCs/>
          <w:color w:val="6B2976"/>
          <w:sz w:val="44"/>
          <w:szCs w:val="26"/>
          <w:lang w:val="vi-VN"/>
        </w:rPr>
      </w:pPr>
      <w:r>
        <w:rPr>
          <w:rStyle w:val="Strong"/>
          <w:rFonts w:cs="Arial"/>
          <w:color w:val="652F76"/>
          <w:szCs w:val="22"/>
          <w:lang w:val="vi-VN"/>
        </w:rPr>
        <w:t xml:space="preserve">NDIA công nhận những Người Giám hộ Truyền thống của Quốc gia trên khắp nước Úc và mối gắn bó liên tục của họ với đất liền, biển và cộng đồng. Chúng tôi bày tỏ lòng tôn kính tới họ và văn hóa của họ cũng như tới các Trưởng lão đã qua đời, ở hiện tại và tương lai. </w:t>
      </w:r>
      <w:r>
        <w:rPr>
          <w:rStyle w:val="Strong"/>
          <w:rFonts w:cs="Arial"/>
          <w:color w:val="652F76"/>
          <w:szCs w:val="22"/>
          <w:lang w:val="vi-VN"/>
        </w:rPr>
        <w:br w:type="page"/>
      </w:r>
    </w:p>
    <w:p w14:paraId="67B5EE04" w14:textId="77777777" w:rsidR="004D32B5" w:rsidRPr="00A21351" w:rsidRDefault="00843FE1" w:rsidP="00A21351">
      <w:pPr>
        <w:pStyle w:val="Heading2"/>
      </w:pPr>
      <w:bookmarkStart w:id="6" w:name="_Toc44512383"/>
      <w:r>
        <w:rPr>
          <w:lang w:val="vi-VN"/>
        </w:rPr>
        <w:lastRenderedPageBreak/>
        <w:t>Giới thiệu</w:t>
      </w:r>
      <w:bookmarkEnd w:id="6"/>
    </w:p>
    <w:p w14:paraId="4978F0B6" w14:textId="47B4D0DB" w:rsidR="00FE374A" w:rsidRDefault="00843FE1" w:rsidP="00D96ED3">
      <w:r>
        <w:rPr>
          <w:lang w:val="vi-VN"/>
        </w:rPr>
        <w:t xml:space="preserve">Cơ quan Bảo hiểm Khuyết tật Quốc gia (gọi tắt là Cơ quan hay NDIA) cam kết đảm bảo người khuyết tật là đồng tính nữ, đồng tính nam, song tính, chuyển giới, liên giới tính, queer và chưa xác định, và vô tính (xem </w:t>
      </w:r>
      <w:r w:rsidRPr="001E268D">
        <w:rPr>
          <w:b/>
          <w:lang w:val="vi-VN"/>
        </w:rPr>
        <w:t xml:space="preserve">Phụ lục 1 </w:t>
      </w:r>
      <w:r w:rsidR="008A1164">
        <w:rPr>
          <w:b/>
          <w:lang w:val="vi-VN"/>
        </w:rPr>
        <w:t>–</w:t>
      </w:r>
      <w:r w:rsidRPr="001E268D">
        <w:rPr>
          <w:b/>
          <w:lang w:val="vi-VN"/>
        </w:rPr>
        <w:t xml:space="preserve"> </w:t>
      </w:r>
      <w:r w:rsidR="008A1164">
        <w:rPr>
          <w:b/>
          <w:lang w:val="en-AU"/>
        </w:rPr>
        <w:t>Thu</w:t>
      </w:r>
      <w:r w:rsidR="008A1164">
        <w:rPr>
          <w:b/>
          <w:lang w:val="vi-VN"/>
        </w:rPr>
        <w:t>ật ngữ</w:t>
      </w:r>
      <w:r>
        <w:rPr>
          <w:lang w:val="vi-VN"/>
        </w:rPr>
        <w:t xml:space="preserve"> để xem định nghĩa đầy đủ) có cơ hội hưởng lợi một cách công bằng và bình đẳng từ Chương trình Bảo hiểm Khuyết tật Quốc gia (NDIS) hàng đầu trên thế giới. </w:t>
      </w:r>
    </w:p>
    <w:p w14:paraId="3FB7471D" w14:textId="7F347267" w:rsidR="00FE374A" w:rsidRPr="00513A87" w:rsidRDefault="00843FE1" w:rsidP="00D96ED3">
      <w:pPr>
        <w:rPr>
          <w:lang w:val="vi-VN"/>
        </w:rPr>
      </w:pPr>
      <w:r>
        <w:rPr>
          <w:lang w:val="vi-VN"/>
        </w:rPr>
        <w:t xml:space="preserve">NDIA đã mời các tổ chức vận động và người tham gia chủ chốt tham dự một loạt các hội thảo bàn về việc tiếp cận, và trải nghiệm về NDIS cho người khuyết tật đến từ các cộng đồng LGBTIQA+. Dựa vào các thông tin đóng góp, và phản hồi từ cuộc khảo sát người tham gia, Cơ quan đã xây dựng Chiến lược LGBTIQA+ (gọi tắt là Chiến lược), nhằm giải quyết các thách thức và tăng cường các cơ hội để người LGBTIQA+ đạt được các kết quả tốt nhất từ kế hoạch NDIS của họ. </w:t>
      </w:r>
    </w:p>
    <w:p w14:paraId="75300AEF" w14:textId="3DCEFC75" w:rsidR="00FE374A" w:rsidRPr="00513A87" w:rsidRDefault="00843FE1" w:rsidP="00D96ED3">
      <w:pPr>
        <w:rPr>
          <w:lang w:val="vi-VN"/>
        </w:rPr>
      </w:pPr>
      <w:r>
        <w:rPr>
          <w:lang w:val="vi-VN"/>
        </w:rPr>
        <w:t xml:space="preserve">Chiến lược nhắm tới đảm bảo an toàn văn hóa cho tất cả người tham gia và tạo một môi trường an toàn về mặt tinh thần, xã hội, tâm lý và thể chất. An toàn văn hóa là cùng chia sẻ sự tôn trọng, ý nghĩa, kiến thức và trải nghiệm học tập cùng nhau.  </w:t>
      </w:r>
      <w:r>
        <w:rPr>
          <w:rStyle w:val="FootnoteReference"/>
          <w:szCs w:val="22"/>
        </w:rPr>
        <w:footnoteReference w:id="2"/>
      </w:r>
      <w:r>
        <w:rPr>
          <w:lang w:val="vi-VN"/>
        </w:rPr>
        <w:t xml:space="preserve"> </w:t>
      </w:r>
    </w:p>
    <w:p w14:paraId="4F206623" w14:textId="77777777" w:rsidR="00FE374A" w:rsidRPr="00513A87" w:rsidRDefault="00843FE1" w:rsidP="00D96ED3">
      <w:pPr>
        <w:rPr>
          <w:lang w:val="vi-VN"/>
        </w:rPr>
      </w:pPr>
      <w:r w:rsidRPr="00677111">
        <w:rPr>
          <w:lang w:val="vi-VN"/>
        </w:rPr>
        <w:t xml:space="preserve">Chiến lược tập trung vào việc đảm bảo NDIS được cung cấp theo cách tôn trọng và coi trọng nhu cầu và thế mạnh trong giao lưu, văn hóa, ngôn ngữ và cơ thể, giới, bản năng giới tính và mối quan hệ của các cá nhân LGBTIQA+, để bảo toàn sự tham gia trọn vẹn của họ đối với NDIS. Điều này phù hợp với các công tác hiện tại của các Bộ của Chính phủ Khối Thịnh Vượng chung và Bang. </w:t>
      </w:r>
    </w:p>
    <w:p w14:paraId="28FB3B89" w14:textId="77777777" w:rsidR="00FE374A" w:rsidRPr="00513A87" w:rsidRDefault="00843FE1" w:rsidP="00D96ED3">
      <w:pPr>
        <w:rPr>
          <w:rFonts w:eastAsiaTheme="minorHAnsi"/>
          <w:lang w:val="vi-VN" w:eastAsia="en-US"/>
        </w:rPr>
      </w:pPr>
      <w:r>
        <w:rPr>
          <w:rFonts w:eastAsiaTheme="minorHAnsi"/>
          <w:lang w:val="vi-VN" w:eastAsia="en-US"/>
        </w:rPr>
        <w:t xml:space="preserve">Nền tảng của chiến lược này là các nguyên tắc chung liên quan đến sự bao hàm tất cả mọi người và quyền cá nhân, tức là mỗi người tham gia có quyền được: </w:t>
      </w:r>
    </w:p>
    <w:p w14:paraId="4927C30C" w14:textId="77777777" w:rsidR="00FE374A" w:rsidRPr="00513A87" w:rsidRDefault="00843FE1" w:rsidP="00FE374A">
      <w:pPr>
        <w:pStyle w:val="ListParagraph"/>
        <w:numPr>
          <w:ilvl w:val="0"/>
          <w:numId w:val="10"/>
        </w:numPr>
        <w:rPr>
          <w:rFonts w:eastAsiaTheme="minorHAnsi"/>
          <w:lang w:val="vi-VN" w:eastAsia="en-US"/>
        </w:rPr>
      </w:pPr>
      <w:r w:rsidRPr="00FE374A">
        <w:rPr>
          <w:rFonts w:eastAsiaTheme="minorHAnsi"/>
          <w:lang w:val="vi-VN" w:eastAsia="en-US"/>
        </w:rPr>
        <w:t>Đối xử với phẩm giá và tôn trọng;</w:t>
      </w:r>
    </w:p>
    <w:p w14:paraId="157279C1" w14:textId="77777777" w:rsidR="00FE374A" w:rsidRPr="00513A87" w:rsidRDefault="00843FE1" w:rsidP="00FE374A">
      <w:pPr>
        <w:pStyle w:val="ListParagraph"/>
        <w:numPr>
          <w:ilvl w:val="0"/>
          <w:numId w:val="10"/>
        </w:numPr>
        <w:rPr>
          <w:rFonts w:eastAsiaTheme="minorHAnsi"/>
          <w:lang w:val="vi-VN" w:eastAsia="en-US"/>
        </w:rPr>
      </w:pPr>
      <w:r w:rsidRPr="00FE374A">
        <w:rPr>
          <w:rFonts w:eastAsiaTheme="minorHAnsi"/>
          <w:lang w:val="vi-VN" w:eastAsia="en-US"/>
        </w:rPr>
        <w:t>Thừa nhận, không phán xét hay lo sợ về các hành vi thiếu tôn trọng;</w:t>
      </w:r>
    </w:p>
    <w:p w14:paraId="63B5A525" w14:textId="7EBD3121" w:rsidR="00FE374A" w:rsidRPr="00513A87" w:rsidRDefault="00843FE1" w:rsidP="00FE374A">
      <w:pPr>
        <w:pStyle w:val="ListParagraph"/>
        <w:numPr>
          <w:ilvl w:val="0"/>
          <w:numId w:val="10"/>
        </w:numPr>
        <w:rPr>
          <w:rFonts w:eastAsiaTheme="minorHAnsi"/>
          <w:lang w:val="vi-VN" w:eastAsia="en-US"/>
        </w:rPr>
      </w:pPr>
      <w:r w:rsidRPr="00FE374A">
        <w:rPr>
          <w:rFonts w:eastAsiaTheme="minorHAnsi"/>
          <w:lang w:val="vi-VN" w:eastAsia="en-US"/>
        </w:rPr>
        <w:t>Thấu hiểu về quyền tự chủ đối với cơ thể của chính họ và cách thức miêu tả cơ thể cùa họ</w:t>
      </w:r>
      <w:r w:rsidR="008A1164">
        <w:rPr>
          <w:rFonts w:eastAsiaTheme="minorHAnsi"/>
          <w:lang w:val="vi-VN" w:eastAsia="en-US"/>
        </w:rPr>
        <w:t>;</w:t>
      </w:r>
    </w:p>
    <w:p w14:paraId="4A8D79F2" w14:textId="77777777" w:rsidR="00156E6F" w:rsidRPr="00513A87" w:rsidRDefault="00843FE1" w:rsidP="00FE374A">
      <w:pPr>
        <w:pStyle w:val="ListParagraph"/>
        <w:numPr>
          <w:ilvl w:val="0"/>
          <w:numId w:val="10"/>
        </w:numPr>
        <w:rPr>
          <w:rFonts w:eastAsiaTheme="minorHAnsi"/>
          <w:lang w:val="vi-VN" w:eastAsia="en-US"/>
        </w:rPr>
      </w:pPr>
      <w:r w:rsidRPr="00FE374A">
        <w:rPr>
          <w:rFonts w:eastAsiaTheme="minorHAnsi"/>
          <w:lang w:val="vi-VN" w:eastAsia="en-US"/>
        </w:rPr>
        <w:t>Tôn trọng đối với các lựa chọn, nhu cầu và mối quan hệ của mình và không bị hỏi các câu nhạy cảm.</w:t>
      </w:r>
    </w:p>
    <w:p w14:paraId="308C1C45" w14:textId="77777777" w:rsidR="007E0CFD" w:rsidRPr="00513A87" w:rsidRDefault="00843FE1" w:rsidP="007E373B">
      <w:pPr>
        <w:rPr>
          <w:lang w:val="vi-VN"/>
        </w:rPr>
      </w:pPr>
      <w:r w:rsidRPr="000B5AEB">
        <w:rPr>
          <w:lang w:val="vi-VN"/>
        </w:rPr>
        <w:t xml:space="preserve">NDIA đã xác định được bốn Mục tiêu Chiến lược và 11 Hành động Ưu tiên để thúc đẩy triển khai Chiến lược. </w:t>
      </w:r>
    </w:p>
    <w:p w14:paraId="0A25575D" w14:textId="77777777" w:rsidR="007E373B" w:rsidRPr="00513A87" w:rsidRDefault="00843FE1">
      <w:pPr>
        <w:spacing w:line="276" w:lineRule="auto"/>
        <w:rPr>
          <w:rFonts w:eastAsiaTheme="majorEastAsia" w:cstheme="majorBidi"/>
          <w:b/>
          <w:bCs/>
          <w:color w:val="6B2976"/>
          <w:sz w:val="44"/>
          <w:szCs w:val="26"/>
          <w:lang w:val="vi-VN"/>
        </w:rPr>
      </w:pPr>
      <w:r w:rsidRPr="00513A87">
        <w:rPr>
          <w:lang w:val="vi-VN"/>
        </w:rPr>
        <w:br w:type="page"/>
      </w:r>
    </w:p>
    <w:p w14:paraId="55954B86" w14:textId="77777777" w:rsidR="000B5AEB" w:rsidRPr="00513A87" w:rsidRDefault="00843FE1" w:rsidP="00F5612A">
      <w:pPr>
        <w:pStyle w:val="Heading2"/>
        <w:spacing w:before="0"/>
        <w:rPr>
          <w:lang w:val="vi-VN"/>
        </w:rPr>
      </w:pPr>
      <w:bookmarkStart w:id="7" w:name="_Toc44512384"/>
      <w:r>
        <w:rPr>
          <w:lang w:val="vi-VN"/>
        </w:rPr>
        <w:lastRenderedPageBreak/>
        <w:t>Ý kiến chúng tôi nhận được</w:t>
      </w:r>
      <w:bookmarkEnd w:id="7"/>
    </w:p>
    <w:p w14:paraId="5B7F2B1F" w14:textId="77777777" w:rsidR="000B5AEB" w:rsidRPr="00513A87" w:rsidRDefault="00843FE1" w:rsidP="0029516D">
      <w:pPr>
        <w:spacing w:after="120"/>
        <w:rPr>
          <w:rFonts w:eastAsiaTheme="minorHAnsi"/>
          <w:lang w:val="vi-VN"/>
        </w:rPr>
      </w:pPr>
      <w:r>
        <w:rPr>
          <w:rFonts w:eastAsiaTheme="minorHAnsi"/>
          <w:lang w:val="vi-VN"/>
        </w:rPr>
        <w:t xml:space="preserve">Một đề tài bàn luận nhất quán mà chúng tôi nghe được xuyên suốt các buổi hội thảo và lần tiếp cận với các bên liên quan và người tham gia LGBTIQA+ đó là: </w:t>
      </w:r>
    </w:p>
    <w:p w14:paraId="38A61D21" w14:textId="47D511D5" w:rsidR="000B5AEB" w:rsidRPr="00513A87" w:rsidRDefault="00843FE1" w:rsidP="000B5AEB">
      <w:pPr>
        <w:spacing w:after="120" w:line="240" w:lineRule="auto"/>
        <w:rPr>
          <w:rFonts w:eastAsiaTheme="minorHAnsi" w:cs="Arial"/>
          <w:szCs w:val="22"/>
          <w:lang w:val="vi-VN"/>
        </w:rPr>
      </w:pPr>
      <w:r>
        <w:rPr>
          <w:rFonts w:cs="Arial"/>
          <w:b/>
          <w:color w:val="6B2976"/>
          <w:szCs w:val="22"/>
          <w:lang w:val="vi-VN"/>
        </w:rPr>
        <w:t>"Đừng nói chuyện với chúng tôi như thể chúng tôi chỉ là một từ viết tắt. Hãy nói về cơ thể của chúng tôi, giới của chúng tôi và mối quan hệ của chúng tôi."</w:t>
      </w:r>
      <w:r>
        <w:rPr>
          <w:rStyle w:val="FootnoteReference"/>
          <w:rFonts w:cs="Arial"/>
          <w:b/>
          <w:color w:val="6B2976"/>
          <w:szCs w:val="22"/>
        </w:rPr>
        <w:footnoteReference w:id="3"/>
      </w:r>
    </w:p>
    <w:p w14:paraId="57B83ECC" w14:textId="1A58E724" w:rsidR="000B5AEB" w:rsidRDefault="00843FE1" w:rsidP="00D96ED3">
      <w:pPr>
        <w:rPr>
          <w:rFonts w:eastAsiaTheme="minorHAnsi"/>
          <w:lang w:val="vi-VN"/>
        </w:rPr>
      </w:pPr>
      <w:r>
        <w:rPr>
          <w:rFonts w:eastAsiaTheme="minorHAnsi"/>
          <w:lang w:val="vi-VN"/>
        </w:rPr>
        <w:t>Điều này phản ánh tầm quan trọng của cách tiếp cận cảm thông và thấu hiểu khi tìm cách cải thiện các trải nghiệm của người tham gia là LGBTIQA+, và tạo tiền đề để NDIA xây dựng chiến lược này.</w:t>
      </w:r>
    </w:p>
    <w:p w14:paraId="5FA80F8A" w14:textId="77777777" w:rsidR="00513A87" w:rsidRPr="00513A87" w:rsidRDefault="00513A87" w:rsidP="00D96ED3">
      <w:pPr>
        <w:rPr>
          <w:lang w:val="vi-VN"/>
        </w:rPr>
      </w:pPr>
    </w:p>
    <w:p w14:paraId="524E00B5" w14:textId="77777777" w:rsidR="000B5AEB" w:rsidRDefault="00843FE1" w:rsidP="006B433D">
      <w:pPr>
        <w:pStyle w:val="Heading3"/>
        <w:spacing w:before="240" w:after="120" w:line="264" w:lineRule="auto"/>
        <w:ind w:left="0" w:firstLine="0"/>
        <w:rPr>
          <w:sz w:val="28"/>
        </w:rPr>
      </w:pPr>
      <w:bookmarkStart w:id="8" w:name="_Toc44512385"/>
      <w:r>
        <w:rPr>
          <w:sz w:val="28"/>
          <w:lang w:val="vi-VN"/>
        </w:rPr>
        <w:t>Cơ thể của chúng tôi</w:t>
      </w:r>
      <w:bookmarkEnd w:id="8"/>
    </w:p>
    <w:p w14:paraId="157E0F7A" w14:textId="77777777" w:rsidR="000B5AEB" w:rsidRDefault="00843FE1" w:rsidP="000B5AEB">
      <w:pPr>
        <w:widowControl w:val="0"/>
        <w:autoSpaceDE w:val="0"/>
        <w:autoSpaceDN w:val="0"/>
        <w:adjustRightInd w:val="0"/>
        <w:spacing w:after="120" w:line="264" w:lineRule="auto"/>
        <w:rPr>
          <w:rFonts w:eastAsia="Times New Roman" w:cs="Arial"/>
          <w:szCs w:val="22"/>
          <w:lang w:val="en-AU"/>
        </w:rPr>
      </w:pPr>
      <w:r>
        <w:rPr>
          <w:rFonts w:cs="Arial"/>
          <w:b/>
          <w:color w:val="6B2976"/>
          <w:szCs w:val="22"/>
          <w:lang w:val="vi-VN"/>
        </w:rPr>
        <w:t>"Chúng tôi chính là người quyết định cách đối xử với cơ thể của chúng tôi và cách miêu tả chúng như thế nào."</w:t>
      </w:r>
    </w:p>
    <w:p w14:paraId="20246821" w14:textId="1CF85DD2" w:rsidR="000B5AEB" w:rsidRDefault="00843FE1" w:rsidP="00D96ED3">
      <w:pPr>
        <w:rPr>
          <w:rFonts w:eastAsia="Times New Roman"/>
          <w:lang w:val="vi-VN"/>
        </w:rPr>
      </w:pPr>
      <w:r>
        <w:rPr>
          <w:rFonts w:eastAsia="Times New Roman"/>
          <w:lang w:val="vi-VN"/>
        </w:rPr>
        <w:t xml:space="preserve">NDIA sẽ tôn trọng những từ ngữ mọi người sử dụng để nói về cơ thể, xu hướng tình dục, đặc điểm giới tính và bản dạng giới của bản thân. </w:t>
      </w:r>
    </w:p>
    <w:p w14:paraId="7F33F2AA" w14:textId="77777777" w:rsidR="00513A87" w:rsidRDefault="00513A87" w:rsidP="00D96ED3">
      <w:pPr>
        <w:rPr>
          <w:rFonts w:eastAsia="Times New Roman"/>
          <w:lang w:val="en-AU"/>
        </w:rPr>
      </w:pPr>
    </w:p>
    <w:p w14:paraId="2FBB854B" w14:textId="77777777" w:rsidR="000B5AEB" w:rsidRDefault="00843FE1" w:rsidP="006B433D">
      <w:pPr>
        <w:pStyle w:val="Heading3"/>
        <w:spacing w:before="240" w:after="120" w:line="264" w:lineRule="auto"/>
        <w:ind w:left="0" w:firstLine="0"/>
        <w:rPr>
          <w:sz w:val="28"/>
        </w:rPr>
      </w:pPr>
      <w:bookmarkStart w:id="9" w:name="_Toc44512386"/>
      <w:r>
        <w:rPr>
          <w:sz w:val="28"/>
          <w:lang w:val="vi-VN"/>
        </w:rPr>
        <w:t>Giới của chúng tôi</w:t>
      </w:r>
      <w:bookmarkEnd w:id="9"/>
    </w:p>
    <w:p w14:paraId="47F556C7" w14:textId="77777777" w:rsidR="000B5AEB" w:rsidRPr="00513A87" w:rsidRDefault="00843FE1" w:rsidP="000B5AEB">
      <w:pPr>
        <w:spacing w:after="120" w:line="240" w:lineRule="auto"/>
        <w:rPr>
          <w:rFonts w:cs="Arial"/>
          <w:color w:val="6B2976"/>
          <w:szCs w:val="22"/>
          <w:lang w:val="vi-VN"/>
        </w:rPr>
      </w:pPr>
      <w:r>
        <w:rPr>
          <w:rFonts w:cs="Arial"/>
          <w:b/>
          <w:color w:val="6B2976"/>
          <w:szCs w:val="22"/>
          <w:lang w:val="vi-VN"/>
        </w:rPr>
        <w:t>"Không phải tất cả những người tự nhận là 'Queer' đều có liên quan tới cộng đồng LGBTIQA+. Tôi không tuân theo bản dạng giới nhị phân nào như 'anh ấy' hay 'cô ấy'—hãy hỏi tôi xem tôi muốn được gọi bằng gì.”</w:t>
      </w:r>
    </w:p>
    <w:p w14:paraId="2A0EE38A" w14:textId="7AA31D7D" w:rsidR="000B5AEB" w:rsidRDefault="00843FE1" w:rsidP="00D96ED3">
      <w:pPr>
        <w:rPr>
          <w:lang w:val="vi-VN"/>
        </w:rPr>
      </w:pPr>
      <w:r>
        <w:rPr>
          <w:lang w:val="vi-VN"/>
        </w:rPr>
        <w:t xml:space="preserve">Cơ quan NDIA công nhận rằng mọi người hiểu, miêu tả và thể hiện giới bằng nhiều cách khác nhau và điều này gắn kết sâu sắc tới sức khỏe, an sinh, tự thể hiện và tự quyết. NDIA thừa nhận rằng đặc điểm giới tính sinh học của một người không định nghĩa bản dạng giới của họ. </w:t>
      </w:r>
    </w:p>
    <w:p w14:paraId="5EAF4450" w14:textId="77777777" w:rsidR="00513A87" w:rsidRPr="00513A87" w:rsidRDefault="00513A87" w:rsidP="00D96ED3">
      <w:pPr>
        <w:rPr>
          <w:b/>
          <w:color w:val="6B2976"/>
          <w:lang w:val="vi-VN"/>
        </w:rPr>
      </w:pPr>
    </w:p>
    <w:p w14:paraId="183BF768" w14:textId="77777777" w:rsidR="000B5AEB" w:rsidRPr="00513A87" w:rsidRDefault="00843FE1" w:rsidP="006B433D">
      <w:pPr>
        <w:pStyle w:val="Heading3"/>
        <w:spacing w:before="240" w:after="120" w:line="264" w:lineRule="auto"/>
        <w:ind w:left="0" w:firstLine="0"/>
        <w:rPr>
          <w:color w:val="6A2875"/>
          <w:sz w:val="28"/>
          <w:lang w:val="vi-VN"/>
        </w:rPr>
      </w:pPr>
      <w:bookmarkStart w:id="10" w:name="_Toc44512387"/>
      <w:r>
        <w:rPr>
          <w:sz w:val="28"/>
          <w:lang w:val="vi-VN"/>
        </w:rPr>
        <w:t>Mối quan hệ của chúng tôi</w:t>
      </w:r>
      <w:bookmarkEnd w:id="10"/>
    </w:p>
    <w:p w14:paraId="4F8F1531" w14:textId="77777777" w:rsidR="000B5AEB" w:rsidRPr="00513A87" w:rsidRDefault="00843FE1" w:rsidP="000B5AEB">
      <w:pPr>
        <w:spacing w:after="120" w:line="240" w:lineRule="auto"/>
        <w:rPr>
          <w:rFonts w:cs="Arial"/>
          <w:color w:val="6B2976"/>
          <w:szCs w:val="22"/>
          <w:lang w:val="vi-VN"/>
        </w:rPr>
      </w:pPr>
      <w:r>
        <w:rPr>
          <w:rFonts w:cs="Arial"/>
          <w:b/>
          <w:color w:val="6B2976"/>
          <w:szCs w:val="22"/>
          <w:lang w:val="vi-VN"/>
        </w:rPr>
        <w:t>"Có thể treo ảnh của tôi và người yêu cũ trên tường mà không sợ bị nhân viên đánh giá tiêu cực khi ghé thăm. Thật là nhẹ nhõm khi không phải tự sàng lọc thông tin với nhân viên của mình."</w:t>
      </w:r>
    </w:p>
    <w:p w14:paraId="3F2CCC6C" w14:textId="28117E28" w:rsidR="000B5AEB" w:rsidRDefault="00843FE1" w:rsidP="00D96ED3">
      <w:pPr>
        <w:rPr>
          <w:lang w:val="vi-VN"/>
        </w:rPr>
      </w:pPr>
      <w:r>
        <w:rPr>
          <w:lang w:val="vi-VN"/>
        </w:rPr>
        <w:t xml:space="preserve">NDIA cam kết thừa nhận các mối quan hệ của những người tham gia NDIS một cách phi định kiến hay phán xét, đồng thời công nhận rằng quan hệ tình cảm là một phần quan trọng của cộng đồng LGBTIQA+ phong phú đa dạng.  </w:t>
      </w:r>
    </w:p>
    <w:p w14:paraId="422180D9" w14:textId="77777777" w:rsidR="00513A87" w:rsidRPr="00513A87" w:rsidRDefault="00513A87" w:rsidP="00D96ED3">
      <w:pPr>
        <w:rPr>
          <w:lang w:val="vi-VN"/>
        </w:rPr>
      </w:pPr>
    </w:p>
    <w:p w14:paraId="34AB19FC" w14:textId="77777777" w:rsidR="000B5AEB" w:rsidRDefault="00843FE1" w:rsidP="006B433D">
      <w:pPr>
        <w:pStyle w:val="Heading3"/>
        <w:spacing w:before="240" w:after="120" w:line="264" w:lineRule="auto"/>
        <w:ind w:left="0" w:firstLine="0"/>
        <w:rPr>
          <w:sz w:val="28"/>
        </w:rPr>
      </w:pPr>
      <w:bookmarkStart w:id="11" w:name="_Toc44512388"/>
      <w:r>
        <w:rPr>
          <w:sz w:val="28"/>
          <w:lang w:val="vi-VN"/>
        </w:rPr>
        <w:t>Sự giao thoa</w:t>
      </w:r>
      <w:bookmarkEnd w:id="11"/>
    </w:p>
    <w:p w14:paraId="2310AEB7" w14:textId="77777777" w:rsidR="000B5AEB" w:rsidRDefault="00843FE1" w:rsidP="00D96ED3">
      <w:r>
        <w:rPr>
          <w:lang w:val="vi-VN"/>
        </w:rPr>
        <w:lastRenderedPageBreak/>
        <w:t>Sự giao thoa đặc tả cách thức mà các phần của bản dạng hay hoàn cảnh cá nhân của một người –  như tuổi tác, sắc tộc, văn hóa, khuyết tật, giới, địa điểm hay tôn giáo – giao thoa và gộp lại để nhào nặn lên trải nghiệm cuộc sống của từng cá nhân, trong đó có cả phân biệt đối xử</w:t>
      </w:r>
      <w:r>
        <w:rPr>
          <w:rStyle w:val="FootnoteReference"/>
        </w:rPr>
        <w:footnoteReference w:id="4"/>
      </w:r>
      <w:r>
        <w:rPr>
          <w:lang w:val="vi-VN"/>
        </w:rPr>
        <w:t xml:space="preserve">. </w:t>
      </w:r>
    </w:p>
    <w:p w14:paraId="520B77F9" w14:textId="31D6D60A" w:rsidR="000B5AEB" w:rsidRDefault="00843FE1" w:rsidP="00666FA5">
      <w:pPr>
        <w:spacing w:after="0"/>
      </w:pPr>
      <w:r>
        <w:rPr>
          <w:lang w:val="vi-VN"/>
        </w:rPr>
        <w:t>NDIA thừa nhận những thách thức đặc biệt mà người khuyết tật LGBTIQA+ có nguồn gốc Thổ dân và Đảo Torres Strait và Đa dạng về Văn hóa và Ngôn ngữ phải đối mặt, và công nhận nhu cầu đảm bảo hỗ trợ và an toàn mang tính nhạy cảm về văn hóa.</w:t>
      </w:r>
    </w:p>
    <w:p w14:paraId="1D066EF7" w14:textId="77777777" w:rsidR="007E0CFD" w:rsidRPr="000B5AEB" w:rsidRDefault="007E0CFD" w:rsidP="003B5C47">
      <w:pPr>
        <w:spacing w:after="0"/>
      </w:pPr>
    </w:p>
    <w:p w14:paraId="1ADBB59A" w14:textId="77777777" w:rsidR="000B5AEB" w:rsidRPr="000B5AEB" w:rsidRDefault="00843FE1" w:rsidP="000B5AEB">
      <w:pPr>
        <w:pStyle w:val="Heading2"/>
        <w:rPr>
          <w:rStyle w:val="FGHeadingChar"/>
          <w:rFonts w:cstheme="majorBidi"/>
          <w:b/>
          <w:bCs/>
          <w:color w:val="6B2976"/>
          <w:sz w:val="44"/>
          <w:szCs w:val="26"/>
        </w:rPr>
      </w:pPr>
      <w:bookmarkStart w:id="12" w:name="_Toc37231587"/>
      <w:bookmarkStart w:id="13" w:name="_Toc44512389"/>
      <w:r w:rsidRPr="000B5AEB">
        <w:rPr>
          <w:rStyle w:val="FGHeadingChar"/>
          <w:rFonts w:cstheme="majorBidi"/>
          <w:b/>
          <w:bCs/>
          <w:color w:val="6B2976"/>
          <w:sz w:val="44"/>
          <w:szCs w:val="26"/>
          <w:lang w:val="vi-VN"/>
        </w:rPr>
        <w:t>Đến nay chúng tôi đã làm được gì</w:t>
      </w:r>
      <w:bookmarkEnd w:id="12"/>
      <w:bookmarkEnd w:id="13"/>
    </w:p>
    <w:p w14:paraId="79D28D70" w14:textId="77777777" w:rsidR="000B5AEB" w:rsidRPr="00513A87" w:rsidRDefault="00843FE1" w:rsidP="007E0CFD">
      <w:pPr>
        <w:rPr>
          <w:lang w:val="vi-VN"/>
        </w:rPr>
      </w:pPr>
      <w:r>
        <w:rPr>
          <w:lang w:val="vi-VN"/>
        </w:rPr>
        <w:t>Một loạt hành động được triển khai để thúc đẩy trải nghiệm của người tham gia LGBTIQA+ và đã đem đến các tác động đáng kể. Chiến lược của chúng tôi sẽ tiếp tục xây dựng trên nền tảng này để đảm bảo kết quả tốt nhất cho người tham gia và các cộng đồng LGBTIQA+.</w:t>
      </w:r>
    </w:p>
    <w:p w14:paraId="1D89003E" w14:textId="77777777" w:rsidR="001665A1" w:rsidRPr="00267A9C" w:rsidRDefault="00843FE1" w:rsidP="001665A1">
      <w:pPr>
        <w:pStyle w:val="TableDescription"/>
      </w:pPr>
      <w:r w:rsidRPr="00267A9C">
        <w:rPr>
          <w:lang w:val="vi-VN"/>
        </w:rPr>
        <w:t>Bảng 1</w:t>
      </w:r>
    </w:p>
    <w:tbl>
      <w:tblPr>
        <w:tblStyle w:val="LightShading-Accent4"/>
        <w:tblW w:w="0" w:type="auto"/>
        <w:tblBorders>
          <w:top w:val="single" w:sz="8" w:space="0" w:color="6A2875" w:themeColor="background2"/>
          <w:bottom w:val="single" w:sz="8" w:space="0" w:color="6A2875" w:themeColor="background2"/>
        </w:tblBorders>
        <w:tblLook w:val="04A0" w:firstRow="1" w:lastRow="0" w:firstColumn="1" w:lastColumn="0" w:noHBand="0" w:noVBand="1"/>
        <w:tblDescription w:val="This is a table of actions the NDIA have already undertaken to improve the experience of LGBTIQA+ participants."/>
      </w:tblPr>
      <w:tblGrid>
        <w:gridCol w:w="3229"/>
        <w:gridCol w:w="5702"/>
      </w:tblGrid>
      <w:tr w:rsidR="00A871F0" w14:paraId="57F7EA7B" w14:textId="77777777" w:rsidTr="00A871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9" w:type="dxa"/>
          </w:tcPr>
          <w:p w14:paraId="2BDB1C6C" w14:textId="77777777" w:rsidR="000C35AD" w:rsidRPr="00077AD7" w:rsidRDefault="00843FE1" w:rsidP="00F00933">
            <w:pPr>
              <w:rPr>
                <w:szCs w:val="22"/>
                <w:lang w:val="en-AU"/>
              </w:rPr>
            </w:pPr>
            <w:bookmarkStart w:id="14" w:name="ColumnTitle_1"/>
            <w:bookmarkEnd w:id="14"/>
            <w:r>
              <w:rPr>
                <w:szCs w:val="22"/>
                <w:lang w:val="vi-VN"/>
              </w:rPr>
              <w:t>Hành động</w:t>
            </w:r>
          </w:p>
        </w:tc>
        <w:tc>
          <w:tcPr>
            <w:tcW w:w="5702" w:type="dxa"/>
          </w:tcPr>
          <w:p w14:paraId="0FDE232B" w14:textId="77777777" w:rsidR="000C35AD" w:rsidRPr="00077AD7" w:rsidRDefault="00843FE1" w:rsidP="00F00933">
            <w:pPr>
              <w:cnfStyle w:val="100000000000" w:firstRow="1" w:lastRow="0" w:firstColumn="0" w:lastColumn="0" w:oddVBand="0" w:evenVBand="0" w:oddHBand="0" w:evenHBand="0" w:firstRowFirstColumn="0" w:firstRowLastColumn="0" w:lastRowFirstColumn="0" w:lastRowLastColumn="0"/>
              <w:rPr>
                <w:szCs w:val="22"/>
                <w:lang w:val="en-AU"/>
              </w:rPr>
            </w:pPr>
            <w:r>
              <w:rPr>
                <w:szCs w:val="22"/>
                <w:lang w:val="vi-VN"/>
              </w:rPr>
              <w:t>Tác động</w:t>
            </w:r>
          </w:p>
        </w:tc>
      </w:tr>
      <w:tr w:rsidR="00A871F0" w:rsidRPr="00BB0B0F" w14:paraId="0B7E94F5" w14:textId="77777777" w:rsidTr="00A87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5CEB63EC" w14:textId="77777777" w:rsidR="000C35AD" w:rsidRPr="00077AD7" w:rsidRDefault="00843FE1" w:rsidP="00F00933">
            <w:pPr>
              <w:rPr>
                <w:szCs w:val="22"/>
                <w:lang w:val="en-AU"/>
              </w:rPr>
            </w:pPr>
            <w:r>
              <w:rPr>
                <w:rFonts w:cstheme="minorHAnsi"/>
                <w:lang w:val="vi-VN"/>
              </w:rPr>
              <w:t>Khóa học nâng cao nhận thức văn hóa LGBTIQA+</w:t>
            </w:r>
          </w:p>
        </w:tc>
        <w:tc>
          <w:tcPr>
            <w:tcW w:w="5702" w:type="dxa"/>
          </w:tcPr>
          <w:p w14:paraId="4D653C82" w14:textId="77777777" w:rsidR="000C35AD" w:rsidRPr="00513A87" w:rsidRDefault="00843FE1"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lang w:val="vi-VN"/>
              </w:rPr>
            </w:pPr>
            <w:r>
              <w:rPr>
                <w:lang w:val="vi-VN"/>
              </w:rPr>
              <w:t xml:space="preserve">Vào năm 2019, Cơ quan cho ra mắt mô-đun Đào tạo Nhận thức Văn hóa, Tán dương Đa dạng: Bao hàm LGBTIQA+. Đến tháng 03/2020, 6975 nhân viên và đối tác của NDIA đã hoàn thành khóa học. Một hội thảo trực tuyến cũng đang được xây dựng cho tất cả các nhân viên cung cấp dịch vụ, tập trung vào việc đưa LGBTIQA+ vào chỗ làm. </w:t>
            </w:r>
          </w:p>
          <w:p w14:paraId="3FCF3705" w14:textId="77777777" w:rsidR="000C35AD" w:rsidRPr="00513A87" w:rsidRDefault="00843FE1" w:rsidP="000C35AD">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sz w:val="22"/>
                <w:szCs w:val="22"/>
                <w:lang w:val="vi-VN"/>
              </w:rPr>
            </w:pPr>
            <w:r w:rsidRPr="000C35AD">
              <w:rPr>
                <w:rFonts w:eastAsiaTheme="minorEastAsia" w:cstheme="minorBidi"/>
                <w:spacing w:val="0"/>
                <w:sz w:val="22"/>
                <w:szCs w:val="24"/>
                <w:lang w:val="vi-VN" w:eastAsia="ja-JP"/>
              </w:rPr>
              <w:t>Cải thiện về mức độ hài lòng của người tham gia sẽ được đánh giá bằng các kết quả khảo sát người tham gia, số lượng khiếu nại và yêu cầu tái xét ngoài kế hoạch (loại trừ các trường hợp thay đổi về hoàn cảnh).</w:t>
            </w:r>
          </w:p>
        </w:tc>
      </w:tr>
      <w:tr w:rsidR="00A871F0" w:rsidRPr="00BB0B0F" w14:paraId="33FEA155" w14:textId="77777777" w:rsidTr="00A87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12254230" w14:textId="77777777" w:rsidR="000C35AD" w:rsidRPr="00513A87" w:rsidRDefault="00843FE1" w:rsidP="00F00933">
            <w:pPr>
              <w:rPr>
                <w:szCs w:val="22"/>
                <w:lang w:val="vi-VN"/>
              </w:rPr>
            </w:pPr>
            <w:r w:rsidRPr="003C482C">
              <w:rPr>
                <w:rFonts w:cstheme="minorHAnsi"/>
                <w:lang w:val="vi-VN"/>
              </w:rPr>
              <w:t>Sáng kiến mục tiêu hòa nhập cộng đồng NDIA</w:t>
            </w:r>
          </w:p>
        </w:tc>
        <w:tc>
          <w:tcPr>
            <w:tcW w:w="5702" w:type="dxa"/>
          </w:tcPr>
          <w:p w14:paraId="3A68F458" w14:textId="77777777" w:rsidR="000C35AD" w:rsidRPr="00513A87" w:rsidRDefault="00843FE1" w:rsidP="000C35AD">
            <w:pPr>
              <w:spacing w:after="120" w:line="240" w:lineRule="auto"/>
              <w:ind w:left="0"/>
              <w:cnfStyle w:val="000000010000" w:firstRow="0" w:lastRow="0" w:firstColumn="0" w:lastColumn="0" w:oddVBand="0" w:evenVBand="0" w:oddHBand="0" w:evenHBand="1" w:firstRowFirstColumn="0" w:firstRowLastColumn="0" w:lastRowFirstColumn="0" w:lastRowLastColumn="0"/>
              <w:rPr>
                <w:lang w:val="vi-VN"/>
              </w:rPr>
            </w:pPr>
            <w:r w:rsidRPr="00D76D95">
              <w:rPr>
                <w:lang w:val="vi-VN"/>
              </w:rPr>
              <w:t>Kể từ tháng 10/2019, các đội ngũ hòa nhập cộng đồng đã tập trung đảm bảo các cộng đồng LGBTIQA+ biết tới, và cảm thấy an toàn để tiếp cận và sử dụng NDIS. Sáng kiến này bao gồm xây dựng và đẩy mạnh các mối quan hệ với các bên liên quan chủ chốt trong cộng đồng LGBTIQA+, thuyết trình, các cuộc họp, và tham gia vào các sự kiện diễu hành tự hào.</w:t>
            </w:r>
          </w:p>
          <w:p w14:paraId="6772A3B1" w14:textId="77777777" w:rsidR="000C35AD" w:rsidRPr="00513A87" w:rsidRDefault="00843FE1" w:rsidP="000C35AD">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lang w:val="vi-VN"/>
              </w:rPr>
            </w:pPr>
            <w:r w:rsidRPr="000C35AD">
              <w:rPr>
                <w:rFonts w:eastAsiaTheme="minorEastAsia" w:cstheme="minorBidi"/>
                <w:spacing w:val="0"/>
                <w:sz w:val="22"/>
                <w:szCs w:val="24"/>
                <w:lang w:val="vi-VN" w:eastAsia="ja-JP"/>
              </w:rPr>
              <w:t>Hiệu quả của các sự kiện hòa nhập cộng đồng sẽ được đánh giá thông qua số lượng sự kiện Cơ quan tham gia và các chủ đề và xu thế mới từ tham dự của các bên liên quan chủ chốt.</w:t>
            </w:r>
          </w:p>
        </w:tc>
      </w:tr>
      <w:tr w:rsidR="00A871F0" w:rsidRPr="00BB0B0F" w14:paraId="33371FC5" w14:textId="77777777" w:rsidTr="00A871F0">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4A800029" w14:textId="0AC25DF5" w:rsidR="000C35AD" w:rsidRPr="008A1164" w:rsidRDefault="008A1164" w:rsidP="00F00933">
            <w:pPr>
              <w:rPr>
                <w:szCs w:val="22"/>
                <w:lang w:val="vi-VN"/>
              </w:rPr>
            </w:pPr>
            <w:r w:rsidRPr="008A1164">
              <w:rPr>
                <w:rFonts w:cstheme="minorHAnsi"/>
                <w:lang w:val="vi-VN"/>
              </w:rPr>
              <w:t>Thông tin, Liên kết và Xây dựng Năng lực (ILC)</w:t>
            </w:r>
          </w:p>
        </w:tc>
        <w:tc>
          <w:tcPr>
            <w:tcW w:w="5702" w:type="dxa"/>
          </w:tcPr>
          <w:p w14:paraId="2B930D45" w14:textId="77777777" w:rsidR="000C35AD" w:rsidRPr="00513A87" w:rsidRDefault="00843FE1"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lang w:val="vi-VN"/>
              </w:rPr>
            </w:pPr>
            <w:r w:rsidRPr="003A6A48">
              <w:rPr>
                <w:rFonts w:cstheme="minorHAnsi"/>
                <w:lang w:val="vi-VN"/>
              </w:rPr>
              <w:t>Ở vòng trợ cấp ILC gần đấy nhất, 10 tổ chức đã nhận tài trợ cho các sáng kiến đặc biệt dành cho người khuyết tật đến từ các cộng đồng LGBTIQA+, bao gồm:</w:t>
            </w:r>
          </w:p>
          <w:p w14:paraId="4370EAE1" w14:textId="77777777" w:rsidR="000C35AD" w:rsidRPr="00513A87" w:rsidRDefault="00843FE1"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cstheme="minorHAnsi"/>
                <w:lang w:val="vi-VN"/>
              </w:rPr>
            </w:pPr>
            <w:r w:rsidRPr="003A6A48">
              <w:rPr>
                <w:rFonts w:cstheme="minorHAnsi"/>
                <w:lang w:val="vi-VN"/>
              </w:rPr>
              <w:lastRenderedPageBreak/>
              <w:t>Inclusion Melbourne – là tổ chức đang xây dựng các thông tin dễ tiếp cận để hỗ trợ bao hàm và kết nối các cộng đồng LGBTIQA+ với các dịch vụ đa dạng</w:t>
            </w:r>
          </w:p>
          <w:p w14:paraId="5DEF9945" w14:textId="2B26D6E7" w:rsidR="000C35AD" w:rsidRPr="00513A87" w:rsidRDefault="00843FE1"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cstheme="minorHAnsi"/>
                <w:lang w:val="vi-VN"/>
              </w:rPr>
            </w:pPr>
            <w:r w:rsidRPr="00212F16">
              <w:rPr>
                <w:rFonts w:cstheme="minorHAnsi"/>
                <w:lang w:val="vi-VN"/>
              </w:rPr>
              <w:t>Raising Children Network – là mạng lưới đang phát triển các nguồn thông tin trực tuyến để hỗ trợ các bậc phụ huynh và gia đình, trong đó có cả phụ huynh LGBTIQA+</w:t>
            </w:r>
          </w:p>
          <w:p w14:paraId="4BD7DC9C" w14:textId="77777777" w:rsidR="000C35AD" w:rsidRPr="00513A87" w:rsidRDefault="00843FE1"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lang w:val="vi-VN"/>
              </w:rPr>
            </w:pPr>
            <w:r w:rsidRPr="000C35AD">
              <w:rPr>
                <w:rFonts w:cstheme="minorHAnsi"/>
                <w:lang w:val="vi-VN"/>
              </w:rPr>
              <w:t>Hiệu quả sẽ được đánh giá thông qua các báo cáo đánh giá ILC.</w:t>
            </w:r>
          </w:p>
        </w:tc>
      </w:tr>
      <w:tr w:rsidR="00A871F0" w14:paraId="5C1ABB01" w14:textId="77777777" w:rsidTr="00A871F0">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64CA8CE6" w14:textId="77777777" w:rsidR="000B5AEB" w:rsidRPr="00513A87" w:rsidRDefault="00843FE1" w:rsidP="00F00933">
            <w:pPr>
              <w:rPr>
                <w:rFonts w:cstheme="minorHAnsi"/>
                <w:lang w:val="vi-VN"/>
              </w:rPr>
            </w:pPr>
            <w:r>
              <w:rPr>
                <w:rFonts w:cstheme="minorHAnsi"/>
                <w:lang w:val="vi-VN"/>
              </w:rPr>
              <w:t>Quảng bá những ngày LGBTIQA+ nổi bật</w:t>
            </w:r>
          </w:p>
        </w:tc>
        <w:tc>
          <w:tcPr>
            <w:tcW w:w="5702" w:type="dxa"/>
          </w:tcPr>
          <w:p w14:paraId="498C4692" w14:textId="46235B84" w:rsidR="000B5AEB" w:rsidRDefault="00843FE1" w:rsidP="000B5AEB">
            <w:pPr>
              <w:spacing w:after="12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lang w:val="vi-VN"/>
              </w:rPr>
              <w:t>NDIA đã tận dụng cơ hội để tích cực tiếp cận với các sự kiện quan trọng trong lịch LGBTIQA+ để nâng cao nhận thức và thúc đẩy bao hàm, bao gồm phổ biến một loạt các tài liệu có nội dung về LGBTIQA+ với nhãn hiệu NDIA. NDIA đã tích cực góp mặt tại:</w:t>
            </w:r>
          </w:p>
          <w:p w14:paraId="257C21E9" w14:textId="42D3C719" w:rsidR="000B5AEB" w:rsidRPr="00147EBC" w:rsidRDefault="00147EBC" w:rsidP="000B5AEB">
            <w:pPr>
              <w:numPr>
                <w:ilvl w:val="0"/>
                <w:numId w:val="12"/>
              </w:numPr>
              <w:spacing w:line="240" w:lineRule="auto"/>
              <w:ind w:left="458" w:hanging="283"/>
              <w:jc w:val="both"/>
              <w:cnfStyle w:val="000000010000" w:firstRow="0" w:lastRow="0" w:firstColumn="0" w:lastColumn="0" w:oddVBand="0" w:evenVBand="0" w:oddHBand="0" w:evenHBand="1" w:firstRowFirstColumn="0" w:firstRowLastColumn="0" w:lastRowFirstColumn="0" w:lastRowLastColumn="0"/>
              <w:rPr>
                <w:rFonts w:cstheme="minorHAnsi"/>
                <w:lang w:val="fr-BE"/>
              </w:rPr>
            </w:pPr>
            <w:r>
              <w:rPr>
                <w:rFonts w:cstheme="minorHAnsi"/>
                <w:lang w:val="vi-VN"/>
              </w:rPr>
              <w:t>Lễ diễu hành Mardi Gras</w:t>
            </w:r>
            <w:r w:rsidR="00843FE1">
              <w:rPr>
                <w:rFonts w:cstheme="minorHAnsi"/>
                <w:lang w:val="vi-VN"/>
              </w:rPr>
              <w:t xml:space="preserve">, 2017, 2018 &amp; 2019. </w:t>
            </w:r>
          </w:p>
          <w:p w14:paraId="262DBD70" w14:textId="729DE569" w:rsidR="000B5AEB" w:rsidRPr="00147EBC" w:rsidRDefault="00147EBC"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cstheme="minorHAnsi"/>
                <w:lang w:val="fr-BE"/>
              </w:rPr>
            </w:pPr>
            <w:r>
              <w:rPr>
                <w:rFonts w:cstheme="minorHAnsi"/>
                <w:lang w:val="vi-VN"/>
              </w:rPr>
              <w:t>Ngày Quốc tế Chống Kỳ thị Người đồng tính, Chuyển giới và Song tính</w:t>
            </w:r>
            <w:r w:rsidRPr="00147EBC">
              <w:rPr>
                <w:rFonts w:cstheme="minorHAnsi"/>
                <w:lang w:val="fr-BE"/>
              </w:rPr>
              <w:t xml:space="preserve"> </w:t>
            </w:r>
            <w:r w:rsidR="00513A87" w:rsidRPr="00147EBC">
              <w:rPr>
                <w:rFonts w:cstheme="minorHAnsi"/>
                <w:lang w:val="fr-BE"/>
              </w:rPr>
              <w:t>(IDAHOBIT)</w:t>
            </w:r>
            <w:r w:rsidR="00843FE1">
              <w:rPr>
                <w:rFonts w:cstheme="minorHAnsi"/>
                <w:lang w:val="vi-VN"/>
              </w:rPr>
              <w:t xml:space="preserve">, tháng 05/2019. </w:t>
            </w:r>
          </w:p>
          <w:p w14:paraId="43C94AB4" w14:textId="77777777" w:rsidR="000B5AEB" w:rsidRDefault="00843FE1"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lang w:val="vi-VN"/>
              </w:rPr>
              <w:t xml:space="preserve">Ngày Nào ta cùng Tím (Wear it Purple Day), tháng 08/2019. </w:t>
            </w:r>
          </w:p>
          <w:p w14:paraId="1C43AD24" w14:textId="564F571A" w:rsidR="000B5AEB" w:rsidRDefault="00843FE1"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pPr>
            <w:r>
              <w:rPr>
                <w:rFonts w:cstheme="minorHAnsi"/>
                <w:lang w:val="vi-VN"/>
              </w:rPr>
              <w:t>Geelong Rainbow Festival Fair Day, tháng 02/2020.</w:t>
            </w:r>
          </w:p>
          <w:p w14:paraId="6B55F812" w14:textId="34C0585D" w:rsidR="000B5AEB" w:rsidRPr="000B5AEB" w:rsidRDefault="00843FE1"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pPr>
            <w:r>
              <w:rPr>
                <w:lang w:val="vi-VN"/>
              </w:rPr>
              <w:t>ChillOut</w:t>
            </w:r>
            <w:r w:rsidR="00513A87">
              <w:rPr>
                <w:lang w:val="en-AU"/>
              </w:rPr>
              <w:t xml:space="preserve"> Festival</w:t>
            </w:r>
            <w:r>
              <w:rPr>
                <w:lang w:val="vi-VN"/>
              </w:rPr>
              <w:t>, tháng 03/2020.</w:t>
            </w:r>
          </w:p>
        </w:tc>
      </w:tr>
      <w:tr w:rsidR="00A871F0" w14:paraId="33E1EA9B" w14:textId="77777777" w:rsidTr="00A871F0">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088507EF" w14:textId="4ABEF6C1" w:rsidR="000B5AEB" w:rsidRPr="00513A87" w:rsidRDefault="008A1164" w:rsidP="00F00933">
            <w:pPr>
              <w:rPr>
                <w:rFonts w:cstheme="minorHAnsi"/>
                <w:lang w:val="en-AU"/>
              </w:rPr>
            </w:pPr>
            <w:r w:rsidRPr="008A1164">
              <w:rPr>
                <w:rFonts w:cstheme="minorHAnsi"/>
                <w:lang w:val="vi-VN"/>
              </w:rPr>
              <w:t>Mạng lưới Phụ trợ NDIA</w:t>
            </w:r>
          </w:p>
        </w:tc>
        <w:tc>
          <w:tcPr>
            <w:tcW w:w="5702" w:type="dxa"/>
          </w:tcPr>
          <w:p w14:paraId="728E04E2" w14:textId="77777777" w:rsidR="000B5AEB" w:rsidRDefault="00843FE1"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pPr>
            <w:r>
              <w:rPr>
                <w:lang w:val="vi-VN" w:eastAsia="en-AU"/>
              </w:rPr>
              <w:t>Mạng lưới Phụ trợ NDIA LGBTIQA+ đang được xây dựng cho nhân viên để cung cấp kiến thức chuyên ngành và chia sẻ kinh nghiệm, và hỗ trợ sâu hơn những cá nhân thuộc về các cộng đồng LGBTIQA+.</w:t>
            </w:r>
          </w:p>
          <w:p w14:paraId="4D5E409F" w14:textId="77777777" w:rsidR="000B5AEB" w:rsidRPr="003A6A48" w:rsidRDefault="00843FE1"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rPr>
            </w:pPr>
            <w:r>
              <w:rPr>
                <w:lang w:val="vi-VN"/>
              </w:rPr>
              <w:t>Hiệu quả sẽ được đánh giá thông qua các kết quả điều tra dân số thường niên liên quan đến tính đa dạng và bất kỳ chủ đề nào tồn tại trong Mạng lưới.</w:t>
            </w:r>
          </w:p>
        </w:tc>
      </w:tr>
    </w:tbl>
    <w:p w14:paraId="7CF203C9" w14:textId="77777777" w:rsidR="000B5AEB" w:rsidRPr="000B5AEB" w:rsidRDefault="000B5AEB" w:rsidP="00666FA5">
      <w:pPr>
        <w:pStyle w:val="Heading2"/>
        <w:numPr>
          <w:ilvl w:val="0"/>
          <w:numId w:val="0"/>
        </w:numPr>
        <w:spacing w:before="0" w:after="0"/>
        <w:rPr>
          <w:rStyle w:val="FGHeadingChar"/>
          <w:rFonts w:cstheme="majorBidi"/>
          <w:b/>
          <w:bCs/>
          <w:color w:val="6B2976"/>
          <w:sz w:val="24"/>
          <w:szCs w:val="26"/>
        </w:rPr>
      </w:pPr>
      <w:bookmarkStart w:id="15" w:name="_Toc37231588"/>
    </w:p>
    <w:p w14:paraId="6B884129" w14:textId="77777777" w:rsidR="000B5AEB" w:rsidRPr="000B5AEB" w:rsidRDefault="00843FE1" w:rsidP="000B5AEB">
      <w:pPr>
        <w:pStyle w:val="Heading2"/>
        <w:rPr>
          <w:rStyle w:val="FGHeadingChar"/>
          <w:rFonts w:cstheme="majorBidi"/>
          <w:b/>
          <w:bCs/>
          <w:color w:val="6B2976"/>
          <w:sz w:val="44"/>
          <w:szCs w:val="26"/>
        </w:rPr>
      </w:pPr>
      <w:bookmarkStart w:id="16" w:name="_Toc44512390"/>
      <w:r w:rsidRPr="000B5AEB">
        <w:rPr>
          <w:rStyle w:val="FGHeadingChar"/>
          <w:rFonts w:cstheme="majorBidi"/>
          <w:b/>
          <w:bCs/>
          <w:color w:val="6B2976"/>
          <w:sz w:val="44"/>
          <w:szCs w:val="26"/>
          <w:lang w:val="vi-VN"/>
        </w:rPr>
        <w:t>Dự định của chúng tôi</w:t>
      </w:r>
      <w:bookmarkEnd w:id="15"/>
      <w:bookmarkEnd w:id="16"/>
      <w:r w:rsidRPr="000B5AEB">
        <w:rPr>
          <w:rStyle w:val="FGHeadingChar"/>
          <w:rFonts w:cstheme="majorBidi"/>
          <w:b/>
          <w:bCs/>
          <w:color w:val="6B2976"/>
          <w:sz w:val="44"/>
          <w:szCs w:val="26"/>
          <w:lang w:val="vi-VN"/>
        </w:rPr>
        <w:t xml:space="preserve"> </w:t>
      </w:r>
    </w:p>
    <w:p w14:paraId="6538A792" w14:textId="77777777" w:rsidR="000B5AEB" w:rsidRPr="000E23B3" w:rsidRDefault="00843FE1" w:rsidP="00D96ED3">
      <w:pPr>
        <w:rPr>
          <w:rFonts w:asciiTheme="minorHAnsi" w:eastAsiaTheme="minorHAnsi" w:hAnsiTheme="minorHAnsi"/>
          <w:szCs w:val="22"/>
        </w:rPr>
      </w:pPr>
      <w:r w:rsidRPr="000E23B3">
        <w:rPr>
          <w:szCs w:val="22"/>
          <w:lang w:val="vi-VN"/>
        </w:rPr>
        <w:t>Để đảm bảo Cơ quan phục vụ người tham gia LGBTIQA+, gia đình và cộng đồng của họ một cách có phẩm giá, Chiến lược bao gồm bốn mục tiêu chiến lược:</w:t>
      </w:r>
    </w:p>
    <w:p w14:paraId="4981789C" w14:textId="77777777" w:rsidR="000B5AEB" w:rsidRPr="000E23B3" w:rsidRDefault="00843FE1" w:rsidP="000B5AEB">
      <w:pPr>
        <w:pStyle w:val="CommentText"/>
        <w:numPr>
          <w:ilvl w:val="0"/>
          <w:numId w:val="13"/>
        </w:numPr>
        <w:spacing w:after="120" w:line="264" w:lineRule="auto"/>
        <w:rPr>
          <w:rFonts w:ascii="Arial" w:hAnsi="Arial" w:cs="Arial"/>
          <w:sz w:val="22"/>
          <w:szCs w:val="22"/>
        </w:rPr>
      </w:pPr>
      <w:r w:rsidRPr="000E23B3">
        <w:rPr>
          <w:rFonts w:ascii="Arial" w:hAnsi="Arial" w:cs="Arial"/>
          <w:b/>
          <w:sz w:val="22"/>
          <w:szCs w:val="22"/>
          <w:lang w:val="vi-VN"/>
        </w:rPr>
        <w:t>Cải thiện văn hóa và thái độ của tổ chức chúng tôi</w:t>
      </w:r>
      <w:r w:rsidRPr="000E23B3">
        <w:rPr>
          <w:sz w:val="22"/>
          <w:szCs w:val="22"/>
          <w:lang w:val="vi-VN"/>
        </w:rPr>
        <w:t xml:space="preserve"> thông qua nguồn nhân lực có năng lực cao và thực hành tốt hơn của tất cả các nhân viên, đối tác và nhà cung cấp NDIA</w:t>
      </w:r>
      <w:r w:rsidRPr="000E23B3">
        <w:rPr>
          <w:rFonts w:ascii="Arial" w:hAnsi="Arial" w:cs="Arial"/>
          <w:sz w:val="22"/>
          <w:szCs w:val="22"/>
          <w:lang w:val="vi-VN"/>
        </w:rPr>
        <w:t xml:space="preserve">. </w:t>
      </w:r>
      <w:r w:rsidRPr="000E23B3">
        <w:rPr>
          <w:sz w:val="22"/>
          <w:szCs w:val="22"/>
          <w:lang w:val="vi-VN"/>
        </w:rPr>
        <w:t xml:space="preserve"> </w:t>
      </w:r>
    </w:p>
    <w:p w14:paraId="06FCDA15" w14:textId="77777777" w:rsidR="000B5AEB" w:rsidRPr="000E23B3" w:rsidRDefault="00843FE1" w:rsidP="000B5AEB">
      <w:pPr>
        <w:pStyle w:val="CommentText"/>
        <w:numPr>
          <w:ilvl w:val="0"/>
          <w:numId w:val="13"/>
        </w:numPr>
        <w:spacing w:after="120" w:line="264" w:lineRule="auto"/>
        <w:rPr>
          <w:rFonts w:ascii="Arial" w:hAnsi="Arial" w:cs="Arial"/>
          <w:sz w:val="22"/>
          <w:szCs w:val="22"/>
        </w:rPr>
      </w:pPr>
      <w:r w:rsidRPr="000E23B3">
        <w:rPr>
          <w:rFonts w:ascii="Arial" w:hAnsi="Arial" w:cs="Arial"/>
          <w:b/>
          <w:sz w:val="22"/>
          <w:szCs w:val="22"/>
          <w:lang w:val="vi-VN"/>
        </w:rPr>
        <w:t>Cải thiện phương pháp tiếp cận của chúng tôi về hòa nhập</w:t>
      </w:r>
      <w:r w:rsidRPr="000E23B3">
        <w:rPr>
          <w:sz w:val="22"/>
          <w:szCs w:val="22"/>
          <w:lang w:val="vi-VN"/>
        </w:rPr>
        <w:t xml:space="preserve"> thông qua làm việc chặt chẽ với người tham gia là LGBTIQA+, tổ chức vận động, cộng đồng và ngành liên quan đến khuyết tật rộng lớn hơn và tất cả các chính phủ để đáp ứng tốt hơn đối với nhu cầu của người khuyết tật LGBTIQA+. </w:t>
      </w:r>
    </w:p>
    <w:p w14:paraId="2D471034" w14:textId="77777777" w:rsidR="000B5AEB" w:rsidRPr="000E23B3" w:rsidRDefault="00843FE1" w:rsidP="000B5AEB">
      <w:pPr>
        <w:pStyle w:val="BodyText1"/>
        <w:numPr>
          <w:ilvl w:val="0"/>
          <w:numId w:val="13"/>
        </w:numPr>
        <w:spacing w:line="264" w:lineRule="auto"/>
        <w:rPr>
          <w:rFonts w:cs="Arial"/>
          <w:sz w:val="22"/>
          <w:szCs w:val="22"/>
        </w:rPr>
      </w:pPr>
      <w:r w:rsidRPr="000E23B3">
        <w:rPr>
          <w:rFonts w:cs="Arial"/>
          <w:b/>
          <w:sz w:val="22"/>
          <w:szCs w:val="22"/>
          <w:lang w:val="vi-VN"/>
        </w:rPr>
        <w:lastRenderedPageBreak/>
        <w:t>Cải thiện đại diện và tham gia</w:t>
      </w:r>
      <w:r w:rsidRPr="000E23B3">
        <w:rPr>
          <w:sz w:val="22"/>
          <w:szCs w:val="22"/>
          <w:lang w:val="vi-VN"/>
        </w:rPr>
        <w:t xml:space="preserve"> của người tham gia LGBTIQA+ thông qua thông tin đáp ứng nhu cầu riêng và phù hợp về văn hóa, thúc đẩy hỗ trợ toàn diện và cung cấp các cơ hội an toàn về mặt văn hóa để đưa ra phản hồi.</w:t>
      </w:r>
    </w:p>
    <w:p w14:paraId="1A4553B0" w14:textId="3019A754" w:rsidR="000B5AEB" w:rsidRPr="000E23B3" w:rsidRDefault="00843FE1" w:rsidP="000B5AEB">
      <w:pPr>
        <w:pStyle w:val="BodyText1"/>
        <w:numPr>
          <w:ilvl w:val="0"/>
          <w:numId w:val="13"/>
        </w:numPr>
        <w:spacing w:after="0" w:line="264" w:lineRule="auto"/>
        <w:rPr>
          <w:sz w:val="22"/>
          <w:szCs w:val="22"/>
        </w:rPr>
      </w:pPr>
      <w:r w:rsidRPr="000E23B3">
        <w:rPr>
          <w:rFonts w:cs="Arial"/>
          <w:b/>
          <w:sz w:val="22"/>
          <w:szCs w:val="22"/>
          <w:lang w:val="vi-VN"/>
        </w:rPr>
        <w:t>Tăng cường thu thập và đánh giá dữ liệu</w:t>
      </w:r>
      <w:r w:rsidRPr="000E23B3">
        <w:rPr>
          <w:sz w:val="22"/>
          <w:szCs w:val="22"/>
          <w:lang w:val="vi-VN"/>
        </w:rPr>
        <w:t xml:space="preserve"> để hiểu rõ hơn tính đa dạng và trải nghiệm của người tham gia khi tiếp cận Chương trình và đánh giá tác động của các hành động chúng tôi thực hiện để điều hướng cải thiện qua thời gian.</w:t>
      </w:r>
    </w:p>
    <w:p w14:paraId="633520BF" w14:textId="77777777" w:rsidR="00F5612A" w:rsidRDefault="00F5612A" w:rsidP="00F5612A">
      <w:pPr>
        <w:pStyle w:val="BodyText1"/>
        <w:spacing w:after="0" w:line="264" w:lineRule="auto"/>
        <w:ind w:left="360"/>
      </w:pPr>
    </w:p>
    <w:p w14:paraId="70A854A3" w14:textId="77777777" w:rsidR="000B5AEB" w:rsidRDefault="00843FE1" w:rsidP="006B433D">
      <w:pPr>
        <w:pStyle w:val="Heading3"/>
        <w:spacing w:before="240" w:after="120" w:line="264" w:lineRule="auto"/>
        <w:ind w:left="0" w:firstLine="0"/>
        <w:rPr>
          <w:rFonts w:cs="Arial"/>
        </w:rPr>
      </w:pPr>
      <w:bookmarkStart w:id="17" w:name="_Challenges"/>
      <w:bookmarkStart w:id="18" w:name="_Strategic_actions"/>
      <w:bookmarkStart w:id="19" w:name="_Values_alignment"/>
      <w:bookmarkStart w:id="20" w:name="_Toc44512391"/>
      <w:bookmarkEnd w:id="17"/>
      <w:bookmarkEnd w:id="18"/>
      <w:bookmarkEnd w:id="19"/>
      <w:r>
        <w:rPr>
          <w:lang w:val="vi-VN"/>
        </w:rPr>
        <w:t>Cải thiện văn hóa và thái độ của tổ chức chúng tôi</w:t>
      </w:r>
      <w:bookmarkEnd w:id="20"/>
    </w:p>
    <w:p w14:paraId="04C3D8EB" w14:textId="77777777" w:rsidR="000B5AEB" w:rsidRDefault="00843FE1" w:rsidP="00F5612A">
      <w:pPr>
        <w:pStyle w:val="Heading5"/>
        <w:spacing w:before="0"/>
      </w:pPr>
      <w:bookmarkStart w:id="21" w:name="_Toc256000012"/>
      <w:bookmarkStart w:id="22" w:name="_Toc41463435"/>
      <w:bookmarkStart w:id="23" w:name="_Toc44512392"/>
      <w:r>
        <w:rPr>
          <w:lang w:val="vi-VN"/>
        </w:rPr>
        <w:t>Thông qua nguồn nhân lực có năng lực cao và thực hành tốt hơn của tất cả các nhân viên, đối tác và nhà cung cấp NDIA.</w:t>
      </w:r>
      <w:bookmarkEnd w:id="21"/>
      <w:bookmarkEnd w:id="22"/>
      <w:bookmarkEnd w:id="23"/>
      <w:r>
        <w:rPr>
          <w:lang w:val="vi-VN"/>
        </w:rPr>
        <w:t xml:space="preserve"> </w:t>
      </w:r>
    </w:p>
    <w:p w14:paraId="686571D5" w14:textId="77777777" w:rsidR="000B5AEB" w:rsidRPr="00513A87" w:rsidRDefault="00843FE1" w:rsidP="00D96ED3">
      <w:pPr>
        <w:rPr>
          <w:rFonts w:cs="FSMe-Bold"/>
          <w:lang w:val="vi-VN"/>
        </w:rPr>
      </w:pPr>
      <w:r>
        <w:rPr>
          <w:lang w:val="vi-VN"/>
        </w:rPr>
        <w:t>Người khuyết tật LGBTIQA+ đã cho chúng tôi biết về thái độ và hành vi phi bao hàm của những cá nhân và tổ chức liên quan tới NDIS. NDIA bày tỏ rõ ràng về việc không chấp nhận những định kiến vô ý hay cố ý và hiểu rằng những trải nghiệm tiêu cực tác động đến việc một người tham gia NDIS hay không cũng như trải nghiệm của họ với Chương trình.</w:t>
      </w:r>
    </w:p>
    <w:p w14:paraId="16CCD6A4" w14:textId="5FBE3734" w:rsidR="000B5AEB" w:rsidRPr="00513A87" w:rsidRDefault="00843FE1" w:rsidP="00D96ED3">
      <w:pPr>
        <w:rPr>
          <w:rFonts w:cs="Arial"/>
          <w:b/>
          <w:lang w:val="vi-VN"/>
        </w:rPr>
      </w:pPr>
      <w:r>
        <w:rPr>
          <w:rFonts w:cs="Arial"/>
          <w:lang w:val="vi-VN"/>
        </w:rPr>
        <w:t xml:space="preserve">NDIA cũng được biết rằng người khuyết tật LGBTIQA+ mong muốn được có thêm lựa chọn về cách thức tiết lộ thông tin cá nhân; cảm thấy rằng các dịch vụ và nhà cung cấp thường hỏi quá nhiều các câu hỏi không liên quan và nhạy cảm; và bức bối khi phải 'giáo dục' mọi người về tính đa dạng của cách bày tỏ về mối quan hệ tình cảm, đặt điểm giới tính, bản dạng tính dục và giới. </w:t>
      </w:r>
    </w:p>
    <w:p w14:paraId="4B531863" w14:textId="77777777" w:rsidR="000B5AEB" w:rsidRPr="00513A87" w:rsidRDefault="00843FE1" w:rsidP="006B433D">
      <w:pPr>
        <w:pStyle w:val="Heading3"/>
        <w:spacing w:before="240" w:after="120" w:line="264" w:lineRule="auto"/>
        <w:ind w:left="0" w:firstLine="0"/>
        <w:rPr>
          <w:lang w:val="vi-VN"/>
        </w:rPr>
      </w:pPr>
      <w:bookmarkStart w:id="24" w:name="_Toc44512393"/>
      <w:r>
        <w:rPr>
          <w:lang w:val="vi-VN"/>
        </w:rPr>
        <w:t>Cải thiện phương pháp tiếp cận của chúng tôi về hòa nhập</w:t>
      </w:r>
      <w:bookmarkEnd w:id="24"/>
      <w:r>
        <w:rPr>
          <w:lang w:val="vi-VN"/>
        </w:rPr>
        <w:t xml:space="preserve"> </w:t>
      </w:r>
    </w:p>
    <w:p w14:paraId="4DDB5A64" w14:textId="77777777" w:rsidR="000B5AEB" w:rsidRPr="00513A87" w:rsidRDefault="00843FE1" w:rsidP="00F5612A">
      <w:pPr>
        <w:pStyle w:val="Heading5"/>
        <w:spacing w:before="0"/>
        <w:rPr>
          <w:lang w:val="vi-VN"/>
        </w:rPr>
      </w:pPr>
      <w:bookmarkStart w:id="25" w:name="_Toc256000014"/>
      <w:bookmarkStart w:id="26" w:name="_Toc41463437"/>
      <w:bookmarkStart w:id="27" w:name="_Toc44512394"/>
      <w:r>
        <w:rPr>
          <w:lang w:val="vi-VN"/>
        </w:rPr>
        <w:t>Thông qua làm việc chặt chẽ với người tham gia là LGBTIQA+, tổ chức vận động, cộng đồng và ngành liên quan đến khuyết tật rộng lớn hơn và tất cả các chính phủ để đáp ứng tốt hơn đối với nhu cầu của người khuyết tật LGBTIQA+</w:t>
      </w:r>
      <w:r>
        <w:rPr>
          <w:rStyle w:val="Heading3Char"/>
          <w:sz w:val="24"/>
          <w:lang w:val="vi-VN"/>
        </w:rPr>
        <w:t>.</w:t>
      </w:r>
      <w:bookmarkEnd w:id="25"/>
      <w:bookmarkEnd w:id="26"/>
      <w:bookmarkEnd w:id="27"/>
    </w:p>
    <w:p w14:paraId="732792A8" w14:textId="77777777" w:rsidR="000B5AEB" w:rsidRPr="00513A87" w:rsidRDefault="00843FE1" w:rsidP="00D96ED3">
      <w:pPr>
        <w:rPr>
          <w:lang w:val="vi-VN"/>
        </w:rPr>
      </w:pPr>
      <w:r>
        <w:rPr>
          <w:lang w:val="vi-VN"/>
        </w:rPr>
        <w:t>Người khuyết tật LGBTIQA+ đã chia sẻ với chúng tôi về những trải nghiệm khác nhau trong sự hiểu biết cũng như tham gia với NDIS và các tổ chức chính đã bày tỏ mong muốn và nguyện vọng làm việc chặt chẽ hơn với NDIA để đáp ứng nhu cầu của bên liên quan.</w:t>
      </w:r>
    </w:p>
    <w:p w14:paraId="50321930" w14:textId="77777777" w:rsidR="000B5AEB" w:rsidRPr="00513A87" w:rsidRDefault="00843FE1" w:rsidP="006B433D">
      <w:pPr>
        <w:pStyle w:val="Heading3"/>
        <w:spacing w:before="240" w:after="120" w:line="264" w:lineRule="auto"/>
        <w:ind w:left="0" w:firstLine="0"/>
        <w:rPr>
          <w:lang w:val="vi-VN"/>
        </w:rPr>
      </w:pPr>
      <w:bookmarkStart w:id="28" w:name="_Toc44512395"/>
      <w:r>
        <w:rPr>
          <w:lang w:val="vi-VN"/>
        </w:rPr>
        <w:t>Cải thiện đại diện và tham gia</w:t>
      </w:r>
      <w:bookmarkEnd w:id="28"/>
    </w:p>
    <w:p w14:paraId="2CFD1E7B" w14:textId="77777777" w:rsidR="000B5AEB" w:rsidRPr="00513A87" w:rsidRDefault="00843FE1" w:rsidP="00F5612A">
      <w:pPr>
        <w:pStyle w:val="Heading5"/>
        <w:spacing w:before="0"/>
        <w:rPr>
          <w:sz w:val="24"/>
          <w:lang w:val="vi-VN"/>
        </w:rPr>
      </w:pPr>
      <w:bookmarkStart w:id="29" w:name="_Toc256000016"/>
      <w:bookmarkStart w:id="30" w:name="_Toc41463439"/>
      <w:bookmarkStart w:id="31" w:name="_Toc44512396"/>
      <w:r>
        <w:rPr>
          <w:lang w:val="vi-VN"/>
        </w:rPr>
        <w:t>Thông qua thông tin đáp ứng nhu cầu riêng và phù hợp về văn hóa, thúc đẩy hỗ trợ toàn diện và cung cấp các cơ hội an toàn về mặt văn hóa để đưa ra phản hồi</w:t>
      </w:r>
      <w:bookmarkEnd w:id="29"/>
      <w:bookmarkEnd w:id="30"/>
      <w:bookmarkEnd w:id="31"/>
    </w:p>
    <w:p w14:paraId="05871893" w14:textId="77777777" w:rsidR="00D96ED3" w:rsidRPr="00513A87" w:rsidRDefault="00843FE1" w:rsidP="00D96ED3">
      <w:pPr>
        <w:rPr>
          <w:lang w:val="vi-VN"/>
        </w:rPr>
      </w:pPr>
      <w:r>
        <w:rPr>
          <w:lang w:val="vi-VN"/>
        </w:rPr>
        <w:t xml:space="preserve">Chúng tôi hiểu rằng NDIA cần cung cấp thông tin và hỗ trợ đáp ứng và tôn trọng sự đa dạng của người tham gia và các cộng đồng LGBTIQA+. </w:t>
      </w:r>
    </w:p>
    <w:p w14:paraId="2AC6623F" w14:textId="77777777" w:rsidR="000B5AEB" w:rsidRPr="00513A87" w:rsidRDefault="00843FE1" w:rsidP="006B433D">
      <w:pPr>
        <w:pStyle w:val="Heading3"/>
        <w:ind w:left="0" w:firstLine="0"/>
        <w:rPr>
          <w:color w:val="6A2875"/>
          <w:lang w:val="vi-VN"/>
        </w:rPr>
      </w:pPr>
      <w:bookmarkStart w:id="32" w:name="_Toc44512397"/>
      <w:r w:rsidRPr="00D96ED3">
        <w:rPr>
          <w:lang w:val="vi-VN"/>
        </w:rPr>
        <w:t>Tăng cường thu thập và đánh giá dữ liệu</w:t>
      </w:r>
      <w:bookmarkEnd w:id="32"/>
    </w:p>
    <w:p w14:paraId="17B3D020" w14:textId="77777777" w:rsidR="000B5AEB" w:rsidRPr="00513A87" w:rsidRDefault="00843FE1" w:rsidP="00F5612A">
      <w:pPr>
        <w:pStyle w:val="Heading5"/>
        <w:spacing w:before="0"/>
        <w:rPr>
          <w:sz w:val="24"/>
          <w:lang w:val="vi-VN"/>
        </w:rPr>
      </w:pPr>
      <w:bookmarkStart w:id="33" w:name="_Toc256000018"/>
      <w:bookmarkStart w:id="34" w:name="_Toc41463441"/>
      <w:bookmarkStart w:id="35" w:name="_Toc44512398"/>
      <w:r>
        <w:rPr>
          <w:lang w:val="vi-VN"/>
        </w:rPr>
        <w:t>Để hiểu rõ hơn tính đa dạng và trải nghiệm của người tham gia khi tiếp cận Chương trình và đánh giá tác động của các hành động chúng tôi thực hiện để điều hướng cải thiện qua thời gian.</w:t>
      </w:r>
      <w:bookmarkEnd w:id="33"/>
      <w:bookmarkEnd w:id="34"/>
      <w:bookmarkEnd w:id="35"/>
    </w:p>
    <w:p w14:paraId="684408CE" w14:textId="77777777" w:rsidR="000B5AEB" w:rsidRPr="00513A87" w:rsidRDefault="00843FE1" w:rsidP="00666FA5">
      <w:pPr>
        <w:spacing w:after="0"/>
        <w:rPr>
          <w:lang w:val="vi-VN"/>
        </w:rPr>
      </w:pPr>
      <w:r>
        <w:rPr>
          <w:lang w:val="vi-VN"/>
        </w:rPr>
        <w:lastRenderedPageBreak/>
        <w:t>Nắm được toàn cảnh về số lượng người khuyết tật LGBTIQA+ ở Úc là rất khó vì thiếu hụt các mục dữ liệu liên quan trong bộ sưu tập dữ liệu dân số quốc gia</w:t>
      </w:r>
      <w:r>
        <w:rPr>
          <w:rStyle w:val="FootnoteReference"/>
        </w:rPr>
        <w:footnoteReference w:id="5"/>
      </w:r>
      <w:r>
        <w:rPr>
          <w:lang w:val="vi-VN"/>
        </w:rPr>
        <w:t>. Chúng tôi cam kết cải thiện hệ thống và quy trình xử lý của NDIA để thu thập, giám sát và đánh giá dữ liệu liên quan nhằm giải quyết vấn đề này, lưu ý rằng dữ liệu cấu trúc sẽ cần thời gian để xác định, thu thập, và phân tích.</w:t>
      </w:r>
    </w:p>
    <w:p w14:paraId="1512B4FC" w14:textId="77777777" w:rsidR="000B5AEB" w:rsidRPr="00513A87" w:rsidRDefault="000B5AEB" w:rsidP="003B5C47">
      <w:pPr>
        <w:spacing w:after="0" w:line="264" w:lineRule="auto"/>
        <w:rPr>
          <w:lang w:val="vi-VN"/>
        </w:rPr>
      </w:pPr>
    </w:p>
    <w:p w14:paraId="09B5DB7A" w14:textId="77777777" w:rsidR="000B5AEB" w:rsidRPr="00513A87" w:rsidRDefault="00843FE1" w:rsidP="00D96ED3">
      <w:pPr>
        <w:pStyle w:val="Heading2"/>
        <w:rPr>
          <w:rStyle w:val="FGHeadingChar"/>
          <w:rFonts w:cstheme="majorBidi"/>
          <w:b/>
          <w:bCs/>
          <w:color w:val="6B2976"/>
          <w:sz w:val="44"/>
          <w:szCs w:val="26"/>
          <w:lang w:val="vi-VN"/>
        </w:rPr>
      </w:pPr>
      <w:bookmarkStart w:id="36" w:name="_Toc37231589"/>
      <w:bookmarkStart w:id="37" w:name="_Toc44512399"/>
      <w:r w:rsidRPr="00D96ED3">
        <w:rPr>
          <w:rStyle w:val="FGHeadingChar"/>
          <w:rFonts w:cstheme="majorBidi"/>
          <w:b/>
          <w:bCs/>
          <w:color w:val="6B2976"/>
          <w:sz w:val="44"/>
          <w:szCs w:val="26"/>
          <w:lang w:val="vi-VN"/>
        </w:rPr>
        <w:t>Chi tiết các Hành động Ưu tiên</w:t>
      </w:r>
      <w:bookmarkEnd w:id="36"/>
      <w:bookmarkEnd w:id="37"/>
    </w:p>
    <w:p w14:paraId="20B18614" w14:textId="77777777" w:rsidR="000B5AEB" w:rsidRPr="00513A87" w:rsidRDefault="00843FE1" w:rsidP="00D96ED3">
      <w:pPr>
        <w:rPr>
          <w:lang w:val="vi-VN"/>
        </w:rPr>
      </w:pPr>
      <w:r>
        <w:rPr>
          <w:lang w:val="vi-VN"/>
        </w:rPr>
        <w:t>Các hành động ưu tiên được chúng tôi vạch ra là các thay đổi cụ thể chúng tôi sẽ tiến hành để đạt được các mục tiêu chiến lược, phù hợp với các giá trị đặt ra của NDIA và phản ánh các phản hồi chúng tôi nhận được từ các bên liên quan trong quá trình cố vấn. Thông qua triển khai các hành động ưu tiên, người tham gia NDIS thuộc về các cộng đồng LGBTIQA+ sẽ được cung cấp các cơ hội tốt nhất để đạt được các mục tiêu của mình trong việc làm, học tập và tham gia vào xã hội.</w:t>
      </w:r>
    </w:p>
    <w:p w14:paraId="55716DEE" w14:textId="77777777" w:rsidR="00D96ED3" w:rsidRPr="00267A9C" w:rsidRDefault="00843FE1" w:rsidP="00D96ED3">
      <w:pPr>
        <w:pStyle w:val="TableDescription"/>
      </w:pPr>
      <w:r w:rsidRPr="00267A9C">
        <w:rPr>
          <w:lang w:val="vi-VN"/>
        </w:rPr>
        <w:t>Bảng 2</w:t>
      </w:r>
    </w:p>
    <w:tbl>
      <w:tblPr>
        <w:tblW w:w="5107" w:type="pct"/>
        <w:tblBorders>
          <w:top w:val="single" w:sz="8" w:space="0" w:color="6B2976"/>
          <w:bottom w:val="single" w:sz="8" w:space="0" w:color="6B2976"/>
        </w:tblBorders>
        <w:tblLayout w:type="fixed"/>
        <w:tblCellMar>
          <w:left w:w="0" w:type="dxa"/>
          <w:right w:w="85" w:type="dxa"/>
        </w:tblCellMar>
        <w:tblLook w:val="04A0" w:firstRow="1" w:lastRow="0" w:firstColumn="1" w:lastColumn="0" w:noHBand="0" w:noVBand="1"/>
        <w:tblDescription w:val="Table of detailed priority actions to be completed by the NDIA."/>
      </w:tblPr>
      <w:tblGrid>
        <w:gridCol w:w="3669"/>
        <w:gridCol w:w="3562"/>
        <w:gridCol w:w="1988"/>
      </w:tblGrid>
      <w:tr w:rsidR="00A871F0" w14:paraId="5527ACA1" w14:textId="77777777" w:rsidTr="0041014C">
        <w:trPr>
          <w:trHeight w:val="347"/>
        </w:trPr>
        <w:tc>
          <w:tcPr>
            <w:tcW w:w="1990" w:type="pct"/>
            <w:shd w:val="clear" w:color="auto" w:fill="6B2976"/>
          </w:tcPr>
          <w:p w14:paraId="7B9313EE" w14:textId="77777777" w:rsidR="005F4B7A" w:rsidRPr="005C46A5" w:rsidRDefault="00843FE1" w:rsidP="0041014C">
            <w:pPr>
              <w:spacing w:before="120" w:after="120"/>
              <w:ind w:left="125"/>
              <w:rPr>
                <w:rFonts w:cs="Arial"/>
                <w:b/>
                <w:color w:val="FEFFFF" w:themeColor="background1"/>
                <w:sz w:val="24"/>
                <w:szCs w:val="22"/>
              </w:rPr>
            </w:pPr>
            <w:r w:rsidRPr="005C46A5">
              <w:rPr>
                <w:rFonts w:cs="Arial"/>
                <w:b/>
                <w:color w:val="FEFFFF" w:themeColor="background1"/>
                <w:sz w:val="24"/>
                <w:szCs w:val="22"/>
                <w:lang w:val="vi-VN"/>
              </w:rPr>
              <w:t>Hành động</w:t>
            </w:r>
          </w:p>
        </w:tc>
        <w:tc>
          <w:tcPr>
            <w:tcW w:w="1932" w:type="pct"/>
            <w:shd w:val="clear" w:color="auto" w:fill="6B2976"/>
            <w:vAlign w:val="center"/>
          </w:tcPr>
          <w:p w14:paraId="547094CF" w14:textId="77777777" w:rsidR="005F4B7A" w:rsidRPr="0015542A" w:rsidRDefault="00843FE1" w:rsidP="0041014C">
            <w:pPr>
              <w:spacing w:after="120" w:line="240" w:lineRule="auto"/>
              <w:ind w:left="138"/>
              <w:rPr>
                <w:rFonts w:cs="Arial"/>
                <w:b/>
                <w:color w:val="FEFFFF" w:themeColor="background1"/>
                <w:sz w:val="24"/>
                <w:szCs w:val="22"/>
              </w:rPr>
            </w:pPr>
            <w:r>
              <w:rPr>
                <w:rFonts w:cs="Arial"/>
                <w:b/>
                <w:color w:val="FEFFFF" w:themeColor="background1"/>
                <w:sz w:val="24"/>
                <w:szCs w:val="22"/>
                <w:lang w:val="vi-VN"/>
              </w:rPr>
              <w:t>Kết quả Đầu ra</w:t>
            </w:r>
          </w:p>
        </w:tc>
        <w:tc>
          <w:tcPr>
            <w:tcW w:w="1078" w:type="pct"/>
            <w:shd w:val="clear" w:color="auto" w:fill="6B2976"/>
            <w:tcMar>
              <w:top w:w="15" w:type="dxa"/>
              <w:left w:w="108" w:type="dxa"/>
              <w:bottom w:w="0" w:type="dxa"/>
              <w:right w:w="108" w:type="dxa"/>
            </w:tcMar>
            <w:vAlign w:val="center"/>
            <w:hideMark/>
          </w:tcPr>
          <w:p w14:paraId="7E09B312" w14:textId="77777777" w:rsidR="005F4B7A" w:rsidRPr="0015542A" w:rsidRDefault="00843FE1" w:rsidP="0041014C">
            <w:pPr>
              <w:spacing w:after="120" w:line="240" w:lineRule="auto"/>
              <w:rPr>
                <w:rFonts w:cs="Arial"/>
                <w:b/>
                <w:color w:val="FEFFFF" w:themeColor="background1"/>
                <w:sz w:val="24"/>
                <w:szCs w:val="22"/>
              </w:rPr>
            </w:pPr>
            <w:r w:rsidRPr="0015542A">
              <w:rPr>
                <w:rFonts w:cs="Arial"/>
                <w:b/>
                <w:color w:val="FEFFFF" w:themeColor="background1"/>
                <w:sz w:val="24"/>
                <w:szCs w:val="22"/>
                <w:lang w:val="vi-VN"/>
              </w:rPr>
              <w:t>Hạn hoàn thành</w:t>
            </w:r>
          </w:p>
        </w:tc>
      </w:tr>
      <w:tr w:rsidR="00A871F0" w14:paraId="6EC6462F" w14:textId="77777777" w:rsidTr="0041014C">
        <w:trPr>
          <w:trHeight w:val="347"/>
        </w:trPr>
        <w:tc>
          <w:tcPr>
            <w:tcW w:w="5000" w:type="pct"/>
            <w:gridSpan w:val="3"/>
            <w:shd w:val="clear" w:color="auto" w:fill="F7EEF7"/>
            <w:vAlign w:val="center"/>
          </w:tcPr>
          <w:p w14:paraId="6E167653" w14:textId="77777777" w:rsidR="005F4B7A" w:rsidRPr="005C46A5" w:rsidRDefault="00843FE1" w:rsidP="0029516D">
            <w:pPr>
              <w:pStyle w:val="BodyText1"/>
              <w:spacing w:before="160" w:after="160"/>
              <w:ind w:left="136"/>
              <w:rPr>
                <w:rFonts w:cs="Arial"/>
                <w:b/>
                <w:sz w:val="22"/>
                <w:szCs w:val="22"/>
              </w:rPr>
            </w:pPr>
            <w:r w:rsidRPr="009D353A">
              <w:rPr>
                <w:rFonts w:cs="Arial"/>
                <w:b/>
                <w:color w:val="6B2976"/>
                <w:sz w:val="24"/>
                <w:szCs w:val="22"/>
                <w:lang w:val="vi-VN"/>
              </w:rPr>
              <w:t>Cải thiện văn hóa và thái độ của tổ chức chúng tôi</w:t>
            </w:r>
          </w:p>
        </w:tc>
      </w:tr>
      <w:tr w:rsidR="00A871F0" w14:paraId="7D043B11" w14:textId="77777777" w:rsidTr="0041014C">
        <w:trPr>
          <w:trHeight w:val="347"/>
        </w:trPr>
        <w:tc>
          <w:tcPr>
            <w:tcW w:w="1990" w:type="pct"/>
            <w:vMerge w:val="restart"/>
            <w:shd w:val="clear" w:color="auto" w:fill="F7EEF7"/>
          </w:tcPr>
          <w:p w14:paraId="477F78FA" w14:textId="77777777" w:rsidR="005F4B7A" w:rsidRPr="005C46A5" w:rsidRDefault="00843FE1" w:rsidP="005F4B7A">
            <w:pPr>
              <w:pStyle w:val="ListParagraph"/>
              <w:numPr>
                <w:ilvl w:val="0"/>
                <w:numId w:val="24"/>
              </w:numPr>
              <w:spacing w:after="120" w:line="240" w:lineRule="auto"/>
              <w:rPr>
                <w:rFonts w:cs="Arial"/>
                <w:b/>
                <w:szCs w:val="22"/>
              </w:rPr>
            </w:pPr>
            <w:r w:rsidRPr="005C46A5">
              <w:rPr>
                <w:rFonts w:cs="Arial"/>
                <w:b/>
                <w:szCs w:val="22"/>
                <w:lang w:val="vi-VN"/>
              </w:rPr>
              <w:t>Xây dựng một nhóm cố vấn LGBTIQA+</w:t>
            </w:r>
          </w:p>
        </w:tc>
        <w:tc>
          <w:tcPr>
            <w:tcW w:w="1932" w:type="pct"/>
            <w:shd w:val="clear" w:color="auto" w:fill="F7EEF7"/>
          </w:tcPr>
          <w:p w14:paraId="0050EB10" w14:textId="644A39C8" w:rsidR="005F4B7A" w:rsidRPr="0015542A" w:rsidRDefault="00843FE1" w:rsidP="00A9042E">
            <w:pPr>
              <w:spacing w:after="120" w:line="240" w:lineRule="auto"/>
              <w:ind w:left="138"/>
              <w:rPr>
                <w:rFonts w:cs="Arial"/>
                <w:szCs w:val="22"/>
              </w:rPr>
            </w:pPr>
            <w:r>
              <w:rPr>
                <w:rFonts w:cs="Arial"/>
                <w:szCs w:val="22"/>
                <w:lang w:val="vi-VN"/>
              </w:rPr>
              <w:t>Xây dựng nhóm công tác để cung cấp tư vấn liên tục về tiến hành và đánh giá chiến lược</w:t>
            </w:r>
          </w:p>
        </w:tc>
        <w:tc>
          <w:tcPr>
            <w:tcW w:w="1078" w:type="pct"/>
            <w:shd w:val="clear" w:color="auto" w:fill="F7EEF7"/>
            <w:tcMar>
              <w:top w:w="15" w:type="dxa"/>
              <w:left w:w="108" w:type="dxa"/>
              <w:bottom w:w="0" w:type="dxa"/>
              <w:right w:w="108" w:type="dxa"/>
            </w:tcMar>
          </w:tcPr>
          <w:p w14:paraId="3B5668EE" w14:textId="77777777" w:rsidR="005F4B7A" w:rsidRPr="0015542A" w:rsidRDefault="00843FE1" w:rsidP="0041014C">
            <w:pPr>
              <w:pStyle w:val="BodyText1"/>
              <w:rPr>
                <w:rFonts w:cs="Arial"/>
                <w:sz w:val="22"/>
                <w:szCs w:val="22"/>
              </w:rPr>
            </w:pPr>
            <w:r w:rsidRPr="0015542A">
              <w:rPr>
                <w:rFonts w:cs="Arial"/>
                <w:sz w:val="22"/>
                <w:szCs w:val="22"/>
                <w:lang w:val="vi-VN"/>
              </w:rPr>
              <w:t>Tháng 10/2020</w:t>
            </w:r>
          </w:p>
        </w:tc>
      </w:tr>
      <w:tr w:rsidR="00A871F0" w14:paraId="58643C9F" w14:textId="77777777" w:rsidTr="0041014C">
        <w:trPr>
          <w:trHeight w:val="347"/>
        </w:trPr>
        <w:tc>
          <w:tcPr>
            <w:tcW w:w="1990" w:type="pct"/>
            <w:vMerge/>
            <w:shd w:val="clear" w:color="auto" w:fill="F7EEF7"/>
          </w:tcPr>
          <w:p w14:paraId="265AE3C7"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07E112A7" w14:textId="2A9ED1BC" w:rsidR="005F4B7A" w:rsidRPr="0015542A" w:rsidRDefault="00843FE1" w:rsidP="00A9042E">
            <w:pPr>
              <w:spacing w:after="120" w:line="240" w:lineRule="auto"/>
              <w:ind w:left="138"/>
              <w:rPr>
                <w:rFonts w:cs="Arial"/>
                <w:szCs w:val="22"/>
              </w:rPr>
            </w:pPr>
            <w:r>
              <w:rPr>
                <w:rFonts w:cs="Arial"/>
                <w:szCs w:val="22"/>
                <w:lang w:val="vi-VN"/>
              </w:rPr>
              <w:t>Bắt đầu các buổi làm việc hàng quý để thảo luận tiến độ và chia sẻ ý tưởng/vấn đề</w:t>
            </w:r>
          </w:p>
        </w:tc>
        <w:tc>
          <w:tcPr>
            <w:tcW w:w="1078" w:type="pct"/>
            <w:shd w:val="clear" w:color="auto" w:fill="F7EEF7"/>
            <w:tcMar>
              <w:top w:w="15" w:type="dxa"/>
              <w:left w:w="108" w:type="dxa"/>
              <w:bottom w:w="0" w:type="dxa"/>
              <w:right w:w="108" w:type="dxa"/>
            </w:tcMar>
          </w:tcPr>
          <w:p w14:paraId="60953D79" w14:textId="77777777" w:rsidR="005F4B7A" w:rsidRPr="0015542A" w:rsidRDefault="00843FE1" w:rsidP="0041014C">
            <w:pPr>
              <w:pStyle w:val="BodyText1"/>
              <w:rPr>
                <w:rFonts w:cs="Arial"/>
                <w:sz w:val="22"/>
                <w:szCs w:val="22"/>
              </w:rPr>
            </w:pPr>
            <w:r>
              <w:rPr>
                <w:rFonts w:cs="Arial"/>
                <w:sz w:val="22"/>
                <w:szCs w:val="22"/>
                <w:lang w:val="vi-VN"/>
              </w:rPr>
              <w:t>Tháng 11/2020</w:t>
            </w:r>
          </w:p>
        </w:tc>
      </w:tr>
      <w:tr w:rsidR="00A871F0" w14:paraId="3D431149" w14:textId="77777777" w:rsidTr="0041014C">
        <w:trPr>
          <w:trHeight w:val="585"/>
        </w:trPr>
        <w:tc>
          <w:tcPr>
            <w:tcW w:w="1990" w:type="pct"/>
            <w:vMerge w:val="restart"/>
            <w:shd w:val="clear" w:color="auto" w:fill="F7EEF7"/>
          </w:tcPr>
          <w:p w14:paraId="18768EA9" w14:textId="77777777" w:rsidR="005F4B7A" w:rsidRDefault="00843FE1" w:rsidP="005F4B7A">
            <w:pPr>
              <w:pStyle w:val="ListParagraph"/>
              <w:numPr>
                <w:ilvl w:val="0"/>
                <w:numId w:val="24"/>
              </w:numPr>
              <w:spacing w:after="120" w:line="240" w:lineRule="auto"/>
              <w:rPr>
                <w:rFonts w:cs="Arial"/>
                <w:b/>
                <w:szCs w:val="22"/>
              </w:rPr>
            </w:pPr>
            <w:r w:rsidRPr="005C46A5">
              <w:rPr>
                <w:rFonts w:cs="Arial"/>
                <w:b/>
                <w:szCs w:val="22"/>
                <w:lang w:val="vi-VN"/>
              </w:rPr>
              <w:t xml:space="preserve">Cải thiện thực hành bao gồm để: </w:t>
            </w:r>
          </w:p>
          <w:p w14:paraId="174B9648" w14:textId="77777777" w:rsidR="005F4B7A" w:rsidRPr="005C46A5" w:rsidRDefault="00843FE1" w:rsidP="005F4B7A">
            <w:pPr>
              <w:pStyle w:val="ListParagraph"/>
              <w:numPr>
                <w:ilvl w:val="0"/>
                <w:numId w:val="22"/>
              </w:numPr>
              <w:spacing w:after="120" w:line="240" w:lineRule="auto"/>
              <w:rPr>
                <w:rFonts w:cs="Arial"/>
                <w:b/>
                <w:szCs w:val="22"/>
              </w:rPr>
            </w:pPr>
            <w:r w:rsidRPr="005C46A5">
              <w:rPr>
                <w:rFonts w:cs="Arial"/>
                <w:b/>
                <w:szCs w:val="22"/>
                <w:lang w:val="vi-VN"/>
              </w:rPr>
              <w:t>Nhân viên tuyến đầu của chúng tôi hiểu cách thức tương tác với người tham gia LGBTIQA+ một cách tôn trọng.</w:t>
            </w:r>
          </w:p>
          <w:p w14:paraId="49D0F410" w14:textId="77777777" w:rsidR="005F4B7A" w:rsidRPr="005C46A5" w:rsidRDefault="00843FE1" w:rsidP="005F4B7A">
            <w:pPr>
              <w:pStyle w:val="ListParagraph"/>
              <w:numPr>
                <w:ilvl w:val="0"/>
                <w:numId w:val="22"/>
              </w:numPr>
              <w:spacing w:after="120" w:line="240" w:lineRule="auto"/>
              <w:rPr>
                <w:rFonts w:cs="Arial"/>
                <w:b/>
                <w:szCs w:val="22"/>
              </w:rPr>
            </w:pPr>
            <w:r w:rsidRPr="005C46A5">
              <w:rPr>
                <w:rFonts w:cs="Arial"/>
                <w:b/>
                <w:szCs w:val="22"/>
                <w:lang w:val="vi-VN"/>
              </w:rPr>
              <w:t xml:space="preserve">Nhà cung cấp có đăng bạ hiểu về chiến lược và mong đợi của Cơ quan LGBTIQA+ về cách thức tương tác một cách tôn trọng với người tham gia là LGBTIQA+ </w:t>
            </w:r>
          </w:p>
        </w:tc>
        <w:tc>
          <w:tcPr>
            <w:tcW w:w="1932" w:type="pct"/>
            <w:shd w:val="clear" w:color="auto" w:fill="F7EEF7"/>
          </w:tcPr>
          <w:p w14:paraId="702FF495" w14:textId="0A1382C8" w:rsidR="005F4B7A" w:rsidRPr="0015542A" w:rsidRDefault="00843FE1" w:rsidP="0041014C">
            <w:pPr>
              <w:spacing w:after="120" w:line="240" w:lineRule="auto"/>
              <w:ind w:left="138"/>
              <w:rPr>
                <w:rFonts w:cs="Arial"/>
                <w:szCs w:val="22"/>
              </w:rPr>
            </w:pPr>
            <w:r>
              <w:rPr>
                <w:rFonts w:cs="Arial"/>
                <w:szCs w:val="22"/>
                <w:lang w:val="vi-VN"/>
              </w:rPr>
              <w:t>Tiến hành kiểm toán Cơ quan sử dụng 'Công cụ Kiểm toán Thực hành Bao hàm LGBTI' từ Sức khỏe Cầu vồng Victoria (Rainbow Health Victoria)</w:t>
            </w:r>
          </w:p>
        </w:tc>
        <w:tc>
          <w:tcPr>
            <w:tcW w:w="1078" w:type="pct"/>
            <w:shd w:val="clear" w:color="auto" w:fill="F7EEF7"/>
            <w:tcMar>
              <w:top w:w="15" w:type="dxa"/>
              <w:left w:w="108" w:type="dxa"/>
              <w:bottom w:w="0" w:type="dxa"/>
              <w:right w:w="108" w:type="dxa"/>
            </w:tcMar>
          </w:tcPr>
          <w:p w14:paraId="7AC6F21C" w14:textId="77777777" w:rsidR="005F4B7A" w:rsidRPr="0015542A" w:rsidRDefault="00843FE1" w:rsidP="0041014C">
            <w:pPr>
              <w:spacing w:after="120" w:line="240" w:lineRule="auto"/>
              <w:rPr>
                <w:rFonts w:cs="Arial"/>
                <w:szCs w:val="22"/>
              </w:rPr>
            </w:pPr>
            <w:r w:rsidRPr="0015542A">
              <w:rPr>
                <w:rFonts w:cs="Arial"/>
                <w:szCs w:val="22"/>
                <w:lang w:val="vi-VN"/>
              </w:rPr>
              <w:t>Tháng 12/2020</w:t>
            </w:r>
          </w:p>
        </w:tc>
      </w:tr>
      <w:tr w:rsidR="00A871F0" w14:paraId="0ED8E6AB" w14:textId="77777777" w:rsidTr="0041014C">
        <w:trPr>
          <w:trHeight w:val="538"/>
        </w:trPr>
        <w:tc>
          <w:tcPr>
            <w:tcW w:w="1990" w:type="pct"/>
            <w:vMerge/>
            <w:shd w:val="clear" w:color="auto" w:fill="F7EEF7"/>
          </w:tcPr>
          <w:p w14:paraId="50FAF3C3"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46665C4D" w14:textId="5FA7CFDC" w:rsidR="005F4B7A" w:rsidRPr="0015542A" w:rsidRDefault="00843FE1" w:rsidP="0041014C">
            <w:pPr>
              <w:spacing w:after="120" w:line="240" w:lineRule="auto"/>
              <w:ind w:left="138"/>
              <w:rPr>
                <w:rFonts w:cs="Arial"/>
                <w:szCs w:val="22"/>
              </w:rPr>
            </w:pPr>
            <w:r>
              <w:rPr>
                <w:rFonts w:cs="Arial"/>
                <w:szCs w:val="22"/>
                <w:lang w:val="vi-VN"/>
              </w:rPr>
              <w:t>Bước tiến về Ăn mừng Đa dạng: đào tạo trực tuyến LGBTIQA+ từ 'khuyến nghị' thành 'bắt buộc'</w:t>
            </w:r>
          </w:p>
        </w:tc>
        <w:tc>
          <w:tcPr>
            <w:tcW w:w="1078" w:type="pct"/>
            <w:shd w:val="clear" w:color="auto" w:fill="F7EEF7"/>
            <w:tcMar>
              <w:top w:w="15" w:type="dxa"/>
              <w:left w:w="108" w:type="dxa"/>
              <w:bottom w:w="0" w:type="dxa"/>
              <w:right w:w="108" w:type="dxa"/>
            </w:tcMar>
          </w:tcPr>
          <w:p w14:paraId="5FEFD55B" w14:textId="77777777" w:rsidR="005F4B7A" w:rsidRPr="0015542A" w:rsidRDefault="00843FE1" w:rsidP="0041014C">
            <w:pPr>
              <w:spacing w:after="120" w:line="240" w:lineRule="auto"/>
              <w:rPr>
                <w:rFonts w:cs="Arial"/>
                <w:szCs w:val="22"/>
              </w:rPr>
            </w:pPr>
            <w:r w:rsidRPr="0015542A">
              <w:rPr>
                <w:rFonts w:cs="Arial"/>
                <w:szCs w:val="22"/>
                <w:lang w:val="vi-VN"/>
              </w:rPr>
              <w:t>Tháng 07/2020</w:t>
            </w:r>
          </w:p>
        </w:tc>
      </w:tr>
      <w:tr w:rsidR="00A871F0" w14:paraId="47EB6FA5" w14:textId="77777777" w:rsidTr="0041014C">
        <w:trPr>
          <w:trHeight w:val="322"/>
        </w:trPr>
        <w:tc>
          <w:tcPr>
            <w:tcW w:w="1990" w:type="pct"/>
            <w:vMerge/>
            <w:shd w:val="clear" w:color="auto" w:fill="F7EEF7"/>
          </w:tcPr>
          <w:p w14:paraId="3215E319"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0CB5F9AC" w14:textId="290BFE53" w:rsidR="005F4B7A" w:rsidRPr="0015542A" w:rsidRDefault="00843FE1" w:rsidP="0041014C">
            <w:pPr>
              <w:spacing w:after="120" w:line="240" w:lineRule="auto"/>
              <w:ind w:left="138"/>
              <w:rPr>
                <w:rFonts w:cs="Arial"/>
                <w:szCs w:val="22"/>
              </w:rPr>
            </w:pPr>
            <w:r>
              <w:rPr>
                <w:rFonts w:cs="Arial"/>
                <w:szCs w:val="22"/>
                <w:lang w:val="vi-VN"/>
              </w:rPr>
              <w:t>80% nhân viên hoàn thành khóa đào tạo</w:t>
            </w:r>
          </w:p>
        </w:tc>
        <w:tc>
          <w:tcPr>
            <w:tcW w:w="1078" w:type="pct"/>
            <w:shd w:val="clear" w:color="auto" w:fill="F7EEF7"/>
            <w:tcMar>
              <w:top w:w="15" w:type="dxa"/>
              <w:left w:w="108" w:type="dxa"/>
              <w:bottom w:w="0" w:type="dxa"/>
              <w:right w:w="108" w:type="dxa"/>
            </w:tcMar>
          </w:tcPr>
          <w:p w14:paraId="3C37E8D1" w14:textId="77777777" w:rsidR="005F4B7A" w:rsidRPr="0015542A" w:rsidRDefault="00843FE1" w:rsidP="0041014C">
            <w:pPr>
              <w:spacing w:after="120" w:line="240" w:lineRule="auto"/>
              <w:rPr>
                <w:rFonts w:cs="Arial"/>
                <w:szCs w:val="22"/>
              </w:rPr>
            </w:pPr>
            <w:r>
              <w:rPr>
                <w:rFonts w:cs="Arial"/>
                <w:szCs w:val="22"/>
                <w:lang w:val="vi-VN"/>
              </w:rPr>
              <w:t>Tháng 12/2020</w:t>
            </w:r>
          </w:p>
        </w:tc>
      </w:tr>
      <w:tr w:rsidR="00A871F0" w14:paraId="6113686B" w14:textId="77777777" w:rsidTr="0041014C">
        <w:trPr>
          <w:trHeight w:val="542"/>
        </w:trPr>
        <w:tc>
          <w:tcPr>
            <w:tcW w:w="1990" w:type="pct"/>
            <w:vMerge/>
            <w:shd w:val="clear" w:color="auto" w:fill="F7EEF7"/>
          </w:tcPr>
          <w:p w14:paraId="2E26DEFD"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244565C8" w14:textId="7BA1B1C4" w:rsidR="005F4B7A" w:rsidRPr="0015542A" w:rsidRDefault="00843FE1" w:rsidP="0041014C">
            <w:pPr>
              <w:spacing w:after="120" w:line="240" w:lineRule="auto"/>
              <w:ind w:left="138"/>
              <w:rPr>
                <w:rFonts w:cs="Arial"/>
                <w:szCs w:val="22"/>
              </w:rPr>
            </w:pPr>
            <w:r>
              <w:rPr>
                <w:rFonts w:cs="Arial"/>
                <w:szCs w:val="22"/>
                <w:lang w:val="vi-VN"/>
              </w:rPr>
              <w:t>Xác nhận  PITC thực hiện đào tạo trực tuyến về Kỹ năng văn hóa LGBTIQA+ của Cơ quan, hoặc bằng chứng đã hoàn thành khóa học tương đương</w:t>
            </w:r>
          </w:p>
        </w:tc>
        <w:tc>
          <w:tcPr>
            <w:tcW w:w="1078" w:type="pct"/>
            <w:shd w:val="clear" w:color="auto" w:fill="F7EEF7"/>
            <w:tcMar>
              <w:top w:w="15" w:type="dxa"/>
              <w:left w:w="108" w:type="dxa"/>
              <w:bottom w:w="0" w:type="dxa"/>
              <w:right w:w="108" w:type="dxa"/>
            </w:tcMar>
          </w:tcPr>
          <w:p w14:paraId="155E6347" w14:textId="77777777" w:rsidR="005F4B7A" w:rsidRPr="0015542A" w:rsidRDefault="00843FE1" w:rsidP="0041014C">
            <w:pPr>
              <w:spacing w:after="120" w:line="240" w:lineRule="auto"/>
              <w:rPr>
                <w:rFonts w:cs="Arial"/>
                <w:szCs w:val="22"/>
              </w:rPr>
            </w:pPr>
            <w:r w:rsidRPr="0015542A">
              <w:rPr>
                <w:rFonts w:cs="Arial"/>
                <w:szCs w:val="22"/>
                <w:lang w:val="vi-VN"/>
              </w:rPr>
              <w:t>Tháng 03/2021</w:t>
            </w:r>
          </w:p>
        </w:tc>
      </w:tr>
      <w:tr w:rsidR="00A871F0" w14:paraId="11FA93D0" w14:textId="77777777" w:rsidTr="0041014C">
        <w:trPr>
          <w:trHeight w:val="826"/>
        </w:trPr>
        <w:tc>
          <w:tcPr>
            <w:tcW w:w="1990" w:type="pct"/>
            <w:vMerge/>
            <w:shd w:val="clear" w:color="auto" w:fill="F7EEF7"/>
          </w:tcPr>
          <w:p w14:paraId="4099B19B"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633F4DE4" w14:textId="1AE1D9CB" w:rsidR="005F4B7A" w:rsidRPr="0015542A" w:rsidRDefault="00843FE1" w:rsidP="00A9042E">
            <w:pPr>
              <w:spacing w:after="120" w:line="240" w:lineRule="auto"/>
              <w:ind w:left="138"/>
              <w:rPr>
                <w:rFonts w:cs="Arial"/>
                <w:szCs w:val="22"/>
              </w:rPr>
            </w:pPr>
            <w:r>
              <w:rPr>
                <w:rFonts w:cs="Arial"/>
                <w:szCs w:val="22"/>
                <w:lang w:val="vi-VN"/>
              </w:rPr>
              <w:t>Cung cấp bản sao điện tử của Chiến lược LGBTIQA+ cho tất cả các nhà cung cấp có đăng bạ</w:t>
            </w:r>
          </w:p>
        </w:tc>
        <w:tc>
          <w:tcPr>
            <w:tcW w:w="1078" w:type="pct"/>
            <w:shd w:val="clear" w:color="auto" w:fill="F7EEF7"/>
            <w:tcMar>
              <w:top w:w="15" w:type="dxa"/>
              <w:left w:w="108" w:type="dxa"/>
              <w:bottom w:w="0" w:type="dxa"/>
              <w:right w:w="108" w:type="dxa"/>
            </w:tcMar>
          </w:tcPr>
          <w:p w14:paraId="0E9C01B7" w14:textId="77777777" w:rsidR="005F4B7A" w:rsidRPr="0015542A" w:rsidRDefault="00843FE1" w:rsidP="0041014C">
            <w:pPr>
              <w:spacing w:after="120" w:line="240" w:lineRule="auto"/>
              <w:rPr>
                <w:rFonts w:cs="Arial"/>
                <w:szCs w:val="22"/>
              </w:rPr>
            </w:pPr>
            <w:r w:rsidRPr="0015542A">
              <w:rPr>
                <w:rFonts w:cs="Arial"/>
                <w:szCs w:val="22"/>
                <w:lang w:val="vi-VN"/>
              </w:rPr>
              <w:t>Tháng 07/2020</w:t>
            </w:r>
          </w:p>
        </w:tc>
      </w:tr>
      <w:tr w:rsidR="00A871F0" w14:paraId="0CDB7D44" w14:textId="77777777" w:rsidTr="0041014C">
        <w:trPr>
          <w:trHeight w:val="594"/>
        </w:trPr>
        <w:tc>
          <w:tcPr>
            <w:tcW w:w="1990" w:type="pct"/>
            <w:vMerge w:val="restart"/>
            <w:shd w:val="clear" w:color="auto" w:fill="F7EEF7"/>
          </w:tcPr>
          <w:p w14:paraId="55054D3B" w14:textId="77777777" w:rsidR="005F4B7A" w:rsidRPr="005C46A5" w:rsidRDefault="00843FE1" w:rsidP="005F4B7A">
            <w:pPr>
              <w:pStyle w:val="ListParagraph"/>
              <w:numPr>
                <w:ilvl w:val="0"/>
                <w:numId w:val="24"/>
              </w:numPr>
              <w:spacing w:after="120" w:line="240" w:lineRule="auto"/>
              <w:rPr>
                <w:rFonts w:cs="Arial"/>
                <w:b/>
                <w:szCs w:val="22"/>
              </w:rPr>
            </w:pPr>
            <w:r w:rsidRPr="005C46A5">
              <w:rPr>
                <w:rFonts w:cs="Arial"/>
                <w:b/>
                <w:szCs w:val="22"/>
                <w:lang w:val="vi-VN"/>
              </w:rPr>
              <w:t xml:space="preserve">Khởi xướng một Nhà Quán quân LGBTIQA+ được công nhận ở cấp độ Quản lý Cấp cao. </w:t>
            </w:r>
          </w:p>
        </w:tc>
        <w:tc>
          <w:tcPr>
            <w:tcW w:w="1932" w:type="pct"/>
            <w:shd w:val="clear" w:color="auto" w:fill="F7EEF7"/>
          </w:tcPr>
          <w:p w14:paraId="4770B2E4" w14:textId="6FFC8207" w:rsidR="005F4B7A" w:rsidRPr="0015542A" w:rsidRDefault="00843FE1" w:rsidP="0041014C">
            <w:pPr>
              <w:spacing w:after="120" w:line="240" w:lineRule="auto"/>
              <w:ind w:left="138"/>
              <w:rPr>
                <w:rFonts w:cs="Arial"/>
                <w:szCs w:val="22"/>
              </w:rPr>
            </w:pPr>
            <w:r>
              <w:rPr>
                <w:rFonts w:cs="Arial"/>
                <w:szCs w:val="22"/>
                <w:lang w:val="vi-VN"/>
              </w:rPr>
              <w:t xml:space="preserve">Nhà Quán quân LGBTIQA+ được xác nhận </w:t>
            </w:r>
          </w:p>
        </w:tc>
        <w:tc>
          <w:tcPr>
            <w:tcW w:w="1078" w:type="pct"/>
            <w:shd w:val="clear" w:color="auto" w:fill="F7EEF7"/>
            <w:tcMar>
              <w:top w:w="15" w:type="dxa"/>
              <w:left w:w="108" w:type="dxa"/>
              <w:bottom w:w="0" w:type="dxa"/>
              <w:right w:w="108" w:type="dxa"/>
            </w:tcMar>
          </w:tcPr>
          <w:p w14:paraId="498BA23B" w14:textId="77777777" w:rsidR="005F4B7A" w:rsidRPr="0015542A" w:rsidRDefault="00843FE1" w:rsidP="0041014C">
            <w:pPr>
              <w:spacing w:after="120" w:line="240" w:lineRule="auto"/>
              <w:rPr>
                <w:rFonts w:cs="Arial"/>
                <w:szCs w:val="22"/>
              </w:rPr>
            </w:pPr>
            <w:r>
              <w:rPr>
                <w:rFonts w:cs="Arial"/>
                <w:szCs w:val="22"/>
                <w:lang w:val="vi-VN"/>
              </w:rPr>
              <w:t>Tháng 08/2020</w:t>
            </w:r>
          </w:p>
        </w:tc>
      </w:tr>
      <w:tr w:rsidR="00A871F0" w14:paraId="38DCDAD8" w14:textId="77777777" w:rsidTr="0041014C">
        <w:trPr>
          <w:trHeight w:val="592"/>
        </w:trPr>
        <w:tc>
          <w:tcPr>
            <w:tcW w:w="1990" w:type="pct"/>
            <w:vMerge/>
            <w:shd w:val="clear" w:color="auto" w:fill="F7EEF7"/>
          </w:tcPr>
          <w:p w14:paraId="5B614649" w14:textId="77777777" w:rsidR="005F4B7A" w:rsidRPr="005C46A5" w:rsidRDefault="005F4B7A" w:rsidP="005F4B7A">
            <w:pPr>
              <w:pStyle w:val="ListParagraph"/>
              <w:numPr>
                <w:ilvl w:val="0"/>
                <w:numId w:val="24"/>
              </w:numPr>
              <w:spacing w:after="120" w:line="240" w:lineRule="auto"/>
              <w:rPr>
                <w:rFonts w:cs="Arial"/>
                <w:b/>
                <w:szCs w:val="22"/>
              </w:rPr>
            </w:pPr>
          </w:p>
        </w:tc>
        <w:tc>
          <w:tcPr>
            <w:tcW w:w="1932" w:type="pct"/>
            <w:shd w:val="clear" w:color="auto" w:fill="F7EEF7"/>
          </w:tcPr>
          <w:p w14:paraId="3DD23B48" w14:textId="4D57F49E" w:rsidR="005F4B7A" w:rsidRDefault="00843FE1" w:rsidP="0041014C">
            <w:pPr>
              <w:spacing w:after="120" w:line="240" w:lineRule="auto"/>
              <w:ind w:left="138"/>
              <w:rPr>
                <w:rFonts w:cs="Arial"/>
                <w:szCs w:val="22"/>
              </w:rPr>
            </w:pPr>
            <w:r>
              <w:rPr>
                <w:rFonts w:cs="Arial"/>
                <w:szCs w:val="22"/>
                <w:lang w:val="vi-VN"/>
              </w:rPr>
              <w:t>Tham dự ít nhất một sự kiện bên ngoài với vai trò Nhà Quán quân LGBTIQA+ của NDIA</w:t>
            </w:r>
          </w:p>
        </w:tc>
        <w:tc>
          <w:tcPr>
            <w:tcW w:w="1078" w:type="pct"/>
            <w:shd w:val="clear" w:color="auto" w:fill="F7EEF7"/>
            <w:tcMar>
              <w:top w:w="15" w:type="dxa"/>
              <w:left w:w="108" w:type="dxa"/>
              <w:bottom w:w="0" w:type="dxa"/>
              <w:right w:w="108" w:type="dxa"/>
            </w:tcMar>
          </w:tcPr>
          <w:p w14:paraId="45390E0D" w14:textId="77777777" w:rsidR="005F4B7A" w:rsidRPr="0015542A" w:rsidRDefault="00843FE1" w:rsidP="0041014C">
            <w:pPr>
              <w:spacing w:after="120" w:line="240" w:lineRule="auto"/>
              <w:rPr>
                <w:rFonts w:cs="Arial"/>
                <w:szCs w:val="22"/>
              </w:rPr>
            </w:pPr>
            <w:r>
              <w:rPr>
                <w:rFonts w:cs="Arial"/>
                <w:szCs w:val="22"/>
                <w:lang w:val="vi-VN"/>
              </w:rPr>
              <w:t>Tháng 12/2020</w:t>
            </w:r>
          </w:p>
        </w:tc>
      </w:tr>
      <w:tr w:rsidR="00A871F0" w14:paraId="5B1A8F41" w14:textId="77777777" w:rsidTr="0041014C">
        <w:trPr>
          <w:trHeight w:val="592"/>
        </w:trPr>
        <w:tc>
          <w:tcPr>
            <w:tcW w:w="1990" w:type="pct"/>
            <w:vMerge/>
            <w:shd w:val="clear" w:color="auto" w:fill="F7EEF7"/>
          </w:tcPr>
          <w:p w14:paraId="0BC46D4F" w14:textId="77777777" w:rsidR="005F4B7A" w:rsidRPr="005C46A5" w:rsidRDefault="005F4B7A" w:rsidP="005F4B7A">
            <w:pPr>
              <w:pStyle w:val="ListParagraph"/>
              <w:numPr>
                <w:ilvl w:val="0"/>
                <w:numId w:val="24"/>
              </w:numPr>
              <w:spacing w:after="120" w:line="240" w:lineRule="auto"/>
              <w:rPr>
                <w:rFonts w:cs="Arial"/>
                <w:b/>
                <w:szCs w:val="22"/>
              </w:rPr>
            </w:pPr>
          </w:p>
        </w:tc>
        <w:tc>
          <w:tcPr>
            <w:tcW w:w="1932" w:type="pct"/>
            <w:shd w:val="clear" w:color="auto" w:fill="F7EEF7"/>
          </w:tcPr>
          <w:p w14:paraId="09A22534" w14:textId="0462B90B" w:rsidR="005F4B7A" w:rsidRDefault="00843FE1" w:rsidP="0041014C">
            <w:pPr>
              <w:spacing w:after="120" w:line="240" w:lineRule="auto"/>
              <w:ind w:left="138"/>
              <w:rPr>
                <w:rFonts w:cs="Arial"/>
                <w:szCs w:val="22"/>
              </w:rPr>
            </w:pPr>
            <w:r>
              <w:rPr>
                <w:rFonts w:cs="Arial"/>
                <w:szCs w:val="22"/>
                <w:lang w:val="vi-VN"/>
              </w:rPr>
              <w:t>Tham dự ít nhất một buổi họp của nhóm công tác LGBTIQA+</w:t>
            </w:r>
          </w:p>
        </w:tc>
        <w:tc>
          <w:tcPr>
            <w:tcW w:w="1078" w:type="pct"/>
            <w:shd w:val="clear" w:color="auto" w:fill="F7EEF7"/>
            <w:tcMar>
              <w:top w:w="15" w:type="dxa"/>
              <w:left w:w="108" w:type="dxa"/>
              <w:bottom w:w="0" w:type="dxa"/>
              <w:right w:w="108" w:type="dxa"/>
            </w:tcMar>
          </w:tcPr>
          <w:p w14:paraId="2C79E387" w14:textId="77777777" w:rsidR="005F4B7A" w:rsidRPr="0015542A" w:rsidRDefault="00843FE1" w:rsidP="0041014C">
            <w:pPr>
              <w:spacing w:after="120" w:line="240" w:lineRule="auto"/>
              <w:rPr>
                <w:rFonts w:cs="Arial"/>
                <w:szCs w:val="22"/>
              </w:rPr>
            </w:pPr>
            <w:r>
              <w:rPr>
                <w:rFonts w:cs="Arial"/>
                <w:szCs w:val="22"/>
                <w:lang w:val="vi-VN"/>
              </w:rPr>
              <w:t>Tháng 12/2020</w:t>
            </w:r>
          </w:p>
        </w:tc>
      </w:tr>
      <w:tr w:rsidR="00A871F0" w14:paraId="20F0D867" w14:textId="77777777" w:rsidTr="0041014C">
        <w:trPr>
          <w:trHeight w:val="347"/>
        </w:trPr>
        <w:tc>
          <w:tcPr>
            <w:tcW w:w="5000" w:type="pct"/>
            <w:gridSpan w:val="3"/>
            <w:shd w:val="clear" w:color="auto" w:fill="auto"/>
            <w:vAlign w:val="center"/>
          </w:tcPr>
          <w:p w14:paraId="24F688F5" w14:textId="77777777" w:rsidR="005F4B7A" w:rsidRPr="005C46A5" w:rsidRDefault="00843FE1" w:rsidP="0029516D">
            <w:pPr>
              <w:spacing w:before="160" w:after="160" w:line="240" w:lineRule="auto"/>
              <w:ind w:left="136"/>
              <w:rPr>
                <w:rFonts w:cs="Arial"/>
                <w:b/>
                <w:szCs w:val="22"/>
              </w:rPr>
            </w:pPr>
            <w:r w:rsidRPr="009D353A">
              <w:rPr>
                <w:rFonts w:cs="Arial"/>
                <w:b/>
                <w:color w:val="6B2976"/>
                <w:sz w:val="24"/>
                <w:szCs w:val="22"/>
                <w:lang w:val="vi-VN"/>
              </w:rPr>
              <w:t>Cải thiện phương pháp tiếp cận của chúng tôi về hòa nhập</w:t>
            </w:r>
          </w:p>
        </w:tc>
      </w:tr>
      <w:tr w:rsidR="00A871F0" w14:paraId="0A221858" w14:textId="77777777" w:rsidTr="0041014C">
        <w:trPr>
          <w:trHeight w:val="484"/>
        </w:trPr>
        <w:tc>
          <w:tcPr>
            <w:tcW w:w="1990" w:type="pct"/>
            <w:shd w:val="clear" w:color="auto" w:fill="auto"/>
          </w:tcPr>
          <w:p w14:paraId="52AAA023" w14:textId="50D19624" w:rsidR="005F4B7A" w:rsidRPr="005C46A5" w:rsidRDefault="00843FE1" w:rsidP="00A9042E">
            <w:pPr>
              <w:pStyle w:val="ListParagraph"/>
              <w:numPr>
                <w:ilvl w:val="0"/>
                <w:numId w:val="24"/>
              </w:numPr>
              <w:spacing w:after="120" w:line="240" w:lineRule="auto"/>
              <w:rPr>
                <w:rFonts w:cs="Arial"/>
                <w:b/>
                <w:szCs w:val="22"/>
              </w:rPr>
            </w:pPr>
            <w:r w:rsidRPr="005C46A5">
              <w:rPr>
                <w:rFonts w:cs="Arial"/>
                <w:b/>
                <w:szCs w:val="22"/>
                <w:lang w:val="vi-VN"/>
              </w:rPr>
              <w:t xml:space="preserve">Xây dựng một chiến lược truyền thông và tiếp cận với cộng đồng LGBTIQA+.  </w:t>
            </w:r>
          </w:p>
        </w:tc>
        <w:tc>
          <w:tcPr>
            <w:tcW w:w="1932" w:type="pct"/>
          </w:tcPr>
          <w:p w14:paraId="76CE4BCF" w14:textId="3B433D6D" w:rsidR="005F4B7A" w:rsidRPr="0015542A" w:rsidRDefault="00843FE1" w:rsidP="00A9042E">
            <w:pPr>
              <w:spacing w:after="120" w:line="240" w:lineRule="auto"/>
              <w:ind w:left="138"/>
              <w:rPr>
                <w:rFonts w:cs="Arial"/>
                <w:szCs w:val="22"/>
              </w:rPr>
            </w:pPr>
            <w:r>
              <w:rPr>
                <w:rFonts w:cs="Arial"/>
                <w:szCs w:val="22"/>
                <w:lang w:val="vi-VN"/>
              </w:rPr>
              <w:t>Hoàn thành chiến lược truyền thông và tiếp cận</w:t>
            </w:r>
          </w:p>
        </w:tc>
        <w:tc>
          <w:tcPr>
            <w:tcW w:w="1078" w:type="pct"/>
            <w:shd w:val="clear" w:color="auto" w:fill="auto"/>
            <w:tcMar>
              <w:top w:w="15" w:type="dxa"/>
              <w:left w:w="108" w:type="dxa"/>
              <w:bottom w:w="0" w:type="dxa"/>
              <w:right w:w="108" w:type="dxa"/>
            </w:tcMar>
          </w:tcPr>
          <w:p w14:paraId="633F3005" w14:textId="77777777" w:rsidR="005F4B7A" w:rsidRPr="0015542A" w:rsidRDefault="00843FE1" w:rsidP="0041014C">
            <w:pPr>
              <w:spacing w:after="120" w:line="240" w:lineRule="auto"/>
              <w:rPr>
                <w:rFonts w:cs="Arial"/>
                <w:szCs w:val="22"/>
              </w:rPr>
            </w:pPr>
            <w:r>
              <w:rPr>
                <w:rFonts w:cs="Arial"/>
                <w:szCs w:val="22"/>
                <w:lang w:val="vi-VN"/>
              </w:rPr>
              <w:t>Tháng 09/2020</w:t>
            </w:r>
          </w:p>
        </w:tc>
      </w:tr>
      <w:tr w:rsidR="00A871F0" w14:paraId="7425AD2D" w14:textId="77777777" w:rsidTr="0041014C">
        <w:trPr>
          <w:trHeight w:val="484"/>
        </w:trPr>
        <w:tc>
          <w:tcPr>
            <w:tcW w:w="1990" w:type="pct"/>
            <w:vMerge w:val="restart"/>
            <w:shd w:val="clear" w:color="auto" w:fill="auto"/>
          </w:tcPr>
          <w:p w14:paraId="590CAA5B" w14:textId="77777777" w:rsidR="005F4B7A" w:rsidRPr="005C46A5" w:rsidRDefault="00843FE1" w:rsidP="005F4B7A">
            <w:pPr>
              <w:pStyle w:val="ListParagraph"/>
              <w:numPr>
                <w:ilvl w:val="0"/>
                <w:numId w:val="24"/>
              </w:numPr>
              <w:spacing w:after="120" w:line="240" w:lineRule="auto"/>
              <w:rPr>
                <w:rFonts w:cs="Arial"/>
                <w:b/>
                <w:szCs w:val="22"/>
              </w:rPr>
            </w:pPr>
            <w:r w:rsidRPr="005C46A5">
              <w:rPr>
                <w:rFonts w:cs="Arial"/>
                <w:b/>
                <w:szCs w:val="22"/>
                <w:lang w:val="vi-VN"/>
              </w:rPr>
              <w:t>Thực hiện một cuộc khảo sát trực tuyến độc lập với người tham gia là LGBTIQA+ để hiểu rõ hơn về trải nghiệm NDIS của họ và xác định những cải thiện cần thiết.</w:t>
            </w:r>
          </w:p>
        </w:tc>
        <w:tc>
          <w:tcPr>
            <w:tcW w:w="1932" w:type="pct"/>
          </w:tcPr>
          <w:p w14:paraId="55F03C59" w14:textId="5109BEF4" w:rsidR="005F4B7A" w:rsidRPr="0015542A" w:rsidRDefault="00843FE1" w:rsidP="0041014C">
            <w:pPr>
              <w:spacing w:after="120" w:line="240" w:lineRule="auto"/>
              <w:ind w:left="138"/>
              <w:rPr>
                <w:rFonts w:cs="Arial"/>
                <w:szCs w:val="22"/>
              </w:rPr>
            </w:pPr>
            <w:r>
              <w:rPr>
                <w:rFonts w:cs="Arial"/>
                <w:szCs w:val="22"/>
                <w:lang w:val="vi-VN"/>
              </w:rPr>
              <w:t>Bổ sung câu hỏi vào khảo sát trải nghiệm người tham gia của Cơ quan để thu thập trải nghiệm của người LGBTIQA+</w:t>
            </w:r>
          </w:p>
        </w:tc>
        <w:tc>
          <w:tcPr>
            <w:tcW w:w="1078" w:type="pct"/>
            <w:shd w:val="clear" w:color="auto" w:fill="auto"/>
            <w:tcMar>
              <w:top w:w="15" w:type="dxa"/>
              <w:left w:w="108" w:type="dxa"/>
              <w:bottom w:w="0" w:type="dxa"/>
              <w:right w:w="108" w:type="dxa"/>
            </w:tcMar>
          </w:tcPr>
          <w:p w14:paraId="7C48139F" w14:textId="77777777" w:rsidR="005F4B7A" w:rsidRPr="0015542A" w:rsidRDefault="00843FE1" w:rsidP="0041014C">
            <w:pPr>
              <w:spacing w:after="120" w:line="240" w:lineRule="auto"/>
              <w:rPr>
                <w:rFonts w:cs="Arial"/>
                <w:szCs w:val="22"/>
              </w:rPr>
            </w:pPr>
            <w:r w:rsidRPr="0015542A">
              <w:rPr>
                <w:rFonts w:cs="Arial"/>
                <w:szCs w:val="22"/>
                <w:lang w:val="vi-VN"/>
              </w:rPr>
              <w:t>Tháng 11/2020</w:t>
            </w:r>
          </w:p>
        </w:tc>
      </w:tr>
      <w:tr w:rsidR="00A871F0" w14:paraId="51B341B3" w14:textId="77777777" w:rsidTr="0041014C">
        <w:trPr>
          <w:trHeight w:val="484"/>
        </w:trPr>
        <w:tc>
          <w:tcPr>
            <w:tcW w:w="1990" w:type="pct"/>
            <w:vMerge/>
            <w:shd w:val="clear" w:color="auto" w:fill="auto"/>
          </w:tcPr>
          <w:p w14:paraId="64717F45" w14:textId="77777777" w:rsidR="005F4B7A" w:rsidRPr="005C46A5" w:rsidRDefault="005F4B7A" w:rsidP="0041014C">
            <w:pPr>
              <w:spacing w:after="120" w:line="240" w:lineRule="auto"/>
              <w:ind w:left="127"/>
              <w:rPr>
                <w:rFonts w:cs="Arial"/>
                <w:b/>
                <w:szCs w:val="22"/>
              </w:rPr>
            </w:pPr>
          </w:p>
        </w:tc>
        <w:tc>
          <w:tcPr>
            <w:tcW w:w="1932" w:type="pct"/>
            <w:shd w:val="clear" w:color="auto" w:fill="auto"/>
          </w:tcPr>
          <w:p w14:paraId="712C77DE" w14:textId="68E31D82" w:rsidR="005F4B7A" w:rsidRPr="0015542A" w:rsidRDefault="00843FE1" w:rsidP="0041014C">
            <w:pPr>
              <w:spacing w:after="120" w:line="240" w:lineRule="auto"/>
              <w:ind w:left="138"/>
              <w:rPr>
                <w:rFonts w:cs="Arial"/>
                <w:szCs w:val="22"/>
              </w:rPr>
            </w:pPr>
            <w:r>
              <w:rPr>
                <w:rFonts w:cs="Arial"/>
                <w:szCs w:val="22"/>
                <w:lang w:val="vi-VN"/>
              </w:rPr>
              <w:t>Xây dựng báo cáo dữ liệu cơ sở mức độ thỏa mãn cho cộng đồng LGBTIQA+</w:t>
            </w:r>
          </w:p>
        </w:tc>
        <w:tc>
          <w:tcPr>
            <w:tcW w:w="1078" w:type="pct"/>
            <w:shd w:val="clear" w:color="auto" w:fill="auto"/>
            <w:tcMar>
              <w:top w:w="15" w:type="dxa"/>
              <w:left w:w="108" w:type="dxa"/>
              <w:bottom w:w="0" w:type="dxa"/>
              <w:right w:w="108" w:type="dxa"/>
            </w:tcMar>
          </w:tcPr>
          <w:p w14:paraId="51FF7EE0" w14:textId="77777777" w:rsidR="005F4B7A" w:rsidRPr="0015542A" w:rsidRDefault="00843FE1" w:rsidP="0041014C">
            <w:pPr>
              <w:spacing w:after="120" w:line="240" w:lineRule="auto"/>
              <w:rPr>
                <w:rFonts w:cs="Arial"/>
                <w:szCs w:val="22"/>
              </w:rPr>
            </w:pPr>
            <w:r>
              <w:rPr>
                <w:rFonts w:cs="Arial"/>
                <w:szCs w:val="22"/>
                <w:lang w:val="vi-VN"/>
              </w:rPr>
              <w:t>Tháng 1/2021</w:t>
            </w:r>
          </w:p>
        </w:tc>
      </w:tr>
      <w:tr w:rsidR="00A871F0" w14:paraId="0905B2C8" w14:textId="77777777" w:rsidTr="0041014C">
        <w:trPr>
          <w:trHeight w:val="403"/>
        </w:trPr>
        <w:tc>
          <w:tcPr>
            <w:tcW w:w="1990" w:type="pct"/>
            <w:vMerge/>
            <w:shd w:val="clear" w:color="auto" w:fill="auto"/>
          </w:tcPr>
          <w:p w14:paraId="64EC4033" w14:textId="77777777" w:rsidR="005F4B7A" w:rsidRPr="005C46A5" w:rsidRDefault="005F4B7A" w:rsidP="0041014C">
            <w:pPr>
              <w:spacing w:after="120" w:line="240" w:lineRule="auto"/>
              <w:ind w:left="127"/>
              <w:rPr>
                <w:rFonts w:cs="Arial"/>
                <w:b/>
                <w:szCs w:val="22"/>
              </w:rPr>
            </w:pPr>
          </w:p>
        </w:tc>
        <w:tc>
          <w:tcPr>
            <w:tcW w:w="1932" w:type="pct"/>
          </w:tcPr>
          <w:p w14:paraId="5667CC01" w14:textId="023BE0BC" w:rsidR="005F4B7A" w:rsidRPr="0015542A" w:rsidRDefault="00843FE1" w:rsidP="0041014C">
            <w:pPr>
              <w:spacing w:after="120" w:line="240" w:lineRule="auto"/>
              <w:ind w:left="138"/>
              <w:rPr>
                <w:rFonts w:cs="Arial"/>
                <w:szCs w:val="22"/>
              </w:rPr>
            </w:pPr>
            <w:r w:rsidRPr="0015542A">
              <w:rPr>
                <w:rFonts w:cs="Arial"/>
                <w:szCs w:val="22"/>
                <w:lang w:val="vi-VN"/>
              </w:rPr>
              <w:t>Chuẩn bị và đệ trình báo cáo</w:t>
            </w:r>
          </w:p>
        </w:tc>
        <w:tc>
          <w:tcPr>
            <w:tcW w:w="1078" w:type="pct"/>
            <w:shd w:val="clear" w:color="auto" w:fill="auto"/>
            <w:tcMar>
              <w:top w:w="15" w:type="dxa"/>
              <w:left w:w="108" w:type="dxa"/>
              <w:bottom w:w="0" w:type="dxa"/>
              <w:right w:w="108" w:type="dxa"/>
            </w:tcMar>
          </w:tcPr>
          <w:p w14:paraId="670A1648" w14:textId="77777777" w:rsidR="005F4B7A" w:rsidRPr="0015542A" w:rsidRDefault="00843FE1" w:rsidP="0041014C">
            <w:pPr>
              <w:spacing w:after="120" w:line="240" w:lineRule="auto"/>
              <w:rPr>
                <w:rFonts w:cs="Arial"/>
                <w:szCs w:val="22"/>
              </w:rPr>
            </w:pPr>
            <w:r w:rsidRPr="0015542A">
              <w:rPr>
                <w:rFonts w:cs="Arial"/>
                <w:szCs w:val="22"/>
                <w:lang w:val="vi-VN"/>
              </w:rPr>
              <w:t>Tháng 03/2021</w:t>
            </w:r>
          </w:p>
        </w:tc>
      </w:tr>
      <w:tr w:rsidR="00A871F0" w14:paraId="69B7A898" w14:textId="77777777" w:rsidTr="0041014C">
        <w:trPr>
          <w:trHeight w:val="347"/>
        </w:trPr>
        <w:tc>
          <w:tcPr>
            <w:tcW w:w="5000" w:type="pct"/>
            <w:gridSpan w:val="3"/>
            <w:shd w:val="clear" w:color="auto" w:fill="F7EEF7"/>
            <w:vAlign w:val="center"/>
          </w:tcPr>
          <w:p w14:paraId="3AA86857" w14:textId="77777777" w:rsidR="005F4B7A" w:rsidRPr="005C46A5" w:rsidRDefault="00843FE1" w:rsidP="0029516D">
            <w:pPr>
              <w:spacing w:before="160" w:after="160" w:line="240" w:lineRule="auto"/>
              <w:ind w:left="136"/>
              <w:rPr>
                <w:rFonts w:cs="Arial"/>
                <w:b/>
                <w:szCs w:val="22"/>
              </w:rPr>
            </w:pPr>
            <w:r w:rsidRPr="009D353A">
              <w:rPr>
                <w:rFonts w:cs="Arial"/>
                <w:b/>
                <w:color w:val="6B2976"/>
                <w:sz w:val="24"/>
                <w:szCs w:val="22"/>
                <w:lang w:val="vi-VN"/>
              </w:rPr>
              <w:t>Cải thiện đại diện và tham gia</w:t>
            </w:r>
          </w:p>
        </w:tc>
      </w:tr>
      <w:tr w:rsidR="00A871F0" w14:paraId="30A22CBF" w14:textId="77777777" w:rsidTr="0041014C">
        <w:trPr>
          <w:trHeight w:val="680"/>
        </w:trPr>
        <w:tc>
          <w:tcPr>
            <w:tcW w:w="1990" w:type="pct"/>
            <w:vMerge w:val="restart"/>
            <w:shd w:val="clear" w:color="auto" w:fill="F7EEF7"/>
          </w:tcPr>
          <w:p w14:paraId="45CBCB00" w14:textId="77777777" w:rsidR="005F4B7A" w:rsidRPr="005C46A5" w:rsidRDefault="00843FE1" w:rsidP="005F4B7A">
            <w:pPr>
              <w:pStyle w:val="ListParagraph"/>
              <w:numPr>
                <w:ilvl w:val="0"/>
                <w:numId w:val="24"/>
              </w:numPr>
              <w:spacing w:after="120" w:line="240" w:lineRule="auto"/>
              <w:rPr>
                <w:rFonts w:cs="Arial"/>
                <w:b/>
                <w:szCs w:val="22"/>
              </w:rPr>
            </w:pPr>
            <w:r w:rsidRPr="005C46A5">
              <w:rPr>
                <w:rFonts w:cs="Arial"/>
                <w:b/>
                <w:szCs w:val="22"/>
                <w:lang w:val="vi-VN"/>
              </w:rPr>
              <w:t xml:space="preserve">Đảm bảo tính phù hợp về văn hóa của các thông tin và nguồn dữ liệu nội bộ và bên ngoài của Cơ quan đối với người khuyết tật và các cộng đồng LGBTIQA+. </w:t>
            </w:r>
          </w:p>
        </w:tc>
        <w:tc>
          <w:tcPr>
            <w:tcW w:w="1932" w:type="pct"/>
            <w:shd w:val="clear" w:color="auto" w:fill="F7EEF7"/>
          </w:tcPr>
          <w:p w14:paraId="36379B8A" w14:textId="206A173F" w:rsidR="005F4B7A" w:rsidRPr="0015542A" w:rsidRDefault="00843FE1" w:rsidP="0041014C">
            <w:pPr>
              <w:spacing w:after="120" w:line="240" w:lineRule="auto"/>
              <w:ind w:left="138"/>
              <w:rPr>
                <w:rFonts w:cs="Arial"/>
                <w:szCs w:val="22"/>
              </w:rPr>
            </w:pPr>
            <w:r>
              <w:rPr>
                <w:rFonts w:cs="Arial"/>
                <w:szCs w:val="22"/>
                <w:lang w:val="vi-VN"/>
              </w:rPr>
              <w:t>Xác định nguyên tắc soạn thảo và truyền thông được bao gồm trong hướng dẫn phong cách Cơ quan</w:t>
            </w:r>
          </w:p>
        </w:tc>
        <w:tc>
          <w:tcPr>
            <w:tcW w:w="1078" w:type="pct"/>
            <w:shd w:val="clear" w:color="auto" w:fill="F7EEF7"/>
            <w:tcMar>
              <w:top w:w="15" w:type="dxa"/>
              <w:left w:w="108" w:type="dxa"/>
              <w:bottom w:w="0" w:type="dxa"/>
              <w:right w:w="108" w:type="dxa"/>
            </w:tcMar>
          </w:tcPr>
          <w:p w14:paraId="0E56BD20" w14:textId="77777777" w:rsidR="005F4B7A" w:rsidRPr="0015542A" w:rsidRDefault="00843FE1" w:rsidP="0041014C">
            <w:pPr>
              <w:spacing w:after="120" w:line="240" w:lineRule="auto"/>
              <w:rPr>
                <w:rFonts w:cs="Arial"/>
                <w:szCs w:val="22"/>
              </w:rPr>
            </w:pPr>
            <w:r>
              <w:rPr>
                <w:rFonts w:cs="Arial"/>
                <w:szCs w:val="22"/>
                <w:lang w:val="vi-VN"/>
              </w:rPr>
              <w:t>Tháng 09/2020</w:t>
            </w:r>
          </w:p>
        </w:tc>
      </w:tr>
      <w:tr w:rsidR="00A871F0" w14:paraId="2E0DAACE" w14:textId="77777777" w:rsidTr="0041014C">
        <w:trPr>
          <w:trHeight w:val="679"/>
        </w:trPr>
        <w:tc>
          <w:tcPr>
            <w:tcW w:w="1990" w:type="pct"/>
            <w:vMerge/>
            <w:shd w:val="clear" w:color="auto" w:fill="F7EEF7"/>
          </w:tcPr>
          <w:p w14:paraId="589B7719"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5F34E082" w14:textId="752D3BE0" w:rsidR="005F4B7A" w:rsidRPr="0015542A" w:rsidRDefault="00843FE1" w:rsidP="0041014C">
            <w:pPr>
              <w:spacing w:after="120" w:line="240" w:lineRule="auto"/>
              <w:ind w:left="138"/>
              <w:rPr>
                <w:rFonts w:cs="Arial"/>
                <w:szCs w:val="22"/>
              </w:rPr>
            </w:pPr>
            <w:r>
              <w:rPr>
                <w:rFonts w:cs="Arial"/>
                <w:szCs w:val="22"/>
                <w:lang w:val="vi-VN"/>
              </w:rPr>
              <w:t>Tất cả các văn bản hướng tới đối tượng bên ngoài được rà soát và cập nhật nếu cần</w:t>
            </w:r>
          </w:p>
        </w:tc>
        <w:tc>
          <w:tcPr>
            <w:tcW w:w="1078" w:type="pct"/>
            <w:shd w:val="clear" w:color="auto" w:fill="F7EEF7"/>
            <w:tcMar>
              <w:top w:w="15" w:type="dxa"/>
              <w:left w:w="108" w:type="dxa"/>
              <w:bottom w:w="0" w:type="dxa"/>
              <w:right w:w="108" w:type="dxa"/>
            </w:tcMar>
          </w:tcPr>
          <w:p w14:paraId="0A95C0AF" w14:textId="77777777" w:rsidR="005F4B7A" w:rsidRPr="0015542A" w:rsidRDefault="00843FE1" w:rsidP="0041014C">
            <w:pPr>
              <w:spacing w:after="120" w:line="240" w:lineRule="auto"/>
              <w:rPr>
                <w:rFonts w:cs="Arial"/>
                <w:szCs w:val="22"/>
              </w:rPr>
            </w:pPr>
            <w:r>
              <w:rPr>
                <w:rFonts w:cs="Arial"/>
                <w:szCs w:val="22"/>
                <w:lang w:val="vi-VN"/>
              </w:rPr>
              <w:t>Tháng 02/2021</w:t>
            </w:r>
          </w:p>
        </w:tc>
      </w:tr>
      <w:tr w:rsidR="00A871F0" w14:paraId="5365943E" w14:textId="77777777" w:rsidTr="0041014C">
        <w:trPr>
          <w:trHeight w:val="679"/>
        </w:trPr>
        <w:tc>
          <w:tcPr>
            <w:tcW w:w="1990" w:type="pct"/>
            <w:vMerge/>
            <w:shd w:val="clear" w:color="auto" w:fill="F7EEF7"/>
          </w:tcPr>
          <w:p w14:paraId="5D5E6146"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08C69C5D" w14:textId="4ED5510C" w:rsidR="005F4B7A" w:rsidRPr="0015542A" w:rsidRDefault="00843FE1" w:rsidP="0041014C">
            <w:pPr>
              <w:spacing w:after="120" w:line="240" w:lineRule="auto"/>
              <w:ind w:left="138"/>
              <w:rPr>
                <w:rFonts w:cs="Arial"/>
                <w:szCs w:val="22"/>
              </w:rPr>
            </w:pPr>
            <w:r>
              <w:rPr>
                <w:rFonts w:cs="Arial"/>
                <w:szCs w:val="22"/>
                <w:lang w:val="vi-VN"/>
              </w:rPr>
              <w:t>Văn bản hướng tới đối tượng nội bộ được rà soát và cập nhật nếu cần</w:t>
            </w:r>
          </w:p>
        </w:tc>
        <w:tc>
          <w:tcPr>
            <w:tcW w:w="1078" w:type="pct"/>
            <w:shd w:val="clear" w:color="auto" w:fill="F7EEF7"/>
            <w:tcMar>
              <w:top w:w="15" w:type="dxa"/>
              <w:left w:w="108" w:type="dxa"/>
              <w:bottom w:w="0" w:type="dxa"/>
              <w:right w:w="108" w:type="dxa"/>
            </w:tcMar>
          </w:tcPr>
          <w:p w14:paraId="46695EC5" w14:textId="77777777" w:rsidR="005F4B7A" w:rsidRPr="0015542A" w:rsidRDefault="00843FE1" w:rsidP="0041014C">
            <w:pPr>
              <w:spacing w:after="120" w:line="240" w:lineRule="auto"/>
              <w:rPr>
                <w:rFonts w:cs="Arial"/>
                <w:szCs w:val="22"/>
              </w:rPr>
            </w:pPr>
            <w:r w:rsidRPr="0015542A">
              <w:rPr>
                <w:rFonts w:cs="Arial"/>
                <w:szCs w:val="22"/>
                <w:lang w:val="vi-VN"/>
              </w:rPr>
              <w:t>Tháng 02/2021</w:t>
            </w:r>
          </w:p>
        </w:tc>
      </w:tr>
      <w:tr w:rsidR="00A871F0" w14:paraId="504C8389" w14:textId="77777777" w:rsidTr="0041014C">
        <w:trPr>
          <w:trHeight w:val="347"/>
        </w:trPr>
        <w:tc>
          <w:tcPr>
            <w:tcW w:w="1990" w:type="pct"/>
            <w:shd w:val="clear" w:color="auto" w:fill="F7EEF7"/>
          </w:tcPr>
          <w:p w14:paraId="7AF4DED8" w14:textId="77777777" w:rsidR="005F4B7A" w:rsidRPr="005C46A5" w:rsidRDefault="00843FE1" w:rsidP="005F4B7A">
            <w:pPr>
              <w:pStyle w:val="ListParagraph"/>
              <w:numPr>
                <w:ilvl w:val="0"/>
                <w:numId w:val="24"/>
              </w:numPr>
              <w:spacing w:after="120" w:line="240" w:lineRule="auto"/>
              <w:rPr>
                <w:rFonts w:cs="Arial"/>
                <w:b/>
                <w:szCs w:val="22"/>
              </w:rPr>
            </w:pPr>
            <w:r w:rsidRPr="005C46A5">
              <w:rPr>
                <w:rFonts w:cs="Arial"/>
                <w:b/>
                <w:szCs w:val="22"/>
                <w:lang w:val="vi-VN"/>
              </w:rPr>
              <w:t>Đảm bảo cơ chế phản hồi, bình luận và khiếu nại an toàn về văn hóa thông qua cho phép chúng được đệ trình bảo mật.</w:t>
            </w:r>
          </w:p>
        </w:tc>
        <w:tc>
          <w:tcPr>
            <w:tcW w:w="1932" w:type="pct"/>
            <w:shd w:val="clear" w:color="auto" w:fill="F7EEF7"/>
          </w:tcPr>
          <w:p w14:paraId="1F15F9E2" w14:textId="0FC421FC" w:rsidR="005F4B7A" w:rsidRPr="0015542A" w:rsidRDefault="00843FE1" w:rsidP="0041014C">
            <w:pPr>
              <w:spacing w:after="120" w:line="240" w:lineRule="auto"/>
              <w:ind w:left="138"/>
              <w:rPr>
                <w:rFonts w:cs="Arial"/>
                <w:szCs w:val="22"/>
              </w:rPr>
            </w:pPr>
            <w:r w:rsidRPr="0015542A">
              <w:rPr>
                <w:rFonts w:cs="Arial"/>
                <w:szCs w:val="22"/>
                <w:lang w:val="vi-VN"/>
              </w:rPr>
              <w:t>Cơ chế phản hồi, bình luận và khiếu nại bao gồm lựa chọn đệ trình 'Tôi mong muốn phản ánh của mình được bảo mật'</w:t>
            </w:r>
          </w:p>
        </w:tc>
        <w:tc>
          <w:tcPr>
            <w:tcW w:w="1078" w:type="pct"/>
            <w:shd w:val="clear" w:color="auto" w:fill="F7EEF7"/>
            <w:tcMar>
              <w:top w:w="15" w:type="dxa"/>
              <w:left w:w="108" w:type="dxa"/>
              <w:bottom w:w="0" w:type="dxa"/>
              <w:right w:w="108" w:type="dxa"/>
            </w:tcMar>
          </w:tcPr>
          <w:p w14:paraId="29201EDB" w14:textId="77777777" w:rsidR="005F4B7A" w:rsidRPr="0015542A" w:rsidRDefault="00843FE1" w:rsidP="0041014C">
            <w:pPr>
              <w:spacing w:after="120" w:line="240" w:lineRule="auto"/>
              <w:rPr>
                <w:rFonts w:cs="Arial"/>
                <w:szCs w:val="22"/>
              </w:rPr>
            </w:pPr>
            <w:r w:rsidRPr="0015542A">
              <w:rPr>
                <w:rFonts w:cs="Arial"/>
                <w:szCs w:val="22"/>
                <w:lang w:val="vi-VN"/>
              </w:rPr>
              <w:t>Tháng 03/2021</w:t>
            </w:r>
          </w:p>
        </w:tc>
      </w:tr>
      <w:tr w:rsidR="00A871F0" w14:paraId="22DB69B6" w14:textId="77777777" w:rsidTr="0041014C">
        <w:trPr>
          <w:trHeight w:val="582"/>
        </w:trPr>
        <w:tc>
          <w:tcPr>
            <w:tcW w:w="1990" w:type="pct"/>
            <w:vMerge w:val="restart"/>
            <w:shd w:val="clear" w:color="auto" w:fill="F7EEF7"/>
          </w:tcPr>
          <w:p w14:paraId="225EFFA7" w14:textId="77777777" w:rsidR="005F4B7A" w:rsidRPr="005C46A5" w:rsidRDefault="00843FE1" w:rsidP="005F4B7A">
            <w:pPr>
              <w:pStyle w:val="ListParagraph"/>
              <w:numPr>
                <w:ilvl w:val="0"/>
                <w:numId w:val="24"/>
              </w:numPr>
              <w:spacing w:after="120" w:line="240" w:lineRule="auto"/>
              <w:rPr>
                <w:rFonts w:cs="Arial"/>
                <w:b/>
                <w:szCs w:val="22"/>
              </w:rPr>
            </w:pPr>
            <w:r w:rsidRPr="005C46A5">
              <w:rPr>
                <w:rFonts w:cs="Arial"/>
                <w:b/>
                <w:szCs w:val="22"/>
                <w:lang w:val="vi-VN"/>
              </w:rPr>
              <w:t xml:space="preserve">Xây dựng một tính năng tìm kiếm để người tham gia xác định dịch vụ địa phương nào đủ năng lực cung cấp hỗ trợ thân thiện với LGBTIQA+. </w:t>
            </w:r>
          </w:p>
        </w:tc>
        <w:tc>
          <w:tcPr>
            <w:tcW w:w="1932" w:type="pct"/>
            <w:shd w:val="clear" w:color="auto" w:fill="F7EEF7"/>
          </w:tcPr>
          <w:p w14:paraId="31827E30" w14:textId="4CD092F6" w:rsidR="005F4B7A" w:rsidRPr="0015542A" w:rsidRDefault="00843FE1" w:rsidP="0041014C">
            <w:pPr>
              <w:spacing w:after="120" w:line="240" w:lineRule="auto"/>
              <w:ind w:left="138"/>
              <w:rPr>
                <w:rFonts w:cs="Arial"/>
                <w:szCs w:val="22"/>
              </w:rPr>
            </w:pPr>
            <w:r w:rsidRPr="0015542A">
              <w:rPr>
                <w:rFonts w:cs="Arial"/>
                <w:szCs w:val="22"/>
                <w:lang w:val="vi-VN"/>
              </w:rPr>
              <w:t>Thực hiện nghiên cứu khả thi của việc xây dựng một tính năng</w:t>
            </w:r>
          </w:p>
        </w:tc>
        <w:tc>
          <w:tcPr>
            <w:tcW w:w="1078" w:type="pct"/>
            <w:shd w:val="clear" w:color="auto" w:fill="F7EEF7"/>
            <w:tcMar>
              <w:top w:w="15" w:type="dxa"/>
              <w:left w:w="108" w:type="dxa"/>
              <w:bottom w:w="0" w:type="dxa"/>
              <w:right w:w="108" w:type="dxa"/>
            </w:tcMar>
          </w:tcPr>
          <w:p w14:paraId="762FCD14" w14:textId="77777777" w:rsidR="005F4B7A" w:rsidRPr="0015542A" w:rsidRDefault="00843FE1" w:rsidP="0041014C">
            <w:pPr>
              <w:spacing w:after="120" w:line="240" w:lineRule="auto"/>
              <w:rPr>
                <w:rFonts w:cs="Arial"/>
                <w:szCs w:val="22"/>
              </w:rPr>
            </w:pPr>
            <w:r w:rsidRPr="0015542A">
              <w:rPr>
                <w:rFonts w:cs="Arial"/>
                <w:szCs w:val="22"/>
                <w:lang w:val="vi-VN"/>
              </w:rPr>
              <w:t>Tháng 12/2021</w:t>
            </w:r>
          </w:p>
        </w:tc>
      </w:tr>
      <w:tr w:rsidR="00A871F0" w14:paraId="5ACCD561" w14:textId="77777777" w:rsidTr="0041014C">
        <w:trPr>
          <w:trHeight w:val="582"/>
        </w:trPr>
        <w:tc>
          <w:tcPr>
            <w:tcW w:w="1990" w:type="pct"/>
            <w:vMerge/>
            <w:shd w:val="clear" w:color="auto" w:fill="F7EEF7"/>
          </w:tcPr>
          <w:p w14:paraId="56731EE4"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1974FE60" w14:textId="3B4AECBA" w:rsidR="005F4B7A" w:rsidRPr="0015542A" w:rsidRDefault="00843FE1" w:rsidP="0041014C">
            <w:pPr>
              <w:spacing w:after="120" w:line="240" w:lineRule="auto"/>
              <w:ind w:left="138"/>
              <w:rPr>
                <w:rFonts w:cs="Arial"/>
                <w:szCs w:val="22"/>
              </w:rPr>
            </w:pPr>
            <w:r w:rsidRPr="0015542A">
              <w:rPr>
                <w:rFonts w:cs="Arial"/>
                <w:szCs w:val="22"/>
                <w:lang w:val="vi-VN"/>
              </w:rPr>
              <w:t>Tính năng được thử nghiệm và khởi động (tùy vào tính khả thi)</w:t>
            </w:r>
          </w:p>
        </w:tc>
        <w:tc>
          <w:tcPr>
            <w:tcW w:w="1078" w:type="pct"/>
            <w:shd w:val="clear" w:color="auto" w:fill="F7EEF7"/>
            <w:tcMar>
              <w:top w:w="15" w:type="dxa"/>
              <w:left w:w="108" w:type="dxa"/>
              <w:bottom w:w="0" w:type="dxa"/>
              <w:right w:w="108" w:type="dxa"/>
            </w:tcMar>
          </w:tcPr>
          <w:p w14:paraId="384F71C8" w14:textId="77777777" w:rsidR="005F4B7A" w:rsidRPr="0015542A" w:rsidRDefault="00843FE1" w:rsidP="0041014C">
            <w:pPr>
              <w:spacing w:after="120" w:line="240" w:lineRule="auto"/>
              <w:rPr>
                <w:rFonts w:cs="Arial"/>
                <w:szCs w:val="22"/>
              </w:rPr>
            </w:pPr>
            <w:r w:rsidRPr="0015542A">
              <w:rPr>
                <w:rFonts w:cs="Arial"/>
                <w:szCs w:val="22"/>
                <w:lang w:val="vi-VN"/>
              </w:rPr>
              <w:t>Tháng 12/2022</w:t>
            </w:r>
          </w:p>
        </w:tc>
      </w:tr>
      <w:tr w:rsidR="00A871F0" w14:paraId="48170B62" w14:textId="77777777" w:rsidTr="0041014C">
        <w:trPr>
          <w:trHeight w:val="1997"/>
        </w:trPr>
        <w:tc>
          <w:tcPr>
            <w:tcW w:w="1990" w:type="pct"/>
            <w:shd w:val="clear" w:color="auto" w:fill="F7EEF7"/>
          </w:tcPr>
          <w:p w14:paraId="7F22CE44" w14:textId="7875F0FD" w:rsidR="005F4B7A" w:rsidRPr="005C46A5" w:rsidRDefault="00843FE1" w:rsidP="005F4B7A">
            <w:pPr>
              <w:pStyle w:val="ListParagraph"/>
              <w:numPr>
                <w:ilvl w:val="0"/>
                <w:numId w:val="24"/>
              </w:numPr>
              <w:spacing w:after="120" w:line="240" w:lineRule="auto"/>
              <w:rPr>
                <w:rFonts w:cs="Arial"/>
                <w:b/>
                <w:szCs w:val="22"/>
              </w:rPr>
            </w:pPr>
            <w:r w:rsidRPr="005C46A5">
              <w:rPr>
                <w:rFonts w:cs="Arial"/>
                <w:b/>
                <w:szCs w:val="22"/>
                <w:lang w:val="vi-VN"/>
              </w:rPr>
              <w:lastRenderedPageBreak/>
              <w:t>Phù hợp với Chiến lược Đầu tư ILC 2019-2020, tiếp tục đầu tư vào các hoạt động ILC nhắm vào người mang khuyết tật LGBTIQA+ và đánh giá tác động.</w:t>
            </w:r>
          </w:p>
        </w:tc>
        <w:tc>
          <w:tcPr>
            <w:tcW w:w="1932" w:type="pct"/>
            <w:shd w:val="clear" w:color="auto" w:fill="F7EEF7"/>
          </w:tcPr>
          <w:p w14:paraId="754FF359" w14:textId="77D3EC23" w:rsidR="005F4B7A" w:rsidRPr="0015542A" w:rsidRDefault="00843FE1" w:rsidP="0041014C">
            <w:pPr>
              <w:spacing w:after="120" w:line="240" w:lineRule="auto"/>
              <w:ind w:left="138"/>
              <w:rPr>
                <w:rFonts w:cs="Arial"/>
                <w:szCs w:val="22"/>
              </w:rPr>
            </w:pPr>
            <w:r>
              <w:rPr>
                <w:rFonts w:cs="Arial"/>
                <w:szCs w:val="22"/>
                <w:lang w:val="vi-VN"/>
              </w:rPr>
              <w:t>Chiến lược Đầu tư ILC và đánh giá</w:t>
            </w:r>
          </w:p>
        </w:tc>
        <w:tc>
          <w:tcPr>
            <w:tcW w:w="1078" w:type="pct"/>
            <w:shd w:val="clear" w:color="auto" w:fill="F7EEF7"/>
            <w:tcMar>
              <w:top w:w="15" w:type="dxa"/>
              <w:left w:w="108" w:type="dxa"/>
              <w:bottom w:w="0" w:type="dxa"/>
              <w:right w:w="108" w:type="dxa"/>
            </w:tcMar>
          </w:tcPr>
          <w:p w14:paraId="173785DC" w14:textId="77777777" w:rsidR="005F4B7A" w:rsidRPr="0015542A" w:rsidRDefault="00843FE1" w:rsidP="0041014C">
            <w:pPr>
              <w:spacing w:after="120" w:line="240" w:lineRule="auto"/>
              <w:rPr>
                <w:rFonts w:cs="Arial"/>
                <w:szCs w:val="22"/>
              </w:rPr>
            </w:pPr>
            <w:r w:rsidRPr="0015542A">
              <w:rPr>
                <w:rFonts w:cs="Arial"/>
                <w:szCs w:val="22"/>
                <w:lang w:val="vi-VN"/>
              </w:rPr>
              <w:t>Tiếp tục</w:t>
            </w:r>
          </w:p>
        </w:tc>
      </w:tr>
      <w:tr w:rsidR="00A871F0" w14:paraId="5D54C117" w14:textId="77777777" w:rsidTr="0041014C">
        <w:trPr>
          <w:trHeight w:val="347"/>
        </w:trPr>
        <w:tc>
          <w:tcPr>
            <w:tcW w:w="5000" w:type="pct"/>
            <w:gridSpan w:val="3"/>
            <w:shd w:val="clear" w:color="auto" w:fill="auto"/>
            <w:vAlign w:val="center"/>
          </w:tcPr>
          <w:p w14:paraId="371C8CDD" w14:textId="77777777" w:rsidR="005F4B7A" w:rsidRPr="009D353A" w:rsidRDefault="00843FE1" w:rsidP="0029516D">
            <w:pPr>
              <w:spacing w:before="160" w:after="160" w:line="240" w:lineRule="auto"/>
              <w:ind w:left="136"/>
              <w:rPr>
                <w:rFonts w:cs="Arial"/>
                <w:b/>
                <w:color w:val="6B2976"/>
                <w:sz w:val="24"/>
                <w:szCs w:val="22"/>
              </w:rPr>
            </w:pPr>
            <w:r w:rsidRPr="009D353A">
              <w:rPr>
                <w:rFonts w:cs="Arial"/>
                <w:b/>
                <w:color w:val="6B2976"/>
                <w:sz w:val="24"/>
                <w:szCs w:val="22"/>
                <w:lang w:val="vi-VN"/>
              </w:rPr>
              <w:t xml:space="preserve">Tăng cường thu thập và đánh giá dữ liệu </w:t>
            </w:r>
          </w:p>
        </w:tc>
      </w:tr>
      <w:tr w:rsidR="00A871F0" w14:paraId="7458AD18" w14:textId="77777777" w:rsidTr="0041014C">
        <w:trPr>
          <w:trHeight w:val="826"/>
        </w:trPr>
        <w:tc>
          <w:tcPr>
            <w:tcW w:w="1990" w:type="pct"/>
            <w:vMerge w:val="restart"/>
            <w:shd w:val="clear" w:color="auto" w:fill="auto"/>
          </w:tcPr>
          <w:p w14:paraId="17808226" w14:textId="77777777" w:rsidR="005F4B7A" w:rsidRPr="005C46A5" w:rsidRDefault="00843FE1" w:rsidP="005F4B7A">
            <w:pPr>
              <w:pStyle w:val="ListParagraph"/>
              <w:numPr>
                <w:ilvl w:val="0"/>
                <w:numId w:val="24"/>
              </w:numPr>
              <w:spacing w:after="120" w:line="240" w:lineRule="auto"/>
              <w:rPr>
                <w:rFonts w:cs="Arial"/>
                <w:b/>
                <w:szCs w:val="22"/>
              </w:rPr>
            </w:pPr>
            <w:r w:rsidRPr="005C46A5">
              <w:rPr>
                <w:rFonts w:cs="Arial"/>
                <w:b/>
                <w:szCs w:val="22"/>
                <w:lang w:val="vi-VN"/>
              </w:rPr>
              <w:t>Cập nhật hệ thống dữ liệu NDIA để lưu trữ thông tin chính xác, và đảm bảo lựa chọn mô tả bản thân, danh xưng và giới của người tham gia thống nhất với các bộ chính phủ Khối Thịnh vượng chung khác.</w:t>
            </w:r>
          </w:p>
        </w:tc>
        <w:tc>
          <w:tcPr>
            <w:tcW w:w="1932" w:type="pct"/>
          </w:tcPr>
          <w:p w14:paraId="380DA9C5" w14:textId="1968432A" w:rsidR="005F4B7A" w:rsidRPr="0015542A" w:rsidRDefault="00843FE1" w:rsidP="0041014C">
            <w:pPr>
              <w:spacing w:after="0" w:line="240" w:lineRule="auto"/>
              <w:ind w:left="138"/>
              <w:rPr>
                <w:rFonts w:cs="Arial"/>
                <w:szCs w:val="22"/>
              </w:rPr>
            </w:pPr>
            <w:r>
              <w:rPr>
                <w:rFonts w:cs="Arial"/>
                <w:szCs w:val="22"/>
                <w:lang w:val="vi-VN"/>
              </w:rPr>
              <w:t>Hệ thống vận hành NDIS có thể tìm kiếm dữ liệu liên quan đến người LGBTIQA+ khuyết tật</w:t>
            </w:r>
          </w:p>
        </w:tc>
        <w:tc>
          <w:tcPr>
            <w:tcW w:w="1078" w:type="pct"/>
            <w:shd w:val="clear" w:color="auto" w:fill="auto"/>
            <w:tcMar>
              <w:top w:w="15" w:type="dxa"/>
              <w:left w:w="108" w:type="dxa"/>
              <w:bottom w:w="0" w:type="dxa"/>
              <w:right w:w="108" w:type="dxa"/>
            </w:tcMar>
          </w:tcPr>
          <w:p w14:paraId="7F36CCB8" w14:textId="77777777" w:rsidR="005F4B7A" w:rsidRPr="0015542A" w:rsidRDefault="00843FE1" w:rsidP="0041014C">
            <w:pPr>
              <w:spacing w:after="120" w:line="240" w:lineRule="auto"/>
              <w:rPr>
                <w:rFonts w:cs="Arial"/>
                <w:szCs w:val="22"/>
              </w:rPr>
            </w:pPr>
            <w:r w:rsidRPr="0015542A">
              <w:rPr>
                <w:rFonts w:cs="Arial"/>
                <w:szCs w:val="22"/>
                <w:lang w:val="vi-VN"/>
              </w:rPr>
              <w:t>Tháng 12/2021</w:t>
            </w:r>
          </w:p>
        </w:tc>
      </w:tr>
      <w:tr w:rsidR="00A871F0" w14:paraId="17E5E5FF" w14:textId="77777777" w:rsidTr="0041014C">
        <w:trPr>
          <w:trHeight w:val="1032"/>
        </w:trPr>
        <w:tc>
          <w:tcPr>
            <w:tcW w:w="1990" w:type="pct"/>
            <w:vMerge/>
            <w:shd w:val="clear" w:color="auto" w:fill="auto"/>
          </w:tcPr>
          <w:p w14:paraId="08F57479" w14:textId="77777777" w:rsidR="005F4B7A" w:rsidRPr="005C46A5" w:rsidRDefault="005F4B7A" w:rsidP="005F4B7A">
            <w:pPr>
              <w:pStyle w:val="ListParagraph"/>
              <w:numPr>
                <w:ilvl w:val="0"/>
                <w:numId w:val="24"/>
              </w:numPr>
              <w:spacing w:after="120" w:line="240" w:lineRule="auto"/>
              <w:rPr>
                <w:rFonts w:cs="Arial"/>
                <w:b/>
                <w:szCs w:val="22"/>
              </w:rPr>
            </w:pPr>
          </w:p>
        </w:tc>
        <w:tc>
          <w:tcPr>
            <w:tcW w:w="1932" w:type="pct"/>
            <w:shd w:val="clear" w:color="auto" w:fill="auto"/>
          </w:tcPr>
          <w:p w14:paraId="4B81F815" w14:textId="43412F27" w:rsidR="005F4B7A" w:rsidRPr="008B1F13" w:rsidRDefault="00843FE1" w:rsidP="0041014C">
            <w:pPr>
              <w:spacing w:after="120" w:line="240" w:lineRule="auto"/>
              <w:ind w:left="138"/>
              <w:rPr>
                <w:rFonts w:cs="Arial"/>
                <w:szCs w:val="22"/>
              </w:rPr>
            </w:pPr>
            <w:r w:rsidRPr="008B1F13">
              <w:rPr>
                <w:lang w:val="vi-VN"/>
              </w:rPr>
              <w:t xml:space="preserve">NDIA cải thiện thu thập thông tin liên quan đến nhóm LGBTIQA+, cho phép cải thiện tính số lượng người tham gia là LGBTIQA+; trải nghiệm của họ với NDIS; và tác động của các chương trình hay sự tham gia của Cơ quan quản lý </w:t>
            </w:r>
          </w:p>
        </w:tc>
        <w:tc>
          <w:tcPr>
            <w:tcW w:w="1078" w:type="pct"/>
            <w:shd w:val="clear" w:color="auto" w:fill="auto"/>
            <w:tcMar>
              <w:top w:w="15" w:type="dxa"/>
              <w:left w:w="108" w:type="dxa"/>
              <w:bottom w:w="0" w:type="dxa"/>
              <w:right w:w="108" w:type="dxa"/>
            </w:tcMar>
          </w:tcPr>
          <w:p w14:paraId="54172B53" w14:textId="77777777" w:rsidR="005F4B7A" w:rsidRPr="008B1F13" w:rsidRDefault="00843FE1" w:rsidP="0041014C">
            <w:pPr>
              <w:spacing w:after="120" w:line="240" w:lineRule="auto"/>
            </w:pPr>
            <w:r w:rsidRPr="008B1F13">
              <w:rPr>
                <w:lang w:val="vi-VN"/>
              </w:rPr>
              <w:t>Tháng 12/2021</w:t>
            </w:r>
          </w:p>
        </w:tc>
      </w:tr>
      <w:tr w:rsidR="00A871F0" w14:paraId="0964114F" w14:textId="77777777" w:rsidTr="0041014C">
        <w:trPr>
          <w:trHeight w:val="347"/>
        </w:trPr>
        <w:tc>
          <w:tcPr>
            <w:tcW w:w="1990" w:type="pct"/>
            <w:shd w:val="clear" w:color="auto" w:fill="auto"/>
          </w:tcPr>
          <w:p w14:paraId="69B52F1E" w14:textId="77777777" w:rsidR="005F4B7A" w:rsidRPr="005C46A5" w:rsidRDefault="00843FE1" w:rsidP="005F4B7A">
            <w:pPr>
              <w:pStyle w:val="ListParagraph"/>
              <w:numPr>
                <w:ilvl w:val="0"/>
                <w:numId w:val="24"/>
              </w:numPr>
              <w:spacing w:after="120" w:line="240" w:lineRule="auto"/>
              <w:rPr>
                <w:rFonts w:cs="Arial"/>
                <w:b/>
                <w:szCs w:val="22"/>
              </w:rPr>
            </w:pPr>
            <w:r w:rsidRPr="005C46A5">
              <w:rPr>
                <w:rFonts w:cs="Arial"/>
                <w:b/>
                <w:szCs w:val="22"/>
                <w:lang w:val="vi-VN"/>
              </w:rPr>
              <w:t>Thực hiện phân tích các dữ liệu sẵn có và tìm kiếm thông tin đầu vào từ cộng đồng  LGBTIQA+ để nắm bắt được một bức tranh toàn cảnh về người tham gia Chương trình là người LGBTIQA+.</w:t>
            </w:r>
          </w:p>
        </w:tc>
        <w:tc>
          <w:tcPr>
            <w:tcW w:w="1932" w:type="pct"/>
          </w:tcPr>
          <w:p w14:paraId="66DD76AD" w14:textId="6F3854C6" w:rsidR="005F4B7A" w:rsidRPr="0015542A" w:rsidRDefault="00843FE1" w:rsidP="0041014C">
            <w:pPr>
              <w:spacing w:after="120" w:line="240" w:lineRule="auto"/>
              <w:ind w:left="138"/>
              <w:rPr>
                <w:rFonts w:cs="Arial"/>
                <w:szCs w:val="22"/>
              </w:rPr>
            </w:pPr>
            <w:r w:rsidRPr="0015542A">
              <w:rPr>
                <w:rFonts w:cs="Arial"/>
                <w:szCs w:val="22"/>
                <w:lang w:val="vi-VN"/>
              </w:rPr>
              <w:t>Phân tích dữ liệu và chuẩn bị báo cáo</w:t>
            </w:r>
          </w:p>
        </w:tc>
        <w:tc>
          <w:tcPr>
            <w:tcW w:w="1078" w:type="pct"/>
            <w:shd w:val="clear" w:color="auto" w:fill="auto"/>
            <w:tcMar>
              <w:top w:w="15" w:type="dxa"/>
              <w:left w:w="108" w:type="dxa"/>
              <w:bottom w:w="0" w:type="dxa"/>
              <w:right w:w="108" w:type="dxa"/>
            </w:tcMar>
          </w:tcPr>
          <w:p w14:paraId="591EB073" w14:textId="77777777" w:rsidR="005F4B7A" w:rsidRPr="0015542A" w:rsidRDefault="00843FE1" w:rsidP="0041014C">
            <w:pPr>
              <w:spacing w:after="120" w:line="240" w:lineRule="auto"/>
              <w:rPr>
                <w:rFonts w:cs="Arial"/>
                <w:szCs w:val="22"/>
              </w:rPr>
            </w:pPr>
            <w:r w:rsidRPr="0015542A">
              <w:rPr>
                <w:rFonts w:cs="Arial"/>
                <w:szCs w:val="22"/>
                <w:lang w:val="vi-VN"/>
              </w:rPr>
              <w:t>Tháng 12/2021</w:t>
            </w:r>
          </w:p>
        </w:tc>
      </w:tr>
    </w:tbl>
    <w:p w14:paraId="5EF8BBE5" w14:textId="77777777" w:rsidR="00D96ED3" w:rsidRDefault="00D96ED3" w:rsidP="00D96ED3">
      <w:pPr>
        <w:rPr>
          <w:color w:val="000000"/>
          <w:szCs w:val="22"/>
        </w:rPr>
      </w:pPr>
    </w:p>
    <w:p w14:paraId="074D22E0" w14:textId="77777777" w:rsidR="00652824" w:rsidRDefault="00843FE1" w:rsidP="00652824">
      <w:pPr>
        <w:pStyle w:val="Heading2"/>
      </w:pPr>
      <w:bookmarkStart w:id="38" w:name="_Toc44512400"/>
      <w:r>
        <w:rPr>
          <w:lang w:val="vi-VN"/>
        </w:rPr>
        <w:t>Đánh giá tác động</w:t>
      </w:r>
      <w:bookmarkEnd w:id="38"/>
    </w:p>
    <w:p w14:paraId="353FA752" w14:textId="77777777" w:rsidR="00210109" w:rsidRDefault="00843FE1" w:rsidP="00210109">
      <w:r>
        <w:rPr>
          <w:lang w:val="vi-VN"/>
        </w:rPr>
        <w:t>Bằng việc tiến hành các Hành động Ưu tiên kể trên, thành công của chiến lược sẽ được đánh giá thông qua:</w:t>
      </w:r>
    </w:p>
    <w:p w14:paraId="6602B440" w14:textId="698B533B" w:rsidR="00652824" w:rsidRDefault="00843FE1" w:rsidP="0031745D">
      <w:pPr>
        <w:pStyle w:val="ListParagraph"/>
        <w:numPr>
          <w:ilvl w:val="0"/>
          <w:numId w:val="16"/>
        </w:numPr>
      </w:pPr>
      <w:r>
        <w:rPr>
          <w:lang w:val="vi-VN"/>
        </w:rPr>
        <w:t>Tỷ lệ thỏa mãn của nhóm LGBTIQA+ bằng hay trên mức trung bình của Cơ quan</w:t>
      </w:r>
    </w:p>
    <w:p w14:paraId="2EE30CC6" w14:textId="7BC995EF" w:rsidR="00652824" w:rsidRDefault="00843FE1" w:rsidP="00F5612A">
      <w:pPr>
        <w:pStyle w:val="ListParagraph"/>
        <w:numPr>
          <w:ilvl w:val="0"/>
          <w:numId w:val="16"/>
        </w:numPr>
      </w:pPr>
      <w:r>
        <w:rPr>
          <w:lang w:val="vi-VN"/>
        </w:rPr>
        <w:t>Tham gia của nhóm LGBTIQA+ bằng hay trên mức trung bình của Cơ quan:</w:t>
      </w:r>
    </w:p>
    <w:p w14:paraId="576DC55F" w14:textId="2647AE13" w:rsidR="00210109" w:rsidRDefault="000E23B3" w:rsidP="00F5612A">
      <w:pPr>
        <w:pStyle w:val="ListParagraph"/>
        <w:spacing w:before="240"/>
      </w:pPr>
      <w:r>
        <w:rPr>
          <w:noProof/>
          <w:lang w:val="en-AU" w:eastAsia="en-AU"/>
        </w:rPr>
        <mc:AlternateContent>
          <mc:Choice Requires="wps">
            <w:drawing>
              <wp:anchor distT="45720" distB="45720" distL="114300" distR="114300" simplePos="0" relativeHeight="251659264" behindDoc="0" locked="0" layoutInCell="1" allowOverlap="1" wp14:anchorId="03D5BD29" wp14:editId="10DC8FDD">
                <wp:simplePos x="0" y="0"/>
                <wp:positionH relativeFrom="column">
                  <wp:posOffset>0</wp:posOffset>
                </wp:positionH>
                <wp:positionV relativeFrom="paragraph">
                  <wp:posOffset>1165225</wp:posOffset>
                </wp:positionV>
                <wp:extent cx="1941195" cy="1016635"/>
                <wp:effectExtent l="0" t="0" r="190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1016635"/>
                        </a:xfrm>
                        <a:prstGeom prst="rect">
                          <a:avLst/>
                        </a:prstGeom>
                        <a:solidFill>
                          <a:srgbClr val="FFFFFF"/>
                        </a:solidFill>
                        <a:ln w="9525">
                          <a:noFill/>
                          <a:miter lim="800000"/>
                          <a:headEnd/>
                          <a:tailEnd/>
                        </a:ln>
                      </wps:spPr>
                      <wps:txbx>
                        <w:txbxContent>
                          <w:p w14:paraId="74922287" w14:textId="77777777" w:rsidR="00210109" w:rsidRDefault="00843FE1" w:rsidP="00210109">
                            <w:pPr>
                              <w:jc w:val="center"/>
                            </w:pPr>
                            <w:r>
                              <w:rPr>
                                <w:lang w:val="vi-VN"/>
                              </w:rPr>
                              <w:t xml:space="preserve">Người tham gia có công việc ý nghĩa  </w:t>
                            </w:r>
                            <w:r>
                              <w:rPr>
                                <w:lang w:val="vi-VN"/>
                              </w:rPr>
                              <w:br/>
                              <w:t>(cho người trong độ tuổi lao động) đến trước năm 2023</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D5BD29" id="_x0000_t202" coordsize="21600,21600" o:spt="202" path="m,l,21600r21600,l21600,xe">
                <v:stroke joinstyle="miter"/>
                <v:path gradientshapeok="t" o:connecttype="rect"/>
              </v:shapetype>
              <v:shape id="Text Box 2" o:spid="_x0000_s1026" type="#_x0000_t202" style="position:absolute;left:0;text-align:left;margin-left:0;margin-top:91.75pt;width:152.85pt;height:80.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" stroked="f">
                <v:textbox>
                  <w:txbxContent>
                    <w:p w14:paraId="74922287" w14:textId="77777777" w:rsidR="00210109" w:rsidRDefault="00843FE1" w:rsidP="00210109">
                      <w:pPr>
                        <w:jc w:val="center"/>
                      </w:pPr>
                      <w:r>
                        <w:rPr>
                          <w:lang w:val="vi-VN"/>
                        </w:rPr>
                        <w:t xml:space="preserve">Người tham gia có công việc ý nghĩa  </w:t>
                      </w:r>
                      <w:r>
                        <w:rPr>
                          <w:lang w:val="vi-VN"/>
                        </w:rPr>
                        <w:br/>
                        <w:t>(cho người trong độ tuổi lao động) đến trước năm 2023</w:t>
                      </w:r>
                    </w:p>
                  </w:txbxContent>
                </v:textbox>
                <w10:wrap type="square"/>
              </v:shape>
            </w:pict>
          </mc:Fallback>
        </mc:AlternateContent>
      </w:r>
      <w:r>
        <w:rPr>
          <w:noProof/>
          <w:lang w:val="en-AU" w:eastAsia="en-AU"/>
        </w:rPr>
        <mc:AlternateContent>
          <mc:Choice Requires="wps">
            <w:drawing>
              <wp:anchor distT="45720" distB="45720" distL="114300" distR="114300" simplePos="0" relativeHeight="251661312" behindDoc="0" locked="0" layoutInCell="1" allowOverlap="1" wp14:anchorId="30FE6023" wp14:editId="32B3CA54">
                <wp:simplePos x="0" y="0"/>
                <wp:positionH relativeFrom="column">
                  <wp:posOffset>2167255</wp:posOffset>
                </wp:positionH>
                <wp:positionV relativeFrom="paragraph">
                  <wp:posOffset>1144905</wp:posOffset>
                </wp:positionV>
                <wp:extent cx="2013585" cy="831850"/>
                <wp:effectExtent l="0" t="0" r="5715" b="63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3585" cy="831850"/>
                        </a:xfrm>
                        <a:prstGeom prst="rect">
                          <a:avLst/>
                        </a:prstGeom>
                        <a:solidFill>
                          <a:srgbClr val="FFFFFF"/>
                        </a:solidFill>
                        <a:ln w="9525">
                          <a:noFill/>
                          <a:miter lim="800000"/>
                          <a:headEnd/>
                          <a:tailEnd/>
                        </a:ln>
                      </wps:spPr>
                      <wps:txbx>
                        <w:txbxContent>
                          <w:p w14:paraId="302A06FD" w14:textId="77777777" w:rsidR="00210109" w:rsidRPr="00210109" w:rsidRDefault="00843FE1" w:rsidP="00210109">
                            <w:pPr>
                              <w:jc w:val="center"/>
                              <w:rPr>
                                <w:lang w:val="en-AU"/>
                              </w:rPr>
                            </w:pPr>
                            <w:r>
                              <w:rPr>
                                <w:lang w:val="vi-VN"/>
                              </w:rPr>
                              <w:t>Người tham gia tham dự vào các hoạt động xã hội và cộng đồng đến trước năm 2023</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0FE6023" id="_x0000_s1027" type="#_x0000_t202" style="position:absolute;left:0;text-align:left;margin-left:170.65pt;margin-top:90.15pt;width:158.55pt;height:6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" stroked="f">
                <v:textbox>
                  <w:txbxContent>
                    <w:p w14:paraId="302A06FD" w14:textId="77777777" w:rsidR="00210109" w:rsidRPr="00210109" w:rsidRDefault="00843FE1" w:rsidP="00210109">
                      <w:pPr>
                        <w:jc w:val="center"/>
                        <w:rPr>
                          <w:lang w:val="en-AU"/>
                        </w:rPr>
                      </w:pPr>
                      <w:r>
                        <w:rPr>
                          <w:lang w:val="vi-VN"/>
                        </w:rPr>
                        <w:t>Người tham gia tham dự vào các hoạt động xã hội và cộng đồng đến trước năm 2023</w:t>
                      </w:r>
                    </w:p>
                  </w:txbxContent>
                </v:textbox>
                <w10:wrap type="square"/>
              </v:shape>
            </w:pict>
          </mc:Fallback>
        </mc:AlternateContent>
      </w:r>
      <w:r w:rsidR="00843FE1">
        <w:rPr>
          <w:noProof/>
          <w:lang w:val="en-AU" w:eastAsia="en-AU"/>
        </w:rPr>
        <w:drawing>
          <wp:anchor distT="0" distB="0" distL="114300" distR="114300" simplePos="0" relativeHeight="251664384" behindDoc="0" locked="0" layoutInCell="1" allowOverlap="1" wp14:anchorId="2FD46EC4" wp14:editId="2E093100">
            <wp:simplePos x="0" y="0"/>
            <wp:positionH relativeFrom="column">
              <wp:posOffset>2743200</wp:posOffset>
            </wp:positionH>
            <wp:positionV relativeFrom="paragraph">
              <wp:posOffset>36830</wp:posOffset>
            </wp:positionV>
            <wp:extent cx="800100" cy="1047750"/>
            <wp:effectExtent l="0" t="0" r="0" b="0"/>
            <wp:wrapNone/>
            <wp:docPr id="8" name="Picture 8" descr="This image represents 50% of participants involved in social and community activities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00100" cy="1047750"/>
                    </a:xfrm>
                    <a:prstGeom prst="rect">
                      <a:avLst/>
                    </a:prstGeom>
                  </pic:spPr>
                </pic:pic>
              </a:graphicData>
            </a:graphic>
          </wp:anchor>
        </w:drawing>
      </w:r>
      <w:r w:rsidR="00896476">
        <w:rPr>
          <w:noProof/>
          <w:lang w:val="en-AU" w:eastAsia="en-AU"/>
        </w:rPr>
        <w:drawing>
          <wp:inline distT="0" distB="0" distL="0" distR="0" wp14:anchorId="0EA033B9" wp14:editId="32ECF6AE">
            <wp:extent cx="814208" cy="1084111"/>
            <wp:effectExtent l="0" t="0" r="5080" b="1905"/>
            <wp:docPr id="1476535607" name="Picture 1" descr="This image represents 30% of participants in meaningful employment (for those of working age)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90894" name=""/>
                    <pic:cNvPicPr/>
                  </pic:nvPicPr>
                  <pic:blipFill>
                    <a:blip r:embed="rId13"/>
                    <a:stretch>
                      <a:fillRect/>
                    </a:stretch>
                  </pic:blipFill>
                  <pic:spPr>
                    <a:xfrm>
                      <a:off x="0" y="0"/>
                      <a:ext cx="825214" cy="1098765"/>
                    </a:xfrm>
                    <a:prstGeom prst="rect">
                      <a:avLst/>
                    </a:prstGeom>
                  </pic:spPr>
                </pic:pic>
              </a:graphicData>
            </a:graphic>
          </wp:inline>
        </w:drawing>
      </w:r>
      <w:r w:rsidR="001729F9">
        <w:rPr>
          <w:noProof/>
          <w:lang w:eastAsia="en-AU"/>
        </w:rPr>
        <w:tab/>
      </w:r>
      <w:r w:rsidR="001729F9">
        <w:rPr>
          <w:noProof/>
          <w:lang w:eastAsia="en-AU"/>
        </w:rPr>
        <w:tab/>
      </w:r>
      <w:r w:rsidR="001729F9">
        <w:rPr>
          <w:noProof/>
          <w:lang w:eastAsia="en-AU"/>
        </w:rPr>
        <w:tab/>
      </w:r>
      <w:r w:rsidR="001729F9">
        <w:rPr>
          <w:noProof/>
          <w:lang w:eastAsia="en-AU"/>
        </w:rPr>
        <w:tab/>
      </w:r>
      <w:r w:rsidR="001729F9">
        <w:rPr>
          <w:noProof/>
          <w:lang w:eastAsia="en-AU"/>
        </w:rPr>
        <w:br/>
      </w:r>
    </w:p>
    <w:p w14:paraId="2939A541" w14:textId="706E30BC" w:rsidR="007E373B" w:rsidRDefault="007E373B">
      <w:pPr>
        <w:spacing w:line="276" w:lineRule="auto"/>
      </w:pPr>
    </w:p>
    <w:p w14:paraId="691BEC02" w14:textId="77777777" w:rsidR="000E23B3" w:rsidRDefault="00843FE1" w:rsidP="0007449C">
      <w:pPr>
        <w:rPr>
          <w:lang w:val="vi-VN"/>
        </w:rPr>
      </w:pPr>
      <w:r>
        <w:rPr>
          <w:lang w:val="vi-VN"/>
        </w:rPr>
        <w:br/>
      </w:r>
    </w:p>
    <w:p w14:paraId="23857CFE" w14:textId="3F9F9B77" w:rsidR="0007449C" w:rsidRPr="000E23B3" w:rsidRDefault="00843FE1" w:rsidP="0007449C">
      <w:pPr>
        <w:rPr>
          <w:lang w:val="vi-VN"/>
        </w:rPr>
      </w:pPr>
      <w:r>
        <w:rPr>
          <w:lang w:val="vi-VN"/>
        </w:rPr>
        <w:t>Để đạt được tiến độ ở các hạng mục này, NDIA dự kiến hoàn thành:</w:t>
      </w:r>
    </w:p>
    <w:p w14:paraId="5318CF99" w14:textId="77777777" w:rsidR="00652824" w:rsidRPr="001543FA" w:rsidRDefault="00843FE1" w:rsidP="00EC28CE">
      <w:pPr>
        <w:pStyle w:val="Heading4"/>
        <w:numPr>
          <w:ilvl w:val="0"/>
          <w:numId w:val="0"/>
        </w:numPr>
        <w:ind w:left="709" w:hanging="709"/>
        <w:rPr>
          <w:color w:val="6B2976"/>
          <w:sz w:val="22"/>
        </w:rPr>
      </w:pPr>
      <w:bookmarkStart w:id="39" w:name="_Toc256000021"/>
      <w:bookmarkStart w:id="40" w:name="_Toc44512401"/>
      <w:r w:rsidRPr="001543FA">
        <w:rPr>
          <w:color w:val="6B2976"/>
          <w:sz w:val="22"/>
          <w:lang w:val="vi-VN"/>
        </w:rPr>
        <w:lastRenderedPageBreak/>
        <w:t>Đến trước 12/2020</w:t>
      </w:r>
      <w:bookmarkEnd w:id="39"/>
      <w:bookmarkEnd w:id="40"/>
    </w:p>
    <w:p w14:paraId="79E10AAD" w14:textId="77777777" w:rsidR="00652824" w:rsidRDefault="00843FE1" w:rsidP="0031745D">
      <w:pPr>
        <w:pStyle w:val="ListParagraph"/>
        <w:numPr>
          <w:ilvl w:val="0"/>
          <w:numId w:val="17"/>
        </w:numPr>
      </w:pPr>
      <w:r>
        <w:rPr>
          <w:lang w:val="vi-VN"/>
        </w:rPr>
        <w:t>Khởi xướng nhóm cố vấn LGBTIQA+</w:t>
      </w:r>
    </w:p>
    <w:p w14:paraId="496396D8" w14:textId="77777777" w:rsidR="00652824" w:rsidRDefault="00843FE1" w:rsidP="0031745D">
      <w:pPr>
        <w:pStyle w:val="ListParagraph"/>
        <w:numPr>
          <w:ilvl w:val="0"/>
          <w:numId w:val="17"/>
        </w:numPr>
      </w:pPr>
      <w:r>
        <w:rPr>
          <w:lang w:val="vi-VN"/>
        </w:rPr>
        <w:t>Hoàn thành kế hoạch truyền thông</w:t>
      </w:r>
    </w:p>
    <w:p w14:paraId="0C9EAA06" w14:textId="77777777" w:rsidR="00652824" w:rsidRDefault="00843FE1" w:rsidP="0031745D">
      <w:pPr>
        <w:pStyle w:val="ListParagraph"/>
        <w:numPr>
          <w:ilvl w:val="0"/>
          <w:numId w:val="17"/>
        </w:numPr>
      </w:pPr>
      <w:r>
        <w:rPr>
          <w:lang w:val="vi-VN"/>
        </w:rPr>
        <w:t>Đánh giá thực hành bao hàm của chúng tôi</w:t>
      </w:r>
    </w:p>
    <w:p w14:paraId="3DED5B95" w14:textId="77777777" w:rsidR="00652824" w:rsidRDefault="00843FE1" w:rsidP="0031745D">
      <w:pPr>
        <w:pStyle w:val="ListParagraph"/>
        <w:numPr>
          <w:ilvl w:val="0"/>
          <w:numId w:val="17"/>
        </w:numPr>
      </w:pPr>
      <w:r>
        <w:rPr>
          <w:lang w:val="vi-VN"/>
        </w:rPr>
        <w:t>Tham gia vào bốn sự kiện cộng đồng trên toàn quốc</w:t>
      </w:r>
    </w:p>
    <w:p w14:paraId="55DF2DD5" w14:textId="77777777" w:rsidR="00652824" w:rsidRDefault="00843FE1" w:rsidP="0031745D">
      <w:pPr>
        <w:pStyle w:val="ListParagraph"/>
        <w:numPr>
          <w:ilvl w:val="0"/>
          <w:numId w:val="17"/>
        </w:numPr>
      </w:pPr>
      <w:r>
        <w:rPr>
          <w:lang w:val="vi-VN"/>
        </w:rPr>
        <w:t>Truyền bá Chiến lược LGBTIQA+ tới các Đối tác trong Cộng đồng (PITC) của chúng tôi.</w:t>
      </w:r>
    </w:p>
    <w:p w14:paraId="6DEE21E3" w14:textId="77777777" w:rsidR="00652824" w:rsidRDefault="00843FE1" w:rsidP="0031745D">
      <w:pPr>
        <w:pStyle w:val="ListParagraph"/>
        <w:numPr>
          <w:ilvl w:val="0"/>
          <w:numId w:val="17"/>
        </w:numPr>
      </w:pPr>
      <w:r>
        <w:rPr>
          <w:lang w:val="vi-VN"/>
        </w:rPr>
        <w:t>Khởi xướng Nhà Quán quân LGBTIQA+ ở cấp độ quản lý cấp cao</w:t>
      </w:r>
    </w:p>
    <w:p w14:paraId="6396F5AD" w14:textId="77777777" w:rsidR="00652824" w:rsidRPr="001543FA" w:rsidRDefault="00843FE1" w:rsidP="00EC28CE">
      <w:pPr>
        <w:pStyle w:val="Heading4"/>
        <w:numPr>
          <w:ilvl w:val="0"/>
          <w:numId w:val="0"/>
        </w:numPr>
        <w:ind w:left="709" w:hanging="709"/>
        <w:rPr>
          <w:color w:val="6B2976"/>
          <w:sz w:val="22"/>
        </w:rPr>
      </w:pPr>
      <w:bookmarkStart w:id="41" w:name="_Toc256000022"/>
      <w:bookmarkStart w:id="42" w:name="_Toc44512402"/>
      <w:r w:rsidRPr="001543FA">
        <w:rPr>
          <w:color w:val="6B2976"/>
          <w:sz w:val="22"/>
          <w:lang w:val="vi-VN"/>
        </w:rPr>
        <w:t>Đến trước 12/2021</w:t>
      </w:r>
      <w:bookmarkEnd w:id="41"/>
      <w:bookmarkEnd w:id="42"/>
    </w:p>
    <w:p w14:paraId="315BE390" w14:textId="77777777" w:rsidR="00652824" w:rsidRDefault="00843FE1" w:rsidP="00EC28CE">
      <w:pPr>
        <w:pStyle w:val="ListParagraph"/>
        <w:numPr>
          <w:ilvl w:val="0"/>
          <w:numId w:val="17"/>
        </w:numPr>
      </w:pPr>
      <w:r>
        <w:rPr>
          <w:lang w:val="vi-VN"/>
        </w:rPr>
        <w:t>Xây dựng một dữ liệu cơ sở để khảo sát mức độ hài lòng cho nhóm LGBTIQA+</w:t>
      </w:r>
    </w:p>
    <w:p w14:paraId="2D35CC80" w14:textId="77777777" w:rsidR="00652824" w:rsidRDefault="00843FE1" w:rsidP="00EC28CE">
      <w:pPr>
        <w:pStyle w:val="ListParagraph"/>
        <w:numPr>
          <w:ilvl w:val="0"/>
          <w:numId w:val="17"/>
        </w:numPr>
      </w:pPr>
      <w:r>
        <w:rPr>
          <w:lang w:val="vi-VN"/>
        </w:rPr>
        <w:t>Tất cả các văn bản hướng vào đối tượng nội bộ và bên ngoài được rà soát và cập nhật thể hiện tính đại diện của LGBTIQA+</w:t>
      </w:r>
    </w:p>
    <w:p w14:paraId="03F32564" w14:textId="77777777" w:rsidR="0031745D" w:rsidRDefault="00843FE1" w:rsidP="00EC28CE">
      <w:pPr>
        <w:pStyle w:val="ListParagraph"/>
        <w:numPr>
          <w:ilvl w:val="0"/>
          <w:numId w:val="17"/>
        </w:numPr>
      </w:pPr>
      <w:r>
        <w:rPr>
          <w:lang w:val="vi-VN"/>
        </w:rPr>
        <w:t xml:space="preserve">Hoàn thành cơ chế khiếu nại và phản hồi bảo mật </w:t>
      </w:r>
    </w:p>
    <w:p w14:paraId="21EE2D78" w14:textId="77777777" w:rsidR="00652824" w:rsidRDefault="00843FE1" w:rsidP="00EC28CE">
      <w:pPr>
        <w:pStyle w:val="ListParagraph"/>
        <w:numPr>
          <w:ilvl w:val="0"/>
          <w:numId w:val="17"/>
        </w:numPr>
      </w:pPr>
      <w:r>
        <w:rPr>
          <w:lang w:val="vi-VN"/>
        </w:rPr>
        <w:t xml:space="preserve">PITC hoàn thành khóa học trực tuyến về năng lực văn hóa LGBTIQA+ </w:t>
      </w:r>
    </w:p>
    <w:p w14:paraId="49531AA7" w14:textId="77777777" w:rsidR="00652824" w:rsidRDefault="00843FE1" w:rsidP="00EC28CE">
      <w:pPr>
        <w:pStyle w:val="ListParagraph"/>
        <w:numPr>
          <w:ilvl w:val="0"/>
          <w:numId w:val="17"/>
        </w:numPr>
      </w:pPr>
      <w:r>
        <w:rPr>
          <w:lang w:val="vi-VN"/>
        </w:rPr>
        <w:t xml:space="preserve">Báo cáo khảo sát bảo mật thực hiện với người tham gia </w:t>
      </w:r>
    </w:p>
    <w:p w14:paraId="14324C24" w14:textId="77777777" w:rsidR="00652824" w:rsidRDefault="00843FE1" w:rsidP="00EC28CE">
      <w:pPr>
        <w:pStyle w:val="ListParagraph"/>
        <w:numPr>
          <w:ilvl w:val="0"/>
          <w:numId w:val="17"/>
        </w:numPr>
      </w:pPr>
      <w:r>
        <w:rPr>
          <w:lang w:val="vi-VN"/>
        </w:rPr>
        <w:t>Bắt đầu nghiên cứu khả thi cung cấp tính năng tìm kiếm người giam gia để xác định hỗ trợ thân thiện với LGBTIQA+</w:t>
      </w:r>
    </w:p>
    <w:p w14:paraId="689FC1E4" w14:textId="77777777" w:rsidR="00652824" w:rsidRDefault="00843FE1" w:rsidP="00EC28CE">
      <w:pPr>
        <w:pStyle w:val="ListParagraph"/>
        <w:numPr>
          <w:ilvl w:val="0"/>
          <w:numId w:val="17"/>
        </w:numPr>
      </w:pPr>
      <w:r>
        <w:rPr>
          <w:lang w:val="vi-VN"/>
        </w:rPr>
        <w:t>Hoàn thành hệ thống dữ liệu NDIA để lưu trữ lựa chọn và nhận dạng giới cho người tham gia</w:t>
      </w:r>
    </w:p>
    <w:p w14:paraId="53DE263D" w14:textId="77777777" w:rsidR="0031745D" w:rsidRDefault="00843FE1" w:rsidP="00EC28CE">
      <w:pPr>
        <w:pStyle w:val="ListParagraph"/>
        <w:numPr>
          <w:ilvl w:val="0"/>
          <w:numId w:val="17"/>
        </w:numPr>
      </w:pPr>
      <w:r>
        <w:rPr>
          <w:lang w:val="vi-VN"/>
        </w:rPr>
        <w:t xml:space="preserve">Hoàn thành thông tin toàn cảnh LGBTIQA+ của người tham gia NDIS </w:t>
      </w:r>
    </w:p>
    <w:p w14:paraId="0C6DC6E8" w14:textId="4F9F057C" w:rsidR="00147EBC" w:rsidRDefault="00147EBC">
      <w:pPr>
        <w:spacing w:line="276" w:lineRule="auto"/>
      </w:pPr>
      <w:r>
        <w:br w:type="page"/>
      </w:r>
    </w:p>
    <w:p w14:paraId="6A747677" w14:textId="77777777" w:rsidR="0031745D" w:rsidRDefault="00843FE1" w:rsidP="0031745D">
      <w:pPr>
        <w:pStyle w:val="Heading2"/>
      </w:pPr>
      <w:bookmarkStart w:id="43" w:name="_Toc44512403"/>
      <w:r>
        <w:rPr>
          <w:lang w:val="vi-VN"/>
        </w:rPr>
        <w:lastRenderedPageBreak/>
        <w:t>Lời cảm ơn</w:t>
      </w:r>
      <w:bookmarkEnd w:id="43"/>
    </w:p>
    <w:p w14:paraId="10F19850" w14:textId="77777777" w:rsidR="0031745D" w:rsidRDefault="00843FE1" w:rsidP="0031745D">
      <w:pPr>
        <w:spacing w:after="120" w:line="240" w:lineRule="auto"/>
        <w:rPr>
          <w:rFonts w:cs="Arial"/>
        </w:rPr>
      </w:pPr>
      <w:r>
        <w:rPr>
          <w:rFonts w:cs="Arial"/>
          <w:lang w:val="vi-VN"/>
        </w:rPr>
        <w:t xml:space="preserve">NDIA đã tư vấn (và nhận được hỗ trợ vô giá) từ những tổ chức chuyên ngành bao gồm: </w:t>
      </w:r>
    </w:p>
    <w:p w14:paraId="1F6CE9D0" w14:textId="7B1F19E0" w:rsidR="0031745D" w:rsidRPr="00EC28CE" w:rsidRDefault="00843FE1" w:rsidP="00EC28CE">
      <w:pPr>
        <w:pStyle w:val="ListParagraph"/>
        <w:numPr>
          <w:ilvl w:val="0"/>
          <w:numId w:val="17"/>
        </w:numPr>
        <w:spacing w:after="120"/>
        <w:ind w:left="714" w:hanging="357"/>
      </w:pPr>
      <w:r w:rsidRPr="00EC28CE">
        <w:rPr>
          <w:lang w:val="vi-VN"/>
        </w:rPr>
        <w:t>Bisexual Alliance Victoria</w:t>
      </w:r>
    </w:p>
    <w:p w14:paraId="3052A59B" w14:textId="2CA9EB22" w:rsidR="0031745D" w:rsidRPr="00EC28CE" w:rsidRDefault="00843FE1" w:rsidP="00EC28CE">
      <w:pPr>
        <w:pStyle w:val="ListParagraph"/>
        <w:numPr>
          <w:ilvl w:val="0"/>
          <w:numId w:val="17"/>
        </w:numPr>
        <w:spacing w:after="120"/>
        <w:ind w:left="714" w:hanging="357"/>
      </w:pPr>
      <w:r w:rsidRPr="00EC28CE">
        <w:rPr>
          <w:lang w:val="vi-VN"/>
        </w:rPr>
        <w:t>Rainbow</w:t>
      </w:r>
    </w:p>
    <w:p w14:paraId="6DA80B5D" w14:textId="6F79C3FE" w:rsidR="0031745D" w:rsidRPr="00EC28CE" w:rsidRDefault="00843FE1" w:rsidP="00EC28CE">
      <w:pPr>
        <w:pStyle w:val="ListParagraph"/>
        <w:numPr>
          <w:ilvl w:val="0"/>
          <w:numId w:val="17"/>
        </w:numPr>
        <w:spacing w:after="120"/>
        <w:ind w:left="714" w:hanging="357"/>
      </w:pPr>
      <w:r w:rsidRPr="00EC28CE">
        <w:rPr>
          <w:lang w:val="vi-VN"/>
        </w:rPr>
        <w:t>Family Planning NSW</w:t>
      </w:r>
    </w:p>
    <w:p w14:paraId="62C8E9BE" w14:textId="7877D241" w:rsidR="0031745D" w:rsidRPr="00EC28CE" w:rsidRDefault="00843FE1" w:rsidP="00EC28CE">
      <w:pPr>
        <w:pStyle w:val="ListParagraph"/>
        <w:numPr>
          <w:ilvl w:val="0"/>
          <w:numId w:val="17"/>
        </w:numPr>
        <w:spacing w:after="120"/>
        <w:ind w:left="714" w:hanging="357"/>
      </w:pPr>
      <w:r w:rsidRPr="00EC28CE">
        <w:rPr>
          <w:lang w:val="vi-VN"/>
        </w:rPr>
        <w:t>First Peoples Disability Network</w:t>
      </w:r>
    </w:p>
    <w:p w14:paraId="50BBFAB6" w14:textId="51C981DC" w:rsidR="0031745D" w:rsidRPr="00EC28CE" w:rsidRDefault="007006FD" w:rsidP="00EC28CE">
      <w:pPr>
        <w:pStyle w:val="ListParagraph"/>
        <w:numPr>
          <w:ilvl w:val="0"/>
          <w:numId w:val="17"/>
        </w:numPr>
        <w:spacing w:after="120"/>
        <w:ind w:left="714" w:hanging="357"/>
      </w:pPr>
      <w:r w:rsidRPr="00EC28CE">
        <w:t xml:space="preserve">Gay and Lesbian Health Victoria </w:t>
      </w:r>
      <w:r w:rsidR="00843FE1" w:rsidRPr="00EC28CE">
        <w:rPr>
          <w:lang w:val="vi-VN"/>
        </w:rPr>
        <w:t xml:space="preserve">(GLHV) thuộc Trung </w:t>
      </w:r>
      <w:r>
        <w:rPr>
          <w:lang w:val="en-AU"/>
        </w:rPr>
        <w:t xml:space="preserve">Australian Research Centre in Sex, Health &amp; Society </w:t>
      </w:r>
      <w:r w:rsidR="00843FE1" w:rsidRPr="00EC28CE">
        <w:rPr>
          <w:lang w:val="vi-VN"/>
        </w:rPr>
        <w:t>(ARCSHS) của Đại học La Trobe</w:t>
      </w:r>
    </w:p>
    <w:p w14:paraId="568DE60B" w14:textId="39D5D8F5" w:rsidR="0031745D" w:rsidRPr="00EC28CE" w:rsidRDefault="007006FD" w:rsidP="00EC28CE">
      <w:pPr>
        <w:pStyle w:val="ListParagraph"/>
        <w:numPr>
          <w:ilvl w:val="0"/>
          <w:numId w:val="17"/>
        </w:numPr>
        <w:spacing w:after="120"/>
        <w:ind w:left="714" w:hanging="357"/>
      </w:pPr>
      <w:r w:rsidRPr="00EC28CE">
        <w:t xml:space="preserve">National Association of People Living with HIV/AID Australia </w:t>
      </w:r>
      <w:r w:rsidR="00843FE1" w:rsidRPr="00EC28CE">
        <w:rPr>
          <w:lang w:val="vi-VN"/>
        </w:rPr>
        <w:t>(NAPWHA)</w:t>
      </w:r>
    </w:p>
    <w:p w14:paraId="1CBF0A3E" w14:textId="6D68AAC7" w:rsidR="0031745D" w:rsidRPr="00EC28CE" w:rsidRDefault="007006FD" w:rsidP="00EC28CE">
      <w:pPr>
        <w:pStyle w:val="ListParagraph"/>
        <w:numPr>
          <w:ilvl w:val="0"/>
          <w:numId w:val="17"/>
        </w:numPr>
        <w:spacing w:after="120"/>
        <w:ind w:left="714" w:hanging="357"/>
      </w:pPr>
      <w:r w:rsidRPr="00EC28CE">
        <w:t>National Ethnic Disability Alliance (NEDA)</w:t>
      </w:r>
    </w:p>
    <w:p w14:paraId="67F8A29F" w14:textId="731E0725" w:rsidR="0031745D" w:rsidRPr="00EC28CE" w:rsidRDefault="00843FE1" w:rsidP="00EC28CE">
      <w:pPr>
        <w:pStyle w:val="ListParagraph"/>
        <w:numPr>
          <w:ilvl w:val="0"/>
          <w:numId w:val="17"/>
        </w:numPr>
        <w:spacing w:after="120"/>
        <w:ind w:left="714" w:hanging="357"/>
      </w:pPr>
      <w:r w:rsidRPr="00EC28CE">
        <w:rPr>
          <w:lang w:val="vi-VN"/>
        </w:rPr>
        <w:t>National LGBTI Health Alliance</w:t>
      </w:r>
    </w:p>
    <w:p w14:paraId="48838D25" w14:textId="563A621E" w:rsidR="0031745D" w:rsidRPr="00EC28CE" w:rsidRDefault="00843FE1" w:rsidP="00EC28CE">
      <w:pPr>
        <w:pStyle w:val="ListParagraph"/>
        <w:numPr>
          <w:ilvl w:val="0"/>
          <w:numId w:val="17"/>
        </w:numPr>
        <w:spacing w:after="120"/>
        <w:ind w:left="714" w:hanging="357"/>
      </w:pPr>
      <w:r w:rsidRPr="00EC28CE">
        <w:rPr>
          <w:lang w:val="vi-VN"/>
        </w:rPr>
        <w:t xml:space="preserve">Intersex Human Rights Australia </w:t>
      </w:r>
    </w:p>
    <w:p w14:paraId="79CAA70B" w14:textId="0D1E07D7" w:rsidR="0031745D" w:rsidRPr="00EC28CE" w:rsidRDefault="00843FE1" w:rsidP="00EC28CE">
      <w:pPr>
        <w:pStyle w:val="ListParagraph"/>
        <w:numPr>
          <w:ilvl w:val="0"/>
          <w:numId w:val="17"/>
        </w:numPr>
        <w:spacing w:after="120"/>
        <w:ind w:left="714" w:hanging="357"/>
      </w:pPr>
      <w:r w:rsidRPr="00EC28CE">
        <w:rPr>
          <w:lang w:val="vi-VN"/>
        </w:rPr>
        <w:t>People with Disability Australia</w:t>
      </w:r>
    </w:p>
    <w:p w14:paraId="6E7752B2" w14:textId="1766BBDE" w:rsidR="0031745D" w:rsidRPr="00EC28CE" w:rsidRDefault="00843FE1" w:rsidP="00EC28CE">
      <w:pPr>
        <w:pStyle w:val="ListParagraph"/>
        <w:numPr>
          <w:ilvl w:val="0"/>
          <w:numId w:val="17"/>
        </w:numPr>
        <w:spacing w:after="120"/>
        <w:ind w:left="714" w:hanging="357"/>
      </w:pPr>
      <w:r w:rsidRPr="00EC28CE">
        <w:rPr>
          <w:lang w:val="vi-VN"/>
        </w:rPr>
        <w:t>Positive Life NSW</w:t>
      </w:r>
    </w:p>
    <w:p w14:paraId="72AC60AF" w14:textId="1670C15D" w:rsidR="0031745D" w:rsidRPr="00EC28CE" w:rsidRDefault="007006FD" w:rsidP="00EC28CE">
      <w:pPr>
        <w:pStyle w:val="ListParagraph"/>
        <w:numPr>
          <w:ilvl w:val="0"/>
          <w:numId w:val="17"/>
        </w:numPr>
        <w:spacing w:after="120"/>
        <w:ind w:left="714" w:hanging="357"/>
      </w:pPr>
      <w:r w:rsidRPr="00EC28CE">
        <w:t xml:space="preserve">Pride Foundation Australia </w:t>
      </w:r>
      <w:r w:rsidR="00843FE1" w:rsidRPr="00EC28CE">
        <w:rPr>
          <w:lang w:val="vi-VN"/>
        </w:rPr>
        <w:t>(trước là GALFA)</w:t>
      </w:r>
    </w:p>
    <w:p w14:paraId="5A061AAD" w14:textId="50A276E1" w:rsidR="0031745D" w:rsidRPr="00EC28CE" w:rsidRDefault="00843FE1" w:rsidP="00EC28CE">
      <w:pPr>
        <w:pStyle w:val="ListParagraph"/>
        <w:numPr>
          <w:ilvl w:val="0"/>
          <w:numId w:val="17"/>
        </w:numPr>
        <w:spacing w:after="120"/>
        <w:ind w:left="714" w:hanging="357"/>
      </w:pPr>
      <w:r w:rsidRPr="00EC28CE">
        <w:rPr>
          <w:lang w:val="vi-VN"/>
        </w:rPr>
        <w:t>Rainbow Rights and Advocacy</w:t>
      </w:r>
    </w:p>
    <w:p w14:paraId="373A377D" w14:textId="32D70655" w:rsidR="0031745D" w:rsidRPr="00EC28CE" w:rsidRDefault="007006FD" w:rsidP="00EC28CE">
      <w:pPr>
        <w:pStyle w:val="ListParagraph"/>
        <w:numPr>
          <w:ilvl w:val="0"/>
          <w:numId w:val="17"/>
        </w:numPr>
        <w:spacing w:after="120"/>
        <w:ind w:left="714" w:hanging="357"/>
      </w:pPr>
      <w:bookmarkStart w:id="44" w:name="_Hlk44505287"/>
      <w:r w:rsidRPr="00EC28CE">
        <w:t>Sydney &amp; South Western Sydney Local Health Districts</w:t>
      </w:r>
      <w:bookmarkEnd w:id="44"/>
    </w:p>
    <w:p w14:paraId="4F6F8BAE" w14:textId="186E6467" w:rsidR="0031745D" w:rsidRPr="00513A87" w:rsidRDefault="00843FE1" w:rsidP="00EC28CE">
      <w:pPr>
        <w:pStyle w:val="ListParagraph"/>
        <w:numPr>
          <w:ilvl w:val="0"/>
          <w:numId w:val="17"/>
        </w:numPr>
        <w:spacing w:after="120"/>
        <w:ind w:left="714" w:hanging="357"/>
        <w:rPr>
          <w:lang w:val="es-419"/>
        </w:rPr>
      </w:pPr>
      <w:r w:rsidRPr="00EC28CE">
        <w:rPr>
          <w:lang w:val="vi-VN"/>
        </w:rPr>
        <w:t>Transgender Victoria</w:t>
      </w:r>
    </w:p>
    <w:p w14:paraId="054E60D1" w14:textId="75667480" w:rsidR="0031745D" w:rsidRPr="00EC28CE" w:rsidRDefault="00843FE1" w:rsidP="00EC28CE">
      <w:pPr>
        <w:pStyle w:val="ListParagraph"/>
        <w:numPr>
          <w:ilvl w:val="0"/>
          <w:numId w:val="17"/>
        </w:numPr>
        <w:spacing w:after="120"/>
        <w:ind w:left="714" w:hanging="357"/>
      </w:pPr>
      <w:r w:rsidRPr="00EC28CE">
        <w:rPr>
          <w:lang w:val="vi-VN"/>
        </w:rPr>
        <w:t>Victorian Commissioner for Gender and Sexuality</w:t>
      </w:r>
    </w:p>
    <w:p w14:paraId="2AE4D3CC" w14:textId="051EA4D0" w:rsidR="0031745D" w:rsidRPr="00EC28CE" w:rsidRDefault="007006FD" w:rsidP="00EC28CE">
      <w:pPr>
        <w:pStyle w:val="ListParagraph"/>
        <w:numPr>
          <w:ilvl w:val="0"/>
          <w:numId w:val="17"/>
        </w:numPr>
        <w:spacing w:after="120"/>
        <w:ind w:left="714" w:hanging="357"/>
      </w:pPr>
      <w:bookmarkStart w:id="45" w:name="_Hlk44505240"/>
      <w:r w:rsidRPr="00EC28CE">
        <w:t xml:space="preserve">Victorian Department of Health and Human Services Diversity </w:t>
      </w:r>
      <w:bookmarkEnd w:id="45"/>
      <w:r w:rsidRPr="00EC28CE">
        <w:t>Unit</w:t>
      </w:r>
    </w:p>
    <w:p w14:paraId="279DF07C" w14:textId="0D558632" w:rsidR="0031745D" w:rsidRPr="00EC28CE" w:rsidRDefault="00843FE1" w:rsidP="00EC28CE">
      <w:pPr>
        <w:pStyle w:val="ListParagraph"/>
        <w:numPr>
          <w:ilvl w:val="0"/>
          <w:numId w:val="17"/>
        </w:numPr>
        <w:spacing w:after="120"/>
        <w:ind w:left="714" w:hanging="357"/>
      </w:pPr>
      <w:r w:rsidRPr="00EC28CE">
        <w:rPr>
          <w:lang w:val="vi-VN"/>
        </w:rPr>
        <w:t>Women with Disabilities Australia</w:t>
      </w:r>
    </w:p>
    <w:p w14:paraId="711F8170" w14:textId="5427AA69" w:rsidR="0031745D" w:rsidRDefault="007006FD" w:rsidP="00EC28CE">
      <w:pPr>
        <w:pStyle w:val="ListParagraph"/>
        <w:numPr>
          <w:ilvl w:val="0"/>
          <w:numId w:val="17"/>
        </w:numPr>
        <w:spacing w:after="120"/>
        <w:ind w:left="714" w:hanging="357"/>
        <w:rPr>
          <w:rFonts w:eastAsiaTheme="minorHAnsi" w:cs="Arial"/>
          <w:lang w:eastAsia="en-US"/>
        </w:rPr>
      </w:pPr>
      <w:r w:rsidRPr="00EC28CE">
        <w:t>WWILD</w:t>
      </w:r>
      <w:r>
        <w:rPr>
          <w:rFonts w:eastAsiaTheme="minorHAnsi" w:cs="Arial"/>
          <w:lang w:eastAsia="en-US"/>
        </w:rPr>
        <w:t xml:space="preserve"> Sexual Violence Prevention Association</w:t>
      </w:r>
      <w:r w:rsidR="00843FE1" w:rsidRPr="00EC28CE">
        <w:rPr>
          <w:lang w:val="vi-VN"/>
        </w:rPr>
        <w:t>.</w:t>
      </w:r>
    </w:p>
    <w:p w14:paraId="60B58EF6" w14:textId="658CC23F" w:rsidR="0031745D" w:rsidRPr="00513A87" w:rsidRDefault="00843FE1" w:rsidP="00666FA5">
      <w:pPr>
        <w:spacing w:before="240" w:after="0" w:line="240" w:lineRule="auto"/>
        <w:rPr>
          <w:rFonts w:cs="Arial"/>
          <w:szCs w:val="22"/>
          <w:lang w:val="vi-VN"/>
        </w:rPr>
      </w:pPr>
      <w:r>
        <w:rPr>
          <w:rFonts w:cs="Arial"/>
          <w:szCs w:val="22"/>
          <w:lang w:val="vi-VN"/>
        </w:rPr>
        <w:t>NDIA cũng mong muốn cảm ơn cá nhân là những người tham gia đã chia sẻ câu chuyện của họ trong khảo sát và ở các hội thảo. Những cá nhân không đề tên do các lý do bảo mật thông tin riêng tư, tuy nhiên điều này cũng không làm giảm vai trò của họ trong xây dựng Chiến lược. Những phản hồi của các tổ chức và cá nhân này về Chiến lược là vô giá, và thời gian cũng như sự cống hiến của họ được đặc biệt tán dương.</w:t>
      </w:r>
    </w:p>
    <w:p w14:paraId="6404CA32" w14:textId="77777777" w:rsidR="002B384A" w:rsidRPr="00513A87" w:rsidRDefault="002B384A" w:rsidP="003B5C47">
      <w:pPr>
        <w:spacing w:after="0" w:line="240" w:lineRule="auto"/>
        <w:rPr>
          <w:rFonts w:cs="Arial"/>
          <w:szCs w:val="22"/>
          <w:lang w:val="vi-VN"/>
        </w:rPr>
      </w:pPr>
    </w:p>
    <w:p w14:paraId="7AACBB6C" w14:textId="77777777" w:rsidR="00147EBC" w:rsidRDefault="00147EBC">
      <w:pPr>
        <w:spacing w:line="276" w:lineRule="auto"/>
        <w:rPr>
          <w:rStyle w:val="FGHeadingChar"/>
          <w:rFonts w:cstheme="majorBidi"/>
          <w:color w:val="6B2976"/>
          <w:sz w:val="44"/>
          <w:szCs w:val="26"/>
          <w:lang w:val="vi-VN"/>
        </w:rPr>
      </w:pPr>
      <w:bookmarkStart w:id="46" w:name="_Toc37231591"/>
      <w:bookmarkStart w:id="47" w:name="_Toc44512404"/>
      <w:r>
        <w:rPr>
          <w:rStyle w:val="FGHeadingChar"/>
          <w:rFonts w:cstheme="majorBidi"/>
          <w:b w:val="0"/>
          <w:bCs w:val="0"/>
          <w:color w:val="6B2976"/>
          <w:sz w:val="44"/>
          <w:szCs w:val="26"/>
          <w:lang w:val="vi-VN"/>
        </w:rPr>
        <w:br w:type="page"/>
      </w:r>
    </w:p>
    <w:p w14:paraId="303A5526" w14:textId="2BE49173" w:rsidR="0031745D" w:rsidRPr="0031745D" w:rsidRDefault="00843FE1" w:rsidP="0031745D">
      <w:pPr>
        <w:pStyle w:val="Heading2"/>
      </w:pPr>
      <w:r w:rsidRPr="0031745D">
        <w:rPr>
          <w:rStyle w:val="FGHeadingChar"/>
          <w:rFonts w:cstheme="majorBidi"/>
          <w:b/>
          <w:bCs/>
          <w:color w:val="6B2976"/>
          <w:sz w:val="44"/>
          <w:szCs w:val="26"/>
          <w:lang w:val="vi-VN"/>
        </w:rPr>
        <w:lastRenderedPageBreak/>
        <w:t>Phụ lục - Thuật ngữ</w:t>
      </w:r>
      <w:bookmarkEnd w:id="46"/>
      <w:bookmarkEnd w:id="47"/>
      <w:r w:rsidRPr="0031745D">
        <w:rPr>
          <w:rStyle w:val="FGHeadingChar"/>
          <w:rFonts w:cstheme="majorBidi"/>
          <w:b/>
          <w:bCs/>
          <w:color w:val="6B2976"/>
          <w:sz w:val="44"/>
          <w:szCs w:val="26"/>
          <w:lang w:val="vi-VN"/>
        </w:rPr>
        <w:t xml:space="preserve"> </w:t>
      </w:r>
    </w:p>
    <w:p w14:paraId="48E16E38" w14:textId="77777777" w:rsidR="0031745D" w:rsidRPr="00513A87" w:rsidRDefault="00843FE1" w:rsidP="00191D6F">
      <w:pPr>
        <w:widowControl w:val="0"/>
        <w:tabs>
          <w:tab w:val="left" w:pos="220"/>
          <w:tab w:val="left" w:pos="720"/>
        </w:tabs>
        <w:autoSpaceDE w:val="0"/>
        <w:autoSpaceDN w:val="0"/>
        <w:adjustRightInd w:val="0"/>
        <w:spacing w:after="0" w:line="264" w:lineRule="auto"/>
        <w:rPr>
          <w:rFonts w:cs="Arial"/>
          <w:szCs w:val="22"/>
          <w:lang w:val="vi-VN"/>
        </w:rPr>
      </w:pPr>
      <w:r>
        <w:rPr>
          <w:rFonts w:cs="Arial"/>
          <w:szCs w:val="22"/>
          <w:lang w:val="vi-VN"/>
        </w:rPr>
        <w:t>‘LGBTIQA+’ chỉ một tập hợp các cộng đồng và dân số, trong đó bao gồm cả người khuyết tật. Những chữ cái trong từ viết tắt này dùng để chỉ:</w:t>
      </w:r>
    </w:p>
    <w:p w14:paraId="0B4E24E7" w14:textId="77777777" w:rsidR="0031745D" w:rsidRPr="00513A87" w:rsidRDefault="00843FE1" w:rsidP="0031745D">
      <w:pPr>
        <w:pStyle w:val="ListParagraph"/>
        <w:numPr>
          <w:ilvl w:val="0"/>
          <w:numId w:val="20"/>
        </w:numPr>
        <w:spacing w:before="240" w:after="120" w:line="264" w:lineRule="auto"/>
        <w:ind w:left="357" w:hanging="357"/>
        <w:rPr>
          <w:rFonts w:cs="Arial"/>
          <w:lang w:val="vi-VN"/>
        </w:rPr>
      </w:pPr>
      <w:r>
        <w:rPr>
          <w:rFonts w:cs="Arial"/>
          <w:b/>
          <w:lang w:val="vi-VN"/>
        </w:rPr>
        <w:t>Đồng tính nữ (Lesbian):</w:t>
      </w:r>
      <w:r>
        <w:rPr>
          <w:rFonts w:cs="Arial"/>
          <w:lang w:val="vi-VN"/>
        </w:rPr>
        <w:t xml:space="preserve"> Nữ giới có xu hướng được lôi cuốn về cảm xúc và tình dục chính với phụ nữ khác.</w:t>
      </w:r>
    </w:p>
    <w:p w14:paraId="4FEA5B21" w14:textId="77777777" w:rsidR="0031745D" w:rsidRPr="00513A87" w:rsidRDefault="0031745D" w:rsidP="0031745D">
      <w:pPr>
        <w:pStyle w:val="ListParagraph"/>
        <w:spacing w:before="240" w:after="120" w:line="264" w:lineRule="auto"/>
        <w:ind w:left="357"/>
        <w:rPr>
          <w:rFonts w:cs="Arial"/>
          <w:sz w:val="16"/>
          <w:lang w:val="vi-VN"/>
        </w:rPr>
      </w:pPr>
    </w:p>
    <w:p w14:paraId="6CB6D714" w14:textId="77777777" w:rsidR="0031745D" w:rsidRPr="00513A87" w:rsidRDefault="00843FE1" w:rsidP="0031745D">
      <w:pPr>
        <w:pStyle w:val="ListParagraph"/>
        <w:numPr>
          <w:ilvl w:val="0"/>
          <w:numId w:val="20"/>
        </w:numPr>
        <w:spacing w:before="240" w:after="120" w:line="264" w:lineRule="auto"/>
        <w:ind w:left="357" w:hanging="357"/>
        <w:rPr>
          <w:rFonts w:cs="Arial"/>
          <w:b/>
          <w:lang w:val="vi-VN"/>
        </w:rPr>
      </w:pPr>
      <w:r>
        <w:rPr>
          <w:rFonts w:cs="Arial"/>
          <w:b/>
          <w:lang w:val="vi-VN"/>
        </w:rPr>
        <w:t>Đồng tính (nam) (Gay):</w:t>
      </w:r>
      <w:r>
        <w:rPr>
          <w:rFonts w:cs="Arial"/>
          <w:lang w:val="vi-VN"/>
        </w:rPr>
        <w:t xml:space="preserve"> Người có xu hướng được lôi cuốn về cảm xúc và tình dục chính với người có cùng bản dạng giới. Thuật ngữ này chủ yếu áp dụng với nam giới, mặc dù một số nữ giới và người phi giới nhị phân cũng sử dụng.</w:t>
      </w:r>
    </w:p>
    <w:p w14:paraId="3D660F27" w14:textId="77777777" w:rsidR="0031745D" w:rsidRPr="00513A87" w:rsidRDefault="0031745D" w:rsidP="0031745D">
      <w:pPr>
        <w:pStyle w:val="ListParagraph"/>
        <w:widowControl w:val="0"/>
        <w:autoSpaceDE w:val="0"/>
        <w:autoSpaceDN w:val="0"/>
        <w:adjustRightInd w:val="0"/>
        <w:spacing w:after="120" w:line="264" w:lineRule="auto"/>
        <w:ind w:left="357"/>
        <w:rPr>
          <w:rFonts w:cs="Arial"/>
          <w:sz w:val="16"/>
          <w:lang w:val="vi-VN"/>
        </w:rPr>
      </w:pPr>
    </w:p>
    <w:p w14:paraId="0F6032CC" w14:textId="77777777" w:rsidR="0031745D" w:rsidRPr="00513A87" w:rsidRDefault="00843FE1" w:rsidP="0031745D">
      <w:pPr>
        <w:pStyle w:val="ListParagraph"/>
        <w:widowControl w:val="0"/>
        <w:numPr>
          <w:ilvl w:val="0"/>
          <w:numId w:val="20"/>
        </w:numPr>
        <w:autoSpaceDE w:val="0"/>
        <w:autoSpaceDN w:val="0"/>
        <w:adjustRightInd w:val="0"/>
        <w:spacing w:after="120" w:line="264" w:lineRule="auto"/>
        <w:ind w:left="357" w:hanging="357"/>
        <w:rPr>
          <w:rFonts w:cs="Arial"/>
          <w:szCs w:val="22"/>
          <w:lang w:val="vi-VN"/>
        </w:rPr>
      </w:pPr>
      <w:r>
        <w:rPr>
          <w:rFonts w:cs="Arial"/>
          <w:b/>
          <w:szCs w:val="22"/>
          <w:lang w:val="vi-VN"/>
        </w:rPr>
        <w:t>Song tính (Bisexual):</w:t>
      </w:r>
      <w:r>
        <w:rPr>
          <w:rFonts w:cs="Arial"/>
          <w:szCs w:val="22"/>
          <w:lang w:val="vi-VN"/>
        </w:rPr>
        <w:t xml:space="preserve"> Người bị lôi cuốn về tình dục và/hoặc cảm xúc đối với người thuộc nhiều giới tính hay giới.</w:t>
      </w:r>
    </w:p>
    <w:p w14:paraId="78897799" w14:textId="77777777" w:rsidR="0031745D" w:rsidRPr="00513A87" w:rsidRDefault="0031745D" w:rsidP="0031745D">
      <w:pPr>
        <w:pStyle w:val="ListParagraph"/>
        <w:widowControl w:val="0"/>
        <w:autoSpaceDE w:val="0"/>
        <w:autoSpaceDN w:val="0"/>
        <w:adjustRightInd w:val="0"/>
        <w:spacing w:after="120" w:line="264" w:lineRule="auto"/>
        <w:ind w:left="357"/>
        <w:rPr>
          <w:rFonts w:cs="Arial"/>
          <w:sz w:val="16"/>
          <w:szCs w:val="22"/>
          <w:lang w:val="vi-VN"/>
        </w:rPr>
      </w:pPr>
    </w:p>
    <w:p w14:paraId="4CBE3153" w14:textId="7E7DECD4" w:rsidR="0031745D" w:rsidRPr="007006FD" w:rsidRDefault="00843FE1" w:rsidP="0031745D">
      <w:pPr>
        <w:pStyle w:val="ListParagraph"/>
        <w:widowControl w:val="0"/>
        <w:numPr>
          <w:ilvl w:val="0"/>
          <w:numId w:val="20"/>
        </w:numPr>
        <w:autoSpaceDE w:val="0"/>
        <w:autoSpaceDN w:val="0"/>
        <w:adjustRightInd w:val="0"/>
        <w:spacing w:after="120" w:line="264" w:lineRule="auto"/>
        <w:ind w:left="357" w:hanging="357"/>
        <w:rPr>
          <w:rFonts w:cs="Arial"/>
          <w:b/>
          <w:szCs w:val="22"/>
          <w:lang w:val="vi-VN"/>
        </w:rPr>
      </w:pPr>
      <w:r>
        <w:rPr>
          <w:rFonts w:cs="Arial"/>
          <w:b/>
          <w:szCs w:val="22"/>
          <w:lang w:val="vi-VN"/>
        </w:rPr>
        <w:t xml:space="preserve">Chuyển giới và đa dạng giới (Trans and gender diverse, TGD): </w:t>
      </w:r>
      <w:r>
        <w:rPr>
          <w:rFonts w:cs="Arial"/>
          <w:szCs w:val="22"/>
          <w:lang w:val="vi-VN"/>
        </w:rPr>
        <w:t>Một thuật ngữ chung dùng để chỉ bất cứ ai với bản dạng hay biểu hiện giới khác với giới tính xác định khi sinh, hay so với kỳ vọng của xã hội. Nhóm này bao gồm người nhận là: trans, chuyển giới, chuyển giới tính, đồng giới tính, phi nhị nguyên giới, ăn mặc trái với giới tính, Sistergirls, Brotherboys, và các bản dạng riêng về văn hóa, cũng như một loạt các cách gọi về giới khác. Người TGD có thể hoặc không tiếp cận các dịch vụ để phẫu thuật chuyển giới. Điều này không giống nhau ở mọi người và không có yêu cầu nào về phẫu thuật chuyển giới để trở thành người chuyển giới và/hoặc đa dạng giới.</w:t>
      </w:r>
    </w:p>
    <w:p w14:paraId="37772A06" w14:textId="77777777" w:rsidR="0031745D" w:rsidRPr="00513A87" w:rsidRDefault="0031745D" w:rsidP="0031745D">
      <w:pPr>
        <w:pStyle w:val="ListParagraph"/>
        <w:widowControl w:val="0"/>
        <w:autoSpaceDE w:val="0"/>
        <w:autoSpaceDN w:val="0"/>
        <w:adjustRightInd w:val="0"/>
        <w:spacing w:after="120" w:line="264" w:lineRule="auto"/>
        <w:ind w:left="357"/>
        <w:rPr>
          <w:rFonts w:cs="Arial"/>
          <w:sz w:val="16"/>
          <w:lang w:val="vi-VN"/>
        </w:rPr>
      </w:pPr>
    </w:p>
    <w:p w14:paraId="7193FF18" w14:textId="77777777" w:rsidR="0031745D" w:rsidRPr="00513A87" w:rsidRDefault="00843FE1" w:rsidP="0031745D">
      <w:pPr>
        <w:pStyle w:val="ListParagraph"/>
        <w:widowControl w:val="0"/>
        <w:numPr>
          <w:ilvl w:val="0"/>
          <w:numId w:val="20"/>
        </w:numPr>
        <w:autoSpaceDE w:val="0"/>
        <w:autoSpaceDN w:val="0"/>
        <w:adjustRightInd w:val="0"/>
        <w:spacing w:after="120" w:line="264" w:lineRule="auto"/>
        <w:ind w:left="357" w:hanging="357"/>
        <w:rPr>
          <w:rFonts w:cs="Arial"/>
          <w:lang w:val="vi-VN"/>
        </w:rPr>
      </w:pPr>
      <w:r>
        <w:rPr>
          <w:rFonts w:cs="Arial"/>
          <w:b/>
          <w:lang w:val="vi-VN"/>
        </w:rPr>
        <w:t>Song tính (Intersex):</w:t>
      </w:r>
      <w:r>
        <w:rPr>
          <w:rFonts w:cs="Arial"/>
          <w:lang w:val="vi-VN"/>
        </w:rPr>
        <w:t xml:space="preserve"> Người song tính là những người sinh ra với các đặc điểm giới tính (gồm bộ phận sinh dục, tuyến sinh dục và cấu trúc gen) không trùng khớp với phân loại nhị phân thông thường hay dự kiến của cơ thể nam hay nữ. Song tính là thuật ngữ chung dùng để miêu tả sự biến thiên đa dạng của cơ thể tự nhiên. Ở một số trường hợp, những nét tiêu biểu về song tính rõ rệt khi sinh ra, ở một số trường hợp khác những đặc điểm này chỉ lộ ra khi dậy thì. Một số biến thiên song tính về gen có thể không biểu lộ rõ rệt khi sinh ra và có thể không xác định được cho đến khi dậy thì, hoặc sau này khi lập gia đình.</w:t>
      </w:r>
    </w:p>
    <w:p w14:paraId="55AE3088" w14:textId="77777777" w:rsidR="0031745D" w:rsidRPr="00513A87" w:rsidRDefault="0031745D" w:rsidP="0031745D">
      <w:pPr>
        <w:pStyle w:val="ListParagraph"/>
        <w:widowControl w:val="0"/>
        <w:autoSpaceDE w:val="0"/>
        <w:autoSpaceDN w:val="0"/>
        <w:adjustRightInd w:val="0"/>
        <w:spacing w:after="120" w:line="264" w:lineRule="auto"/>
        <w:ind w:left="357"/>
        <w:rPr>
          <w:rFonts w:cs="Arial"/>
          <w:sz w:val="16"/>
          <w:lang w:val="vi-VN"/>
        </w:rPr>
      </w:pPr>
    </w:p>
    <w:p w14:paraId="1688B224" w14:textId="77777777" w:rsidR="0031745D" w:rsidRPr="00513A87" w:rsidRDefault="00843FE1" w:rsidP="0031745D">
      <w:pPr>
        <w:pStyle w:val="ListParagraph"/>
        <w:widowControl w:val="0"/>
        <w:numPr>
          <w:ilvl w:val="0"/>
          <w:numId w:val="20"/>
        </w:numPr>
        <w:autoSpaceDE w:val="0"/>
        <w:autoSpaceDN w:val="0"/>
        <w:adjustRightInd w:val="0"/>
        <w:spacing w:after="120" w:line="264" w:lineRule="auto"/>
        <w:ind w:left="357" w:hanging="357"/>
        <w:rPr>
          <w:rFonts w:cs="Arial"/>
          <w:lang w:val="vi-VN"/>
        </w:rPr>
      </w:pPr>
      <w:r>
        <w:rPr>
          <w:rFonts w:cs="Arial"/>
          <w:b/>
          <w:lang w:val="vi-VN"/>
        </w:rPr>
        <w:t>Queer:</w:t>
      </w:r>
      <w:r>
        <w:rPr>
          <w:rFonts w:cs="Arial"/>
          <w:lang w:val="vi-VN"/>
        </w:rPr>
        <w:t xml:space="preserve"> Một thuật ngữ chung bao gồm một loạt các bản dạng giới và giới tính đa dạng, bao gồm đồng tính nam, đồng tính nữ, song tính và chuyển giới và nhiều hơn nữa.</w:t>
      </w:r>
    </w:p>
    <w:p w14:paraId="1526D5AA" w14:textId="77777777" w:rsidR="0031745D" w:rsidRPr="00513A87" w:rsidRDefault="0031745D" w:rsidP="0031745D">
      <w:pPr>
        <w:pStyle w:val="ListParagraph"/>
        <w:widowControl w:val="0"/>
        <w:autoSpaceDE w:val="0"/>
        <w:autoSpaceDN w:val="0"/>
        <w:adjustRightInd w:val="0"/>
        <w:spacing w:after="120" w:line="264" w:lineRule="auto"/>
        <w:ind w:left="357"/>
        <w:rPr>
          <w:rFonts w:cs="Arial"/>
          <w:sz w:val="16"/>
          <w:lang w:val="vi-VN"/>
        </w:rPr>
      </w:pPr>
    </w:p>
    <w:p w14:paraId="28539161" w14:textId="77777777" w:rsidR="00191D6F" w:rsidRPr="00513A87" w:rsidRDefault="00843FE1" w:rsidP="00191D6F">
      <w:pPr>
        <w:pStyle w:val="ListParagraph"/>
        <w:widowControl w:val="0"/>
        <w:numPr>
          <w:ilvl w:val="0"/>
          <w:numId w:val="20"/>
        </w:numPr>
        <w:autoSpaceDE w:val="0"/>
        <w:autoSpaceDN w:val="0"/>
        <w:adjustRightInd w:val="0"/>
        <w:spacing w:after="120" w:line="264" w:lineRule="auto"/>
        <w:ind w:left="357" w:hanging="357"/>
        <w:rPr>
          <w:rFonts w:eastAsia="Times New Roman" w:cs="Arial"/>
          <w:shd w:val="clear" w:color="auto" w:fill="FFFFFF"/>
          <w:lang w:val="vi-VN" w:eastAsia="en-US"/>
        </w:rPr>
      </w:pPr>
      <w:r>
        <w:rPr>
          <w:rFonts w:cs="Arial"/>
          <w:b/>
          <w:lang w:val="vi-VN"/>
        </w:rPr>
        <w:t xml:space="preserve">Vô tính (Asexual): </w:t>
      </w:r>
      <w:r>
        <w:rPr>
          <w:rFonts w:eastAsia="Times New Roman" w:cs="Arial"/>
          <w:shd w:val="clear" w:color="auto" w:fill="FFFFFF"/>
          <w:lang w:val="vi-VN" w:eastAsia="en-US"/>
        </w:rPr>
        <w:t>Người vô tính không trải nghiệm thu hút về tình dục. Người vô tính có nhu cầu về cảm xúc giống tất cả mọi người khác và có cũng khả năng xây dựng mối quan hệ gần gũi như mọi người. Bản thân cộng đồng vô tính cũng đặc biệt đa dạng—mỗi người vô tính có trải nghiệm khác biệt về quan hệ tình cảm, sự lôi cuốn và phấn khích.</w:t>
      </w:r>
      <w:r>
        <w:rPr>
          <w:rStyle w:val="FootnoteReference"/>
          <w:rFonts w:eastAsia="Times New Roman" w:cs="Arial"/>
          <w:shd w:val="clear" w:color="auto" w:fill="FFFFFF"/>
          <w:lang w:val="en-AU" w:eastAsia="en-US"/>
        </w:rPr>
        <w:footnoteReference w:id="6"/>
      </w:r>
      <w:r>
        <w:rPr>
          <w:rFonts w:eastAsia="Times New Roman" w:cs="Arial"/>
          <w:shd w:val="clear" w:color="auto" w:fill="FFFFFF"/>
          <w:lang w:val="vi-VN" w:eastAsia="en-US"/>
        </w:rPr>
        <w:t xml:space="preserve"> </w:t>
      </w:r>
    </w:p>
    <w:p w14:paraId="08C564AE" w14:textId="77777777" w:rsidR="00191D6F" w:rsidRPr="00513A87" w:rsidRDefault="00191D6F" w:rsidP="00191D6F">
      <w:pPr>
        <w:pStyle w:val="ListParagraph"/>
        <w:rPr>
          <w:rFonts w:cs="Arial"/>
          <w:sz w:val="16"/>
          <w:lang w:val="vi-VN"/>
        </w:rPr>
      </w:pPr>
    </w:p>
    <w:p w14:paraId="1A485241" w14:textId="3445BA45" w:rsidR="00147EBC" w:rsidRDefault="00843FE1" w:rsidP="00191D6F">
      <w:pPr>
        <w:pStyle w:val="ListParagraph"/>
        <w:widowControl w:val="0"/>
        <w:numPr>
          <w:ilvl w:val="0"/>
          <w:numId w:val="20"/>
        </w:numPr>
        <w:autoSpaceDE w:val="0"/>
        <w:autoSpaceDN w:val="0"/>
        <w:adjustRightInd w:val="0"/>
        <w:spacing w:after="120" w:line="264" w:lineRule="auto"/>
        <w:ind w:left="357" w:hanging="357"/>
        <w:rPr>
          <w:rFonts w:cs="Arial"/>
          <w:b/>
          <w:lang w:val="vi-VN"/>
        </w:rPr>
      </w:pPr>
      <w:r w:rsidRPr="00191D6F">
        <w:rPr>
          <w:rFonts w:cs="Arial"/>
          <w:lang w:val="vi-VN"/>
        </w:rPr>
        <w:t>Dấu ‘</w:t>
      </w:r>
      <w:r w:rsidRPr="00191D6F">
        <w:rPr>
          <w:rFonts w:cs="Arial"/>
          <w:b/>
          <w:lang w:val="vi-VN"/>
        </w:rPr>
        <w:t>+</w:t>
      </w:r>
      <w:r w:rsidRPr="00191D6F">
        <w:rPr>
          <w:rFonts w:cs="Arial"/>
          <w:lang w:val="vi-VN"/>
        </w:rPr>
        <w:t>’ công nhận rằng một từ viết tắt duy nhất không thể thể hiện được sự đầy đủ và đa dạng của cuộc sống cũng như bản dạng của con người</w:t>
      </w:r>
      <w:r w:rsidRPr="00191D6F">
        <w:rPr>
          <w:rFonts w:cs="Arial"/>
          <w:b/>
          <w:lang w:val="vi-VN"/>
        </w:rPr>
        <w:t xml:space="preserve">. </w:t>
      </w:r>
    </w:p>
    <w:p w14:paraId="7207AF7F" w14:textId="77777777" w:rsidR="00147EBC" w:rsidRDefault="00147EBC">
      <w:pPr>
        <w:spacing w:line="276" w:lineRule="auto"/>
        <w:rPr>
          <w:rFonts w:cs="Arial"/>
          <w:b/>
          <w:lang w:val="vi-VN"/>
        </w:rPr>
      </w:pPr>
      <w:r>
        <w:rPr>
          <w:rFonts w:cs="Arial"/>
          <w:b/>
          <w:lang w:val="vi-VN"/>
        </w:rPr>
        <w:br w:type="page"/>
      </w:r>
    </w:p>
    <w:p w14:paraId="0D489340" w14:textId="77777777" w:rsidR="00191D6F" w:rsidRPr="007006FD" w:rsidRDefault="00191D6F" w:rsidP="00147EBC">
      <w:pPr>
        <w:pStyle w:val="ListParagraph"/>
        <w:widowControl w:val="0"/>
        <w:autoSpaceDE w:val="0"/>
        <w:autoSpaceDN w:val="0"/>
        <w:adjustRightInd w:val="0"/>
        <w:spacing w:after="120" w:line="264" w:lineRule="auto"/>
        <w:ind w:left="357"/>
        <w:rPr>
          <w:rFonts w:eastAsia="Times New Roman" w:cs="Arial"/>
          <w:shd w:val="clear" w:color="auto" w:fill="FFFFFF"/>
          <w:lang w:val="vi-VN" w:eastAsia="en-US"/>
        </w:rPr>
      </w:pPr>
    </w:p>
    <w:p w14:paraId="58775430" w14:textId="77777777" w:rsidR="007006FD" w:rsidRPr="007006FD" w:rsidRDefault="007006FD" w:rsidP="007006FD">
      <w:pPr>
        <w:pStyle w:val="ListParagraph"/>
        <w:rPr>
          <w:rFonts w:eastAsia="Times New Roman" w:cs="Arial"/>
          <w:shd w:val="clear" w:color="auto" w:fill="FFFFFF"/>
          <w:lang w:val="vi-VN" w:eastAsia="en-US"/>
        </w:rPr>
      </w:pPr>
    </w:p>
    <w:p w14:paraId="3336CD86" w14:textId="287DCA85" w:rsidR="007006FD" w:rsidRDefault="007006FD" w:rsidP="007006FD">
      <w:pPr>
        <w:widowControl w:val="0"/>
        <w:autoSpaceDE w:val="0"/>
        <w:autoSpaceDN w:val="0"/>
        <w:adjustRightInd w:val="0"/>
        <w:spacing w:after="120" w:line="264" w:lineRule="auto"/>
        <w:rPr>
          <w:rFonts w:eastAsia="Times New Roman" w:cs="Arial"/>
          <w:shd w:val="clear" w:color="auto" w:fill="FFFFFF"/>
          <w:lang w:val="vi-VN" w:eastAsia="en-US"/>
        </w:rPr>
      </w:pPr>
    </w:p>
    <w:p w14:paraId="7CCF06B6" w14:textId="2D416F60" w:rsidR="007006FD" w:rsidRDefault="007006FD" w:rsidP="007006FD">
      <w:pPr>
        <w:widowControl w:val="0"/>
        <w:autoSpaceDE w:val="0"/>
        <w:autoSpaceDN w:val="0"/>
        <w:adjustRightInd w:val="0"/>
        <w:spacing w:after="120" w:line="264" w:lineRule="auto"/>
        <w:rPr>
          <w:rFonts w:eastAsia="Times New Roman" w:cs="Arial"/>
          <w:shd w:val="clear" w:color="auto" w:fill="FFFFFF"/>
          <w:lang w:val="vi-VN" w:eastAsia="en-US"/>
        </w:rPr>
      </w:pPr>
    </w:p>
    <w:p w14:paraId="425A8812" w14:textId="2622FE58" w:rsidR="007006FD" w:rsidRDefault="007006FD" w:rsidP="007006FD">
      <w:pPr>
        <w:widowControl w:val="0"/>
        <w:autoSpaceDE w:val="0"/>
        <w:autoSpaceDN w:val="0"/>
        <w:adjustRightInd w:val="0"/>
        <w:spacing w:after="120" w:line="264" w:lineRule="auto"/>
        <w:rPr>
          <w:rFonts w:eastAsia="Times New Roman" w:cs="Arial"/>
          <w:shd w:val="clear" w:color="auto" w:fill="FFFFFF"/>
          <w:lang w:val="vi-VN" w:eastAsia="en-US"/>
        </w:rPr>
      </w:pPr>
    </w:p>
    <w:p w14:paraId="27844DB6" w14:textId="19A60D7F" w:rsidR="007006FD" w:rsidRDefault="007006FD" w:rsidP="007006FD">
      <w:pPr>
        <w:widowControl w:val="0"/>
        <w:autoSpaceDE w:val="0"/>
        <w:autoSpaceDN w:val="0"/>
        <w:adjustRightInd w:val="0"/>
        <w:spacing w:after="120" w:line="264" w:lineRule="auto"/>
        <w:rPr>
          <w:rFonts w:eastAsia="Times New Roman" w:cs="Arial"/>
          <w:shd w:val="clear" w:color="auto" w:fill="FFFFFF"/>
          <w:lang w:val="vi-VN" w:eastAsia="en-US"/>
        </w:rPr>
      </w:pPr>
    </w:p>
    <w:p w14:paraId="12607477" w14:textId="1960BCF8" w:rsidR="007006FD" w:rsidRDefault="007006FD" w:rsidP="007006FD">
      <w:pPr>
        <w:widowControl w:val="0"/>
        <w:autoSpaceDE w:val="0"/>
        <w:autoSpaceDN w:val="0"/>
        <w:adjustRightInd w:val="0"/>
        <w:spacing w:after="120" w:line="264" w:lineRule="auto"/>
        <w:rPr>
          <w:rFonts w:eastAsia="Times New Roman" w:cs="Arial"/>
          <w:shd w:val="clear" w:color="auto" w:fill="FFFFFF"/>
          <w:lang w:val="vi-VN" w:eastAsia="en-US"/>
        </w:rPr>
      </w:pPr>
    </w:p>
    <w:p w14:paraId="2F3E315D" w14:textId="77777777" w:rsidR="007006FD" w:rsidRPr="007006FD" w:rsidRDefault="007006FD" w:rsidP="007006FD">
      <w:pPr>
        <w:widowControl w:val="0"/>
        <w:autoSpaceDE w:val="0"/>
        <w:autoSpaceDN w:val="0"/>
        <w:adjustRightInd w:val="0"/>
        <w:spacing w:after="120" w:line="264" w:lineRule="auto"/>
        <w:rPr>
          <w:rFonts w:eastAsia="Times New Roman" w:cs="Arial"/>
          <w:shd w:val="clear" w:color="auto" w:fill="FFFFFF"/>
          <w:lang w:val="vi-VN" w:eastAsia="en-US"/>
        </w:rPr>
      </w:pPr>
    </w:p>
    <w:p w14:paraId="7FA28CBE" w14:textId="6C624BD1" w:rsidR="00191D6F" w:rsidRPr="00513A87" w:rsidRDefault="00191D6F">
      <w:pPr>
        <w:spacing w:line="276" w:lineRule="auto"/>
        <w:rPr>
          <w:rFonts w:cs="Arial"/>
          <w:b/>
          <w:lang w:val="vi-VN"/>
        </w:rPr>
      </w:pPr>
    </w:p>
    <w:p w14:paraId="736B204A" w14:textId="63885144" w:rsidR="003F57B1" w:rsidRPr="00513A87" w:rsidRDefault="00843FE1" w:rsidP="00191D6F">
      <w:pPr>
        <w:pStyle w:val="ListParagraph"/>
        <w:widowControl w:val="0"/>
        <w:autoSpaceDE w:val="0"/>
        <w:autoSpaceDN w:val="0"/>
        <w:adjustRightInd w:val="0"/>
        <w:spacing w:before="4000" w:after="120" w:line="276" w:lineRule="auto"/>
        <w:ind w:left="1275"/>
        <w:rPr>
          <w:b/>
          <w:color w:val="FEFFFF" w:themeColor="background1"/>
          <w:sz w:val="24"/>
          <w:lang w:val="vi-VN"/>
        </w:rPr>
      </w:pPr>
      <w:r>
        <w:rPr>
          <w:noProof/>
          <w:lang w:val="en-AU" w:eastAsia="en-AU"/>
        </w:rPr>
        <mc:AlternateContent>
          <mc:Choice Requires="wps">
            <w:drawing>
              <wp:anchor distT="0" distB="0" distL="114300" distR="114300" simplePos="0" relativeHeight="251663360" behindDoc="1" locked="0" layoutInCell="1" allowOverlap="1" wp14:anchorId="47C04D13" wp14:editId="37599FE7">
                <wp:simplePos x="0" y="0"/>
                <wp:positionH relativeFrom="column">
                  <wp:posOffset>-990600</wp:posOffset>
                </wp:positionH>
                <wp:positionV relativeFrom="page">
                  <wp:posOffset>-9525</wp:posOffset>
                </wp:positionV>
                <wp:extent cx="7639050" cy="10701020"/>
                <wp:effectExtent l="0" t="0" r="0" b="5080"/>
                <wp:wrapNone/>
                <wp:docPr id="5" name="Rectangle 5"/>
                <wp:cNvGraphicFramePr/>
                <a:graphic xmlns:a="http://schemas.openxmlformats.org/drawingml/2006/main">
                  <a:graphicData uri="http://schemas.microsoft.com/office/word/2010/wordprocessingShape">
                    <wps:wsp>
                      <wps:cNvSpPr/>
                      <wps:spPr>
                        <a:xfrm>
                          <a:off x="0" y="0"/>
                          <a:ext cx="7639050" cy="1070102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B6BBE5" w14:textId="77777777" w:rsidR="007006FD" w:rsidRDefault="007006FD" w:rsidP="007006FD">
                            <w:pPr>
                              <w:spacing w:after="2000"/>
                              <w:ind w:left="1111" w:firstLine="164"/>
                              <w:rPr>
                                <w:b/>
                                <w:color w:val="FEFFFF" w:themeColor="background1"/>
                                <w:sz w:val="144"/>
                                <w:szCs w:val="144"/>
                                <w:lang w:val="en-AU"/>
                              </w:rPr>
                            </w:pPr>
                            <w:bookmarkStart w:id="48" w:name="_Hlk44501363"/>
                          </w:p>
                          <w:p w14:paraId="5952EE45" w14:textId="77777777" w:rsidR="007006FD" w:rsidRPr="002B384A" w:rsidRDefault="007006FD" w:rsidP="007006FD">
                            <w:pPr>
                              <w:spacing w:after="2000"/>
                              <w:ind w:left="1111" w:firstLine="164"/>
                              <w:rPr>
                                <w:b/>
                                <w:color w:val="FEFFFF" w:themeColor="background1"/>
                                <w:sz w:val="144"/>
                                <w:szCs w:val="144"/>
                                <w:lang w:val="en-AU"/>
                              </w:rPr>
                            </w:pPr>
                          </w:p>
                          <w:p w14:paraId="5D8BC21A" w14:textId="77777777" w:rsidR="007006FD" w:rsidRPr="002B384A" w:rsidRDefault="007006FD" w:rsidP="007006FD">
                            <w:pPr>
                              <w:spacing w:before="4000"/>
                              <w:ind w:left="1111" w:firstLine="164"/>
                              <w:rPr>
                                <w:b/>
                                <w:color w:val="FEFFFF" w:themeColor="background1"/>
                                <w:lang w:val="en-AU"/>
                              </w:rPr>
                            </w:pPr>
                            <w:r w:rsidRPr="002B384A">
                              <w:rPr>
                                <w:b/>
                                <w:color w:val="FEFFFF" w:themeColor="background1"/>
                                <w:lang w:val="vi-VN"/>
                              </w:rPr>
                              <w:t>Liên lạc với chúng tôi</w:t>
                            </w:r>
                          </w:p>
                          <w:p w14:paraId="55A25502" w14:textId="77777777" w:rsidR="007006FD" w:rsidRPr="00513A87" w:rsidRDefault="007006FD" w:rsidP="007006FD">
                            <w:pPr>
                              <w:ind w:left="1276" w:right="2064"/>
                              <w:rPr>
                                <w:color w:val="FEFFFF" w:themeColor="background1"/>
                                <w:lang w:val="vi-VN"/>
                              </w:rPr>
                            </w:pPr>
                            <w:r w:rsidRPr="002B384A">
                              <w:rPr>
                                <w:color w:val="FEFFFF" w:themeColor="background1"/>
                                <w:lang w:val="vi-VN"/>
                              </w:rPr>
                              <w:t xml:space="preserve">NDIA khuyến khích nhận xét phản hồi về Chiến lược LGBTIQA+ của chúng tôi. </w:t>
                            </w:r>
                            <w:r w:rsidRPr="002B384A">
                              <w:rPr>
                                <w:color w:val="FEFFFF" w:themeColor="background1"/>
                                <w:lang w:val="vi-VN"/>
                              </w:rPr>
                              <w:br/>
                              <w:t>Để biết thêm thông tin về ấn phẩm này, xin liên hệ với chúng tôi theo enquires@ndis.gov.au</w:t>
                            </w:r>
                          </w:p>
                          <w:p w14:paraId="4FA40757" w14:textId="77777777" w:rsidR="007006FD" w:rsidRPr="00324F67" w:rsidRDefault="007006FD" w:rsidP="007006FD">
                            <w:pPr>
                              <w:ind w:left="1276" w:right="2064"/>
                              <w:rPr>
                                <w:color w:val="FEFFFF" w:themeColor="background1"/>
                                <w:lang w:val="vi-VN"/>
                              </w:rPr>
                            </w:pPr>
                          </w:p>
                          <w:p w14:paraId="62BA77BC" w14:textId="77777777" w:rsidR="007006FD" w:rsidRPr="003F57B1" w:rsidRDefault="007006FD" w:rsidP="007006FD">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26904D0D" wp14:editId="6EC6A9D3">
                                  <wp:extent cx="1953772" cy="1950724"/>
                                  <wp:effectExtent l="0" t="0" r="8890" b="0"/>
                                  <wp:docPr id="13" name="Picture 13" descr="Biểu tượng Tôi yê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GBTIQA+_Sticker-Circ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bookmarkEnd w:id="48"/>
                          <w:p w14:paraId="7F72B26E" w14:textId="77777777" w:rsidR="003F57B1" w:rsidRDefault="003F57B1" w:rsidP="003F57B1">
                            <w:pPr>
                              <w:ind w:left="1276" w:right="2064"/>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7C04D13" id="Rectangle 5" o:spid="_x0000_s1028" style="position:absolute;left:0;text-align:left;margin-left:-78pt;margin-top:-.75pt;width:601.5pt;height:84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" fillcolor="#6b2976" stroked="f" strokeweight="1pt">
                <v:textbox>
                  <w:txbxContent>
                    <w:p w14:paraId="0CB6BBE5" w14:textId="77777777" w:rsidR="007006FD" w:rsidRDefault="007006FD" w:rsidP="007006FD">
                      <w:pPr>
                        <w:spacing w:after="2000"/>
                        <w:ind w:left="1111" w:firstLine="164"/>
                        <w:rPr>
                          <w:b/>
                          <w:color w:val="FEFFFF" w:themeColor="background1"/>
                          <w:sz w:val="144"/>
                          <w:szCs w:val="144"/>
                          <w:lang w:val="en-AU"/>
                        </w:rPr>
                      </w:pPr>
                      <w:bookmarkStart w:id="42" w:name="_Hlk44501363"/>
                    </w:p>
                    <w:p w14:paraId="5952EE45" w14:textId="77777777" w:rsidR="007006FD" w:rsidRPr="002B384A" w:rsidRDefault="007006FD" w:rsidP="007006FD">
                      <w:pPr>
                        <w:spacing w:after="2000"/>
                        <w:ind w:left="1111" w:firstLine="164"/>
                        <w:rPr>
                          <w:b/>
                          <w:color w:val="FEFFFF" w:themeColor="background1"/>
                          <w:sz w:val="144"/>
                          <w:szCs w:val="144"/>
                          <w:lang w:val="en-AU"/>
                        </w:rPr>
                      </w:pPr>
                    </w:p>
                    <w:p w14:paraId="5D8BC21A" w14:textId="77777777" w:rsidR="007006FD" w:rsidRPr="002B384A" w:rsidRDefault="007006FD" w:rsidP="007006FD">
                      <w:pPr>
                        <w:spacing w:before="4000"/>
                        <w:ind w:left="1111" w:firstLine="164"/>
                        <w:rPr>
                          <w:b/>
                          <w:color w:val="FEFFFF" w:themeColor="background1"/>
                          <w:lang w:val="en-AU"/>
                        </w:rPr>
                      </w:pPr>
                      <w:r w:rsidRPr="002B384A">
                        <w:rPr>
                          <w:b/>
                          <w:color w:val="FEFFFF" w:themeColor="background1"/>
                          <w:lang w:val="vi-VN"/>
                        </w:rPr>
                        <w:t>Liên lạc với chúng tôi</w:t>
                      </w:r>
                    </w:p>
                    <w:p w14:paraId="55A25502" w14:textId="77777777" w:rsidR="007006FD" w:rsidRPr="00513A87" w:rsidRDefault="007006FD" w:rsidP="007006FD">
                      <w:pPr>
                        <w:ind w:left="1276" w:right="2064"/>
                        <w:rPr>
                          <w:color w:val="FEFFFF" w:themeColor="background1"/>
                          <w:lang w:val="vi-VN"/>
                        </w:rPr>
                      </w:pPr>
                      <w:r w:rsidRPr="002B384A">
                        <w:rPr>
                          <w:color w:val="FEFFFF" w:themeColor="background1"/>
                          <w:lang w:val="vi-VN"/>
                        </w:rPr>
                        <w:t xml:space="preserve">NDIA khuyến khích nhận xét phản hồi về Chiến lược LGBTIQA+ của chúng tôi. </w:t>
                      </w:r>
                      <w:r w:rsidRPr="002B384A">
                        <w:rPr>
                          <w:color w:val="FEFFFF" w:themeColor="background1"/>
                          <w:lang w:val="vi-VN"/>
                        </w:rPr>
                        <w:br/>
                        <w:t>Để biết thêm thông tin về ấn phẩm này, xin liên hệ với chúng tôi theo enquires@ndis.gov.au</w:t>
                      </w:r>
                    </w:p>
                    <w:p w14:paraId="4FA40757" w14:textId="77777777" w:rsidR="007006FD" w:rsidRPr="00324F67" w:rsidRDefault="007006FD" w:rsidP="007006FD">
                      <w:pPr>
                        <w:ind w:left="1276" w:right="2064"/>
                        <w:rPr>
                          <w:color w:val="FEFFFF" w:themeColor="background1"/>
                          <w:lang w:val="vi-VN"/>
                        </w:rPr>
                      </w:pPr>
                    </w:p>
                    <w:p w14:paraId="62BA77BC" w14:textId="77777777" w:rsidR="007006FD" w:rsidRPr="003F57B1" w:rsidRDefault="007006FD" w:rsidP="007006FD">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26904D0D" wp14:editId="6EC6A9D3">
                            <wp:extent cx="1953772" cy="1950724"/>
                            <wp:effectExtent l="0" t="0" r="8890" b="0"/>
                            <wp:docPr id="13" name="Picture 13" descr="Biểu tượng Tôi yêu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GBTIQA+_Sticker-Circl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bookmarkEnd w:id="42"/>
                    <w:p w14:paraId="7F72B26E" w14:textId="77777777" w:rsidR="003F57B1" w:rsidRDefault="003F57B1" w:rsidP="003F57B1">
                      <w:pPr>
                        <w:ind w:left="1276" w:right="2064"/>
                      </w:pPr>
                    </w:p>
                  </w:txbxContent>
                </v:textbox>
                <w10:wrap anchory="page"/>
              </v:rect>
            </w:pict>
          </mc:Fallback>
        </mc:AlternateContent>
      </w:r>
    </w:p>
    <w:p w14:paraId="38C250D8" w14:textId="009B9FAE" w:rsidR="0031745D" w:rsidRPr="008A1164" w:rsidRDefault="0031745D" w:rsidP="003F57B1">
      <w:pPr>
        <w:pStyle w:val="ListParagraph"/>
        <w:widowControl w:val="0"/>
        <w:autoSpaceDE w:val="0"/>
        <w:autoSpaceDN w:val="0"/>
        <w:adjustRightInd w:val="0"/>
        <w:spacing w:after="120" w:line="264" w:lineRule="auto"/>
        <w:ind w:left="357"/>
        <w:rPr>
          <w:rFonts w:cs="Arial"/>
          <w:b/>
          <w:lang w:val="vi-VN"/>
        </w:rPr>
      </w:pPr>
    </w:p>
    <w:sectPr w:rsidR="0031745D" w:rsidRPr="008A1164" w:rsidSect="00BB0B0F">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567"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8743F" w14:textId="77777777" w:rsidR="00043CCA" w:rsidRDefault="00043CCA">
      <w:pPr>
        <w:spacing w:after="0" w:line="240" w:lineRule="auto"/>
      </w:pPr>
      <w:r>
        <w:separator/>
      </w:r>
    </w:p>
  </w:endnote>
  <w:endnote w:type="continuationSeparator" w:id="0">
    <w:p w14:paraId="3CFE3B5C" w14:textId="77777777" w:rsidR="00043CCA" w:rsidRDefault="0004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64D12" w14:textId="77777777" w:rsidR="008D4B76" w:rsidRDefault="008D4B76">
    <w:pPr>
      <w:pStyle w:val="Footer"/>
    </w:pPr>
  </w:p>
  <w:p w14:paraId="06C78130" w14:textId="77777777" w:rsidR="00AA6762" w:rsidRDefault="00AA6762"/>
  <w:p w14:paraId="2EB3B327"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81324" w14:textId="68CABD88" w:rsidR="00180D51" w:rsidRPr="00FA334F" w:rsidRDefault="00843FE1" w:rsidP="00950F57">
    <w:pPr>
      <w:pStyle w:val="Footer"/>
      <w:spacing w:after="480"/>
      <w:rPr>
        <w:sz w:val="22"/>
        <w:szCs w:val="22"/>
      </w:rPr>
    </w:pPr>
    <w:r w:rsidRPr="00FA334F">
      <w:rPr>
        <w:b/>
        <w:bCs/>
        <w:sz w:val="22"/>
        <w:szCs w:val="22"/>
        <w:lang w:val="vi-VN"/>
      </w:rPr>
      <w:t>ndis.gov.au</w:t>
    </w:r>
    <w:r w:rsidR="0023603F">
      <w:rPr>
        <w:sz w:val="22"/>
        <w:szCs w:val="22"/>
        <w:lang w:val="vi-VN"/>
      </w:rPr>
      <w:tab/>
      <w:t>Tháng 06/2020 | Chiến lược LGBTIQA+ của NDIA</w:t>
    </w:r>
    <w:r w:rsidR="0023603F">
      <w:rPr>
        <w:sz w:val="22"/>
        <w:szCs w:val="22"/>
        <w:lang w:val="vi-VN"/>
      </w:rPr>
      <w:tab/>
    </w:r>
    <w:sdt>
      <w:sdtPr>
        <w:rPr>
          <w:noProof/>
          <w:sz w:val="22"/>
          <w:szCs w:val="22"/>
          <w:lang w:val="vi-VN"/>
        </w:rPr>
        <w:id w:val="1693112608"/>
        <w:docPartObj>
          <w:docPartGallery w:val="Page Numbers (Bottom of Page)"/>
          <w:docPartUnique/>
        </w:docPartObj>
      </w:sdtPr>
      <w:sdtEndPr/>
      <w:sdtContent>
        <w:r w:rsidR="004D32B5" w:rsidRPr="00FA334F">
          <w:rPr>
            <w:sz w:val="22"/>
            <w:szCs w:val="22"/>
          </w:rPr>
          <w:fldChar w:fldCharType="begin"/>
        </w:r>
        <w:r w:rsidR="004D32B5" w:rsidRPr="00FA334F">
          <w:rPr>
            <w:sz w:val="22"/>
            <w:szCs w:val="22"/>
            <w:lang w:val="vi-VN"/>
          </w:rPr>
          <w:instrText xml:space="preserve"> PAGE   \* MERGEFORMAT </w:instrText>
        </w:r>
        <w:r w:rsidR="004D32B5" w:rsidRPr="00FA334F">
          <w:rPr>
            <w:sz w:val="22"/>
            <w:szCs w:val="22"/>
          </w:rPr>
          <w:fldChar w:fldCharType="separate"/>
        </w:r>
        <w:r w:rsidR="00D16514">
          <w:rPr>
            <w:noProof/>
            <w:sz w:val="22"/>
            <w:szCs w:val="22"/>
            <w:lang w:val="vi-VN"/>
          </w:rPr>
          <w:t>15</w:t>
        </w:r>
        <w:r w:rsidR="004D32B5" w:rsidRPr="00FA334F">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30D88"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D4F83B" w14:textId="77777777" w:rsidR="00043CCA" w:rsidRPr="00666FA5" w:rsidRDefault="00043CCA" w:rsidP="0029516D">
      <w:pPr>
        <w:pStyle w:val="Footer"/>
        <w:rPr>
          <w:sz w:val="8"/>
          <w:szCs w:val="8"/>
        </w:rPr>
      </w:pPr>
    </w:p>
  </w:footnote>
  <w:footnote w:type="continuationSeparator" w:id="0">
    <w:p w14:paraId="7568214A" w14:textId="77777777" w:rsidR="00043CCA" w:rsidRPr="00666FA5" w:rsidRDefault="00043CCA" w:rsidP="0029516D">
      <w:pPr>
        <w:pStyle w:val="Footer"/>
        <w:rPr>
          <w:sz w:val="8"/>
          <w:szCs w:val="8"/>
        </w:rPr>
      </w:pPr>
    </w:p>
  </w:footnote>
  <w:footnote w:type="continuationNotice" w:id="1">
    <w:p w14:paraId="3408E55C" w14:textId="77777777" w:rsidR="00043CCA" w:rsidRPr="00666FA5" w:rsidRDefault="00043CCA" w:rsidP="00666FA5">
      <w:pPr>
        <w:pStyle w:val="Footer"/>
        <w:rPr>
          <w:sz w:val="8"/>
          <w:szCs w:val="8"/>
        </w:rPr>
      </w:pPr>
    </w:p>
  </w:footnote>
  <w:footnote w:id="2">
    <w:p w14:paraId="7A6A4E6B" w14:textId="3BD8F33E" w:rsidR="00FE374A" w:rsidRPr="00513A87" w:rsidRDefault="00843FE1" w:rsidP="00FE374A">
      <w:pPr>
        <w:pStyle w:val="FootnoteText"/>
        <w:rPr>
          <w:rFonts w:cs="Arial"/>
          <w:lang w:val="vi-VN"/>
        </w:rPr>
      </w:pPr>
      <w:r w:rsidRPr="00666FA5">
        <w:rPr>
          <w:rStyle w:val="FootnoteReference"/>
          <w:rFonts w:cs="Arial"/>
        </w:rPr>
        <w:footnoteRef/>
      </w:r>
      <w:r w:rsidRPr="00666FA5">
        <w:rPr>
          <w:rFonts w:cs="Arial"/>
          <w:lang w:val="vi-VN"/>
        </w:rPr>
        <w:t xml:space="preserve"> Theo Williams, R. (1999). </w:t>
      </w:r>
      <w:r w:rsidR="00513A87" w:rsidRPr="00513A87">
        <w:rPr>
          <w:rFonts w:cs="Arial"/>
          <w:lang w:val="vi-VN"/>
        </w:rPr>
        <w:t>Cultural safety – what does it mean for our work practice? Australian and New Zealand Journal of Public Health</w:t>
      </w:r>
      <w:r w:rsidRPr="00666FA5">
        <w:rPr>
          <w:rFonts w:cs="Arial"/>
          <w:lang w:val="vi-VN"/>
        </w:rPr>
        <w:t>, 23(2), 213-214.</w:t>
      </w:r>
    </w:p>
  </w:footnote>
  <w:footnote w:id="3">
    <w:p w14:paraId="5B4F59FA" w14:textId="547F05E1" w:rsidR="000B5AEB" w:rsidRPr="00513A87" w:rsidRDefault="00843FE1" w:rsidP="000B5AEB">
      <w:pPr>
        <w:spacing w:after="0" w:line="240" w:lineRule="auto"/>
        <w:rPr>
          <w:rFonts w:eastAsiaTheme="minorHAnsi" w:cs="Arial"/>
          <w:sz w:val="20"/>
          <w:szCs w:val="20"/>
          <w:lang w:val="vi-VN"/>
        </w:rPr>
      </w:pPr>
      <w:r w:rsidRPr="00666FA5">
        <w:rPr>
          <w:rStyle w:val="FootnoteReference"/>
          <w:rFonts w:cs="Arial"/>
          <w:sz w:val="20"/>
          <w:szCs w:val="20"/>
        </w:rPr>
        <w:footnoteRef/>
      </w:r>
      <w:r w:rsidRPr="00666FA5">
        <w:rPr>
          <w:rFonts w:cs="Arial"/>
          <w:sz w:val="20"/>
          <w:szCs w:val="20"/>
          <w:lang w:val="vi-VN"/>
        </w:rPr>
        <w:t xml:space="preserve"> Những lời trích dẫn sử dụng trong chiến lược này lấy từ bản khảo sát do </w:t>
      </w:r>
      <w:r w:rsidR="00513A87" w:rsidRPr="00513A87">
        <w:rPr>
          <w:rFonts w:cs="Arial"/>
          <w:sz w:val="20"/>
          <w:szCs w:val="20"/>
          <w:lang w:val="vi-VN"/>
        </w:rPr>
        <w:t xml:space="preserve">National </w:t>
      </w:r>
      <w:r w:rsidRPr="00666FA5">
        <w:rPr>
          <w:rFonts w:cs="Arial"/>
          <w:sz w:val="20"/>
          <w:szCs w:val="20"/>
          <w:lang w:val="vi-VN"/>
        </w:rPr>
        <w:t>LBGTI</w:t>
      </w:r>
      <w:r w:rsidR="00513A87" w:rsidRPr="00513A87">
        <w:rPr>
          <w:rFonts w:cs="Arial"/>
          <w:sz w:val="20"/>
          <w:szCs w:val="20"/>
          <w:lang w:val="vi-VN"/>
        </w:rPr>
        <w:t xml:space="preserve"> Health Alliance</w:t>
      </w:r>
      <w:r w:rsidRPr="00666FA5">
        <w:rPr>
          <w:rFonts w:cs="Arial"/>
          <w:sz w:val="20"/>
          <w:szCs w:val="20"/>
          <w:lang w:val="vi-VN"/>
        </w:rPr>
        <w:t xml:space="preserve"> thực hiện, thành viên tham gia hội thảo đến từ các cộng đồng LGBTIQA+ và các nguồn khác.</w:t>
      </w:r>
    </w:p>
  </w:footnote>
  <w:footnote w:id="4">
    <w:p w14:paraId="0E3BB672" w14:textId="23F7D9C5" w:rsidR="000B5AEB" w:rsidRPr="00513A87" w:rsidRDefault="00843FE1" w:rsidP="000B5AEB">
      <w:pPr>
        <w:pStyle w:val="FootnoteText"/>
        <w:rPr>
          <w:rFonts w:cs="Arial"/>
          <w:lang w:val="vi-VN"/>
        </w:rPr>
      </w:pPr>
      <w:r w:rsidRPr="00666FA5">
        <w:rPr>
          <w:rStyle w:val="FootnoteReference"/>
          <w:rFonts w:cs="Arial"/>
        </w:rPr>
        <w:footnoteRef/>
      </w:r>
      <w:r w:rsidRPr="00666FA5">
        <w:rPr>
          <w:rFonts w:cs="Arial"/>
          <w:lang w:val="vi-VN"/>
        </w:rPr>
        <w:t xml:space="preserve"> </w:t>
      </w:r>
      <w:r w:rsidR="00513A87" w:rsidRPr="00666FA5">
        <w:rPr>
          <w:rFonts w:cs="Arial"/>
          <w:lang w:val="vi-VN"/>
        </w:rPr>
        <w:t xml:space="preserve">LGBTIQ </w:t>
      </w:r>
      <w:r w:rsidR="00513A87">
        <w:rPr>
          <w:rFonts w:cs="Arial"/>
        </w:rPr>
        <w:t>Inclusive Language Guide</w:t>
      </w:r>
      <w:r w:rsidRPr="00666FA5">
        <w:rPr>
          <w:rFonts w:cs="Arial"/>
          <w:lang w:val="vi-VN"/>
        </w:rPr>
        <w:t xml:space="preserve"> (2019) trang 7 </w:t>
      </w:r>
      <w:r w:rsidR="00513A87">
        <w:rPr>
          <w:rFonts w:cs="Arial"/>
        </w:rPr>
        <w:t>Victorian State Government</w:t>
      </w:r>
      <w:r w:rsidRPr="00666FA5">
        <w:rPr>
          <w:rFonts w:cs="Arial"/>
          <w:lang w:val="vi-VN"/>
        </w:rPr>
        <w:t>.</w:t>
      </w:r>
    </w:p>
  </w:footnote>
  <w:footnote w:id="5">
    <w:p w14:paraId="23D2F919" w14:textId="2AB610AB" w:rsidR="000B5AEB" w:rsidRPr="00513A87" w:rsidRDefault="00843FE1" w:rsidP="00666FA5">
      <w:pPr>
        <w:pStyle w:val="FootnoteText"/>
        <w:rPr>
          <w:rFonts w:cs="Arial"/>
          <w:lang w:val="vi-VN"/>
        </w:rPr>
      </w:pPr>
      <w:r w:rsidRPr="00666FA5">
        <w:rPr>
          <w:rStyle w:val="FootnoteReference"/>
          <w:rFonts w:cs="Arial"/>
        </w:rPr>
        <w:footnoteRef/>
      </w:r>
      <w:r w:rsidRPr="00666FA5">
        <w:rPr>
          <w:rFonts w:cs="Arial"/>
          <w:lang w:val="vi-VN"/>
        </w:rPr>
        <w:t xml:space="preserve"> Australian Institute of Health and Welfare 2018. Australia’s health 2018. </w:t>
      </w:r>
      <w:r w:rsidR="00513A87">
        <w:rPr>
          <w:rFonts w:cs="Arial"/>
        </w:rPr>
        <w:t>Australia’s health series</w:t>
      </w:r>
      <w:r w:rsidRPr="00666FA5">
        <w:rPr>
          <w:rFonts w:cs="Arial"/>
          <w:lang w:val="vi-VN"/>
        </w:rPr>
        <w:t xml:space="preserve"> số 16. AUS 221. Canberra: AIHW</w:t>
      </w:r>
    </w:p>
  </w:footnote>
  <w:footnote w:id="6">
    <w:p w14:paraId="6FAB0B12" w14:textId="11685B38" w:rsidR="0031745D" w:rsidRPr="00513A87" w:rsidRDefault="00843FE1" w:rsidP="0031745D">
      <w:pPr>
        <w:pStyle w:val="FootnoteText"/>
        <w:rPr>
          <w:rFonts w:eastAsia="Times New Roman" w:cs="Arial"/>
          <w:color w:val="000000"/>
          <w:sz w:val="16"/>
          <w:szCs w:val="16"/>
          <w:lang w:val="vi-VN"/>
        </w:rPr>
      </w:pPr>
      <w:r w:rsidRPr="00666FA5">
        <w:rPr>
          <w:rStyle w:val="FootnoteReference"/>
          <w:rFonts w:cs="Arial"/>
        </w:rPr>
        <w:footnoteRef/>
      </w:r>
      <w:r w:rsidR="00666FA5" w:rsidRPr="00666FA5">
        <w:rPr>
          <w:rFonts w:eastAsia="Times New Roman" w:cs="Arial"/>
          <w:color w:val="000000"/>
          <w:lang w:val="vi-VN"/>
        </w:rPr>
        <w:t xml:space="preserve"> </w:t>
      </w:r>
      <w:r w:rsidR="007006FD" w:rsidRPr="00666FA5">
        <w:rPr>
          <w:rFonts w:eastAsia="Times New Roman" w:cs="Arial"/>
          <w:color w:val="000000"/>
        </w:rPr>
        <w:t>Asexual Visibility and Education Network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0DBE6" w14:textId="77777777" w:rsidR="008D4B76" w:rsidRDefault="008D4B76">
    <w:pPr>
      <w:pStyle w:val="Header"/>
    </w:pPr>
  </w:p>
  <w:p w14:paraId="3D10DFF2" w14:textId="77777777" w:rsidR="00AA6762" w:rsidRDefault="00AA6762"/>
  <w:p w14:paraId="4B6C1524"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5A45B" w14:textId="77777777" w:rsidR="00AA6762" w:rsidRDefault="00AA6762" w:rsidP="00593C73">
    <w:pPr>
      <w:spacing w:after="8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5090C" w14:textId="69838229" w:rsidR="003622D9" w:rsidRDefault="00843FE1">
    <w:pPr>
      <w:pStyle w:val="Header"/>
    </w:pPr>
    <w:r>
      <w:rPr>
        <w:noProof/>
        <w:lang w:val="en-AU" w:eastAsia="en-AU"/>
      </w:rPr>
      <w:drawing>
        <wp:anchor distT="0" distB="0" distL="114300" distR="114300" simplePos="0" relativeHeight="251660288" behindDoc="1" locked="0" layoutInCell="1" allowOverlap="1" wp14:anchorId="741E0A83" wp14:editId="3F8630B0">
          <wp:simplePos x="0" y="0"/>
          <wp:positionH relativeFrom="column">
            <wp:posOffset>-900113</wp:posOffset>
          </wp:positionH>
          <wp:positionV relativeFrom="paragraph">
            <wp:posOffset>-450532</wp:posOffset>
          </wp:positionV>
          <wp:extent cx="11466000" cy="7653600"/>
          <wp:effectExtent l="0" t="0" r="2540" b="5080"/>
          <wp:wrapNone/>
          <wp:docPr id="11" name="Picture 11" descr="Image of NDIS participants participating in the Sydney Mardi Gras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53160" name="Papazian_190302_2615 .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6000" cy="7653600"/>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mc:AlternateContent>
        <mc:Choice Requires="wps">
          <w:drawing>
            <wp:anchor distT="0" distB="0" distL="114300" distR="114300" simplePos="0" relativeHeight="251658240" behindDoc="0" locked="0" layoutInCell="1" allowOverlap="1" wp14:anchorId="1A069566" wp14:editId="099E2C25">
              <wp:simplePos x="0" y="0"/>
              <wp:positionH relativeFrom="column">
                <wp:posOffset>-939240</wp:posOffset>
              </wp:positionH>
              <wp:positionV relativeFrom="paragraph">
                <wp:posOffset>3875405</wp:posOffset>
              </wp:positionV>
              <wp:extent cx="7647432" cy="6498590"/>
              <wp:effectExtent l="0" t="0" r="0" b="3810"/>
              <wp:wrapNone/>
              <wp:docPr id="36" name="Text Box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647432" cy="6498590"/>
                      </a:xfrm>
                      <a:prstGeom prst="rect">
                        <a:avLst/>
                      </a:prstGeom>
                      <a:noFill/>
                      <a:ln w="6350">
                        <a:noFill/>
                      </a:ln>
                    </wps:spPr>
                    <wps:txbx>
                      <w:txbxContent>
                        <w:p w14:paraId="2B1AC49C" w14:textId="77777777" w:rsidR="003622D9" w:rsidRDefault="00843FE1" w:rsidP="003622D9">
                          <w:r>
                            <w:rPr>
                              <w:noProof/>
                              <w:lang w:val="en-AU" w:eastAsia="en-AU"/>
                            </w:rPr>
                            <w:drawing>
                              <wp:inline distT="0" distB="0" distL="0" distR="0" wp14:anchorId="141042DD" wp14:editId="4EE1CD55">
                                <wp:extent cx="7596188" cy="6406016"/>
                                <wp:effectExtent l="0" t="0" r="5080" b="0"/>
                                <wp:docPr id="12" name="Picture 7"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159334" name="Asset 2.png"/>
                                        <pic:cNvPicPr/>
                                      </pic:nvPicPr>
                                      <pic:blipFill>
                                        <a:blip r:embed="rId2">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A069566" id="_x0000_t202" coordsize="21600,21600" o:spt="202" path="m,l,21600r21600,l21600,xe">
              <v:stroke joinstyle="miter"/>
              <v:path gradientshapeok="t" o:connecttype="rect"/>
            </v:shapetype>
            <v:shape id="Text Box 36" o:spid="_x0000_s1030" type="#_x0000_t202" style="position:absolute;margin-left:-73.95pt;margin-top:305.15pt;width:602.15pt;height:5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" filled="f" stroked="f" strokeweight=".5pt">
              <v:textbox inset="0,0,0,0">
                <w:txbxContent>
                  <w:p w14:paraId="2B1AC49C" w14:textId="77777777" w:rsidR="003622D9" w:rsidRDefault="00843FE1" w:rsidP="003622D9">
                    <w:r>
                      <w:rPr>
                        <w:noProof/>
                        <w:lang w:val="en-AU" w:eastAsia="en-AU"/>
                      </w:rPr>
                      <w:drawing>
                        <wp:inline distT="0" distB="0" distL="0" distR="0" wp14:anchorId="141042DD" wp14:editId="4EE1CD55">
                          <wp:extent cx="7596188" cy="6406016"/>
                          <wp:effectExtent l="0" t="0" r="5080" b="0"/>
                          <wp:docPr id="65549193" name="Picture 7"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159334" name="Asset 2.png"/>
                                  <pic:cNvPicPr/>
                                </pic:nvPicPr>
                                <pic:blipFill>
                                  <a:blip r:embed="rId3">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v:textbox>
            </v:shape>
          </w:pict>
        </mc:Fallback>
      </mc:AlternateContent>
    </w:r>
  </w:p>
  <w:p w14:paraId="1C88D639" w14:textId="77777777"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12" type="#_x0000_t75" alt="NDIS logo" style="width:75.75pt;height:41.25pt" o:bullet="t">
        <v:imagedata r:id="rId1" o:title="NDIS logo"/>
      </v:shape>
    </w:pict>
  </w:numPicBullet>
  <w:abstractNum w:abstractNumId="0" w15:restartNumberingAfterBreak="0">
    <w:nsid w:val="01D754F2"/>
    <w:multiLevelType w:val="hybridMultilevel"/>
    <w:tmpl w:val="229E756A"/>
    <w:lvl w:ilvl="0" w:tplc="984625EC">
      <w:start w:val="1"/>
      <w:numFmt w:val="bullet"/>
      <w:lvlText w:val=""/>
      <w:lvlJc w:val="left"/>
      <w:pPr>
        <w:ind w:left="720" w:hanging="360"/>
      </w:pPr>
      <w:rPr>
        <w:rFonts w:ascii="Symbol" w:hAnsi="Symbol" w:hint="default"/>
      </w:rPr>
    </w:lvl>
    <w:lvl w:ilvl="1" w:tplc="3F4CD96E" w:tentative="1">
      <w:start w:val="1"/>
      <w:numFmt w:val="bullet"/>
      <w:lvlText w:val="o"/>
      <w:lvlJc w:val="left"/>
      <w:pPr>
        <w:ind w:left="1440" w:hanging="360"/>
      </w:pPr>
      <w:rPr>
        <w:rFonts w:ascii="Courier New" w:hAnsi="Courier New" w:cs="Courier New" w:hint="default"/>
      </w:rPr>
    </w:lvl>
    <w:lvl w:ilvl="2" w:tplc="FC5C072C" w:tentative="1">
      <w:start w:val="1"/>
      <w:numFmt w:val="bullet"/>
      <w:lvlText w:val=""/>
      <w:lvlJc w:val="left"/>
      <w:pPr>
        <w:ind w:left="2160" w:hanging="360"/>
      </w:pPr>
      <w:rPr>
        <w:rFonts w:ascii="Wingdings" w:hAnsi="Wingdings" w:hint="default"/>
      </w:rPr>
    </w:lvl>
    <w:lvl w:ilvl="3" w:tplc="61BA8000" w:tentative="1">
      <w:start w:val="1"/>
      <w:numFmt w:val="bullet"/>
      <w:lvlText w:val=""/>
      <w:lvlJc w:val="left"/>
      <w:pPr>
        <w:ind w:left="2880" w:hanging="360"/>
      </w:pPr>
      <w:rPr>
        <w:rFonts w:ascii="Symbol" w:hAnsi="Symbol" w:hint="default"/>
      </w:rPr>
    </w:lvl>
    <w:lvl w:ilvl="4" w:tplc="E760C95E" w:tentative="1">
      <w:start w:val="1"/>
      <w:numFmt w:val="bullet"/>
      <w:lvlText w:val="o"/>
      <w:lvlJc w:val="left"/>
      <w:pPr>
        <w:ind w:left="3600" w:hanging="360"/>
      </w:pPr>
      <w:rPr>
        <w:rFonts w:ascii="Courier New" w:hAnsi="Courier New" w:cs="Courier New" w:hint="default"/>
      </w:rPr>
    </w:lvl>
    <w:lvl w:ilvl="5" w:tplc="9A14789E" w:tentative="1">
      <w:start w:val="1"/>
      <w:numFmt w:val="bullet"/>
      <w:lvlText w:val=""/>
      <w:lvlJc w:val="left"/>
      <w:pPr>
        <w:ind w:left="4320" w:hanging="360"/>
      </w:pPr>
      <w:rPr>
        <w:rFonts w:ascii="Wingdings" w:hAnsi="Wingdings" w:hint="default"/>
      </w:rPr>
    </w:lvl>
    <w:lvl w:ilvl="6" w:tplc="A634BC60" w:tentative="1">
      <w:start w:val="1"/>
      <w:numFmt w:val="bullet"/>
      <w:lvlText w:val=""/>
      <w:lvlJc w:val="left"/>
      <w:pPr>
        <w:ind w:left="5040" w:hanging="360"/>
      </w:pPr>
      <w:rPr>
        <w:rFonts w:ascii="Symbol" w:hAnsi="Symbol" w:hint="default"/>
      </w:rPr>
    </w:lvl>
    <w:lvl w:ilvl="7" w:tplc="3A44BE84" w:tentative="1">
      <w:start w:val="1"/>
      <w:numFmt w:val="bullet"/>
      <w:lvlText w:val="o"/>
      <w:lvlJc w:val="left"/>
      <w:pPr>
        <w:ind w:left="5760" w:hanging="360"/>
      </w:pPr>
      <w:rPr>
        <w:rFonts w:ascii="Courier New" w:hAnsi="Courier New" w:cs="Courier New" w:hint="default"/>
      </w:rPr>
    </w:lvl>
    <w:lvl w:ilvl="8" w:tplc="6BE81A3E"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B2145E44"/>
    <w:lvl w:ilvl="0" w:tplc="6AE8A034">
      <w:start w:val="1"/>
      <w:numFmt w:val="lowerRoman"/>
      <w:lvlText w:val="%1."/>
      <w:lvlJc w:val="left"/>
      <w:pPr>
        <w:ind w:left="720" w:hanging="360"/>
      </w:pPr>
      <w:rPr>
        <w:rFonts w:ascii="Arial" w:eastAsiaTheme="minorEastAsia" w:hAnsi="Arial" w:cs="Arial"/>
      </w:rPr>
    </w:lvl>
    <w:lvl w:ilvl="1" w:tplc="844A9C50" w:tentative="1">
      <w:start w:val="1"/>
      <w:numFmt w:val="bullet"/>
      <w:lvlText w:val="o"/>
      <w:lvlJc w:val="left"/>
      <w:pPr>
        <w:ind w:left="1440" w:hanging="360"/>
      </w:pPr>
      <w:rPr>
        <w:rFonts w:ascii="Courier New" w:hAnsi="Courier New" w:hint="default"/>
      </w:rPr>
    </w:lvl>
    <w:lvl w:ilvl="2" w:tplc="41943B74" w:tentative="1">
      <w:start w:val="1"/>
      <w:numFmt w:val="bullet"/>
      <w:lvlText w:val=""/>
      <w:lvlJc w:val="left"/>
      <w:pPr>
        <w:ind w:left="2160" w:hanging="360"/>
      </w:pPr>
      <w:rPr>
        <w:rFonts w:ascii="Wingdings" w:hAnsi="Wingdings" w:hint="default"/>
      </w:rPr>
    </w:lvl>
    <w:lvl w:ilvl="3" w:tplc="4524F778" w:tentative="1">
      <w:start w:val="1"/>
      <w:numFmt w:val="bullet"/>
      <w:lvlText w:val=""/>
      <w:lvlJc w:val="left"/>
      <w:pPr>
        <w:ind w:left="2880" w:hanging="360"/>
      </w:pPr>
      <w:rPr>
        <w:rFonts w:ascii="Symbol" w:hAnsi="Symbol" w:hint="default"/>
      </w:rPr>
    </w:lvl>
    <w:lvl w:ilvl="4" w:tplc="5E7C0EC8" w:tentative="1">
      <w:start w:val="1"/>
      <w:numFmt w:val="bullet"/>
      <w:lvlText w:val="o"/>
      <w:lvlJc w:val="left"/>
      <w:pPr>
        <w:ind w:left="3600" w:hanging="360"/>
      </w:pPr>
      <w:rPr>
        <w:rFonts w:ascii="Courier New" w:hAnsi="Courier New" w:hint="default"/>
      </w:rPr>
    </w:lvl>
    <w:lvl w:ilvl="5" w:tplc="540E2528" w:tentative="1">
      <w:start w:val="1"/>
      <w:numFmt w:val="bullet"/>
      <w:lvlText w:val=""/>
      <w:lvlJc w:val="left"/>
      <w:pPr>
        <w:ind w:left="4320" w:hanging="360"/>
      </w:pPr>
      <w:rPr>
        <w:rFonts w:ascii="Wingdings" w:hAnsi="Wingdings" w:hint="default"/>
      </w:rPr>
    </w:lvl>
    <w:lvl w:ilvl="6" w:tplc="C3F053F0" w:tentative="1">
      <w:start w:val="1"/>
      <w:numFmt w:val="bullet"/>
      <w:lvlText w:val=""/>
      <w:lvlJc w:val="left"/>
      <w:pPr>
        <w:ind w:left="5040" w:hanging="360"/>
      </w:pPr>
      <w:rPr>
        <w:rFonts w:ascii="Symbol" w:hAnsi="Symbol" w:hint="default"/>
      </w:rPr>
    </w:lvl>
    <w:lvl w:ilvl="7" w:tplc="7F44E002" w:tentative="1">
      <w:start w:val="1"/>
      <w:numFmt w:val="bullet"/>
      <w:lvlText w:val="o"/>
      <w:lvlJc w:val="left"/>
      <w:pPr>
        <w:ind w:left="5760" w:hanging="360"/>
      </w:pPr>
      <w:rPr>
        <w:rFonts w:ascii="Courier New" w:hAnsi="Courier New" w:hint="default"/>
      </w:rPr>
    </w:lvl>
    <w:lvl w:ilvl="8" w:tplc="5D725F18"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91D8715C">
      <w:start w:val="1"/>
      <w:numFmt w:val="lowerRoman"/>
      <w:lvlText w:val="%1."/>
      <w:lvlJc w:val="right"/>
      <w:pPr>
        <w:ind w:left="720" w:hanging="360"/>
      </w:pPr>
      <w:rPr>
        <w:rFonts w:hint="default"/>
        <w:color w:val="6A2875"/>
      </w:rPr>
    </w:lvl>
    <w:lvl w:ilvl="1" w:tplc="38685A86" w:tentative="1">
      <w:start w:val="1"/>
      <w:numFmt w:val="bullet"/>
      <w:lvlText w:val="o"/>
      <w:lvlJc w:val="left"/>
      <w:pPr>
        <w:ind w:left="1440" w:hanging="360"/>
      </w:pPr>
      <w:rPr>
        <w:rFonts w:ascii="Courier New" w:hAnsi="Courier New" w:cs="Courier New" w:hint="default"/>
      </w:rPr>
    </w:lvl>
    <w:lvl w:ilvl="2" w:tplc="50A0829E" w:tentative="1">
      <w:start w:val="1"/>
      <w:numFmt w:val="bullet"/>
      <w:lvlText w:val=""/>
      <w:lvlJc w:val="left"/>
      <w:pPr>
        <w:ind w:left="2160" w:hanging="360"/>
      </w:pPr>
      <w:rPr>
        <w:rFonts w:ascii="Wingdings" w:hAnsi="Wingdings" w:hint="default"/>
      </w:rPr>
    </w:lvl>
    <w:lvl w:ilvl="3" w:tplc="72DA7FD0" w:tentative="1">
      <w:start w:val="1"/>
      <w:numFmt w:val="bullet"/>
      <w:lvlText w:val=""/>
      <w:lvlJc w:val="left"/>
      <w:pPr>
        <w:ind w:left="2880" w:hanging="360"/>
      </w:pPr>
      <w:rPr>
        <w:rFonts w:ascii="Symbol" w:hAnsi="Symbol" w:hint="default"/>
      </w:rPr>
    </w:lvl>
    <w:lvl w:ilvl="4" w:tplc="D5CC6E0A" w:tentative="1">
      <w:start w:val="1"/>
      <w:numFmt w:val="bullet"/>
      <w:lvlText w:val="o"/>
      <w:lvlJc w:val="left"/>
      <w:pPr>
        <w:ind w:left="3600" w:hanging="360"/>
      </w:pPr>
      <w:rPr>
        <w:rFonts w:ascii="Courier New" w:hAnsi="Courier New" w:cs="Courier New" w:hint="default"/>
      </w:rPr>
    </w:lvl>
    <w:lvl w:ilvl="5" w:tplc="D068E39E" w:tentative="1">
      <w:start w:val="1"/>
      <w:numFmt w:val="bullet"/>
      <w:lvlText w:val=""/>
      <w:lvlJc w:val="left"/>
      <w:pPr>
        <w:ind w:left="4320" w:hanging="360"/>
      </w:pPr>
      <w:rPr>
        <w:rFonts w:ascii="Wingdings" w:hAnsi="Wingdings" w:hint="default"/>
      </w:rPr>
    </w:lvl>
    <w:lvl w:ilvl="6" w:tplc="B96CF350" w:tentative="1">
      <w:start w:val="1"/>
      <w:numFmt w:val="bullet"/>
      <w:lvlText w:val=""/>
      <w:lvlJc w:val="left"/>
      <w:pPr>
        <w:ind w:left="5040" w:hanging="360"/>
      </w:pPr>
      <w:rPr>
        <w:rFonts w:ascii="Symbol" w:hAnsi="Symbol" w:hint="default"/>
      </w:rPr>
    </w:lvl>
    <w:lvl w:ilvl="7" w:tplc="C84A5478" w:tentative="1">
      <w:start w:val="1"/>
      <w:numFmt w:val="bullet"/>
      <w:lvlText w:val="o"/>
      <w:lvlJc w:val="left"/>
      <w:pPr>
        <w:ind w:left="5760" w:hanging="360"/>
      </w:pPr>
      <w:rPr>
        <w:rFonts w:ascii="Courier New" w:hAnsi="Courier New" w:cs="Courier New" w:hint="default"/>
      </w:rPr>
    </w:lvl>
    <w:lvl w:ilvl="8" w:tplc="F9B661D6" w:tentative="1">
      <w:start w:val="1"/>
      <w:numFmt w:val="bullet"/>
      <w:lvlText w:val=""/>
      <w:lvlJc w:val="left"/>
      <w:pPr>
        <w:ind w:left="6480" w:hanging="360"/>
      </w:pPr>
      <w:rPr>
        <w:rFonts w:ascii="Wingdings" w:hAnsi="Wingdings" w:hint="default"/>
      </w:rPr>
    </w:lvl>
  </w:abstractNum>
  <w:abstractNum w:abstractNumId="3" w15:restartNumberingAfterBreak="0">
    <w:nsid w:val="251D7B63"/>
    <w:multiLevelType w:val="hybridMultilevel"/>
    <w:tmpl w:val="3D4A9A98"/>
    <w:lvl w:ilvl="0" w:tplc="6E1479A0">
      <w:start w:val="1"/>
      <w:numFmt w:val="decimal"/>
      <w:lvlText w:val="%1."/>
      <w:lvlJc w:val="left"/>
      <w:pPr>
        <w:ind w:left="1080" w:hanging="720"/>
      </w:pPr>
      <w:rPr>
        <w:rFonts w:hint="default"/>
      </w:rPr>
    </w:lvl>
    <w:lvl w:ilvl="1" w:tplc="673E3518" w:tentative="1">
      <w:start w:val="1"/>
      <w:numFmt w:val="lowerLetter"/>
      <w:lvlText w:val="%2."/>
      <w:lvlJc w:val="left"/>
      <w:pPr>
        <w:ind w:left="1440" w:hanging="360"/>
      </w:pPr>
    </w:lvl>
    <w:lvl w:ilvl="2" w:tplc="39FE10CC" w:tentative="1">
      <w:start w:val="1"/>
      <w:numFmt w:val="lowerRoman"/>
      <w:lvlText w:val="%3."/>
      <w:lvlJc w:val="right"/>
      <w:pPr>
        <w:ind w:left="2160" w:hanging="180"/>
      </w:pPr>
    </w:lvl>
    <w:lvl w:ilvl="3" w:tplc="A82E7ED2" w:tentative="1">
      <w:start w:val="1"/>
      <w:numFmt w:val="decimal"/>
      <w:lvlText w:val="%4."/>
      <w:lvlJc w:val="left"/>
      <w:pPr>
        <w:ind w:left="2880" w:hanging="360"/>
      </w:pPr>
    </w:lvl>
    <w:lvl w:ilvl="4" w:tplc="DC9CFD3E" w:tentative="1">
      <w:start w:val="1"/>
      <w:numFmt w:val="lowerLetter"/>
      <w:lvlText w:val="%5."/>
      <w:lvlJc w:val="left"/>
      <w:pPr>
        <w:ind w:left="3600" w:hanging="360"/>
      </w:pPr>
    </w:lvl>
    <w:lvl w:ilvl="5" w:tplc="E2DA5FB2" w:tentative="1">
      <w:start w:val="1"/>
      <w:numFmt w:val="lowerRoman"/>
      <w:lvlText w:val="%6."/>
      <w:lvlJc w:val="right"/>
      <w:pPr>
        <w:ind w:left="4320" w:hanging="180"/>
      </w:pPr>
    </w:lvl>
    <w:lvl w:ilvl="6" w:tplc="B90475AC" w:tentative="1">
      <w:start w:val="1"/>
      <w:numFmt w:val="decimal"/>
      <w:lvlText w:val="%7."/>
      <w:lvlJc w:val="left"/>
      <w:pPr>
        <w:ind w:left="5040" w:hanging="360"/>
      </w:pPr>
    </w:lvl>
    <w:lvl w:ilvl="7" w:tplc="BFB87D90" w:tentative="1">
      <w:start w:val="1"/>
      <w:numFmt w:val="lowerLetter"/>
      <w:lvlText w:val="%8."/>
      <w:lvlJc w:val="left"/>
      <w:pPr>
        <w:ind w:left="5760" w:hanging="360"/>
      </w:pPr>
    </w:lvl>
    <w:lvl w:ilvl="8" w:tplc="7E52858A" w:tentative="1">
      <w:start w:val="1"/>
      <w:numFmt w:val="lowerRoman"/>
      <w:lvlText w:val="%9."/>
      <w:lvlJc w:val="right"/>
      <w:pPr>
        <w:ind w:left="6480" w:hanging="180"/>
      </w:pPr>
    </w:lvl>
  </w:abstractNum>
  <w:abstractNum w:abstractNumId="4" w15:restartNumberingAfterBreak="0">
    <w:nsid w:val="275F1867"/>
    <w:multiLevelType w:val="hybridMultilevel"/>
    <w:tmpl w:val="B98CC6F6"/>
    <w:lvl w:ilvl="0" w:tplc="D4A0B970">
      <w:start w:val="1"/>
      <w:numFmt w:val="bullet"/>
      <w:lvlText w:val=""/>
      <w:lvlJc w:val="left"/>
      <w:pPr>
        <w:ind w:left="720" w:hanging="360"/>
      </w:pPr>
      <w:rPr>
        <w:rFonts w:ascii="Symbol" w:hAnsi="Symbol" w:hint="default"/>
      </w:rPr>
    </w:lvl>
    <w:lvl w:ilvl="1" w:tplc="A6CAFF8A" w:tentative="1">
      <w:start w:val="1"/>
      <w:numFmt w:val="bullet"/>
      <w:lvlText w:val="o"/>
      <w:lvlJc w:val="left"/>
      <w:pPr>
        <w:ind w:left="1440" w:hanging="360"/>
      </w:pPr>
      <w:rPr>
        <w:rFonts w:ascii="Courier New" w:hAnsi="Courier New" w:cs="Courier New" w:hint="default"/>
      </w:rPr>
    </w:lvl>
    <w:lvl w:ilvl="2" w:tplc="F9FA816E" w:tentative="1">
      <w:start w:val="1"/>
      <w:numFmt w:val="bullet"/>
      <w:lvlText w:val=""/>
      <w:lvlJc w:val="left"/>
      <w:pPr>
        <w:ind w:left="2160" w:hanging="360"/>
      </w:pPr>
      <w:rPr>
        <w:rFonts w:ascii="Wingdings" w:hAnsi="Wingdings" w:hint="default"/>
      </w:rPr>
    </w:lvl>
    <w:lvl w:ilvl="3" w:tplc="F09883BA" w:tentative="1">
      <w:start w:val="1"/>
      <w:numFmt w:val="bullet"/>
      <w:lvlText w:val=""/>
      <w:lvlJc w:val="left"/>
      <w:pPr>
        <w:ind w:left="2880" w:hanging="360"/>
      </w:pPr>
      <w:rPr>
        <w:rFonts w:ascii="Symbol" w:hAnsi="Symbol" w:hint="default"/>
      </w:rPr>
    </w:lvl>
    <w:lvl w:ilvl="4" w:tplc="ED603A1E" w:tentative="1">
      <w:start w:val="1"/>
      <w:numFmt w:val="bullet"/>
      <w:lvlText w:val="o"/>
      <w:lvlJc w:val="left"/>
      <w:pPr>
        <w:ind w:left="3600" w:hanging="360"/>
      </w:pPr>
      <w:rPr>
        <w:rFonts w:ascii="Courier New" w:hAnsi="Courier New" w:cs="Courier New" w:hint="default"/>
      </w:rPr>
    </w:lvl>
    <w:lvl w:ilvl="5" w:tplc="08C00F32" w:tentative="1">
      <w:start w:val="1"/>
      <w:numFmt w:val="bullet"/>
      <w:lvlText w:val=""/>
      <w:lvlJc w:val="left"/>
      <w:pPr>
        <w:ind w:left="4320" w:hanging="360"/>
      </w:pPr>
      <w:rPr>
        <w:rFonts w:ascii="Wingdings" w:hAnsi="Wingdings" w:hint="default"/>
      </w:rPr>
    </w:lvl>
    <w:lvl w:ilvl="6" w:tplc="33A234DE" w:tentative="1">
      <w:start w:val="1"/>
      <w:numFmt w:val="bullet"/>
      <w:lvlText w:val=""/>
      <w:lvlJc w:val="left"/>
      <w:pPr>
        <w:ind w:left="5040" w:hanging="360"/>
      </w:pPr>
      <w:rPr>
        <w:rFonts w:ascii="Symbol" w:hAnsi="Symbol" w:hint="default"/>
      </w:rPr>
    </w:lvl>
    <w:lvl w:ilvl="7" w:tplc="8604D59A" w:tentative="1">
      <w:start w:val="1"/>
      <w:numFmt w:val="bullet"/>
      <w:lvlText w:val="o"/>
      <w:lvlJc w:val="left"/>
      <w:pPr>
        <w:ind w:left="5760" w:hanging="360"/>
      </w:pPr>
      <w:rPr>
        <w:rFonts w:ascii="Courier New" w:hAnsi="Courier New" w:cs="Courier New" w:hint="default"/>
      </w:rPr>
    </w:lvl>
    <w:lvl w:ilvl="8" w:tplc="3392FA26" w:tentative="1">
      <w:start w:val="1"/>
      <w:numFmt w:val="bullet"/>
      <w:lvlText w:val=""/>
      <w:lvlJc w:val="left"/>
      <w:pPr>
        <w:ind w:left="6480" w:hanging="360"/>
      </w:pPr>
      <w:rPr>
        <w:rFonts w:ascii="Wingdings" w:hAnsi="Wingdings" w:hint="default"/>
      </w:rPr>
    </w:lvl>
  </w:abstractNum>
  <w:abstractNum w:abstractNumId="5" w15:restartNumberingAfterBreak="0">
    <w:nsid w:val="2B3B4361"/>
    <w:multiLevelType w:val="hybridMultilevel"/>
    <w:tmpl w:val="3DEE2F80"/>
    <w:lvl w:ilvl="0" w:tplc="94BA5238">
      <w:start w:val="1"/>
      <w:numFmt w:val="bullet"/>
      <w:lvlText w:val=""/>
      <w:lvlJc w:val="left"/>
      <w:pPr>
        <w:ind w:left="720" w:hanging="360"/>
      </w:pPr>
      <w:rPr>
        <w:rFonts w:ascii="Symbol" w:hAnsi="Symbol" w:hint="default"/>
      </w:rPr>
    </w:lvl>
    <w:lvl w:ilvl="1" w:tplc="B33EF95A" w:tentative="1">
      <w:start w:val="1"/>
      <w:numFmt w:val="bullet"/>
      <w:lvlText w:val="o"/>
      <w:lvlJc w:val="left"/>
      <w:pPr>
        <w:ind w:left="1440" w:hanging="360"/>
      </w:pPr>
      <w:rPr>
        <w:rFonts w:ascii="Courier New" w:hAnsi="Courier New" w:cs="Courier New" w:hint="default"/>
      </w:rPr>
    </w:lvl>
    <w:lvl w:ilvl="2" w:tplc="77A204E8" w:tentative="1">
      <w:start w:val="1"/>
      <w:numFmt w:val="bullet"/>
      <w:lvlText w:val=""/>
      <w:lvlJc w:val="left"/>
      <w:pPr>
        <w:ind w:left="2160" w:hanging="360"/>
      </w:pPr>
      <w:rPr>
        <w:rFonts w:ascii="Wingdings" w:hAnsi="Wingdings" w:hint="default"/>
      </w:rPr>
    </w:lvl>
    <w:lvl w:ilvl="3" w:tplc="73141F26" w:tentative="1">
      <w:start w:val="1"/>
      <w:numFmt w:val="bullet"/>
      <w:lvlText w:val=""/>
      <w:lvlJc w:val="left"/>
      <w:pPr>
        <w:ind w:left="2880" w:hanging="360"/>
      </w:pPr>
      <w:rPr>
        <w:rFonts w:ascii="Symbol" w:hAnsi="Symbol" w:hint="default"/>
      </w:rPr>
    </w:lvl>
    <w:lvl w:ilvl="4" w:tplc="350C9756" w:tentative="1">
      <w:start w:val="1"/>
      <w:numFmt w:val="bullet"/>
      <w:lvlText w:val="o"/>
      <w:lvlJc w:val="left"/>
      <w:pPr>
        <w:ind w:left="3600" w:hanging="360"/>
      </w:pPr>
      <w:rPr>
        <w:rFonts w:ascii="Courier New" w:hAnsi="Courier New" w:cs="Courier New" w:hint="default"/>
      </w:rPr>
    </w:lvl>
    <w:lvl w:ilvl="5" w:tplc="5E869C02" w:tentative="1">
      <w:start w:val="1"/>
      <w:numFmt w:val="bullet"/>
      <w:lvlText w:val=""/>
      <w:lvlJc w:val="left"/>
      <w:pPr>
        <w:ind w:left="4320" w:hanging="360"/>
      </w:pPr>
      <w:rPr>
        <w:rFonts w:ascii="Wingdings" w:hAnsi="Wingdings" w:hint="default"/>
      </w:rPr>
    </w:lvl>
    <w:lvl w:ilvl="6" w:tplc="9950FAD0" w:tentative="1">
      <w:start w:val="1"/>
      <w:numFmt w:val="bullet"/>
      <w:lvlText w:val=""/>
      <w:lvlJc w:val="left"/>
      <w:pPr>
        <w:ind w:left="5040" w:hanging="360"/>
      </w:pPr>
      <w:rPr>
        <w:rFonts w:ascii="Symbol" w:hAnsi="Symbol" w:hint="default"/>
      </w:rPr>
    </w:lvl>
    <w:lvl w:ilvl="7" w:tplc="B2CCD21E" w:tentative="1">
      <w:start w:val="1"/>
      <w:numFmt w:val="bullet"/>
      <w:lvlText w:val="o"/>
      <w:lvlJc w:val="left"/>
      <w:pPr>
        <w:ind w:left="5760" w:hanging="360"/>
      </w:pPr>
      <w:rPr>
        <w:rFonts w:ascii="Courier New" w:hAnsi="Courier New" w:cs="Courier New" w:hint="default"/>
      </w:rPr>
    </w:lvl>
    <w:lvl w:ilvl="8" w:tplc="7880612E" w:tentative="1">
      <w:start w:val="1"/>
      <w:numFmt w:val="bullet"/>
      <w:lvlText w:val=""/>
      <w:lvlJc w:val="left"/>
      <w:pPr>
        <w:ind w:left="6480" w:hanging="360"/>
      </w:pPr>
      <w:rPr>
        <w:rFonts w:ascii="Wingdings" w:hAnsi="Wingdings" w:hint="default"/>
      </w:rPr>
    </w:lvl>
  </w:abstractNum>
  <w:abstractNum w:abstractNumId="6" w15:restartNumberingAfterBreak="0">
    <w:nsid w:val="2B604E87"/>
    <w:multiLevelType w:val="hybridMultilevel"/>
    <w:tmpl w:val="C19AC168"/>
    <w:lvl w:ilvl="0" w:tplc="2C343940">
      <w:start w:val="1"/>
      <w:numFmt w:val="bullet"/>
      <w:lvlText w:val=""/>
      <w:lvlJc w:val="left"/>
      <w:pPr>
        <w:ind w:left="720" w:hanging="360"/>
      </w:pPr>
      <w:rPr>
        <w:rFonts w:ascii="Symbol" w:hAnsi="Symbol" w:hint="default"/>
      </w:rPr>
    </w:lvl>
    <w:lvl w:ilvl="1" w:tplc="BFB2C2E2" w:tentative="1">
      <w:start w:val="1"/>
      <w:numFmt w:val="bullet"/>
      <w:lvlText w:val="o"/>
      <w:lvlJc w:val="left"/>
      <w:pPr>
        <w:ind w:left="1440" w:hanging="360"/>
      </w:pPr>
      <w:rPr>
        <w:rFonts w:ascii="Courier New" w:hAnsi="Courier New" w:hint="default"/>
      </w:rPr>
    </w:lvl>
    <w:lvl w:ilvl="2" w:tplc="D3DC2046" w:tentative="1">
      <w:start w:val="1"/>
      <w:numFmt w:val="bullet"/>
      <w:lvlText w:val=""/>
      <w:lvlJc w:val="left"/>
      <w:pPr>
        <w:ind w:left="2160" w:hanging="360"/>
      </w:pPr>
      <w:rPr>
        <w:rFonts w:ascii="Wingdings" w:hAnsi="Wingdings" w:hint="default"/>
      </w:rPr>
    </w:lvl>
    <w:lvl w:ilvl="3" w:tplc="6C24126E" w:tentative="1">
      <w:start w:val="1"/>
      <w:numFmt w:val="bullet"/>
      <w:lvlText w:val=""/>
      <w:lvlJc w:val="left"/>
      <w:pPr>
        <w:ind w:left="2880" w:hanging="360"/>
      </w:pPr>
      <w:rPr>
        <w:rFonts w:ascii="Symbol" w:hAnsi="Symbol" w:hint="default"/>
      </w:rPr>
    </w:lvl>
    <w:lvl w:ilvl="4" w:tplc="63EE259E" w:tentative="1">
      <w:start w:val="1"/>
      <w:numFmt w:val="bullet"/>
      <w:lvlText w:val="o"/>
      <w:lvlJc w:val="left"/>
      <w:pPr>
        <w:ind w:left="3600" w:hanging="360"/>
      </w:pPr>
      <w:rPr>
        <w:rFonts w:ascii="Courier New" w:hAnsi="Courier New" w:hint="default"/>
      </w:rPr>
    </w:lvl>
    <w:lvl w:ilvl="5" w:tplc="9F82E7E0" w:tentative="1">
      <w:start w:val="1"/>
      <w:numFmt w:val="bullet"/>
      <w:lvlText w:val=""/>
      <w:lvlJc w:val="left"/>
      <w:pPr>
        <w:ind w:left="4320" w:hanging="360"/>
      </w:pPr>
      <w:rPr>
        <w:rFonts w:ascii="Wingdings" w:hAnsi="Wingdings" w:hint="default"/>
      </w:rPr>
    </w:lvl>
    <w:lvl w:ilvl="6" w:tplc="1A9E7FA6" w:tentative="1">
      <w:start w:val="1"/>
      <w:numFmt w:val="bullet"/>
      <w:lvlText w:val=""/>
      <w:lvlJc w:val="left"/>
      <w:pPr>
        <w:ind w:left="5040" w:hanging="360"/>
      </w:pPr>
      <w:rPr>
        <w:rFonts w:ascii="Symbol" w:hAnsi="Symbol" w:hint="default"/>
      </w:rPr>
    </w:lvl>
    <w:lvl w:ilvl="7" w:tplc="617645CC" w:tentative="1">
      <w:start w:val="1"/>
      <w:numFmt w:val="bullet"/>
      <w:lvlText w:val="o"/>
      <w:lvlJc w:val="left"/>
      <w:pPr>
        <w:ind w:left="5760" w:hanging="360"/>
      </w:pPr>
      <w:rPr>
        <w:rFonts w:ascii="Courier New" w:hAnsi="Courier New" w:hint="default"/>
      </w:rPr>
    </w:lvl>
    <w:lvl w:ilvl="8" w:tplc="130CF4C0" w:tentative="1">
      <w:start w:val="1"/>
      <w:numFmt w:val="bullet"/>
      <w:lvlText w:val=""/>
      <w:lvlJc w:val="left"/>
      <w:pPr>
        <w:ind w:left="6480" w:hanging="360"/>
      </w:pPr>
      <w:rPr>
        <w:rFonts w:ascii="Wingdings" w:hAnsi="Wingdings" w:hint="default"/>
      </w:rPr>
    </w:lvl>
  </w:abstractNum>
  <w:abstractNum w:abstractNumId="7" w15:restartNumberingAfterBreak="0">
    <w:nsid w:val="2C45008A"/>
    <w:multiLevelType w:val="hybridMultilevel"/>
    <w:tmpl w:val="B5AC029C"/>
    <w:lvl w:ilvl="0" w:tplc="BF5A66BE">
      <w:start w:val="1"/>
      <w:numFmt w:val="bullet"/>
      <w:lvlText w:val=""/>
      <w:lvlJc w:val="left"/>
      <w:pPr>
        <w:ind w:left="833" w:hanging="360"/>
      </w:pPr>
      <w:rPr>
        <w:rFonts w:ascii="Symbol" w:hAnsi="Symbol" w:hint="default"/>
      </w:rPr>
    </w:lvl>
    <w:lvl w:ilvl="1" w:tplc="F73EB012" w:tentative="1">
      <w:start w:val="1"/>
      <w:numFmt w:val="bullet"/>
      <w:lvlText w:val="o"/>
      <w:lvlJc w:val="left"/>
      <w:pPr>
        <w:ind w:left="1553" w:hanging="360"/>
      </w:pPr>
      <w:rPr>
        <w:rFonts w:ascii="Courier New" w:hAnsi="Courier New" w:cs="Courier New" w:hint="default"/>
      </w:rPr>
    </w:lvl>
    <w:lvl w:ilvl="2" w:tplc="33DE2FD6" w:tentative="1">
      <w:start w:val="1"/>
      <w:numFmt w:val="bullet"/>
      <w:lvlText w:val=""/>
      <w:lvlJc w:val="left"/>
      <w:pPr>
        <w:ind w:left="2273" w:hanging="360"/>
      </w:pPr>
      <w:rPr>
        <w:rFonts w:ascii="Wingdings" w:hAnsi="Wingdings" w:hint="default"/>
      </w:rPr>
    </w:lvl>
    <w:lvl w:ilvl="3" w:tplc="8B140192" w:tentative="1">
      <w:start w:val="1"/>
      <w:numFmt w:val="bullet"/>
      <w:lvlText w:val=""/>
      <w:lvlJc w:val="left"/>
      <w:pPr>
        <w:ind w:left="2993" w:hanging="360"/>
      </w:pPr>
      <w:rPr>
        <w:rFonts w:ascii="Symbol" w:hAnsi="Symbol" w:hint="default"/>
      </w:rPr>
    </w:lvl>
    <w:lvl w:ilvl="4" w:tplc="B3E4A2D8" w:tentative="1">
      <w:start w:val="1"/>
      <w:numFmt w:val="bullet"/>
      <w:lvlText w:val="o"/>
      <w:lvlJc w:val="left"/>
      <w:pPr>
        <w:ind w:left="3713" w:hanging="360"/>
      </w:pPr>
      <w:rPr>
        <w:rFonts w:ascii="Courier New" w:hAnsi="Courier New" w:cs="Courier New" w:hint="default"/>
      </w:rPr>
    </w:lvl>
    <w:lvl w:ilvl="5" w:tplc="C7FE078A" w:tentative="1">
      <w:start w:val="1"/>
      <w:numFmt w:val="bullet"/>
      <w:lvlText w:val=""/>
      <w:lvlJc w:val="left"/>
      <w:pPr>
        <w:ind w:left="4433" w:hanging="360"/>
      </w:pPr>
      <w:rPr>
        <w:rFonts w:ascii="Wingdings" w:hAnsi="Wingdings" w:hint="default"/>
      </w:rPr>
    </w:lvl>
    <w:lvl w:ilvl="6" w:tplc="AF76D700" w:tentative="1">
      <w:start w:val="1"/>
      <w:numFmt w:val="bullet"/>
      <w:lvlText w:val=""/>
      <w:lvlJc w:val="left"/>
      <w:pPr>
        <w:ind w:left="5153" w:hanging="360"/>
      </w:pPr>
      <w:rPr>
        <w:rFonts w:ascii="Symbol" w:hAnsi="Symbol" w:hint="default"/>
      </w:rPr>
    </w:lvl>
    <w:lvl w:ilvl="7" w:tplc="BFC22796" w:tentative="1">
      <w:start w:val="1"/>
      <w:numFmt w:val="bullet"/>
      <w:lvlText w:val="o"/>
      <w:lvlJc w:val="left"/>
      <w:pPr>
        <w:ind w:left="5873" w:hanging="360"/>
      </w:pPr>
      <w:rPr>
        <w:rFonts w:ascii="Courier New" w:hAnsi="Courier New" w:cs="Courier New" w:hint="default"/>
      </w:rPr>
    </w:lvl>
    <w:lvl w:ilvl="8" w:tplc="2490F16A" w:tentative="1">
      <w:start w:val="1"/>
      <w:numFmt w:val="bullet"/>
      <w:lvlText w:val=""/>
      <w:lvlJc w:val="left"/>
      <w:pPr>
        <w:ind w:left="6593" w:hanging="360"/>
      </w:pPr>
      <w:rPr>
        <w:rFonts w:ascii="Wingdings" w:hAnsi="Wingdings" w:hint="default"/>
      </w:rPr>
    </w:lvl>
  </w:abstractNum>
  <w:abstractNum w:abstractNumId="8" w15:restartNumberingAfterBreak="0">
    <w:nsid w:val="30F27B62"/>
    <w:multiLevelType w:val="hybridMultilevel"/>
    <w:tmpl w:val="4350E204"/>
    <w:lvl w:ilvl="0" w:tplc="AAD8A800">
      <w:start w:val="1"/>
      <w:numFmt w:val="bullet"/>
      <w:lvlText w:val=""/>
      <w:lvlJc w:val="left"/>
      <w:pPr>
        <w:ind w:left="360" w:hanging="360"/>
      </w:pPr>
      <w:rPr>
        <w:rFonts w:ascii="Symbol" w:hAnsi="Symbol" w:hint="default"/>
      </w:rPr>
    </w:lvl>
    <w:lvl w:ilvl="1" w:tplc="7586140A" w:tentative="1">
      <w:start w:val="1"/>
      <w:numFmt w:val="bullet"/>
      <w:lvlText w:val="o"/>
      <w:lvlJc w:val="left"/>
      <w:pPr>
        <w:ind w:left="-262" w:hanging="360"/>
      </w:pPr>
      <w:rPr>
        <w:rFonts w:ascii="Courier New" w:hAnsi="Courier New" w:cs="Courier New" w:hint="default"/>
      </w:rPr>
    </w:lvl>
    <w:lvl w:ilvl="2" w:tplc="2222C32C" w:tentative="1">
      <w:start w:val="1"/>
      <w:numFmt w:val="bullet"/>
      <w:lvlText w:val=""/>
      <w:lvlJc w:val="left"/>
      <w:pPr>
        <w:ind w:left="458" w:hanging="360"/>
      </w:pPr>
      <w:rPr>
        <w:rFonts w:ascii="Wingdings" w:hAnsi="Wingdings" w:hint="default"/>
      </w:rPr>
    </w:lvl>
    <w:lvl w:ilvl="3" w:tplc="0FB85D52" w:tentative="1">
      <w:start w:val="1"/>
      <w:numFmt w:val="bullet"/>
      <w:lvlText w:val=""/>
      <w:lvlJc w:val="left"/>
      <w:pPr>
        <w:ind w:left="1178" w:hanging="360"/>
      </w:pPr>
      <w:rPr>
        <w:rFonts w:ascii="Symbol" w:hAnsi="Symbol" w:hint="default"/>
      </w:rPr>
    </w:lvl>
    <w:lvl w:ilvl="4" w:tplc="95C0811A" w:tentative="1">
      <w:start w:val="1"/>
      <w:numFmt w:val="bullet"/>
      <w:lvlText w:val="o"/>
      <w:lvlJc w:val="left"/>
      <w:pPr>
        <w:ind w:left="1898" w:hanging="360"/>
      </w:pPr>
      <w:rPr>
        <w:rFonts w:ascii="Courier New" w:hAnsi="Courier New" w:cs="Courier New" w:hint="default"/>
      </w:rPr>
    </w:lvl>
    <w:lvl w:ilvl="5" w:tplc="4678C70C" w:tentative="1">
      <w:start w:val="1"/>
      <w:numFmt w:val="bullet"/>
      <w:lvlText w:val=""/>
      <w:lvlJc w:val="left"/>
      <w:pPr>
        <w:ind w:left="2618" w:hanging="360"/>
      </w:pPr>
      <w:rPr>
        <w:rFonts w:ascii="Wingdings" w:hAnsi="Wingdings" w:hint="default"/>
      </w:rPr>
    </w:lvl>
    <w:lvl w:ilvl="6" w:tplc="B8E2246E" w:tentative="1">
      <w:start w:val="1"/>
      <w:numFmt w:val="bullet"/>
      <w:lvlText w:val=""/>
      <w:lvlJc w:val="left"/>
      <w:pPr>
        <w:ind w:left="3338" w:hanging="360"/>
      </w:pPr>
      <w:rPr>
        <w:rFonts w:ascii="Symbol" w:hAnsi="Symbol" w:hint="default"/>
      </w:rPr>
    </w:lvl>
    <w:lvl w:ilvl="7" w:tplc="E5B26364" w:tentative="1">
      <w:start w:val="1"/>
      <w:numFmt w:val="bullet"/>
      <w:lvlText w:val="o"/>
      <w:lvlJc w:val="left"/>
      <w:pPr>
        <w:ind w:left="4058" w:hanging="360"/>
      </w:pPr>
      <w:rPr>
        <w:rFonts w:ascii="Courier New" w:hAnsi="Courier New" w:cs="Courier New" w:hint="default"/>
      </w:rPr>
    </w:lvl>
    <w:lvl w:ilvl="8" w:tplc="510E1C40" w:tentative="1">
      <w:start w:val="1"/>
      <w:numFmt w:val="bullet"/>
      <w:lvlText w:val=""/>
      <w:lvlJc w:val="left"/>
      <w:pPr>
        <w:ind w:left="4778" w:hanging="360"/>
      </w:pPr>
      <w:rPr>
        <w:rFonts w:ascii="Wingdings" w:hAnsi="Wingdings" w:hint="default"/>
      </w:rPr>
    </w:lvl>
  </w:abstractNum>
  <w:abstractNum w:abstractNumId="9" w15:restartNumberingAfterBreak="0">
    <w:nsid w:val="35DF5DF9"/>
    <w:multiLevelType w:val="hybridMultilevel"/>
    <w:tmpl w:val="2ACE7B28"/>
    <w:lvl w:ilvl="0" w:tplc="983E2F20">
      <w:start w:val="1"/>
      <w:numFmt w:val="bullet"/>
      <w:pStyle w:val="tablelistbullet"/>
      <w:lvlText w:val=""/>
      <w:lvlJc w:val="left"/>
      <w:pPr>
        <w:ind w:left="720" w:hanging="360"/>
      </w:pPr>
      <w:rPr>
        <w:rFonts w:ascii="Symbol" w:hAnsi="Symbol" w:hint="default"/>
      </w:rPr>
    </w:lvl>
    <w:lvl w:ilvl="1" w:tplc="5956D1E0">
      <w:start w:val="1"/>
      <w:numFmt w:val="bullet"/>
      <w:lvlText w:val="o"/>
      <w:lvlJc w:val="left"/>
      <w:pPr>
        <w:ind w:left="1440" w:hanging="360"/>
      </w:pPr>
      <w:rPr>
        <w:rFonts w:ascii="Courier New" w:hAnsi="Courier New" w:cs="Courier New" w:hint="default"/>
      </w:rPr>
    </w:lvl>
    <w:lvl w:ilvl="2" w:tplc="FC0AC3F6" w:tentative="1">
      <w:start w:val="1"/>
      <w:numFmt w:val="bullet"/>
      <w:lvlText w:val=""/>
      <w:lvlJc w:val="left"/>
      <w:pPr>
        <w:ind w:left="2160" w:hanging="360"/>
      </w:pPr>
      <w:rPr>
        <w:rFonts w:ascii="Wingdings" w:hAnsi="Wingdings" w:hint="default"/>
      </w:rPr>
    </w:lvl>
    <w:lvl w:ilvl="3" w:tplc="629EC40C" w:tentative="1">
      <w:start w:val="1"/>
      <w:numFmt w:val="bullet"/>
      <w:lvlText w:val=""/>
      <w:lvlJc w:val="left"/>
      <w:pPr>
        <w:ind w:left="2880" w:hanging="360"/>
      </w:pPr>
      <w:rPr>
        <w:rFonts w:ascii="Symbol" w:hAnsi="Symbol" w:hint="default"/>
      </w:rPr>
    </w:lvl>
    <w:lvl w:ilvl="4" w:tplc="A538FF2A" w:tentative="1">
      <w:start w:val="1"/>
      <w:numFmt w:val="bullet"/>
      <w:lvlText w:val="o"/>
      <w:lvlJc w:val="left"/>
      <w:pPr>
        <w:ind w:left="3600" w:hanging="360"/>
      </w:pPr>
      <w:rPr>
        <w:rFonts w:ascii="Courier New" w:hAnsi="Courier New" w:cs="Courier New" w:hint="default"/>
      </w:rPr>
    </w:lvl>
    <w:lvl w:ilvl="5" w:tplc="B04A81D4" w:tentative="1">
      <w:start w:val="1"/>
      <w:numFmt w:val="bullet"/>
      <w:lvlText w:val=""/>
      <w:lvlJc w:val="left"/>
      <w:pPr>
        <w:ind w:left="4320" w:hanging="360"/>
      </w:pPr>
      <w:rPr>
        <w:rFonts w:ascii="Wingdings" w:hAnsi="Wingdings" w:hint="default"/>
      </w:rPr>
    </w:lvl>
    <w:lvl w:ilvl="6" w:tplc="129AED16" w:tentative="1">
      <w:start w:val="1"/>
      <w:numFmt w:val="bullet"/>
      <w:lvlText w:val=""/>
      <w:lvlJc w:val="left"/>
      <w:pPr>
        <w:ind w:left="5040" w:hanging="360"/>
      </w:pPr>
      <w:rPr>
        <w:rFonts w:ascii="Symbol" w:hAnsi="Symbol" w:hint="default"/>
      </w:rPr>
    </w:lvl>
    <w:lvl w:ilvl="7" w:tplc="0478D9A8" w:tentative="1">
      <w:start w:val="1"/>
      <w:numFmt w:val="bullet"/>
      <w:lvlText w:val="o"/>
      <w:lvlJc w:val="left"/>
      <w:pPr>
        <w:ind w:left="5760" w:hanging="360"/>
      </w:pPr>
      <w:rPr>
        <w:rFonts w:ascii="Courier New" w:hAnsi="Courier New" w:cs="Courier New" w:hint="default"/>
      </w:rPr>
    </w:lvl>
    <w:lvl w:ilvl="8" w:tplc="8C10CE98"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4CAD4F2E"/>
    <w:multiLevelType w:val="hybridMultilevel"/>
    <w:tmpl w:val="8C840FF4"/>
    <w:lvl w:ilvl="0" w:tplc="F56E3830">
      <w:start w:val="1"/>
      <w:numFmt w:val="decimal"/>
      <w:lvlText w:val="%1."/>
      <w:lvlJc w:val="left"/>
      <w:pPr>
        <w:ind w:left="473" w:hanging="360"/>
      </w:pPr>
      <w:rPr>
        <w:rFonts w:cs="Arial" w:hint="default"/>
      </w:rPr>
    </w:lvl>
    <w:lvl w:ilvl="1" w:tplc="07267622" w:tentative="1">
      <w:start w:val="1"/>
      <w:numFmt w:val="lowerLetter"/>
      <w:lvlText w:val="%2."/>
      <w:lvlJc w:val="left"/>
      <w:pPr>
        <w:ind w:left="1193" w:hanging="360"/>
      </w:pPr>
    </w:lvl>
    <w:lvl w:ilvl="2" w:tplc="57F6F546" w:tentative="1">
      <w:start w:val="1"/>
      <w:numFmt w:val="lowerRoman"/>
      <w:lvlText w:val="%3."/>
      <w:lvlJc w:val="right"/>
      <w:pPr>
        <w:ind w:left="1913" w:hanging="180"/>
      </w:pPr>
    </w:lvl>
    <w:lvl w:ilvl="3" w:tplc="10C002EA" w:tentative="1">
      <w:start w:val="1"/>
      <w:numFmt w:val="decimal"/>
      <w:lvlText w:val="%4."/>
      <w:lvlJc w:val="left"/>
      <w:pPr>
        <w:ind w:left="2633" w:hanging="360"/>
      </w:pPr>
    </w:lvl>
    <w:lvl w:ilvl="4" w:tplc="38C8D6F4" w:tentative="1">
      <w:start w:val="1"/>
      <w:numFmt w:val="lowerLetter"/>
      <w:lvlText w:val="%5."/>
      <w:lvlJc w:val="left"/>
      <w:pPr>
        <w:ind w:left="3353" w:hanging="360"/>
      </w:pPr>
    </w:lvl>
    <w:lvl w:ilvl="5" w:tplc="F7225598" w:tentative="1">
      <w:start w:val="1"/>
      <w:numFmt w:val="lowerRoman"/>
      <w:lvlText w:val="%6."/>
      <w:lvlJc w:val="right"/>
      <w:pPr>
        <w:ind w:left="4073" w:hanging="180"/>
      </w:pPr>
    </w:lvl>
    <w:lvl w:ilvl="6" w:tplc="2FF65E2E" w:tentative="1">
      <w:start w:val="1"/>
      <w:numFmt w:val="decimal"/>
      <w:lvlText w:val="%7."/>
      <w:lvlJc w:val="left"/>
      <w:pPr>
        <w:ind w:left="4793" w:hanging="360"/>
      </w:pPr>
    </w:lvl>
    <w:lvl w:ilvl="7" w:tplc="772A04AA" w:tentative="1">
      <w:start w:val="1"/>
      <w:numFmt w:val="lowerLetter"/>
      <w:lvlText w:val="%8."/>
      <w:lvlJc w:val="left"/>
      <w:pPr>
        <w:ind w:left="5513" w:hanging="360"/>
      </w:pPr>
    </w:lvl>
    <w:lvl w:ilvl="8" w:tplc="6F907954" w:tentative="1">
      <w:start w:val="1"/>
      <w:numFmt w:val="lowerRoman"/>
      <w:lvlText w:val="%9."/>
      <w:lvlJc w:val="right"/>
      <w:pPr>
        <w:ind w:left="6233" w:hanging="180"/>
      </w:pPr>
    </w:lvl>
  </w:abstractNum>
  <w:abstractNum w:abstractNumId="12" w15:restartNumberingAfterBreak="0">
    <w:nsid w:val="506C0FE2"/>
    <w:multiLevelType w:val="hybridMultilevel"/>
    <w:tmpl w:val="2A58C5A6"/>
    <w:lvl w:ilvl="0" w:tplc="DD58F2C4">
      <w:start w:val="1"/>
      <w:numFmt w:val="decimal"/>
      <w:lvlText w:val="%1."/>
      <w:lvlJc w:val="left"/>
      <w:pPr>
        <w:ind w:left="720" w:hanging="360"/>
      </w:pPr>
      <w:rPr>
        <w:rFonts w:hint="default"/>
        <w:color w:val="6A2875"/>
      </w:rPr>
    </w:lvl>
    <w:lvl w:ilvl="1" w:tplc="F36AAC74" w:tentative="1">
      <w:start w:val="1"/>
      <w:numFmt w:val="bullet"/>
      <w:lvlText w:val="o"/>
      <w:lvlJc w:val="left"/>
      <w:pPr>
        <w:ind w:left="1440" w:hanging="360"/>
      </w:pPr>
      <w:rPr>
        <w:rFonts w:ascii="Courier New" w:hAnsi="Courier New" w:cs="Courier New" w:hint="default"/>
      </w:rPr>
    </w:lvl>
    <w:lvl w:ilvl="2" w:tplc="7F08DE28" w:tentative="1">
      <w:start w:val="1"/>
      <w:numFmt w:val="bullet"/>
      <w:lvlText w:val=""/>
      <w:lvlJc w:val="left"/>
      <w:pPr>
        <w:ind w:left="2160" w:hanging="360"/>
      </w:pPr>
      <w:rPr>
        <w:rFonts w:ascii="Wingdings" w:hAnsi="Wingdings" w:hint="default"/>
      </w:rPr>
    </w:lvl>
    <w:lvl w:ilvl="3" w:tplc="44DE8F32" w:tentative="1">
      <w:start w:val="1"/>
      <w:numFmt w:val="bullet"/>
      <w:lvlText w:val=""/>
      <w:lvlJc w:val="left"/>
      <w:pPr>
        <w:ind w:left="2880" w:hanging="360"/>
      </w:pPr>
      <w:rPr>
        <w:rFonts w:ascii="Symbol" w:hAnsi="Symbol" w:hint="default"/>
      </w:rPr>
    </w:lvl>
    <w:lvl w:ilvl="4" w:tplc="0F8A7276" w:tentative="1">
      <w:start w:val="1"/>
      <w:numFmt w:val="bullet"/>
      <w:lvlText w:val="o"/>
      <w:lvlJc w:val="left"/>
      <w:pPr>
        <w:ind w:left="3600" w:hanging="360"/>
      </w:pPr>
      <w:rPr>
        <w:rFonts w:ascii="Courier New" w:hAnsi="Courier New" w:cs="Courier New" w:hint="default"/>
      </w:rPr>
    </w:lvl>
    <w:lvl w:ilvl="5" w:tplc="B0125238" w:tentative="1">
      <w:start w:val="1"/>
      <w:numFmt w:val="bullet"/>
      <w:lvlText w:val=""/>
      <w:lvlJc w:val="left"/>
      <w:pPr>
        <w:ind w:left="4320" w:hanging="360"/>
      </w:pPr>
      <w:rPr>
        <w:rFonts w:ascii="Wingdings" w:hAnsi="Wingdings" w:hint="default"/>
      </w:rPr>
    </w:lvl>
    <w:lvl w:ilvl="6" w:tplc="7FD6BBF8" w:tentative="1">
      <w:start w:val="1"/>
      <w:numFmt w:val="bullet"/>
      <w:lvlText w:val=""/>
      <w:lvlJc w:val="left"/>
      <w:pPr>
        <w:ind w:left="5040" w:hanging="360"/>
      </w:pPr>
      <w:rPr>
        <w:rFonts w:ascii="Symbol" w:hAnsi="Symbol" w:hint="default"/>
      </w:rPr>
    </w:lvl>
    <w:lvl w:ilvl="7" w:tplc="A1884FFC" w:tentative="1">
      <w:start w:val="1"/>
      <w:numFmt w:val="bullet"/>
      <w:lvlText w:val="o"/>
      <w:lvlJc w:val="left"/>
      <w:pPr>
        <w:ind w:left="5760" w:hanging="360"/>
      </w:pPr>
      <w:rPr>
        <w:rFonts w:ascii="Courier New" w:hAnsi="Courier New" w:cs="Courier New" w:hint="default"/>
      </w:rPr>
    </w:lvl>
    <w:lvl w:ilvl="8" w:tplc="CA32852E" w:tentative="1">
      <w:start w:val="1"/>
      <w:numFmt w:val="bullet"/>
      <w:lvlText w:val=""/>
      <w:lvlJc w:val="left"/>
      <w:pPr>
        <w:ind w:left="6480" w:hanging="360"/>
      </w:pPr>
      <w:rPr>
        <w:rFonts w:ascii="Wingdings" w:hAnsi="Wingdings" w:hint="default"/>
      </w:rPr>
    </w:lvl>
  </w:abstractNum>
  <w:abstractNum w:abstractNumId="13" w15:restartNumberingAfterBreak="0">
    <w:nsid w:val="588F329F"/>
    <w:multiLevelType w:val="hybridMultilevel"/>
    <w:tmpl w:val="70D2B484"/>
    <w:lvl w:ilvl="0" w:tplc="3828C4DC">
      <w:start w:val="1"/>
      <w:numFmt w:val="bullet"/>
      <w:lvlText w:val=""/>
      <w:lvlJc w:val="left"/>
      <w:pPr>
        <w:ind w:left="360" w:hanging="360"/>
      </w:pPr>
      <w:rPr>
        <w:rFonts w:ascii="Symbol" w:hAnsi="Symbol" w:hint="default"/>
        <w:color w:val="919191" w:themeColor="text1"/>
      </w:rPr>
    </w:lvl>
    <w:lvl w:ilvl="1" w:tplc="D70EEFCE">
      <w:start w:val="1"/>
      <w:numFmt w:val="bullet"/>
      <w:lvlText w:val="o"/>
      <w:lvlJc w:val="left"/>
      <w:pPr>
        <w:ind w:left="1440" w:hanging="360"/>
      </w:pPr>
      <w:rPr>
        <w:rFonts w:ascii="Courier New" w:hAnsi="Courier New" w:cs="Courier New" w:hint="default"/>
      </w:rPr>
    </w:lvl>
    <w:lvl w:ilvl="2" w:tplc="608C46D2">
      <w:start w:val="1"/>
      <w:numFmt w:val="bullet"/>
      <w:lvlText w:val=""/>
      <w:lvlJc w:val="left"/>
      <w:pPr>
        <w:ind w:left="2160" w:hanging="360"/>
      </w:pPr>
      <w:rPr>
        <w:rFonts w:ascii="Wingdings" w:hAnsi="Wingdings" w:hint="default"/>
      </w:rPr>
    </w:lvl>
    <w:lvl w:ilvl="3" w:tplc="41AA6102">
      <w:start w:val="1"/>
      <w:numFmt w:val="bullet"/>
      <w:lvlText w:val=""/>
      <w:lvlJc w:val="left"/>
      <w:pPr>
        <w:ind w:left="2880" w:hanging="360"/>
      </w:pPr>
      <w:rPr>
        <w:rFonts w:ascii="Symbol" w:hAnsi="Symbol" w:hint="default"/>
      </w:rPr>
    </w:lvl>
    <w:lvl w:ilvl="4" w:tplc="EADA5A70">
      <w:start w:val="1"/>
      <w:numFmt w:val="bullet"/>
      <w:lvlText w:val="o"/>
      <w:lvlJc w:val="left"/>
      <w:pPr>
        <w:ind w:left="3600" w:hanging="360"/>
      </w:pPr>
      <w:rPr>
        <w:rFonts w:ascii="Courier New" w:hAnsi="Courier New" w:cs="Courier New" w:hint="default"/>
      </w:rPr>
    </w:lvl>
    <w:lvl w:ilvl="5" w:tplc="EA6E44E4">
      <w:start w:val="1"/>
      <w:numFmt w:val="bullet"/>
      <w:lvlText w:val=""/>
      <w:lvlJc w:val="left"/>
      <w:pPr>
        <w:ind w:left="4320" w:hanging="360"/>
      </w:pPr>
      <w:rPr>
        <w:rFonts w:ascii="Wingdings" w:hAnsi="Wingdings" w:hint="default"/>
      </w:rPr>
    </w:lvl>
    <w:lvl w:ilvl="6" w:tplc="38544672">
      <w:start w:val="1"/>
      <w:numFmt w:val="bullet"/>
      <w:lvlText w:val=""/>
      <w:lvlJc w:val="left"/>
      <w:pPr>
        <w:ind w:left="5040" w:hanging="360"/>
      </w:pPr>
      <w:rPr>
        <w:rFonts w:ascii="Symbol" w:hAnsi="Symbol" w:hint="default"/>
      </w:rPr>
    </w:lvl>
    <w:lvl w:ilvl="7" w:tplc="D5ACADBA">
      <w:start w:val="1"/>
      <w:numFmt w:val="bullet"/>
      <w:lvlText w:val="o"/>
      <w:lvlJc w:val="left"/>
      <w:pPr>
        <w:ind w:left="5760" w:hanging="360"/>
      </w:pPr>
      <w:rPr>
        <w:rFonts w:ascii="Courier New" w:hAnsi="Courier New" w:cs="Courier New" w:hint="default"/>
      </w:rPr>
    </w:lvl>
    <w:lvl w:ilvl="8" w:tplc="40FA3028">
      <w:start w:val="1"/>
      <w:numFmt w:val="bullet"/>
      <w:lvlText w:val=""/>
      <w:lvlJc w:val="left"/>
      <w:pPr>
        <w:ind w:left="6480" w:hanging="360"/>
      </w:pPr>
      <w:rPr>
        <w:rFonts w:ascii="Wingdings" w:hAnsi="Wingdings" w:hint="default"/>
      </w:rPr>
    </w:lvl>
  </w:abstractNum>
  <w:abstractNum w:abstractNumId="14" w15:restartNumberingAfterBreak="0">
    <w:nsid w:val="59A26521"/>
    <w:multiLevelType w:val="hybridMultilevel"/>
    <w:tmpl w:val="C1C06162"/>
    <w:lvl w:ilvl="0" w:tplc="0E285CBA">
      <w:start w:val="1"/>
      <w:numFmt w:val="decimal"/>
      <w:lvlText w:val="%1."/>
      <w:lvlJc w:val="left"/>
      <w:pPr>
        <w:ind w:left="3600" w:hanging="360"/>
      </w:pPr>
      <w:rPr>
        <w:rFonts w:hint="default"/>
      </w:rPr>
    </w:lvl>
    <w:lvl w:ilvl="1" w:tplc="D58CDA84" w:tentative="1">
      <w:start w:val="1"/>
      <w:numFmt w:val="lowerLetter"/>
      <w:lvlText w:val="%2."/>
      <w:lvlJc w:val="left"/>
      <w:pPr>
        <w:ind w:left="4320" w:hanging="360"/>
      </w:pPr>
    </w:lvl>
    <w:lvl w:ilvl="2" w:tplc="9EE66DDC" w:tentative="1">
      <w:start w:val="1"/>
      <w:numFmt w:val="lowerRoman"/>
      <w:lvlText w:val="%3."/>
      <w:lvlJc w:val="right"/>
      <w:pPr>
        <w:ind w:left="5040" w:hanging="180"/>
      </w:pPr>
    </w:lvl>
    <w:lvl w:ilvl="3" w:tplc="F9D6135E" w:tentative="1">
      <w:start w:val="1"/>
      <w:numFmt w:val="decimal"/>
      <w:lvlText w:val="%4."/>
      <w:lvlJc w:val="left"/>
      <w:pPr>
        <w:ind w:left="5760" w:hanging="360"/>
      </w:pPr>
    </w:lvl>
    <w:lvl w:ilvl="4" w:tplc="534E6CDC" w:tentative="1">
      <w:start w:val="1"/>
      <w:numFmt w:val="lowerLetter"/>
      <w:lvlText w:val="%5."/>
      <w:lvlJc w:val="left"/>
      <w:pPr>
        <w:ind w:left="6480" w:hanging="360"/>
      </w:pPr>
    </w:lvl>
    <w:lvl w:ilvl="5" w:tplc="B378ADFA" w:tentative="1">
      <w:start w:val="1"/>
      <w:numFmt w:val="lowerRoman"/>
      <w:lvlText w:val="%6."/>
      <w:lvlJc w:val="right"/>
      <w:pPr>
        <w:ind w:left="7200" w:hanging="180"/>
      </w:pPr>
    </w:lvl>
    <w:lvl w:ilvl="6" w:tplc="CA64E56E" w:tentative="1">
      <w:start w:val="1"/>
      <w:numFmt w:val="decimal"/>
      <w:lvlText w:val="%7."/>
      <w:lvlJc w:val="left"/>
      <w:pPr>
        <w:ind w:left="7920" w:hanging="360"/>
      </w:pPr>
    </w:lvl>
    <w:lvl w:ilvl="7" w:tplc="29782C86" w:tentative="1">
      <w:start w:val="1"/>
      <w:numFmt w:val="lowerLetter"/>
      <w:lvlText w:val="%8."/>
      <w:lvlJc w:val="left"/>
      <w:pPr>
        <w:ind w:left="8640" w:hanging="360"/>
      </w:pPr>
    </w:lvl>
    <w:lvl w:ilvl="8" w:tplc="8FD46428" w:tentative="1">
      <w:start w:val="1"/>
      <w:numFmt w:val="lowerRoman"/>
      <w:lvlText w:val="%9."/>
      <w:lvlJc w:val="right"/>
      <w:pPr>
        <w:ind w:left="9360" w:hanging="180"/>
      </w:pPr>
    </w:lvl>
  </w:abstractNum>
  <w:abstractNum w:abstractNumId="15" w15:restartNumberingAfterBreak="0">
    <w:nsid w:val="616A6F08"/>
    <w:multiLevelType w:val="hybridMultilevel"/>
    <w:tmpl w:val="1F30FF7A"/>
    <w:lvl w:ilvl="0" w:tplc="1694866E">
      <w:start w:val="1"/>
      <w:numFmt w:val="decimal"/>
      <w:lvlText w:val="%1."/>
      <w:lvlJc w:val="left"/>
      <w:pPr>
        <w:ind w:left="487" w:hanging="360"/>
      </w:pPr>
    </w:lvl>
    <w:lvl w:ilvl="1" w:tplc="9E6AF5AC">
      <w:start w:val="1"/>
      <w:numFmt w:val="lowerLetter"/>
      <w:lvlText w:val="%2."/>
      <w:lvlJc w:val="left"/>
      <w:pPr>
        <w:ind w:left="1207" w:hanging="360"/>
      </w:pPr>
    </w:lvl>
    <w:lvl w:ilvl="2" w:tplc="6848052C">
      <w:start w:val="1"/>
      <w:numFmt w:val="lowerRoman"/>
      <w:lvlText w:val="%3."/>
      <w:lvlJc w:val="right"/>
      <w:pPr>
        <w:ind w:left="1927" w:hanging="180"/>
      </w:pPr>
    </w:lvl>
    <w:lvl w:ilvl="3" w:tplc="D4BE186A">
      <w:start w:val="1"/>
      <w:numFmt w:val="decimal"/>
      <w:lvlText w:val="%4."/>
      <w:lvlJc w:val="left"/>
      <w:pPr>
        <w:ind w:left="2647" w:hanging="360"/>
      </w:pPr>
    </w:lvl>
    <w:lvl w:ilvl="4" w:tplc="E96A4CB6">
      <w:start w:val="1"/>
      <w:numFmt w:val="lowerLetter"/>
      <w:lvlText w:val="%5."/>
      <w:lvlJc w:val="left"/>
      <w:pPr>
        <w:ind w:left="3367" w:hanging="360"/>
      </w:pPr>
    </w:lvl>
    <w:lvl w:ilvl="5" w:tplc="5A14437A">
      <w:start w:val="1"/>
      <w:numFmt w:val="lowerRoman"/>
      <w:lvlText w:val="%6."/>
      <w:lvlJc w:val="right"/>
      <w:pPr>
        <w:ind w:left="4087" w:hanging="180"/>
      </w:pPr>
    </w:lvl>
    <w:lvl w:ilvl="6" w:tplc="F420F738">
      <w:start w:val="1"/>
      <w:numFmt w:val="decimal"/>
      <w:lvlText w:val="%7."/>
      <w:lvlJc w:val="left"/>
      <w:pPr>
        <w:ind w:left="4807" w:hanging="360"/>
      </w:pPr>
    </w:lvl>
    <w:lvl w:ilvl="7" w:tplc="BE64737E">
      <w:start w:val="1"/>
      <w:numFmt w:val="lowerLetter"/>
      <w:lvlText w:val="%8."/>
      <w:lvlJc w:val="left"/>
      <w:pPr>
        <w:ind w:left="5527" w:hanging="360"/>
      </w:pPr>
    </w:lvl>
    <w:lvl w:ilvl="8" w:tplc="046CEC04">
      <w:start w:val="1"/>
      <w:numFmt w:val="lowerRoman"/>
      <w:lvlText w:val="%9."/>
      <w:lvlJc w:val="right"/>
      <w:pPr>
        <w:ind w:left="6247" w:hanging="180"/>
      </w:pPr>
    </w:lvl>
  </w:abstractNum>
  <w:abstractNum w:abstractNumId="16" w15:restartNumberingAfterBreak="0">
    <w:nsid w:val="63032FDB"/>
    <w:multiLevelType w:val="hybridMultilevel"/>
    <w:tmpl w:val="61706D3C"/>
    <w:lvl w:ilvl="0" w:tplc="911C7670">
      <w:start w:val="1"/>
      <w:numFmt w:val="bullet"/>
      <w:lvlText w:val=""/>
      <w:lvlJc w:val="left"/>
      <w:pPr>
        <w:ind w:left="847" w:hanging="360"/>
      </w:pPr>
      <w:rPr>
        <w:rFonts w:ascii="Symbol" w:hAnsi="Symbol" w:hint="default"/>
      </w:rPr>
    </w:lvl>
    <w:lvl w:ilvl="1" w:tplc="20BE7F7C">
      <w:start w:val="1"/>
      <w:numFmt w:val="bullet"/>
      <w:lvlText w:val="o"/>
      <w:lvlJc w:val="left"/>
      <w:pPr>
        <w:ind w:left="1567" w:hanging="360"/>
      </w:pPr>
      <w:rPr>
        <w:rFonts w:ascii="Courier New" w:hAnsi="Courier New" w:cs="Courier New" w:hint="default"/>
      </w:rPr>
    </w:lvl>
    <w:lvl w:ilvl="2" w:tplc="49A4A668">
      <w:start w:val="1"/>
      <w:numFmt w:val="bullet"/>
      <w:lvlText w:val=""/>
      <w:lvlJc w:val="left"/>
      <w:pPr>
        <w:ind w:left="2287" w:hanging="360"/>
      </w:pPr>
      <w:rPr>
        <w:rFonts w:ascii="Wingdings" w:hAnsi="Wingdings" w:hint="default"/>
      </w:rPr>
    </w:lvl>
    <w:lvl w:ilvl="3" w:tplc="972CE9C0">
      <w:start w:val="1"/>
      <w:numFmt w:val="bullet"/>
      <w:lvlText w:val=""/>
      <w:lvlJc w:val="left"/>
      <w:pPr>
        <w:ind w:left="3007" w:hanging="360"/>
      </w:pPr>
      <w:rPr>
        <w:rFonts w:ascii="Symbol" w:hAnsi="Symbol" w:hint="default"/>
      </w:rPr>
    </w:lvl>
    <w:lvl w:ilvl="4" w:tplc="00760390">
      <w:start w:val="1"/>
      <w:numFmt w:val="bullet"/>
      <w:lvlText w:val="o"/>
      <w:lvlJc w:val="left"/>
      <w:pPr>
        <w:ind w:left="3727" w:hanging="360"/>
      </w:pPr>
      <w:rPr>
        <w:rFonts w:ascii="Courier New" w:hAnsi="Courier New" w:cs="Courier New" w:hint="default"/>
      </w:rPr>
    </w:lvl>
    <w:lvl w:ilvl="5" w:tplc="2048D606">
      <w:start w:val="1"/>
      <w:numFmt w:val="bullet"/>
      <w:lvlText w:val=""/>
      <w:lvlJc w:val="left"/>
      <w:pPr>
        <w:ind w:left="4447" w:hanging="360"/>
      </w:pPr>
      <w:rPr>
        <w:rFonts w:ascii="Wingdings" w:hAnsi="Wingdings" w:hint="default"/>
      </w:rPr>
    </w:lvl>
    <w:lvl w:ilvl="6" w:tplc="4D5E6D84">
      <w:start w:val="1"/>
      <w:numFmt w:val="bullet"/>
      <w:lvlText w:val=""/>
      <w:lvlJc w:val="left"/>
      <w:pPr>
        <w:ind w:left="5167" w:hanging="360"/>
      </w:pPr>
      <w:rPr>
        <w:rFonts w:ascii="Symbol" w:hAnsi="Symbol" w:hint="default"/>
      </w:rPr>
    </w:lvl>
    <w:lvl w:ilvl="7" w:tplc="F788ABB2">
      <w:start w:val="1"/>
      <w:numFmt w:val="bullet"/>
      <w:lvlText w:val="o"/>
      <w:lvlJc w:val="left"/>
      <w:pPr>
        <w:ind w:left="5887" w:hanging="360"/>
      </w:pPr>
      <w:rPr>
        <w:rFonts w:ascii="Courier New" w:hAnsi="Courier New" w:cs="Courier New" w:hint="default"/>
      </w:rPr>
    </w:lvl>
    <w:lvl w:ilvl="8" w:tplc="6E587F36">
      <w:start w:val="1"/>
      <w:numFmt w:val="bullet"/>
      <w:lvlText w:val=""/>
      <w:lvlJc w:val="left"/>
      <w:pPr>
        <w:ind w:left="6607" w:hanging="360"/>
      </w:pPr>
      <w:rPr>
        <w:rFonts w:ascii="Wingdings" w:hAnsi="Wingdings" w:hint="default"/>
      </w:rPr>
    </w:lvl>
  </w:abstractNum>
  <w:abstractNum w:abstractNumId="17" w15:restartNumberingAfterBreak="0">
    <w:nsid w:val="69E37018"/>
    <w:multiLevelType w:val="hybridMultilevel"/>
    <w:tmpl w:val="E45417D0"/>
    <w:lvl w:ilvl="0" w:tplc="F5844C28">
      <w:start w:val="1"/>
      <w:numFmt w:val="bullet"/>
      <w:lvlText w:val=""/>
      <w:lvlJc w:val="left"/>
      <w:pPr>
        <w:ind w:left="360" w:hanging="360"/>
      </w:pPr>
      <w:rPr>
        <w:rFonts w:ascii="Symbol" w:hAnsi="Symbol" w:hint="default"/>
      </w:rPr>
    </w:lvl>
    <w:lvl w:ilvl="1" w:tplc="167C1B22">
      <w:start w:val="1"/>
      <w:numFmt w:val="bullet"/>
      <w:lvlText w:val="o"/>
      <w:lvlJc w:val="left"/>
      <w:pPr>
        <w:ind w:left="1080" w:hanging="360"/>
      </w:pPr>
      <w:rPr>
        <w:rFonts w:ascii="Courier New" w:hAnsi="Courier New" w:cs="Courier New" w:hint="default"/>
      </w:rPr>
    </w:lvl>
    <w:lvl w:ilvl="2" w:tplc="4EE4DFA6">
      <w:start w:val="1"/>
      <w:numFmt w:val="bullet"/>
      <w:lvlText w:val=""/>
      <w:lvlJc w:val="left"/>
      <w:pPr>
        <w:ind w:left="1800" w:hanging="360"/>
      </w:pPr>
      <w:rPr>
        <w:rFonts w:ascii="Wingdings" w:hAnsi="Wingdings" w:hint="default"/>
      </w:rPr>
    </w:lvl>
    <w:lvl w:ilvl="3" w:tplc="80DA9C9C">
      <w:start w:val="1"/>
      <w:numFmt w:val="bullet"/>
      <w:lvlText w:val=""/>
      <w:lvlJc w:val="left"/>
      <w:pPr>
        <w:ind w:left="2520" w:hanging="360"/>
      </w:pPr>
      <w:rPr>
        <w:rFonts w:ascii="Symbol" w:hAnsi="Symbol" w:hint="default"/>
      </w:rPr>
    </w:lvl>
    <w:lvl w:ilvl="4" w:tplc="85E2CC82">
      <w:start w:val="1"/>
      <w:numFmt w:val="bullet"/>
      <w:lvlText w:val="o"/>
      <w:lvlJc w:val="left"/>
      <w:pPr>
        <w:ind w:left="3240" w:hanging="360"/>
      </w:pPr>
      <w:rPr>
        <w:rFonts w:ascii="Courier New" w:hAnsi="Courier New" w:cs="Courier New" w:hint="default"/>
      </w:rPr>
    </w:lvl>
    <w:lvl w:ilvl="5" w:tplc="4928F27C">
      <w:start w:val="1"/>
      <w:numFmt w:val="bullet"/>
      <w:lvlText w:val=""/>
      <w:lvlJc w:val="left"/>
      <w:pPr>
        <w:ind w:left="3960" w:hanging="360"/>
      </w:pPr>
      <w:rPr>
        <w:rFonts w:ascii="Wingdings" w:hAnsi="Wingdings" w:hint="default"/>
      </w:rPr>
    </w:lvl>
    <w:lvl w:ilvl="6" w:tplc="36445C48">
      <w:start w:val="1"/>
      <w:numFmt w:val="bullet"/>
      <w:lvlText w:val=""/>
      <w:lvlJc w:val="left"/>
      <w:pPr>
        <w:ind w:left="4680" w:hanging="360"/>
      </w:pPr>
      <w:rPr>
        <w:rFonts w:ascii="Symbol" w:hAnsi="Symbol" w:hint="default"/>
      </w:rPr>
    </w:lvl>
    <w:lvl w:ilvl="7" w:tplc="CBD67964">
      <w:start w:val="1"/>
      <w:numFmt w:val="bullet"/>
      <w:lvlText w:val="o"/>
      <w:lvlJc w:val="left"/>
      <w:pPr>
        <w:ind w:left="5400" w:hanging="360"/>
      </w:pPr>
      <w:rPr>
        <w:rFonts w:ascii="Courier New" w:hAnsi="Courier New" w:cs="Courier New" w:hint="default"/>
      </w:rPr>
    </w:lvl>
    <w:lvl w:ilvl="8" w:tplc="676E86E8">
      <w:start w:val="1"/>
      <w:numFmt w:val="bullet"/>
      <w:lvlText w:val=""/>
      <w:lvlJc w:val="left"/>
      <w:pPr>
        <w:ind w:left="6120" w:hanging="360"/>
      </w:pPr>
      <w:rPr>
        <w:rFonts w:ascii="Wingdings" w:hAnsi="Wingdings" w:hint="default"/>
      </w:rPr>
    </w:lvl>
  </w:abstractNum>
  <w:abstractNum w:abstractNumId="18" w15:restartNumberingAfterBreak="0">
    <w:nsid w:val="6EB84A83"/>
    <w:multiLevelType w:val="hybridMultilevel"/>
    <w:tmpl w:val="AAA293F6"/>
    <w:lvl w:ilvl="0" w:tplc="C9464168">
      <w:start w:val="1"/>
      <w:numFmt w:val="bullet"/>
      <w:lvlText w:val=""/>
      <w:lvlJc w:val="left"/>
      <w:pPr>
        <w:ind w:left="360" w:hanging="360"/>
      </w:pPr>
      <w:rPr>
        <w:rFonts w:ascii="Symbol" w:hAnsi="Symbol" w:hint="default"/>
      </w:rPr>
    </w:lvl>
    <w:lvl w:ilvl="1" w:tplc="A2A63390">
      <w:start w:val="1"/>
      <w:numFmt w:val="bullet"/>
      <w:lvlText w:val="o"/>
      <w:lvlJc w:val="left"/>
      <w:pPr>
        <w:ind w:left="1374" w:hanging="360"/>
      </w:pPr>
      <w:rPr>
        <w:rFonts w:ascii="Courier New" w:hAnsi="Courier New" w:cs="Courier New" w:hint="default"/>
      </w:rPr>
    </w:lvl>
    <w:lvl w:ilvl="2" w:tplc="88780A5C">
      <w:start w:val="1"/>
      <w:numFmt w:val="bullet"/>
      <w:lvlText w:val=""/>
      <w:lvlJc w:val="left"/>
      <w:pPr>
        <w:ind w:left="2094" w:hanging="360"/>
      </w:pPr>
      <w:rPr>
        <w:rFonts w:ascii="Wingdings" w:hAnsi="Wingdings" w:hint="default"/>
      </w:rPr>
    </w:lvl>
    <w:lvl w:ilvl="3" w:tplc="BD7A6CE4">
      <w:start w:val="1"/>
      <w:numFmt w:val="bullet"/>
      <w:lvlText w:val=""/>
      <w:lvlJc w:val="left"/>
      <w:pPr>
        <w:ind w:left="2814" w:hanging="360"/>
      </w:pPr>
      <w:rPr>
        <w:rFonts w:ascii="Symbol" w:hAnsi="Symbol" w:hint="default"/>
      </w:rPr>
    </w:lvl>
    <w:lvl w:ilvl="4" w:tplc="C82E2992">
      <w:start w:val="1"/>
      <w:numFmt w:val="bullet"/>
      <w:lvlText w:val="o"/>
      <w:lvlJc w:val="left"/>
      <w:pPr>
        <w:ind w:left="3534" w:hanging="360"/>
      </w:pPr>
      <w:rPr>
        <w:rFonts w:ascii="Courier New" w:hAnsi="Courier New" w:cs="Courier New" w:hint="default"/>
      </w:rPr>
    </w:lvl>
    <w:lvl w:ilvl="5" w:tplc="4DEE139A">
      <w:start w:val="1"/>
      <w:numFmt w:val="bullet"/>
      <w:lvlText w:val=""/>
      <w:lvlJc w:val="left"/>
      <w:pPr>
        <w:ind w:left="4254" w:hanging="360"/>
      </w:pPr>
      <w:rPr>
        <w:rFonts w:ascii="Wingdings" w:hAnsi="Wingdings" w:hint="default"/>
      </w:rPr>
    </w:lvl>
    <w:lvl w:ilvl="6" w:tplc="566CF7EE">
      <w:start w:val="1"/>
      <w:numFmt w:val="bullet"/>
      <w:lvlText w:val=""/>
      <w:lvlJc w:val="left"/>
      <w:pPr>
        <w:ind w:left="4974" w:hanging="360"/>
      </w:pPr>
      <w:rPr>
        <w:rFonts w:ascii="Symbol" w:hAnsi="Symbol" w:hint="default"/>
      </w:rPr>
    </w:lvl>
    <w:lvl w:ilvl="7" w:tplc="2F1A6584">
      <w:start w:val="1"/>
      <w:numFmt w:val="bullet"/>
      <w:lvlText w:val="o"/>
      <w:lvlJc w:val="left"/>
      <w:pPr>
        <w:ind w:left="5694" w:hanging="360"/>
      </w:pPr>
      <w:rPr>
        <w:rFonts w:ascii="Courier New" w:hAnsi="Courier New" w:cs="Courier New" w:hint="default"/>
      </w:rPr>
    </w:lvl>
    <w:lvl w:ilvl="8" w:tplc="01EE6F14">
      <w:start w:val="1"/>
      <w:numFmt w:val="bullet"/>
      <w:lvlText w:val=""/>
      <w:lvlJc w:val="left"/>
      <w:pPr>
        <w:ind w:left="6414" w:hanging="360"/>
      </w:pPr>
      <w:rPr>
        <w:rFonts w:ascii="Wingdings" w:hAnsi="Wingdings" w:hint="default"/>
      </w:rPr>
    </w:lvl>
  </w:abstractNum>
  <w:abstractNum w:abstractNumId="19" w15:restartNumberingAfterBreak="0">
    <w:nsid w:val="70C6216B"/>
    <w:multiLevelType w:val="hybridMultilevel"/>
    <w:tmpl w:val="6DAA83BA"/>
    <w:lvl w:ilvl="0" w:tplc="206E94B8">
      <w:start w:val="1"/>
      <w:numFmt w:val="bullet"/>
      <w:lvlText w:val=""/>
      <w:lvlJc w:val="left"/>
      <w:pPr>
        <w:ind w:left="720" w:hanging="360"/>
      </w:pPr>
      <w:rPr>
        <w:rFonts w:ascii="Symbol" w:hAnsi="Symbol" w:hint="default"/>
      </w:rPr>
    </w:lvl>
    <w:lvl w:ilvl="1" w:tplc="CBA0465A">
      <w:start w:val="1"/>
      <w:numFmt w:val="bullet"/>
      <w:lvlText w:val="o"/>
      <w:lvlJc w:val="left"/>
      <w:pPr>
        <w:ind w:left="1440" w:hanging="360"/>
      </w:pPr>
      <w:rPr>
        <w:rFonts w:ascii="Courier New" w:hAnsi="Courier New" w:cs="Courier New" w:hint="default"/>
      </w:rPr>
    </w:lvl>
    <w:lvl w:ilvl="2" w:tplc="801C385C" w:tentative="1">
      <w:start w:val="1"/>
      <w:numFmt w:val="bullet"/>
      <w:lvlText w:val=""/>
      <w:lvlJc w:val="left"/>
      <w:pPr>
        <w:ind w:left="2160" w:hanging="360"/>
      </w:pPr>
      <w:rPr>
        <w:rFonts w:ascii="Wingdings" w:hAnsi="Wingdings" w:hint="default"/>
      </w:rPr>
    </w:lvl>
    <w:lvl w:ilvl="3" w:tplc="8ACC2FBE" w:tentative="1">
      <w:start w:val="1"/>
      <w:numFmt w:val="bullet"/>
      <w:lvlText w:val=""/>
      <w:lvlJc w:val="left"/>
      <w:pPr>
        <w:ind w:left="2880" w:hanging="360"/>
      </w:pPr>
      <w:rPr>
        <w:rFonts w:ascii="Symbol" w:hAnsi="Symbol" w:hint="default"/>
      </w:rPr>
    </w:lvl>
    <w:lvl w:ilvl="4" w:tplc="15DABB86" w:tentative="1">
      <w:start w:val="1"/>
      <w:numFmt w:val="bullet"/>
      <w:lvlText w:val="o"/>
      <w:lvlJc w:val="left"/>
      <w:pPr>
        <w:ind w:left="3600" w:hanging="360"/>
      </w:pPr>
      <w:rPr>
        <w:rFonts w:ascii="Courier New" w:hAnsi="Courier New" w:cs="Courier New" w:hint="default"/>
      </w:rPr>
    </w:lvl>
    <w:lvl w:ilvl="5" w:tplc="A01616C2" w:tentative="1">
      <w:start w:val="1"/>
      <w:numFmt w:val="bullet"/>
      <w:lvlText w:val=""/>
      <w:lvlJc w:val="left"/>
      <w:pPr>
        <w:ind w:left="4320" w:hanging="360"/>
      </w:pPr>
      <w:rPr>
        <w:rFonts w:ascii="Wingdings" w:hAnsi="Wingdings" w:hint="default"/>
      </w:rPr>
    </w:lvl>
    <w:lvl w:ilvl="6" w:tplc="5FE07ADC" w:tentative="1">
      <w:start w:val="1"/>
      <w:numFmt w:val="bullet"/>
      <w:lvlText w:val=""/>
      <w:lvlJc w:val="left"/>
      <w:pPr>
        <w:ind w:left="5040" w:hanging="360"/>
      </w:pPr>
      <w:rPr>
        <w:rFonts w:ascii="Symbol" w:hAnsi="Symbol" w:hint="default"/>
      </w:rPr>
    </w:lvl>
    <w:lvl w:ilvl="7" w:tplc="B9AEBFA8" w:tentative="1">
      <w:start w:val="1"/>
      <w:numFmt w:val="bullet"/>
      <w:lvlText w:val="o"/>
      <w:lvlJc w:val="left"/>
      <w:pPr>
        <w:ind w:left="5760" w:hanging="360"/>
      </w:pPr>
      <w:rPr>
        <w:rFonts w:ascii="Courier New" w:hAnsi="Courier New" w:cs="Courier New" w:hint="default"/>
      </w:rPr>
    </w:lvl>
    <w:lvl w:ilvl="8" w:tplc="167C1272" w:tentative="1">
      <w:start w:val="1"/>
      <w:numFmt w:val="bullet"/>
      <w:lvlText w:val=""/>
      <w:lvlJc w:val="left"/>
      <w:pPr>
        <w:ind w:left="6480" w:hanging="360"/>
      </w:pPr>
      <w:rPr>
        <w:rFonts w:ascii="Wingdings" w:hAnsi="Wingdings" w:hint="default"/>
      </w:rPr>
    </w:lvl>
  </w:abstractNum>
  <w:abstractNum w:abstractNumId="20" w15:restartNumberingAfterBreak="0">
    <w:nsid w:val="721607B9"/>
    <w:multiLevelType w:val="hybridMultilevel"/>
    <w:tmpl w:val="0DACEA7C"/>
    <w:lvl w:ilvl="0" w:tplc="8D5439E0">
      <w:start w:val="1"/>
      <w:numFmt w:val="bullet"/>
      <w:lvlText w:val=""/>
      <w:lvlJc w:val="left"/>
      <w:pPr>
        <w:ind w:left="1080" w:hanging="360"/>
      </w:pPr>
      <w:rPr>
        <w:rFonts w:ascii="Symbol" w:hAnsi="Symbol" w:hint="default"/>
      </w:rPr>
    </w:lvl>
    <w:lvl w:ilvl="1" w:tplc="BCFCA3EE">
      <w:start w:val="1"/>
      <w:numFmt w:val="bullet"/>
      <w:lvlText w:val="o"/>
      <w:lvlJc w:val="left"/>
      <w:pPr>
        <w:ind w:left="1800" w:hanging="360"/>
      </w:pPr>
      <w:rPr>
        <w:rFonts w:ascii="Courier New" w:hAnsi="Courier New" w:cs="Courier New" w:hint="default"/>
      </w:rPr>
    </w:lvl>
    <w:lvl w:ilvl="2" w:tplc="56BE30A4">
      <w:start w:val="1"/>
      <w:numFmt w:val="bullet"/>
      <w:lvlText w:val=""/>
      <w:lvlJc w:val="left"/>
      <w:pPr>
        <w:ind w:left="2520" w:hanging="360"/>
      </w:pPr>
      <w:rPr>
        <w:rFonts w:ascii="Wingdings" w:hAnsi="Wingdings" w:hint="default"/>
      </w:rPr>
    </w:lvl>
    <w:lvl w:ilvl="3" w:tplc="675000BA">
      <w:start w:val="1"/>
      <w:numFmt w:val="bullet"/>
      <w:lvlText w:val=""/>
      <w:lvlJc w:val="left"/>
      <w:pPr>
        <w:ind w:left="3240" w:hanging="360"/>
      </w:pPr>
      <w:rPr>
        <w:rFonts w:ascii="Symbol" w:hAnsi="Symbol" w:hint="default"/>
      </w:rPr>
    </w:lvl>
    <w:lvl w:ilvl="4" w:tplc="27788750">
      <w:start w:val="1"/>
      <w:numFmt w:val="bullet"/>
      <w:lvlText w:val="o"/>
      <w:lvlJc w:val="left"/>
      <w:pPr>
        <w:ind w:left="3960" w:hanging="360"/>
      </w:pPr>
      <w:rPr>
        <w:rFonts w:ascii="Courier New" w:hAnsi="Courier New" w:cs="Courier New" w:hint="default"/>
      </w:rPr>
    </w:lvl>
    <w:lvl w:ilvl="5" w:tplc="87F2CE42">
      <w:start w:val="1"/>
      <w:numFmt w:val="bullet"/>
      <w:lvlText w:val=""/>
      <w:lvlJc w:val="left"/>
      <w:pPr>
        <w:ind w:left="4680" w:hanging="360"/>
      </w:pPr>
      <w:rPr>
        <w:rFonts w:ascii="Wingdings" w:hAnsi="Wingdings" w:hint="default"/>
      </w:rPr>
    </w:lvl>
    <w:lvl w:ilvl="6" w:tplc="2F1E0A42">
      <w:start w:val="1"/>
      <w:numFmt w:val="bullet"/>
      <w:lvlText w:val=""/>
      <w:lvlJc w:val="left"/>
      <w:pPr>
        <w:ind w:left="5400" w:hanging="360"/>
      </w:pPr>
      <w:rPr>
        <w:rFonts w:ascii="Symbol" w:hAnsi="Symbol" w:hint="default"/>
      </w:rPr>
    </w:lvl>
    <w:lvl w:ilvl="7" w:tplc="C1264E5C">
      <w:start w:val="1"/>
      <w:numFmt w:val="bullet"/>
      <w:lvlText w:val="o"/>
      <w:lvlJc w:val="left"/>
      <w:pPr>
        <w:ind w:left="6120" w:hanging="360"/>
      </w:pPr>
      <w:rPr>
        <w:rFonts w:ascii="Courier New" w:hAnsi="Courier New" w:cs="Courier New" w:hint="default"/>
      </w:rPr>
    </w:lvl>
    <w:lvl w:ilvl="8" w:tplc="7EE82032">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3"/>
  </w:num>
  <w:num w:numId="4">
    <w:abstractNumId w:val="10"/>
  </w:num>
  <w:num w:numId="5">
    <w:abstractNumId w:val="4"/>
  </w:num>
  <w:num w:numId="6">
    <w:abstractNumId w:val="12"/>
  </w:num>
  <w:num w:numId="7">
    <w:abstractNumId w:val="2"/>
  </w:num>
  <w:num w:numId="8">
    <w:abstractNumId w:val="1"/>
  </w:num>
  <w:num w:numId="9">
    <w:abstractNumId w:val="6"/>
  </w:num>
  <w:num w:numId="10">
    <w:abstractNumId w:val="5"/>
  </w:num>
  <w:num w:numId="11">
    <w:abstractNumId w:val="18"/>
  </w:num>
  <w:num w:numId="12">
    <w:abstractNumId w:val="18"/>
  </w:num>
  <w:num w:numId="13">
    <w:abstractNumId w:val="13"/>
  </w:num>
  <w:num w:numId="14">
    <w:abstractNumId w:val="10"/>
  </w:num>
  <w:num w:numId="15">
    <w:abstractNumId w:val="11"/>
  </w:num>
  <w:num w:numId="16">
    <w:abstractNumId w:val="19"/>
  </w:num>
  <w:num w:numId="17">
    <w:abstractNumId w:val="0"/>
  </w:num>
  <w:num w:numId="18">
    <w:abstractNumId w:val="8"/>
  </w:num>
  <w:num w:numId="19">
    <w:abstractNumId w:val="20"/>
  </w:num>
  <w:num w:numId="20">
    <w:abstractNumId w:val="1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attachedTemplate r:id="rId1"/>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AEB"/>
    <w:rsid w:val="00043CCA"/>
    <w:rsid w:val="0007449C"/>
    <w:rsid w:val="00077AD7"/>
    <w:rsid w:val="000B5AEB"/>
    <w:rsid w:val="000C35AD"/>
    <w:rsid w:val="000E23B3"/>
    <w:rsid w:val="0014207A"/>
    <w:rsid w:val="00147EBC"/>
    <w:rsid w:val="001543FA"/>
    <w:rsid w:val="0015542A"/>
    <w:rsid w:val="00156E6F"/>
    <w:rsid w:val="001665A1"/>
    <w:rsid w:val="001729F9"/>
    <w:rsid w:val="00180D51"/>
    <w:rsid w:val="00187EA6"/>
    <w:rsid w:val="00191D6F"/>
    <w:rsid w:val="00195001"/>
    <w:rsid w:val="001A15AB"/>
    <w:rsid w:val="001C7324"/>
    <w:rsid w:val="001E268D"/>
    <w:rsid w:val="001E3079"/>
    <w:rsid w:val="001E630D"/>
    <w:rsid w:val="00210109"/>
    <w:rsid w:val="00212F16"/>
    <w:rsid w:val="002321EA"/>
    <w:rsid w:val="0023603F"/>
    <w:rsid w:val="00265742"/>
    <w:rsid w:val="00267A9C"/>
    <w:rsid w:val="0029516D"/>
    <w:rsid w:val="002B384A"/>
    <w:rsid w:val="002B6B8D"/>
    <w:rsid w:val="0031745D"/>
    <w:rsid w:val="00323BB7"/>
    <w:rsid w:val="00357B4E"/>
    <w:rsid w:val="003622D9"/>
    <w:rsid w:val="00386E18"/>
    <w:rsid w:val="003A60EF"/>
    <w:rsid w:val="003A6A48"/>
    <w:rsid w:val="003B2BB8"/>
    <w:rsid w:val="003B5C47"/>
    <w:rsid w:val="003C482C"/>
    <w:rsid w:val="003D1D43"/>
    <w:rsid w:val="003D34FF"/>
    <w:rsid w:val="003F21E4"/>
    <w:rsid w:val="003F57B1"/>
    <w:rsid w:val="0040062A"/>
    <w:rsid w:val="0041014C"/>
    <w:rsid w:val="00421247"/>
    <w:rsid w:val="00470D0A"/>
    <w:rsid w:val="0048002C"/>
    <w:rsid w:val="004861C3"/>
    <w:rsid w:val="004876FD"/>
    <w:rsid w:val="004B54CA"/>
    <w:rsid w:val="004C2D9C"/>
    <w:rsid w:val="004D32B5"/>
    <w:rsid w:val="004E461E"/>
    <w:rsid w:val="004E5CBF"/>
    <w:rsid w:val="00513A87"/>
    <w:rsid w:val="00515AB6"/>
    <w:rsid w:val="0055492D"/>
    <w:rsid w:val="005564E4"/>
    <w:rsid w:val="00576162"/>
    <w:rsid w:val="005938B8"/>
    <w:rsid w:val="00593C73"/>
    <w:rsid w:val="005A1743"/>
    <w:rsid w:val="005A6312"/>
    <w:rsid w:val="005C3AA9"/>
    <w:rsid w:val="005C46A5"/>
    <w:rsid w:val="005F4B7A"/>
    <w:rsid w:val="00604EF4"/>
    <w:rsid w:val="0062374D"/>
    <w:rsid w:val="00652824"/>
    <w:rsid w:val="00666FA5"/>
    <w:rsid w:val="006765FF"/>
    <w:rsid w:val="00677111"/>
    <w:rsid w:val="006A4CE7"/>
    <w:rsid w:val="006B4049"/>
    <w:rsid w:val="006B433D"/>
    <w:rsid w:val="006B46BC"/>
    <w:rsid w:val="006C01C0"/>
    <w:rsid w:val="006D5FC8"/>
    <w:rsid w:val="006D6A54"/>
    <w:rsid w:val="007006FD"/>
    <w:rsid w:val="007219F1"/>
    <w:rsid w:val="00784C2F"/>
    <w:rsid w:val="00785261"/>
    <w:rsid w:val="007B0256"/>
    <w:rsid w:val="007C371D"/>
    <w:rsid w:val="007D5576"/>
    <w:rsid w:val="007E0CFD"/>
    <w:rsid w:val="007E10B2"/>
    <w:rsid w:val="007E373B"/>
    <w:rsid w:val="007E4371"/>
    <w:rsid w:val="00843FE1"/>
    <w:rsid w:val="00887867"/>
    <w:rsid w:val="00896476"/>
    <w:rsid w:val="008A1164"/>
    <w:rsid w:val="008B1F13"/>
    <w:rsid w:val="008D4B76"/>
    <w:rsid w:val="008F04AC"/>
    <w:rsid w:val="00905783"/>
    <w:rsid w:val="009225F0"/>
    <w:rsid w:val="00923ED2"/>
    <w:rsid w:val="00950F57"/>
    <w:rsid w:val="009D353A"/>
    <w:rsid w:val="00A15A5A"/>
    <w:rsid w:val="00A21351"/>
    <w:rsid w:val="00A345E1"/>
    <w:rsid w:val="00A47174"/>
    <w:rsid w:val="00A871F0"/>
    <w:rsid w:val="00A9042E"/>
    <w:rsid w:val="00A932B8"/>
    <w:rsid w:val="00AA6762"/>
    <w:rsid w:val="00AE764E"/>
    <w:rsid w:val="00B078E1"/>
    <w:rsid w:val="00B1295A"/>
    <w:rsid w:val="00B73DA2"/>
    <w:rsid w:val="00B8469A"/>
    <w:rsid w:val="00B97A26"/>
    <w:rsid w:val="00BA2DB9"/>
    <w:rsid w:val="00BB0B0F"/>
    <w:rsid w:val="00BE632A"/>
    <w:rsid w:val="00BE7148"/>
    <w:rsid w:val="00C107E1"/>
    <w:rsid w:val="00C16948"/>
    <w:rsid w:val="00C41EA7"/>
    <w:rsid w:val="00C54B33"/>
    <w:rsid w:val="00CB2835"/>
    <w:rsid w:val="00CC3CFF"/>
    <w:rsid w:val="00CD3DF5"/>
    <w:rsid w:val="00CE5ECB"/>
    <w:rsid w:val="00CE720A"/>
    <w:rsid w:val="00CF74D3"/>
    <w:rsid w:val="00D16514"/>
    <w:rsid w:val="00D43343"/>
    <w:rsid w:val="00D541D4"/>
    <w:rsid w:val="00D76D95"/>
    <w:rsid w:val="00D8083E"/>
    <w:rsid w:val="00D87A0F"/>
    <w:rsid w:val="00D96ED3"/>
    <w:rsid w:val="00DA4D7B"/>
    <w:rsid w:val="00DE3193"/>
    <w:rsid w:val="00DE6C62"/>
    <w:rsid w:val="00E64C18"/>
    <w:rsid w:val="00E96844"/>
    <w:rsid w:val="00EB6E16"/>
    <w:rsid w:val="00EC28CE"/>
    <w:rsid w:val="00EC4364"/>
    <w:rsid w:val="00EE54E1"/>
    <w:rsid w:val="00F00933"/>
    <w:rsid w:val="00F17DFE"/>
    <w:rsid w:val="00F411F2"/>
    <w:rsid w:val="00F50546"/>
    <w:rsid w:val="00F5612A"/>
    <w:rsid w:val="00FA334F"/>
    <w:rsid w:val="00FB5514"/>
    <w:rsid w:val="00FC0786"/>
    <w:rsid w:val="00FE3582"/>
    <w:rsid w:val="00FE37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F83C3"/>
  <w15:docId w15:val="{955548B6-E442-4C67-98A7-B3545BE0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6765FF"/>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出段,列出段落,列出段落1"/>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513A87"/>
    <w:pPr>
      <w:tabs>
        <w:tab w:val="right" w:pos="9016"/>
      </w:tabs>
      <w:spacing w:after="100"/>
    </w:pPr>
    <w:rPr>
      <w:b/>
      <w:lang w:val="vi-VN"/>
    </w:rPr>
  </w:style>
  <w:style w:type="paragraph" w:styleId="TOC2">
    <w:name w:val="toc 2"/>
    <w:basedOn w:val="Normal"/>
    <w:next w:val="Normal"/>
    <w:autoRedefine/>
    <w:uiPriority w:val="39"/>
    <w:unhideWhenUsed/>
    <w:qFormat/>
    <w:rsid w:val="003D1D43"/>
    <w:pPr>
      <w:tabs>
        <w:tab w:val="left" w:pos="426"/>
        <w:tab w:val="right" w:pos="9016"/>
        <w:tab w:val="right" w:pos="10206"/>
      </w:tabs>
      <w:spacing w:after="100"/>
    </w:pPr>
  </w:style>
  <w:style w:type="paragraph" w:styleId="TOC3">
    <w:name w:val="toc 3"/>
    <w:basedOn w:val="Normal"/>
    <w:next w:val="Normal"/>
    <w:autoRedefine/>
    <w:uiPriority w:val="39"/>
    <w:unhideWhenUsed/>
    <w:qFormat/>
    <w:rsid w:val="003D1D43"/>
    <w:pPr>
      <w:tabs>
        <w:tab w:val="right" w:pos="9016"/>
      </w:tabs>
      <w:spacing w:after="100"/>
      <w:ind w:left="426"/>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locked/>
    <w:rsid w:val="00FE374A"/>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FE374A"/>
    <w:pPr>
      <w:spacing w:after="0" w:line="240" w:lineRule="auto"/>
    </w:pPr>
    <w:rPr>
      <w:rFonts w:eastAsiaTheme="minorHAnsi"/>
      <w:sz w:val="20"/>
      <w:szCs w:val="20"/>
      <w:lang w:val="en-AU" w:eastAsia="en-US"/>
    </w:rPr>
  </w:style>
  <w:style w:type="character" w:customStyle="1" w:styleId="FootnoteTextChar">
    <w:name w:val="Footnote Text Char"/>
    <w:basedOn w:val="DefaultParagraphFont"/>
    <w:link w:val="FootnoteText"/>
    <w:uiPriority w:val="99"/>
    <w:rsid w:val="00FE374A"/>
    <w:rPr>
      <w:rFonts w:ascii="Arial" w:hAnsi="Arial"/>
      <w:sz w:val="20"/>
      <w:szCs w:val="20"/>
    </w:rPr>
  </w:style>
  <w:style w:type="character" w:styleId="FootnoteReference">
    <w:name w:val="footnote reference"/>
    <w:basedOn w:val="DefaultParagraphFont"/>
    <w:uiPriority w:val="99"/>
    <w:unhideWhenUsed/>
    <w:rsid w:val="00FE374A"/>
    <w:rPr>
      <w:vertAlign w:val="superscript"/>
    </w:rPr>
  </w:style>
  <w:style w:type="character" w:customStyle="1" w:styleId="FGHeadingChar">
    <w:name w:val="FG Heading Char"/>
    <w:basedOn w:val="DefaultParagraphFont"/>
    <w:link w:val="FGHeading"/>
    <w:locked/>
    <w:rsid w:val="000B5AEB"/>
    <w:rPr>
      <w:rFonts w:ascii="Arial" w:eastAsiaTheme="majorEastAsia" w:hAnsi="Arial" w:cs="Arial"/>
      <w:b/>
      <w:bCs/>
      <w:color w:val="7030A0"/>
      <w:sz w:val="48"/>
      <w:szCs w:val="32"/>
    </w:rPr>
  </w:style>
  <w:style w:type="paragraph" w:customStyle="1" w:styleId="FGHeading">
    <w:name w:val="FG Heading"/>
    <w:basedOn w:val="Heading1"/>
    <w:next w:val="Normal"/>
    <w:link w:val="FGHeadingChar"/>
    <w:qFormat/>
    <w:rsid w:val="000B5AEB"/>
    <w:pPr>
      <w:widowControl w:val="0"/>
      <w:tabs>
        <w:tab w:val="left" w:pos="142"/>
      </w:tabs>
      <w:spacing w:before="0" w:after="240" w:line="240" w:lineRule="auto"/>
    </w:pPr>
    <w:rPr>
      <w:rFonts w:eastAsiaTheme="majorEastAsia"/>
      <w:bCs/>
      <w:color w:val="7030A0"/>
      <w:sz w:val="48"/>
      <w:szCs w:val="32"/>
      <w:lang w:eastAsia="en-US"/>
    </w:rPr>
  </w:style>
  <w:style w:type="paragraph" w:styleId="CommentText">
    <w:name w:val="annotation text"/>
    <w:basedOn w:val="Normal"/>
    <w:link w:val="CommentTextChar"/>
    <w:uiPriority w:val="99"/>
    <w:semiHidden/>
    <w:unhideWhenUsed/>
    <w:rsid w:val="000B5AEB"/>
    <w:pPr>
      <w:spacing w:after="160" w:line="240" w:lineRule="auto"/>
    </w:pPr>
    <w:rPr>
      <w:rFonts w:asciiTheme="minorHAnsi" w:eastAsiaTheme="minorHAnsi" w:hAnsiTheme="minorHAnsi"/>
      <w:sz w:val="20"/>
      <w:szCs w:val="20"/>
      <w:lang w:val="en-AU" w:eastAsia="en-US"/>
    </w:rPr>
  </w:style>
  <w:style w:type="character" w:customStyle="1" w:styleId="CommentTextChar">
    <w:name w:val="Comment Text Char"/>
    <w:basedOn w:val="DefaultParagraphFont"/>
    <w:link w:val="CommentText"/>
    <w:uiPriority w:val="99"/>
    <w:semiHidden/>
    <w:rsid w:val="000B5AEB"/>
    <w:rPr>
      <w:sz w:val="20"/>
      <w:szCs w:val="20"/>
    </w:rPr>
  </w:style>
  <w:style w:type="paragraph" w:customStyle="1" w:styleId="BodyText1">
    <w:name w:val="Body Text1"/>
    <w:basedOn w:val="Normal"/>
    <w:qFormat/>
    <w:rsid w:val="000B5AEB"/>
    <w:pPr>
      <w:spacing w:after="120" w:line="240" w:lineRule="auto"/>
    </w:pPr>
    <w:rPr>
      <w:rFonts w:eastAsia="MS Mincho" w:cs="FSMe-Bold"/>
      <w:spacing w:val="-2"/>
      <w:sz w:val="20"/>
      <w:szCs w:val="20"/>
      <w:lang w:eastAsia="en-US"/>
    </w:rPr>
  </w:style>
  <w:style w:type="paragraph" w:customStyle="1" w:styleId="Eventbodycopy">
    <w:name w:val="Event body copy"/>
    <w:basedOn w:val="Normal"/>
    <w:qFormat/>
    <w:rsid w:val="000B5AEB"/>
    <w:pPr>
      <w:widowControl w:val="0"/>
      <w:suppressAutoHyphens/>
      <w:autoSpaceDE w:val="0"/>
      <w:autoSpaceDN w:val="0"/>
      <w:adjustRightInd w:val="0"/>
      <w:spacing w:line="24" w:lineRule="atLeast"/>
    </w:pPr>
    <w:rPr>
      <w:rFonts w:cs="Arial"/>
      <w:color w:val="000000"/>
      <w:szCs w:val="22"/>
    </w:rPr>
  </w:style>
  <w:style w:type="character" w:styleId="CommentReference">
    <w:name w:val="annotation reference"/>
    <w:basedOn w:val="DefaultParagraphFont"/>
    <w:uiPriority w:val="99"/>
    <w:semiHidden/>
    <w:unhideWhenUsed/>
    <w:rsid w:val="006C01C0"/>
    <w:rPr>
      <w:sz w:val="16"/>
      <w:szCs w:val="16"/>
    </w:rPr>
  </w:style>
  <w:style w:type="paragraph" w:styleId="CommentSubject">
    <w:name w:val="annotation subject"/>
    <w:basedOn w:val="CommentText"/>
    <w:next w:val="CommentText"/>
    <w:link w:val="CommentSubjectChar"/>
    <w:uiPriority w:val="99"/>
    <w:semiHidden/>
    <w:unhideWhenUsed/>
    <w:rsid w:val="006C01C0"/>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6C01C0"/>
    <w:rPr>
      <w:rFonts w:ascii="Arial" w:eastAsiaTheme="minorEastAsia" w:hAnsi="Arial"/>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6719045">
      <w:bodyDiv w:val="1"/>
      <w:marLeft w:val="0"/>
      <w:marRight w:val="0"/>
      <w:marTop w:val="0"/>
      <w:marBottom w:val="0"/>
      <w:divBdr>
        <w:top w:val="none" w:sz="0" w:space="0" w:color="auto"/>
        <w:left w:val="none" w:sz="0" w:space="0" w:color="auto"/>
        <w:bottom w:val="none" w:sz="0" w:space="0" w:color="auto"/>
        <w:right w:val="none" w:sz="0" w:space="0" w:color="auto"/>
      </w:divBdr>
    </w:div>
    <w:div w:id="171542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50.png"/><Relationship Id="rId25"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7.png"/><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T803\Desktop\NDIS%20A4%20Report%20template_LGBTIQA+%20Strategy.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268AA-E521-41C4-8ADB-3190289DE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4.xml><?xml version="1.0" encoding="utf-8"?>
<ds:datastoreItem xmlns:ds="http://schemas.openxmlformats.org/officeDocument/2006/customXml" ds:itemID="{C234127A-6F18-4232-96BD-7E921202F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A4 Report template_LGBTIQA+ Strategy</Template>
  <TotalTime>19</TotalTime>
  <Pages>14</Pages>
  <Words>3641</Words>
  <Characters>18900</Characters>
  <Application>Microsoft Office Word</Application>
  <DocSecurity>0</DocSecurity>
  <Lines>525</Lines>
  <Paragraphs>253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 Sara</dc:creator>
  <cp:lastModifiedBy>Andrew</cp:lastModifiedBy>
  <cp:revision>5</cp:revision>
  <cp:lastPrinted>2020-02-25T00:55:00Z</cp:lastPrinted>
  <dcterms:created xsi:type="dcterms:W3CDTF">2020-07-01T08:03:00Z</dcterms:created>
  <dcterms:modified xsi:type="dcterms:W3CDTF">2020-07-02T00:17:00Z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DocumentStatus">
    <vt:lpwstr>12;#Approved|38d2d1ad-195e-4428-a55d-25a6b10fdc1d</vt:lpwstr>
  </property>
  <property fmtid="{D5CDD505-2E9C-101B-9397-08002B2CF9AE}" pid="4" name="DocumentType">
    <vt:lpwstr>20;#Template|134e8c49-a2b9-47ae-b156-db0bee5ca248</vt:lpwstr>
  </property>
  <property fmtid="{D5CDD505-2E9C-101B-9397-08002B2CF9AE}" pid="5" name="NDIAAudience">
    <vt:lpwstr>1;#All staff|60152733-a6e9-4070-8d91-7ad5c325687c</vt:lpwstr>
  </property>
  <property fmtid="{D5CDD505-2E9C-101B-9397-08002B2CF9AE}" pid="6" name="NDIALocation">
    <vt:lpwstr>2;#Australia-wide|128ca0ae-5e24-49e1-a2ce-f7dc74366abc</vt:lpwstr>
  </property>
  <property fmtid="{D5CDD505-2E9C-101B-9397-08002B2CF9AE}" pid="7" name="TaxKeyword">
    <vt:lpwstr/>
  </property>
</Properties>
</file>