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99" w:rsidRDefault="00681699" w:rsidP="00681699">
      <w:r>
        <w:rPr>
          <w:rFonts w:ascii="Arial" w:hAnsi="Arial" w:cs="Arial"/>
          <w:color w:val="030303"/>
          <w:sz w:val="27"/>
          <w:szCs w:val="27"/>
        </w:rPr>
        <w:t>(</w:t>
      </w:r>
      <w:proofErr w:type="spellStart"/>
      <w:r>
        <w:rPr>
          <w:rFonts w:ascii="Arial" w:hAnsi="Arial" w:cs="Arial"/>
          <w:color w:val="030303"/>
          <w:sz w:val="27"/>
          <w:szCs w:val="27"/>
        </w:rPr>
        <w:t>Auslan</w:t>
      </w:r>
      <w:proofErr w:type="spellEnd"/>
      <w:r>
        <w:rPr>
          <w:rFonts w:ascii="Arial" w:hAnsi="Arial" w:cs="Arial"/>
          <w:color w:val="030303"/>
          <w:sz w:val="27"/>
          <w:szCs w:val="27"/>
        </w:rPr>
        <w:t>) The NDIS and hearing services</w:t>
      </w:r>
    </w:p>
    <w:p w:rsidR="00681699" w:rsidRDefault="00681699" w:rsidP="00681699">
      <w:r>
        <w:t xml:space="preserve">We want to tell you </w:t>
      </w:r>
      <w:bookmarkStart w:id="0" w:name="_GoBack"/>
      <w:bookmarkEnd w:id="0"/>
      <w:r>
        <w:t>about the new way that hearing services will be delive</w:t>
      </w:r>
      <w:r>
        <w:t>red after the 1st of July 2020.</w:t>
      </w:r>
    </w:p>
    <w:p w:rsidR="00681699" w:rsidRDefault="00681699" w:rsidP="00681699">
      <w:r>
        <w:t xml:space="preserve">For many </w:t>
      </w:r>
      <w:r>
        <w:t>people there will be no change.</w:t>
      </w:r>
    </w:p>
    <w:p w:rsidR="00681699" w:rsidRDefault="00681699" w:rsidP="00681699">
      <w:r>
        <w:t xml:space="preserve">The Australian Government's Hearing Services Program also known as the HSP, make hearing devices, batteries, and repairs available at no cost to people under 26 and others who meet </w:t>
      </w:r>
      <w:r>
        <w:t>the HSP rules.</w:t>
      </w:r>
    </w:p>
    <w:p w:rsidR="00681699" w:rsidRDefault="00681699" w:rsidP="00681699">
      <w:r>
        <w:t>This heari</w:t>
      </w:r>
      <w:r>
        <w:t>ng arrangement will not change.</w:t>
      </w:r>
    </w:p>
    <w:p w:rsidR="00681699" w:rsidRDefault="00681699" w:rsidP="00681699">
      <w:r>
        <w:t xml:space="preserve">Hearing Australia, which used to be called Australian Hearing will still be the only provider for </w:t>
      </w:r>
      <w:r>
        <w:t>HSP clients under 21 years old.</w:t>
      </w:r>
    </w:p>
    <w:p w:rsidR="00681699" w:rsidRDefault="00681699" w:rsidP="00681699">
      <w:r>
        <w:t xml:space="preserve">Some HSP clients aged 21 to 25 will be able to choose </w:t>
      </w:r>
      <w:proofErr w:type="gramStart"/>
      <w:r>
        <w:t>between  dif</w:t>
      </w:r>
      <w:r>
        <w:t>ferent</w:t>
      </w:r>
      <w:proofErr w:type="gramEnd"/>
      <w:r>
        <w:t xml:space="preserve"> HSP providers.</w:t>
      </w:r>
    </w:p>
    <w:p w:rsidR="00681699" w:rsidRDefault="00681699" w:rsidP="00681699">
      <w:r>
        <w:t>The NDIS is here to support people who do not meet the HSP rules but w</w:t>
      </w:r>
      <w:r>
        <w:t>ho still need hearing services.</w:t>
      </w:r>
    </w:p>
    <w:p w:rsidR="00681699" w:rsidRDefault="00681699" w:rsidP="00681699">
      <w:r>
        <w:t xml:space="preserve">These people can request </w:t>
      </w:r>
      <w:r>
        <w:t>access to the NDIS at any time.</w:t>
      </w:r>
    </w:p>
    <w:p w:rsidR="00681699" w:rsidRDefault="00681699" w:rsidP="00681699">
      <w:r>
        <w:t>The NDIS will provide funding for hearing supports that are considered reasonable</w:t>
      </w:r>
      <w:r>
        <w:t xml:space="preserve"> and necessary under its rules.</w:t>
      </w:r>
    </w:p>
    <w:p w:rsidR="00681699" w:rsidRDefault="00681699" w:rsidP="00681699">
      <w:r>
        <w:t xml:space="preserve">The NDIS can also fund other disability related supports for HSP clients if they </w:t>
      </w:r>
      <w:r>
        <w:t>are not available from the HSP.</w:t>
      </w:r>
    </w:p>
    <w:p w:rsidR="00681699" w:rsidRDefault="00681699" w:rsidP="00681699">
      <w:r>
        <w:t xml:space="preserve">One example of this might be </w:t>
      </w:r>
      <w:r>
        <w:t>a flashing alarm for your home.</w:t>
      </w:r>
    </w:p>
    <w:p w:rsidR="00681699" w:rsidRDefault="00681699" w:rsidP="00681699">
      <w:r>
        <w:t>Some people under 26 may have NDIS plans with interim hearing supports. The NDIS will contact these participants to discuss their plans and the HSP will c</w:t>
      </w:r>
      <w:r>
        <w:t>ontinue to fund these supports.</w:t>
      </w:r>
    </w:p>
    <w:p w:rsidR="00681699" w:rsidRDefault="00681699" w:rsidP="00681699">
      <w:r>
        <w:t>Some NDIS participants who will not qualify for the HSP may have s</w:t>
      </w:r>
      <w:r>
        <w:t>omething called an HSP voucher.</w:t>
      </w:r>
    </w:p>
    <w:p w:rsidR="00681699" w:rsidRDefault="00681699" w:rsidP="00681699">
      <w:r>
        <w:t>This voucher will remain valid until it expires or is cancelled by the participant in consultation with their Local Area Coordinator or planner</w:t>
      </w:r>
      <w:r>
        <w:t xml:space="preserve"> during their next plan review.</w:t>
      </w:r>
    </w:p>
    <w:p w:rsidR="00681699" w:rsidRDefault="00681699" w:rsidP="00681699">
      <w:r>
        <w:t>While their vouchers remain valid, these participants will continue to get their hearing services from the HSP and the NDIS may fund supports that are not ava</w:t>
      </w:r>
      <w:r>
        <w:t>ilable to them through the HSP.</w:t>
      </w:r>
    </w:p>
    <w:p w:rsidR="00681699" w:rsidRDefault="00681699" w:rsidP="00681699">
      <w:r>
        <w:t xml:space="preserve">Once their voucher expires or is cancelled any hearing services will need to </w:t>
      </w:r>
      <w:r>
        <w:t>be included in their NDIS plan.</w:t>
      </w:r>
    </w:p>
    <w:p w:rsidR="00681699" w:rsidRDefault="00681699" w:rsidP="00681699">
      <w:r>
        <w:t>We encourage you to discuss the hearing services you need at your n</w:t>
      </w:r>
      <w:r>
        <w:t>ext scheduled NDIS plan review.</w:t>
      </w:r>
    </w:p>
    <w:p w:rsidR="00A305C7" w:rsidRDefault="00681699" w:rsidP="00681699">
      <w:r>
        <w:t>Visit the NDIS website at ndis.gov.au/</w:t>
      </w:r>
      <w:proofErr w:type="spellStart"/>
      <w:r>
        <w:t>hearingsupports</w:t>
      </w:r>
      <w:proofErr w:type="spellEnd"/>
      <w:r>
        <w:t xml:space="preserve"> to learn more.</w:t>
      </w:r>
    </w:p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9"/>
    <w:rsid w:val="00681699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81CF"/>
  <w15:chartTrackingRefBased/>
  <w15:docId w15:val="{783E6E6A-EE78-418D-AD48-BE7F0D17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2020-06-12T04:37:00Z</dcterms:created>
  <dcterms:modified xsi:type="dcterms:W3CDTF">2020-06-12T04:38:00Z</dcterms:modified>
</cp:coreProperties>
</file>