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F6A49" w14:textId="77777777" w:rsidR="0061297F" w:rsidRDefault="00D179D3" w:rsidP="0061297F">
      <w:pPr>
        <w:pStyle w:val="Heading1"/>
        <w:spacing w:after="0"/>
        <w:rPr>
          <w:sz w:val="72"/>
        </w:rPr>
      </w:pPr>
      <w:bookmarkStart w:id="0" w:name="_Toc448671493"/>
      <w:bookmarkStart w:id="1" w:name="_Toc448736559"/>
      <w:bookmarkStart w:id="2" w:name="_Toc78881960"/>
      <w:bookmarkStart w:id="3" w:name="_Toc448668437"/>
      <w:bookmarkStart w:id="4" w:name="_Toc448668470"/>
      <w:r w:rsidRPr="0061297F">
        <w:rPr>
          <w:noProof/>
          <w:sz w:val="72"/>
          <w:lang w:eastAsia="en-AU"/>
        </w:rPr>
        <w:drawing>
          <wp:anchor distT="0" distB="0" distL="114300" distR="114300" simplePos="0" relativeHeight="251656704" behindDoc="1" locked="0" layoutInCell="1" allowOverlap="1" wp14:anchorId="112C2155" wp14:editId="2DE95B2E">
            <wp:simplePos x="0" y="0"/>
            <wp:positionH relativeFrom="margin">
              <wp:align>center</wp:align>
            </wp:positionH>
            <wp:positionV relativeFrom="page">
              <wp:posOffset>361315</wp:posOffset>
            </wp:positionV>
            <wp:extent cx="6839585" cy="8999855"/>
            <wp:effectExtent l="0" t="0" r="0" b="0"/>
            <wp:wrapNone/>
            <wp:docPr id="2" name="Picture 2" descr="NDIS Coronavirus (COVID-19) Information Pack.&#10;Low Cost Assistive Technology November 20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ing panel purpl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899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  <w:r w:rsidR="00D45452" w:rsidRPr="0061297F">
        <w:rPr>
          <w:sz w:val="72"/>
        </w:rPr>
        <w:t>NDIS</w:t>
      </w:r>
      <w:r w:rsidR="00790794" w:rsidRPr="0061297F">
        <w:rPr>
          <w:sz w:val="72"/>
        </w:rPr>
        <w:t xml:space="preserve"> </w:t>
      </w:r>
      <w:r w:rsidR="00D25090" w:rsidRPr="0061297F">
        <w:rPr>
          <w:sz w:val="72"/>
        </w:rPr>
        <w:t>Coronavirus (COVID-19</w:t>
      </w:r>
      <w:proofErr w:type="gramStart"/>
      <w:r w:rsidR="00D25090" w:rsidRPr="0061297F">
        <w:rPr>
          <w:sz w:val="72"/>
        </w:rPr>
        <w:t>)</w:t>
      </w:r>
      <w:proofErr w:type="gramEnd"/>
      <w:r w:rsidR="00D25090" w:rsidRPr="0061297F">
        <w:rPr>
          <w:sz w:val="72"/>
        </w:rPr>
        <w:br/>
      </w:r>
      <w:r w:rsidR="0061297F" w:rsidRPr="0061297F">
        <w:rPr>
          <w:sz w:val="72"/>
        </w:rPr>
        <w:t>I</w:t>
      </w:r>
      <w:r w:rsidR="00A66D58" w:rsidRPr="0061297F">
        <w:rPr>
          <w:sz w:val="72"/>
        </w:rPr>
        <w:t xml:space="preserve">nformation </w:t>
      </w:r>
      <w:r w:rsidR="0061297F" w:rsidRPr="0061297F">
        <w:rPr>
          <w:sz w:val="72"/>
        </w:rPr>
        <w:t>P</w:t>
      </w:r>
      <w:r w:rsidR="0061297F">
        <w:rPr>
          <w:sz w:val="72"/>
        </w:rPr>
        <w:t>ack</w:t>
      </w:r>
      <w:bookmarkEnd w:id="2"/>
    </w:p>
    <w:p w14:paraId="55918A1A" w14:textId="6AB11ED0" w:rsidR="00D179D3" w:rsidRDefault="0061297F" w:rsidP="0005619F">
      <w:pPr>
        <w:pStyle w:val="Heading1"/>
        <w:spacing w:before="0"/>
      </w:pPr>
      <w:r>
        <w:rPr>
          <w:sz w:val="56"/>
        </w:rPr>
        <w:br/>
      </w:r>
      <w:bookmarkStart w:id="5" w:name="_Toc78881961"/>
      <w:r w:rsidR="009B60E4">
        <w:rPr>
          <w:sz w:val="56"/>
        </w:rPr>
        <w:t xml:space="preserve">Low Cost Assistive Technology </w:t>
      </w:r>
      <w:bookmarkStart w:id="6" w:name="_Toc340438261"/>
      <w:bookmarkEnd w:id="3"/>
      <w:bookmarkEnd w:id="4"/>
      <w:r w:rsidR="00067782">
        <w:t>August</w:t>
      </w:r>
      <w:r w:rsidR="00FC5F50">
        <w:t xml:space="preserve"> 2021</w:t>
      </w:r>
      <w:bookmarkEnd w:id="5"/>
    </w:p>
    <w:p w14:paraId="4B6BF823" w14:textId="77777777" w:rsidR="00D179D3" w:rsidRDefault="00D179D3">
      <w:pPr>
        <w:spacing w:after="200" w:line="276" w:lineRule="auto"/>
        <w:rPr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br w:type="page"/>
      </w:r>
    </w:p>
    <w:sdt>
      <w:sdtPr>
        <w:rPr>
          <w:rFonts w:cstheme="minorBidi"/>
          <w:b w:val="0"/>
          <w:color w:val="auto"/>
          <w:sz w:val="22"/>
          <w:szCs w:val="22"/>
          <w:lang w:bidi="ar-SA"/>
        </w:rPr>
        <w:id w:val="540863239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081B37C0" w14:textId="77777777" w:rsidR="00637D68" w:rsidRPr="00637D68" w:rsidRDefault="00637D68">
          <w:pPr>
            <w:pStyle w:val="TOCHeading"/>
            <w:rPr>
              <w:rFonts w:eastAsiaTheme="majorEastAsia" w:cstheme="majorBidi"/>
              <w:bCs/>
              <w:color w:val="6A2875"/>
              <w:sz w:val="36"/>
              <w:szCs w:val="36"/>
              <w:lang w:bidi="ar-SA"/>
            </w:rPr>
          </w:pPr>
          <w:r w:rsidRPr="00637D68">
            <w:rPr>
              <w:rFonts w:eastAsiaTheme="majorEastAsia" w:cstheme="majorBidi"/>
              <w:bCs/>
              <w:color w:val="6A2875"/>
              <w:sz w:val="36"/>
              <w:szCs w:val="36"/>
              <w:lang w:bidi="ar-SA"/>
            </w:rPr>
            <w:t>Contents</w:t>
          </w:r>
        </w:p>
        <w:p w14:paraId="540FC10C" w14:textId="0B75586D" w:rsidR="006F2603" w:rsidRDefault="00637D68">
          <w:pPr>
            <w:pStyle w:val="TOC1"/>
            <w:tabs>
              <w:tab w:val="right" w:leader="dot" w:pos="9054"/>
            </w:tabs>
            <w:rPr>
              <w:b w:val="0"/>
              <w:caps w:val="0"/>
              <w:noProof/>
              <w:lang w:val="en-GB" w:eastAsia="en-GB"/>
            </w:rPr>
          </w:pPr>
          <w:r w:rsidRPr="005D421D">
            <w:rPr>
              <w:rFonts w:ascii="Arial" w:hAnsi="Arial" w:cs="Arial"/>
              <w:sz w:val="20"/>
              <w:szCs w:val="20"/>
            </w:rPr>
            <w:fldChar w:fldCharType="begin"/>
          </w:r>
          <w:r w:rsidRPr="005D421D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5D421D">
            <w:rPr>
              <w:rFonts w:ascii="Arial" w:hAnsi="Arial" w:cs="Arial"/>
              <w:sz w:val="20"/>
              <w:szCs w:val="20"/>
            </w:rPr>
            <w:fldChar w:fldCharType="separate"/>
          </w:r>
          <w:r w:rsidR="006F2603" w:rsidRPr="00F8349B">
            <w:rPr>
              <w:rStyle w:val="Hyperlink"/>
              <w:noProof/>
            </w:rPr>
            <w:fldChar w:fldCharType="begin"/>
          </w:r>
          <w:r w:rsidR="006F2603" w:rsidRPr="00F8349B">
            <w:rPr>
              <w:rStyle w:val="Hyperlink"/>
              <w:noProof/>
            </w:rPr>
            <w:instrText xml:space="preserve"> </w:instrText>
          </w:r>
          <w:r w:rsidR="006F2603">
            <w:rPr>
              <w:noProof/>
            </w:rPr>
            <w:instrText>HYPERLINK \l "_Toc78881960"</w:instrText>
          </w:r>
          <w:r w:rsidR="006F2603" w:rsidRPr="00F8349B">
            <w:rPr>
              <w:rStyle w:val="Hyperlink"/>
              <w:noProof/>
            </w:rPr>
            <w:instrText xml:space="preserve"> </w:instrText>
          </w:r>
          <w:r w:rsidR="006F2603" w:rsidRPr="00F8349B">
            <w:rPr>
              <w:rStyle w:val="Hyperlink"/>
              <w:noProof/>
            </w:rPr>
            <w:fldChar w:fldCharType="separate"/>
          </w:r>
          <w:r w:rsidR="006F2603" w:rsidRPr="00F8349B">
            <w:rPr>
              <w:rStyle w:val="Hyperlink"/>
              <w:noProof/>
            </w:rPr>
            <w:t>NDIS Coronavirus (COVID-19) Information Pack</w:t>
          </w:r>
          <w:r w:rsidR="006F2603">
            <w:rPr>
              <w:noProof/>
              <w:webHidden/>
            </w:rPr>
            <w:tab/>
          </w:r>
          <w:r w:rsidR="006F2603">
            <w:rPr>
              <w:noProof/>
              <w:webHidden/>
            </w:rPr>
            <w:fldChar w:fldCharType="begin"/>
          </w:r>
          <w:r w:rsidR="006F2603">
            <w:rPr>
              <w:noProof/>
              <w:webHidden/>
            </w:rPr>
            <w:instrText xml:space="preserve"> PAGEREF _Toc78881960 \h </w:instrText>
          </w:r>
          <w:r w:rsidR="006F2603">
            <w:rPr>
              <w:noProof/>
              <w:webHidden/>
            </w:rPr>
          </w:r>
          <w:r w:rsidR="006F2603">
            <w:rPr>
              <w:noProof/>
              <w:webHidden/>
            </w:rPr>
            <w:fldChar w:fldCharType="separate"/>
          </w:r>
          <w:r w:rsidR="006F2603">
            <w:rPr>
              <w:noProof/>
              <w:webHidden/>
            </w:rPr>
            <w:t>1</w:t>
          </w:r>
          <w:r w:rsidR="006F2603">
            <w:rPr>
              <w:noProof/>
              <w:webHidden/>
            </w:rPr>
            <w:fldChar w:fldCharType="end"/>
          </w:r>
          <w:r w:rsidR="006F2603" w:rsidRPr="00F8349B">
            <w:rPr>
              <w:rStyle w:val="Hyperlink"/>
              <w:noProof/>
            </w:rPr>
            <w:fldChar w:fldCharType="end"/>
          </w:r>
        </w:p>
        <w:p w14:paraId="7B6DB8EE" w14:textId="6D2DBF47" w:rsidR="006F2603" w:rsidRDefault="006F2603">
          <w:pPr>
            <w:pStyle w:val="TOC1"/>
            <w:tabs>
              <w:tab w:val="right" w:leader="dot" w:pos="9054"/>
            </w:tabs>
            <w:rPr>
              <w:b w:val="0"/>
              <w:caps w:val="0"/>
              <w:noProof/>
              <w:lang w:val="en-GB" w:eastAsia="en-GB"/>
            </w:rPr>
          </w:pPr>
          <w:r w:rsidRPr="00F8349B">
            <w:rPr>
              <w:rStyle w:val="Hyperlink"/>
              <w:noProof/>
            </w:rPr>
            <w:fldChar w:fldCharType="begin"/>
          </w:r>
          <w:r w:rsidRPr="00F8349B">
            <w:rPr>
              <w:rStyle w:val="Hyperlink"/>
              <w:noProof/>
            </w:rPr>
            <w:instrText xml:space="preserve"> </w:instrText>
          </w:r>
          <w:r>
            <w:rPr>
              <w:noProof/>
            </w:rPr>
            <w:instrText>HYPERLINK \l "_Toc78881961"</w:instrText>
          </w:r>
          <w:r w:rsidRPr="00F8349B">
            <w:rPr>
              <w:rStyle w:val="Hyperlink"/>
              <w:noProof/>
            </w:rPr>
            <w:instrText xml:space="preserve"> </w:instrText>
          </w:r>
          <w:r w:rsidRPr="00F8349B">
            <w:rPr>
              <w:rStyle w:val="Hyperlink"/>
              <w:noProof/>
            </w:rPr>
            <w:fldChar w:fldCharType="separate"/>
          </w:r>
          <w:r w:rsidRPr="00F8349B">
            <w:rPr>
              <w:rStyle w:val="Hyperlink"/>
              <w:noProof/>
            </w:rPr>
            <w:t>Low Cost Assistive Technology August 2021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_Toc78881961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1</w:t>
          </w:r>
          <w:r>
            <w:rPr>
              <w:noProof/>
              <w:webHidden/>
            </w:rPr>
            <w:fldChar w:fldCharType="end"/>
          </w:r>
          <w:r w:rsidRPr="00F8349B">
            <w:rPr>
              <w:rStyle w:val="Hyperlink"/>
              <w:noProof/>
            </w:rPr>
            <w:fldChar w:fldCharType="end"/>
          </w:r>
        </w:p>
        <w:p w14:paraId="3B5C7EEB" w14:textId="698A935D" w:rsidR="006F2603" w:rsidRDefault="006F2603">
          <w:pPr>
            <w:pStyle w:val="TOC2"/>
            <w:rPr>
              <w:caps w:val="0"/>
              <w:sz w:val="22"/>
              <w:szCs w:val="22"/>
              <w:lang w:val="en-GB" w:eastAsia="en-GB"/>
            </w:rPr>
          </w:pPr>
          <w:r w:rsidRPr="00F8349B">
            <w:rPr>
              <w:rStyle w:val="Hyperlink"/>
            </w:rPr>
            <w:fldChar w:fldCharType="begin"/>
          </w:r>
          <w:r w:rsidRPr="00F8349B">
            <w:rPr>
              <w:rStyle w:val="Hyperlink"/>
            </w:rPr>
            <w:instrText xml:space="preserve"> </w:instrText>
          </w:r>
          <w:r>
            <w:instrText>HYPERLINK \l "_Toc78881962"</w:instrText>
          </w:r>
          <w:r w:rsidRPr="00F8349B">
            <w:rPr>
              <w:rStyle w:val="Hyperlink"/>
            </w:rPr>
            <w:instrText xml:space="preserve"> </w:instrText>
          </w:r>
          <w:r w:rsidRPr="00F8349B">
            <w:rPr>
              <w:rStyle w:val="Hyperlink"/>
            </w:rPr>
            <w:fldChar w:fldCharType="separate"/>
          </w:r>
          <w:r w:rsidRPr="00F8349B">
            <w:rPr>
              <w:rStyle w:val="Hyperlink"/>
            </w:rPr>
            <w:t>Introduction</w:t>
          </w:r>
          <w:r>
            <w:rPr>
              <w:webHidden/>
            </w:rPr>
            <w:tab/>
          </w:r>
          <w:r>
            <w:rPr>
              <w:webHidden/>
            </w:rPr>
            <w:fldChar w:fldCharType="begin"/>
          </w:r>
          <w:r>
            <w:rPr>
              <w:webHidden/>
            </w:rPr>
            <w:instrText xml:space="preserve"> PAGEREF _Toc78881962 \h </w:instrText>
          </w:r>
          <w:r>
            <w:rPr>
              <w:webHidden/>
            </w:rPr>
          </w:r>
          <w:r>
            <w:rPr>
              <w:webHidden/>
            </w:rPr>
            <w:fldChar w:fldCharType="separate"/>
          </w:r>
          <w:r>
            <w:rPr>
              <w:webHidden/>
            </w:rPr>
            <w:t>3</w:t>
          </w:r>
          <w:r>
            <w:rPr>
              <w:webHidden/>
            </w:rPr>
            <w:fldChar w:fldCharType="end"/>
          </w:r>
          <w:r w:rsidRPr="00F8349B">
            <w:rPr>
              <w:rStyle w:val="Hyperlink"/>
            </w:rPr>
            <w:fldChar w:fldCharType="end"/>
          </w:r>
        </w:p>
        <w:p w14:paraId="667DCBF8" w14:textId="2DB8C309" w:rsidR="006F2603" w:rsidRDefault="006F2603">
          <w:pPr>
            <w:pStyle w:val="TOC2"/>
            <w:rPr>
              <w:caps w:val="0"/>
              <w:sz w:val="22"/>
              <w:szCs w:val="22"/>
              <w:lang w:val="en-GB" w:eastAsia="en-GB"/>
            </w:rPr>
          </w:pPr>
          <w:r w:rsidRPr="00F8349B">
            <w:rPr>
              <w:rStyle w:val="Hyperlink"/>
            </w:rPr>
            <w:fldChar w:fldCharType="begin"/>
          </w:r>
          <w:r w:rsidRPr="00F8349B">
            <w:rPr>
              <w:rStyle w:val="Hyperlink"/>
            </w:rPr>
            <w:instrText xml:space="preserve"> </w:instrText>
          </w:r>
          <w:r>
            <w:instrText>HYPERLINK \l "_Toc78881963"</w:instrText>
          </w:r>
          <w:r w:rsidRPr="00F8349B">
            <w:rPr>
              <w:rStyle w:val="Hyperlink"/>
            </w:rPr>
            <w:instrText xml:space="preserve"> </w:instrText>
          </w:r>
          <w:r w:rsidRPr="00F8349B">
            <w:rPr>
              <w:rStyle w:val="Hyperlink"/>
            </w:rPr>
            <w:fldChar w:fldCharType="separate"/>
          </w:r>
          <w:r w:rsidRPr="00F8349B">
            <w:rPr>
              <w:rStyle w:val="Hyperlink"/>
            </w:rPr>
            <w:t>Telehealth and tele-practice</w:t>
          </w:r>
          <w:r>
            <w:rPr>
              <w:webHidden/>
            </w:rPr>
            <w:tab/>
          </w:r>
          <w:r>
            <w:rPr>
              <w:webHidden/>
            </w:rPr>
            <w:fldChar w:fldCharType="begin"/>
          </w:r>
          <w:r>
            <w:rPr>
              <w:webHidden/>
            </w:rPr>
            <w:instrText xml:space="preserve"> PAGEREF _Toc78881963 \h </w:instrText>
          </w:r>
          <w:r>
            <w:rPr>
              <w:webHidden/>
            </w:rPr>
          </w:r>
          <w:r>
            <w:rPr>
              <w:webHidden/>
            </w:rPr>
            <w:fldChar w:fldCharType="separate"/>
          </w:r>
          <w:r>
            <w:rPr>
              <w:webHidden/>
            </w:rPr>
            <w:t>4</w:t>
          </w:r>
          <w:r>
            <w:rPr>
              <w:webHidden/>
            </w:rPr>
            <w:fldChar w:fldCharType="end"/>
          </w:r>
          <w:r w:rsidRPr="00F8349B">
            <w:rPr>
              <w:rStyle w:val="Hyperlink"/>
            </w:rPr>
            <w:fldChar w:fldCharType="end"/>
          </w:r>
        </w:p>
        <w:p w14:paraId="0306D7B1" w14:textId="285F699F" w:rsidR="006F2603" w:rsidRDefault="006F2603">
          <w:pPr>
            <w:pStyle w:val="TOC2"/>
            <w:rPr>
              <w:caps w:val="0"/>
              <w:sz w:val="22"/>
              <w:szCs w:val="22"/>
              <w:lang w:val="en-GB" w:eastAsia="en-GB"/>
            </w:rPr>
          </w:pPr>
          <w:r w:rsidRPr="00F8349B">
            <w:rPr>
              <w:rStyle w:val="Hyperlink"/>
            </w:rPr>
            <w:fldChar w:fldCharType="begin"/>
          </w:r>
          <w:r w:rsidRPr="00F8349B">
            <w:rPr>
              <w:rStyle w:val="Hyperlink"/>
            </w:rPr>
            <w:instrText xml:space="preserve"> </w:instrText>
          </w:r>
          <w:r>
            <w:instrText>HYPERLINK \l "_Toc78881964"</w:instrText>
          </w:r>
          <w:r w:rsidRPr="00F8349B">
            <w:rPr>
              <w:rStyle w:val="Hyperlink"/>
            </w:rPr>
            <w:instrText xml:space="preserve"> </w:instrText>
          </w:r>
          <w:r w:rsidRPr="00F8349B">
            <w:rPr>
              <w:rStyle w:val="Hyperlink"/>
            </w:rPr>
            <w:fldChar w:fldCharType="separate"/>
          </w:r>
          <w:r w:rsidRPr="00F8349B">
            <w:rPr>
              <w:rStyle w:val="Hyperlink"/>
            </w:rPr>
            <w:t>Internet and data</w:t>
          </w:r>
          <w:r>
            <w:rPr>
              <w:webHidden/>
            </w:rPr>
            <w:tab/>
          </w:r>
          <w:r>
            <w:rPr>
              <w:webHidden/>
            </w:rPr>
            <w:fldChar w:fldCharType="begin"/>
          </w:r>
          <w:r>
            <w:rPr>
              <w:webHidden/>
            </w:rPr>
            <w:instrText xml:space="preserve"> PAGEREF _Toc78881964 \h </w:instrText>
          </w:r>
          <w:r>
            <w:rPr>
              <w:webHidden/>
            </w:rPr>
          </w:r>
          <w:r>
            <w:rPr>
              <w:webHidden/>
            </w:rPr>
            <w:fldChar w:fldCharType="separate"/>
          </w:r>
          <w:r>
            <w:rPr>
              <w:webHidden/>
            </w:rPr>
            <w:t>4</w:t>
          </w:r>
          <w:r>
            <w:rPr>
              <w:webHidden/>
            </w:rPr>
            <w:fldChar w:fldCharType="end"/>
          </w:r>
          <w:r w:rsidRPr="00F8349B">
            <w:rPr>
              <w:rStyle w:val="Hyperlink"/>
            </w:rPr>
            <w:fldChar w:fldCharType="end"/>
          </w:r>
        </w:p>
        <w:p w14:paraId="388D58AC" w14:textId="2F9C182A" w:rsidR="006F2603" w:rsidRDefault="006F2603">
          <w:pPr>
            <w:pStyle w:val="TOC2"/>
            <w:rPr>
              <w:caps w:val="0"/>
              <w:sz w:val="22"/>
              <w:szCs w:val="22"/>
              <w:lang w:val="en-GB" w:eastAsia="en-GB"/>
            </w:rPr>
          </w:pPr>
          <w:r w:rsidRPr="00F8349B">
            <w:rPr>
              <w:rStyle w:val="Hyperlink"/>
            </w:rPr>
            <w:fldChar w:fldCharType="begin"/>
          </w:r>
          <w:r w:rsidRPr="00F8349B">
            <w:rPr>
              <w:rStyle w:val="Hyperlink"/>
            </w:rPr>
            <w:instrText xml:space="preserve"> </w:instrText>
          </w:r>
          <w:r>
            <w:instrText>HYPERLINK \l "_Toc78881965"</w:instrText>
          </w:r>
          <w:r w:rsidRPr="00F8349B">
            <w:rPr>
              <w:rStyle w:val="Hyperlink"/>
            </w:rPr>
            <w:instrText xml:space="preserve"> </w:instrText>
          </w:r>
          <w:r w:rsidRPr="00F8349B">
            <w:rPr>
              <w:rStyle w:val="Hyperlink"/>
            </w:rPr>
            <w:fldChar w:fldCharType="separate"/>
          </w:r>
          <w:r w:rsidRPr="00F8349B">
            <w:rPr>
              <w:rStyle w:val="Hyperlink"/>
            </w:rPr>
            <w:t>Low cost assistive technology</w:t>
          </w:r>
          <w:r>
            <w:rPr>
              <w:webHidden/>
            </w:rPr>
            <w:tab/>
          </w:r>
          <w:r>
            <w:rPr>
              <w:webHidden/>
            </w:rPr>
            <w:fldChar w:fldCharType="begin"/>
          </w:r>
          <w:r>
            <w:rPr>
              <w:webHidden/>
            </w:rPr>
            <w:instrText xml:space="preserve"> PAGEREF _Toc78881965 \h </w:instrText>
          </w:r>
          <w:r>
            <w:rPr>
              <w:webHidden/>
            </w:rPr>
          </w:r>
          <w:r>
            <w:rPr>
              <w:webHidden/>
            </w:rPr>
            <w:fldChar w:fldCharType="separate"/>
          </w:r>
          <w:r>
            <w:rPr>
              <w:webHidden/>
            </w:rPr>
            <w:t>5</w:t>
          </w:r>
          <w:r>
            <w:rPr>
              <w:webHidden/>
            </w:rPr>
            <w:fldChar w:fldCharType="end"/>
          </w:r>
          <w:r w:rsidRPr="00F8349B">
            <w:rPr>
              <w:rStyle w:val="Hyperlink"/>
            </w:rPr>
            <w:fldChar w:fldCharType="end"/>
          </w:r>
        </w:p>
        <w:p w14:paraId="218FA13F" w14:textId="11E43F97" w:rsidR="006F2603" w:rsidRDefault="006F2603">
          <w:pPr>
            <w:pStyle w:val="TOC3"/>
            <w:rPr>
              <w:i w:val="0"/>
              <w:sz w:val="22"/>
              <w:lang w:val="en-GB" w:eastAsia="en-GB"/>
            </w:rPr>
          </w:pPr>
          <w:r w:rsidRPr="00F8349B">
            <w:rPr>
              <w:rStyle w:val="Hyperlink"/>
            </w:rPr>
            <w:fldChar w:fldCharType="begin"/>
          </w:r>
          <w:r w:rsidRPr="00F8349B">
            <w:rPr>
              <w:rStyle w:val="Hyperlink"/>
            </w:rPr>
            <w:instrText xml:space="preserve"> </w:instrText>
          </w:r>
          <w:r>
            <w:instrText>HYPERLINK \l "_Toc78881966"</w:instrText>
          </w:r>
          <w:r w:rsidRPr="00F8349B">
            <w:rPr>
              <w:rStyle w:val="Hyperlink"/>
            </w:rPr>
            <w:instrText xml:space="preserve"> </w:instrText>
          </w:r>
          <w:r w:rsidRPr="00F8349B">
            <w:rPr>
              <w:rStyle w:val="Hyperlink"/>
            </w:rPr>
            <w:fldChar w:fldCharType="separate"/>
          </w:r>
          <w:r w:rsidRPr="00F8349B">
            <w:rPr>
              <w:rStyle w:val="Hyperlink"/>
            </w:rPr>
            <w:t>What is excluded from this policy?</w:t>
          </w:r>
          <w:r>
            <w:rPr>
              <w:webHidden/>
            </w:rPr>
            <w:tab/>
          </w:r>
          <w:r>
            <w:rPr>
              <w:webHidden/>
            </w:rPr>
            <w:fldChar w:fldCharType="begin"/>
          </w:r>
          <w:r>
            <w:rPr>
              <w:webHidden/>
            </w:rPr>
            <w:instrText xml:space="preserve"> PAGEREF _Toc78881966 \h </w:instrText>
          </w:r>
          <w:r>
            <w:rPr>
              <w:webHidden/>
            </w:rPr>
          </w:r>
          <w:r>
            <w:rPr>
              <w:webHidden/>
            </w:rPr>
            <w:fldChar w:fldCharType="separate"/>
          </w:r>
          <w:r>
            <w:rPr>
              <w:webHidden/>
            </w:rPr>
            <w:t>6</w:t>
          </w:r>
          <w:r>
            <w:rPr>
              <w:webHidden/>
            </w:rPr>
            <w:fldChar w:fldCharType="end"/>
          </w:r>
          <w:r w:rsidRPr="00F8349B">
            <w:rPr>
              <w:rStyle w:val="Hyperlink"/>
            </w:rPr>
            <w:fldChar w:fldCharType="end"/>
          </w:r>
        </w:p>
        <w:p w14:paraId="1E29A171" w14:textId="286DB2BB" w:rsidR="006F2603" w:rsidRDefault="006F2603">
          <w:pPr>
            <w:pStyle w:val="TOC3"/>
            <w:rPr>
              <w:i w:val="0"/>
              <w:sz w:val="22"/>
              <w:lang w:val="en-GB" w:eastAsia="en-GB"/>
            </w:rPr>
          </w:pPr>
          <w:r w:rsidRPr="00F8349B">
            <w:rPr>
              <w:rStyle w:val="Hyperlink"/>
            </w:rPr>
            <w:fldChar w:fldCharType="begin"/>
          </w:r>
          <w:r w:rsidRPr="00F8349B">
            <w:rPr>
              <w:rStyle w:val="Hyperlink"/>
            </w:rPr>
            <w:instrText xml:space="preserve"> </w:instrText>
          </w:r>
          <w:r>
            <w:instrText>HYPERLINK \l "_Toc78881967"</w:instrText>
          </w:r>
          <w:r w:rsidRPr="00F8349B">
            <w:rPr>
              <w:rStyle w:val="Hyperlink"/>
            </w:rPr>
            <w:instrText xml:space="preserve"> </w:instrText>
          </w:r>
          <w:r w:rsidRPr="00F8349B">
            <w:rPr>
              <w:rStyle w:val="Hyperlink"/>
            </w:rPr>
            <w:fldChar w:fldCharType="separate"/>
          </w:r>
          <w:r w:rsidRPr="00F8349B">
            <w:rPr>
              <w:rStyle w:val="Hyperlink"/>
            </w:rPr>
            <w:t>What can I buy?</w:t>
          </w:r>
          <w:r>
            <w:rPr>
              <w:webHidden/>
            </w:rPr>
            <w:tab/>
          </w:r>
          <w:r>
            <w:rPr>
              <w:webHidden/>
            </w:rPr>
            <w:fldChar w:fldCharType="begin"/>
          </w:r>
          <w:r>
            <w:rPr>
              <w:webHidden/>
            </w:rPr>
            <w:instrText xml:space="preserve"> PAGEREF _Toc78881967 \h </w:instrText>
          </w:r>
          <w:r>
            <w:rPr>
              <w:webHidden/>
            </w:rPr>
          </w:r>
          <w:r>
            <w:rPr>
              <w:webHidden/>
            </w:rPr>
            <w:fldChar w:fldCharType="separate"/>
          </w:r>
          <w:r>
            <w:rPr>
              <w:webHidden/>
            </w:rPr>
            <w:t>6</w:t>
          </w:r>
          <w:r>
            <w:rPr>
              <w:webHidden/>
            </w:rPr>
            <w:fldChar w:fldCharType="end"/>
          </w:r>
          <w:r w:rsidRPr="00F8349B">
            <w:rPr>
              <w:rStyle w:val="Hyperlink"/>
            </w:rPr>
            <w:fldChar w:fldCharType="end"/>
          </w:r>
        </w:p>
        <w:p w14:paraId="3E231E54" w14:textId="0DFD5670" w:rsidR="006F2603" w:rsidRDefault="006F2603">
          <w:pPr>
            <w:pStyle w:val="TOC3"/>
            <w:rPr>
              <w:i w:val="0"/>
              <w:sz w:val="22"/>
              <w:lang w:val="en-GB" w:eastAsia="en-GB"/>
            </w:rPr>
          </w:pPr>
          <w:r w:rsidRPr="00F8349B">
            <w:rPr>
              <w:rStyle w:val="Hyperlink"/>
            </w:rPr>
            <w:fldChar w:fldCharType="begin"/>
          </w:r>
          <w:r w:rsidRPr="00F8349B">
            <w:rPr>
              <w:rStyle w:val="Hyperlink"/>
            </w:rPr>
            <w:instrText xml:space="preserve"> </w:instrText>
          </w:r>
          <w:r>
            <w:instrText>HYPERLINK \l "_Toc78881968"</w:instrText>
          </w:r>
          <w:r w:rsidRPr="00F8349B">
            <w:rPr>
              <w:rStyle w:val="Hyperlink"/>
            </w:rPr>
            <w:instrText xml:space="preserve"> </w:instrText>
          </w:r>
          <w:r w:rsidRPr="00F8349B">
            <w:rPr>
              <w:rStyle w:val="Hyperlink"/>
            </w:rPr>
            <w:fldChar w:fldCharType="separate"/>
          </w:r>
          <w:r w:rsidRPr="00F8349B">
            <w:rPr>
              <w:rStyle w:val="Hyperlink"/>
            </w:rPr>
            <w:t>What if I don’t have enough money in my plan?</w:t>
          </w:r>
          <w:r>
            <w:rPr>
              <w:webHidden/>
            </w:rPr>
            <w:tab/>
          </w:r>
          <w:r>
            <w:rPr>
              <w:webHidden/>
            </w:rPr>
            <w:fldChar w:fldCharType="begin"/>
          </w:r>
          <w:r>
            <w:rPr>
              <w:webHidden/>
            </w:rPr>
            <w:instrText xml:space="preserve"> PAGEREF _Toc78881968 \h </w:instrText>
          </w:r>
          <w:r>
            <w:rPr>
              <w:webHidden/>
            </w:rPr>
          </w:r>
          <w:r>
            <w:rPr>
              <w:webHidden/>
            </w:rPr>
            <w:fldChar w:fldCharType="separate"/>
          </w:r>
          <w:r>
            <w:rPr>
              <w:webHidden/>
            </w:rPr>
            <w:t>7</w:t>
          </w:r>
          <w:r>
            <w:rPr>
              <w:webHidden/>
            </w:rPr>
            <w:fldChar w:fldCharType="end"/>
          </w:r>
          <w:r w:rsidRPr="00F8349B">
            <w:rPr>
              <w:rStyle w:val="Hyperlink"/>
            </w:rPr>
            <w:fldChar w:fldCharType="end"/>
          </w:r>
        </w:p>
        <w:p w14:paraId="644F51C8" w14:textId="77BB1DC7" w:rsidR="006F2603" w:rsidRDefault="006F2603">
          <w:pPr>
            <w:pStyle w:val="TOC2"/>
            <w:rPr>
              <w:caps w:val="0"/>
              <w:sz w:val="22"/>
              <w:szCs w:val="22"/>
              <w:lang w:val="en-GB" w:eastAsia="en-GB"/>
            </w:rPr>
          </w:pPr>
          <w:r w:rsidRPr="00F8349B">
            <w:rPr>
              <w:rStyle w:val="Hyperlink"/>
            </w:rPr>
            <w:fldChar w:fldCharType="begin"/>
          </w:r>
          <w:r w:rsidRPr="00F8349B">
            <w:rPr>
              <w:rStyle w:val="Hyperlink"/>
            </w:rPr>
            <w:instrText xml:space="preserve"> </w:instrText>
          </w:r>
          <w:r>
            <w:instrText>HYPERLINK \l "_Toc78881969"</w:instrText>
          </w:r>
          <w:r w:rsidRPr="00F8349B">
            <w:rPr>
              <w:rStyle w:val="Hyperlink"/>
            </w:rPr>
            <w:instrText xml:space="preserve"> </w:instrText>
          </w:r>
          <w:r w:rsidRPr="00F8349B">
            <w:rPr>
              <w:rStyle w:val="Hyperlink"/>
            </w:rPr>
            <w:fldChar w:fldCharType="separate"/>
          </w:r>
          <w:r w:rsidRPr="00F8349B">
            <w:rPr>
              <w:rStyle w:val="Hyperlink"/>
            </w:rPr>
            <w:t>Resources</w:t>
          </w:r>
          <w:r>
            <w:rPr>
              <w:webHidden/>
            </w:rPr>
            <w:tab/>
          </w:r>
          <w:r>
            <w:rPr>
              <w:webHidden/>
            </w:rPr>
            <w:fldChar w:fldCharType="begin"/>
          </w:r>
          <w:r>
            <w:rPr>
              <w:webHidden/>
            </w:rPr>
            <w:instrText xml:space="preserve"> PAGEREF _Toc78881969 \h </w:instrText>
          </w:r>
          <w:r>
            <w:rPr>
              <w:webHidden/>
            </w:rPr>
          </w:r>
          <w:r>
            <w:rPr>
              <w:webHidden/>
            </w:rPr>
            <w:fldChar w:fldCharType="separate"/>
          </w:r>
          <w:r>
            <w:rPr>
              <w:webHidden/>
            </w:rPr>
            <w:t>7</w:t>
          </w:r>
          <w:r>
            <w:rPr>
              <w:webHidden/>
            </w:rPr>
            <w:fldChar w:fldCharType="end"/>
          </w:r>
          <w:r w:rsidRPr="00F8349B">
            <w:rPr>
              <w:rStyle w:val="Hyperlink"/>
            </w:rPr>
            <w:fldChar w:fldCharType="end"/>
          </w:r>
        </w:p>
        <w:p w14:paraId="08725FAC" w14:textId="77777777" w:rsidR="00637D68" w:rsidRDefault="00637D68">
          <w:r w:rsidRPr="005D421D">
            <w:rPr>
              <w:rFonts w:cs="Arial"/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14:paraId="26CD0055" w14:textId="77777777" w:rsidR="001C0E89" w:rsidRDefault="001C0E89" w:rsidP="00BB5A09"/>
    <w:p w14:paraId="21929539" w14:textId="77777777" w:rsidR="001C0E89" w:rsidRDefault="001C0E89" w:rsidP="00BB5A09"/>
    <w:p w14:paraId="0F73651B" w14:textId="77777777" w:rsidR="00637D68" w:rsidRDefault="00637D68">
      <w:pPr>
        <w:spacing w:after="200" w:line="276" w:lineRule="auto"/>
        <w:rPr>
          <w:rFonts w:eastAsiaTheme="majorEastAsia" w:cstheme="majorBidi"/>
          <w:b/>
          <w:bCs/>
          <w:color w:val="6A2875"/>
          <w:sz w:val="36"/>
          <w:szCs w:val="36"/>
        </w:rPr>
      </w:pPr>
      <w:r>
        <w:rPr>
          <w:sz w:val="36"/>
          <w:szCs w:val="36"/>
        </w:rPr>
        <w:br w:type="page"/>
      </w:r>
    </w:p>
    <w:p w14:paraId="58FA7587" w14:textId="77777777" w:rsidR="00637D68" w:rsidRPr="00637D68" w:rsidRDefault="00637D68" w:rsidP="00CD5AA3">
      <w:pPr>
        <w:pStyle w:val="Heading2"/>
      </w:pPr>
      <w:bookmarkStart w:id="7" w:name="_Toc78881962"/>
      <w:r w:rsidRPr="00637D68">
        <w:lastRenderedPageBreak/>
        <w:t>Introduction</w:t>
      </w:r>
      <w:bookmarkEnd w:id="7"/>
      <w:r w:rsidRPr="00637D68">
        <w:t xml:space="preserve"> </w:t>
      </w:r>
    </w:p>
    <w:p w14:paraId="1B7BA924" w14:textId="07323459" w:rsidR="009B60E4" w:rsidRDefault="00F71808" w:rsidP="00BB5A09">
      <w:r>
        <w:t xml:space="preserve">This pack </w:t>
      </w:r>
      <w:proofErr w:type="gramStart"/>
      <w:r>
        <w:t>is designed</w:t>
      </w:r>
      <w:proofErr w:type="gramEnd"/>
      <w:r>
        <w:t xml:space="preserve"> to help</w:t>
      </w:r>
      <w:r w:rsidR="009B60E4">
        <w:t xml:space="preserve"> participants, their families, carers and providers understand new flexible a</w:t>
      </w:r>
      <w:r w:rsidR="00D274B4">
        <w:t xml:space="preserve">pproach to purchasing low cost </w:t>
      </w:r>
      <w:r w:rsidR="00067782">
        <w:t>assistive technology</w:t>
      </w:r>
      <w:r w:rsidR="009B60E4">
        <w:t xml:space="preserve">. </w:t>
      </w:r>
    </w:p>
    <w:p w14:paraId="72148F89" w14:textId="77777777" w:rsidR="009C4CEF" w:rsidRDefault="009C4CEF" w:rsidP="009C4CEF">
      <w:pPr>
        <w:spacing w:before="100" w:beforeAutospacing="1" w:after="100" w:afterAutospacing="1" w:line="240" w:lineRule="auto"/>
      </w:pPr>
      <w:r>
        <w:t xml:space="preserve">We understand there is a lot of information, and some changes to the way the NDIS </w:t>
      </w:r>
      <w:proofErr w:type="gramStart"/>
      <w:r>
        <w:t>is being delivered</w:t>
      </w:r>
      <w:proofErr w:type="gramEnd"/>
      <w:r>
        <w:t xml:space="preserve"> during the pandemic, so we have created information packs like this one on specific topics. </w:t>
      </w:r>
    </w:p>
    <w:p w14:paraId="19D36339" w14:textId="4F527A6D" w:rsidR="009C4CEF" w:rsidRDefault="009C4CEF" w:rsidP="009C4CEF">
      <w:r w:rsidRPr="00260A0E">
        <w:t xml:space="preserve">We know that </w:t>
      </w:r>
      <w:r w:rsidR="007E1EA7">
        <w:t xml:space="preserve">many </w:t>
      </w:r>
      <w:r w:rsidR="009B60E4">
        <w:t xml:space="preserve">services and supports </w:t>
      </w:r>
      <w:r w:rsidRPr="00260A0E">
        <w:t xml:space="preserve">have been impacted by </w:t>
      </w:r>
      <w:r w:rsidR="00782941">
        <w:t xml:space="preserve">COVID-19 </w:t>
      </w:r>
      <w:r w:rsidR="00782941">
        <w:rPr>
          <w:rFonts w:ascii="Calibri" w:hAnsi="Calibri" w:cs="Calibri"/>
        </w:rPr>
        <w:t>─</w:t>
      </w:r>
      <w:r w:rsidRPr="00260A0E">
        <w:t xml:space="preserve"> </w:t>
      </w:r>
      <w:r w:rsidR="007E1EA7">
        <w:t>you might</w:t>
      </w:r>
      <w:r w:rsidRPr="00260A0E">
        <w:t xml:space="preserve"> not </w:t>
      </w:r>
      <w:r w:rsidR="007E1EA7">
        <w:t>be able to attend day</w:t>
      </w:r>
      <w:r w:rsidRPr="00260A0E">
        <w:t xml:space="preserve"> </w:t>
      </w:r>
      <w:r w:rsidR="009B60E4">
        <w:t xml:space="preserve">programs, </w:t>
      </w:r>
      <w:proofErr w:type="gramStart"/>
      <w:r w:rsidRPr="00260A0E">
        <w:t>face to face</w:t>
      </w:r>
      <w:proofErr w:type="gramEnd"/>
      <w:r w:rsidRPr="00260A0E">
        <w:t xml:space="preserve"> </w:t>
      </w:r>
      <w:r w:rsidR="009B60E4">
        <w:t xml:space="preserve">therapy or </w:t>
      </w:r>
      <w:r w:rsidR="007E1EA7">
        <w:t xml:space="preserve">receive the same level of in home care services. We know this can </w:t>
      </w:r>
      <w:proofErr w:type="gramStart"/>
      <w:r w:rsidR="007E1EA7">
        <w:t>impact</w:t>
      </w:r>
      <w:proofErr w:type="gramEnd"/>
      <w:r w:rsidR="007E1EA7">
        <w:t xml:space="preserve"> your</w:t>
      </w:r>
      <w:r w:rsidR="009B60E4">
        <w:t xml:space="preserve"> wellbeing and the ability for many participants to access the services and supports included in their NDIS plans. </w:t>
      </w:r>
    </w:p>
    <w:p w14:paraId="5D923D46" w14:textId="2C5716CE" w:rsidR="007E1EA7" w:rsidRPr="000D56D5" w:rsidRDefault="007E1EA7" w:rsidP="007E1EA7">
      <w:r w:rsidRPr="000D56D5">
        <w:t xml:space="preserve">During the COVID-19 pandemic response, we are hearing about </w:t>
      </w:r>
      <w:r>
        <w:t xml:space="preserve">new </w:t>
      </w:r>
      <w:r w:rsidRPr="000D56D5">
        <w:t>ways providers are continuing to deliver services</w:t>
      </w:r>
      <w:r>
        <w:t xml:space="preserve"> </w:t>
      </w:r>
      <w:r w:rsidR="00782941">
        <w:rPr>
          <w:rFonts w:ascii="Calibri" w:hAnsi="Calibri" w:cs="Calibri"/>
        </w:rPr>
        <w:t>─</w:t>
      </w:r>
      <w:r w:rsidRPr="000D56D5">
        <w:t xml:space="preserve"> some of these are online.</w:t>
      </w:r>
    </w:p>
    <w:p w14:paraId="4E458FC7" w14:textId="2201F871" w:rsidR="007E1EA7" w:rsidRDefault="007E1EA7" w:rsidP="007E1EA7">
      <w:r w:rsidRPr="00722B5C">
        <w:t xml:space="preserve">We recommend </w:t>
      </w:r>
      <w:r>
        <w:t xml:space="preserve">you </w:t>
      </w:r>
      <w:r w:rsidR="006F7D0C">
        <w:t xml:space="preserve">start by </w:t>
      </w:r>
      <w:r>
        <w:t>work</w:t>
      </w:r>
      <w:r w:rsidR="006F7D0C">
        <w:t>ing</w:t>
      </w:r>
      <w:r>
        <w:t xml:space="preserve"> with your </w:t>
      </w:r>
      <w:r w:rsidRPr="00722B5C">
        <w:t>existing providers to discuss the best way to receive services and supports while ma</w:t>
      </w:r>
      <w:r w:rsidR="00782941">
        <w:t xml:space="preserve">intaining physical distancing </w:t>
      </w:r>
      <w:r w:rsidR="00782941">
        <w:rPr>
          <w:rFonts w:ascii="Calibri" w:hAnsi="Calibri" w:cs="Calibri"/>
        </w:rPr>
        <w:t>─</w:t>
      </w:r>
      <w:r w:rsidR="00782941">
        <w:t xml:space="preserve"> </w:t>
      </w:r>
      <w:r w:rsidRPr="00722B5C">
        <w:t xml:space="preserve">this may include using available technology, </w:t>
      </w:r>
      <w:r>
        <w:t xml:space="preserve">developing </w:t>
      </w:r>
      <w:r w:rsidRPr="00722B5C">
        <w:t xml:space="preserve">exercise programs </w:t>
      </w:r>
      <w:r>
        <w:t xml:space="preserve">you </w:t>
      </w:r>
      <w:r w:rsidRPr="00722B5C">
        <w:t>can do at home or borrowing equipment and k</w:t>
      </w:r>
      <w:r>
        <w:t>eeping in touch over the phone.</w:t>
      </w:r>
      <w:r w:rsidRPr="00C26433">
        <w:t xml:space="preserve"> </w:t>
      </w:r>
    </w:p>
    <w:p w14:paraId="5DA9ADF7" w14:textId="77777777" w:rsidR="009C4CEF" w:rsidRPr="00260A0E" w:rsidRDefault="00D31E04" w:rsidP="009C4CEF">
      <w:r w:rsidRPr="00260A0E">
        <w:t xml:space="preserve">Your provider may </w:t>
      </w:r>
      <w:r w:rsidR="007E1EA7">
        <w:t xml:space="preserve">also </w:t>
      </w:r>
      <w:r w:rsidRPr="00260A0E">
        <w:t xml:space="preserve">offer new programs and supports that </w:t>
      </w:r>
      <w:r w:rsidR="009B60E4">
        <w:t xml:space="preserve">you </w:t>
      </w:r>
      <w:r w:rsidRPr="00260A0E">
        <w:t xml:space="preserve">may be interested in and this is something you can discuss with them. </w:t>
      </w:r>
      <w:r w:rsidR="006850C9" w:rsidRPr="00260A0E">
        <w:t xml:space="preserve">Although </w:t>
      </w:r>
      <w:r w:rsidR="009B60E4">
        <w:t xml:space="preserve">your services and supports </w:t>
      </w:r>
      <w:r w:rsidR="006850C9" w:rsidRPr="00260A0E">
        <w:t xml:space="preserve">may look different </w:t>
      </w:r>
      <w:proofErr w:type="gramStart"/>
      <w:r w:rsidR="006850C9" w:rsidRPr="00260A0E">
        <w:t>at the momen</w:t>
      </w:r>
      <w:r w:rsidR="009B60E4">
        <w:t>t</w:t>
      </w:r>
      <w:proofErr w:type="gramEnd"/>
      <w:r w:rsidR="009B60E4">
        <w:t>, progress towards your p</w:t>
      </w:r>
      <w:r w:rsidR="006850C9" w:rsidRPr="00260A0E">
        <w:t>lan goals</w:t>
      </w:r>
      <w:r w:rsidR="007E1EA7">
        <w:t xml:space="preserve"> </w:t>
      </w:r>
      <w:r w:rsidR="002C656F">
        <w:t xml:space="preserve">should </w:t>
      </w:r>
      <w:r w:rsidR="007E1EA7">
        <w:t>still be able to continue.</w:t>
      </w:r>
    </w:p>
    <w:p w14:paraId="5183D36B" w14:textId="05429517" w:rsidR="003520F0" w:rsidRPr="00782941" w:rsidRDefault="003520F0" w:rsidP="009B60E4">
      <w:r w:rsidRPr="00782941">
        <w:t xml:space="preserve">We’ve made some changes to ensure </w:t>
      </w:r>
      <w:r w:rsidR="007E1EA7" w:rsidRPr="00782941">
        <w:t>you can</w:t>
      </w:r>
      <w:r w:rsidRPr="00782941">
        <w:t xml:space="preserve"> continue to get the s</w:t>
      </w:r>
      <w:r w:rsidR="009B60E4" w:rsidRPr="00782941">
        <w:t xml:space="preserve">ervices and supports </w:t>
      </w:r>
      <w:r w:rsidR="002C656F" w:rsidRPr="00782941">
        <w:t xml:space="preserve">you </w:t>
      </w:r>
      <w:r w:rsidR="00782941">
        <w:t xml:space="preserve">need </w:t>
      </w:r>
      <w:r w:rsidR="00782941">
        <w:rPr>
          <w:rFonts w:ascii="Calibri" w:hAnsi="Calibri" w:cs="Calibri"/>
        </w:rPr>
        <w:t>─</w:t>
      </w:r>
      <w:r w:rsidR="009B60E4" w:rsidRPr="00782941">
        <w:t xml:space="preserve"> including using </w:t>
      </w:r>
      <w:r w:rsidR="007E1EA7" w:rsidRPr="00782941">
        <w:t xml:space="preserve">your NDIS </w:t>
      </w:r>
      <w:r w:rsidRPr="00782941">
        <w:t xml:space="preserve">funding to purchase low cost </w:t>
      </w:r>
      <w:r w:rsidR="00067782">
        <w:t>a</w:t>
      </w:r>
      <w:r w:rsidR="00067782" w:rsidRPr="00782941">
        <w:t xml:space="preserve">ssistive </w:t>
      </w:r>
      <w:r w:rsidR="00067782">
        <w:t>t</w:t>
      </w:r>
      <w:r w:rsidR="00067782" w:rsidRPr="00782941">
        <w:t xml:space="preserve">echnology </w:t>
      </w:r>
      <w:r w:rsidR="009B60E4" w:rsidRPr="00782941">
        <w:t xml:space="preserve">like </w:t>
      </w:r>
      <w:r w:rsidR="009B60E4" w:rsidRPr="00875E67">
        <w:rPr>
          <w:rFonts w:cs="Arial"/>
        </w:rPr>
        <w:t>smart devices.</w:t>
      </w:r>
    </w:p>
    <w:p w14:paraId="13FB408B" w14:textId="436B9FEF" w:rsidR="006F2603" w:rsidRPr="00067782" w:rsidRDefault="006F2603" w:rsidP="006F2603">
      <w:pPr>
        <w:pStyle w:val="NormalWeb"/>
        <w:spacing w:before="0" w:beforeAutospacing="0" w:after="220" w:afterAutospacing="0" w:line="264" w:lineRule="auto"/>
        <w:rPr>
          <w:rFonts w:ascii="Arial" w:eastAsiaTheme="minorHAnsi" w:hAnsi="Arial" w:cs="Arial"/>
          <w:sz w:val="22"/>
          <w:lang w:eastAsia="en-US"/>
        </w:rPr>
      </w:pPr>
      <w:bookmarkStart w:id="8" w:name="_Toc340438263"/>
      <w:bookmarkStart w:id="9" w:name="_Toc332142706"/>
      <w:bookmarkEnd w:id="6"/>
      <w:r>
        <w:rPr>
          <w:rFonts w:ascii="Arial" w:eastAsiaTheme="minorHAnsi" w:hAnsi="Arial" w:cs="Arial"/>
          <w:sz w:val="22"/>
          <w:lang w:eastAsia="en-US"/>
        </w:rPr>
        <w:t>Always r</w:t>
      </w:r>
      <w:r w:rsidRPr="00067782">
        <w:rPr>
          <w:rFonts w:ascii="Arial" w:eastAsiaTheme="minorHAnsi" w:hAnsi="Arial" w:cs="Arial"/>
          <w:sz w:val="22"/>
          <w:lang w:eastAsia="en-US"/>
        </w:rPr>
        <w:t xml:space="preserve">efer to the </w:t>
      </w:r>
      <w:r w:rsidRPr="00067782">
        <w:rPr>
          <w:rFonts w:ascii="Arial" w:eastAsiaTheme="minorHAnsi" w:hAnsi="Arial" w:cs="Arial"/>
          <w:sz w:val="22"/>
          <w:lang w:eastAsia="en-US"/>
        </w:rPr>
        <w:fldChar w:fldCharType="begin"/>
      </w:r>
      <w:r w:rsidRPr="00067782">
        <w:rPr>
          <w:rFonts w:ascii="Arial" w:eastAsiaTheme="minorHAnsi" w:hAnsi="Arial" w:cs="Arial"/>
          <w:sz w:val="22"/>
          <w:lang w:eastAsia="en-US"/>
        </w:rPr>
        <w:instrText xml:space="preserve"> HYPERLINK "https://www.ndis.gov.au/providers/pricing-arrangements" \l "addendum" </w:instrText>
      </w:r>
      <w:r w:rsidRPr="00067782">
        <w:rPr>
          <w:rFonts w:ascii="Arial" w:eastAsiaTheme="minorHAnsi" w:hAnsi="Arial" w:cs="Arial"/>
          <w:sz w:val="22"/>
          <w:lang w:eastAsia="en-US"/>
        </w:rPr>
        <w:fldChar w:fldCharType="separate"/>
      </w:r>
      <w:r w:rsidRPr="00067782">
        <w:rPr>
          <w:rStyle w:val="Hyperlink"/>
          <w:rFonts w:ascii="Arial" w:eastAsiaTheme="minorHAnsi" w:hAnsi="Arial" w:cs="Arial"/>
          <w:sz w:val="22"/>
          <w:lang w:eastAsia="en-US"/>
        </w:rPr>
        <w:t>NDIS Pricing Arrangements and Price Limits COVID Addendum</w:t>
      </w:r>
      <w:r w:rsidRPr="00067782">
        <w:rPr>
          <w:rFonts w:ascii="Arial" w:eastAsiaTheme="minorHAnsi" w:hAnsi="Arial" w:cs="Arial"/>
          <w:sz w:val="22"/>
          <w:lang w:eastAsia="en-US"/>
        </w:rPr>
        <w:fldChar w:fldCharType="end"/>
      </w:r>
      <w:r w:rsidRPr="00067782">
        <w:rPr>
          <w:rFonts w:ascii="Arial" w:eastAsiaTheme="minorHAnsi" w:hAnsi="Arial" w:cs="Arial"/>
          <w:sz w:val="22"/>
          <w:lang w:eastAsia="en-US"/>
        </w:rPr>
        <w:t xml:space="preserve"> for the latest information on COVID-19 temporary support measures.</w:t>
      </w:r>
    </w:p>
    <w:p w14:paraId="7CDBEF69" w14:textId="4AE6FE81" w:rsidR="00DA48E0" w:rsidRDefault="004B0608">
      <w:pPr>
        <w:pStyle w:val="Heading2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6F2603">
        <w:lastRenderedPageBreak/>
        <w:br/>
      </w:r>
      <w:bookmarkStart w:id="10" w:name="_Toc78881963"/>
      <w:r w:rsidR="00962F91">
        <w:t xml:space="preserve">Telehealth and </w:t>
      </w:r>
      <w:r w:rsidR="002557C0" w:rsidRPr="004B0608">
        <w:t>tele</w:t>
      </w:r>
      <w:r w:rsidR="00DA48E0">
        <w:t>-practice</w:t>
      </w:r>
      <w:bookmarkEnd w:id="10"/>
    </w:p>
    <w:p w14:paraId="1C7C7A85" w14:textId="61DD7062" w:rsidR="00DA48E0" w:rsidRDefault="00DA48E0" w:rsidP="00DA48E0">
      <w:pPr>
        <w:pStyle w:val="BodyText1"/>
      </w:pPr>
      <w:r>
        <w:t>Some providers are using telehealth</w:t>
      </w:r>
      <w:r w:rsidR="00BD503C">
        <w:t xml:space="preserve"> or tele-practice</w:t>
      </w:r>
      <w:r>
        <w:t xml:space="preserve"> to deliver supports and services</w:t>
      </w:r>
      <w:r w:rsidR="00C70309">
        <w:t>, particularly when government C</w:t>
      </w:r>
      <w:r w:rsidR="00BD7463">
        <w:t>OVID</w:t>
      </w:r>
      <w:r w:rsidR="00C70309">
        <w:t xml:space="preserve">-19 restrictions limit or </w:t>
      </w:r>
      <w:proofErr w:type="gramStart"/>
      <w:r w:rsidR="00C70309">
        <w:t>don’t</w:t>
      </w:r>
      <w:proofErr w:type="gramEnd"/>
      <w:r w:rsidR="00C70309">
        <w:t xml:space="preserve"> allow you to meet face</w:t>
      </w:r>
      <w:r w:rsidR="00BD7463">
        <w:t>-</w:t>
      </w:r>
      <w:r w:rsidR="00C70309">
        <w:t>to</w:t>
      </w:r>
      <w:r w:rsidR="00BD7463">
        <w:t>-</w:t>
      </w:r>
      <w:r w:rsidR="00C70309">
        <w:t>face with your provider</w:t>
      </w:r>
      <w:r>
        <w:t xml:space="preserve">. </w:t>
      </w:r>
    </w:p>
    <w:p w14:paraId="6E74FF07" w14:textId="77777777" w:rsidR="00DA48E0" w:rsidRDefault="00BD503C" w:rsidP="00DA48E0">
      <w:pPr>
        <w:pStyle w:val="BodyText1"/>
      </w:pPr>
      <w:r>
        <w:t>T</w:t>
      </w:r>
      <w:r w:rsidR="00DA48E0">
        <w:t>elehealth</w:t>
      </w:r>
      <w:r w:rsidRPr="00BD503C">
        <w:t xml:space="preserve"> </w:t>
      </w:r>
      <w:r>
        <w:t xml:space="preserve">and tele-practice </w:t>
      </w:r>
      <w:r w:rsidR="00DA48E0">
        <w:t>can include:</w:t>
      </w:r>
    </w:p>
    <w:p w14:paraId="1968B106" w14:textId="77777777" w:rsidR="00DA48E0" w:rsidRPr="00B902A5" w:rsidRDefault="00DA48E0" w:rsidP="00DA48E0">
      <w:pPr>
        <w:pStyle w:val="ListParagraph"/>
        <w:numPr>
          <w:ilvl w:val="0"/>
          <w:numId w:val="30"/>
        </w:numPr>
        <w:rPr>
          <w:sz w:val="22"/>
        </w:rPr>
      </w:pPr>
      <w:r w:rsidRPr="00B902A5">
        <w:rPr>
          <w:sz w:val="22"/>
        </w:rPr>
        <w:t>videoconferencing</w:t>
      </w:r>
    </w:p>
    <w:p w14:paraId="605BE1DC" w14:textId="77777777" w:rsidR="00DA48E0" w:rsidRPr="00B902A5" w:rsidRDefault="00DA48E0" w:rsidP="00DA48E0">
      <w:pPr>
        <w:pStyle w:val="ListParagraph"/>
        <w:numPr>
          <w:ilvl w:val="0"/>
          <w:numId w:val="30"/>
        </w:numPr>
        <w:rPr>
          <w:sz w:val="22"/>
        </w:rPr>
      </w:pPr>
      <w:r w:rsidRPr="00B902A5">
        <w:rPr>
          <w:sz w:val="22"/>
        </w:rPr>
        <w:t>emails</w:t>
      </w:r>
    </w:p>
    <w:p w14:paraId="3FF494FB" w14:textId="77777777" w:rsidR="00DA48E0" w:rsidRPr="00B902A5" w:rsidRDefault="00DA48E0" w:rsidP="00DA48E0">
      <w:pPr>
        <w:pStyle w:val="ListParagraph"/>
        <w:numPr>
          <w:ilvl w:val="0"/>
          <w:numId w:val="30"/>
        </w:numPr>
        <w:rPr>
          <w:sz w:val="22"/>
        </w:rPr>
      </w:pPr>
      <w:r w:rsidRPr="00B902A5">
        <w:rPr>
          <w:sz w:val="22"/>
        </w:rPr>
        <w:t>text messages</w:t>
      </w:r>
    </w:p>
    <w:p w14:paraId="250435C8" w14:textId="77777777" w:rsidR="00DA48E0" w:rsidRPr="00B902A5" w:rsidRDefault="00DA48E0" w:rsidP="00DA48E0">
      <w:pPr>
        <w:pStyle w:val="ListParagraph"/>
        <w:numPr>
          <w:ilvl w:val="0"/>
          <w:numId w:val="30"/>
        </w:numPr>
        <w:rPr>
          <w:sz w:val="22"/>
        </w:rPr>
      </w:pPr>
      <w:r w:rsidRPr="00B902A5">
        <w:rPr>
          <w:sz w:val="22"/>
        </w:rPr>
        <w:t>telephone calls</w:t>
      </w:r>
    </w:p>
    <w:p w14:paraId="2D8FEFE8" w14:textId="77777777" w:rsidR="00DA48E0" w:rsidRPr="00B902A5" w:rsidRDefault="00DA48E0" w:rsidP="00DA48E0">
      <w:pPr>
        <w:pStyle w:val="ListParagraph"/>
        <w:numPr>
          <w:ilvl w:val="0"/>
          <w:numId w:val="30"/>
        </w:numPr>
        <w:rPr>
          <w:sz w:val="22"/>
        </w:rPr>
      </w:pPr>
      <w:r w:rsidRPr="00B902A5">
        <w:rPr>
          <w:sz w:val="22"/>
        </w:rPr>
        <w:t xml:space="preserve">group chats </w:t>
      </w:r>
    </w:p>
    <w:p w14:paraId="05F35E3E" w14:textId="77777777" w:rsidR="00DA48E0" w:rsidRPr="00A11AC0" w:rsidRDefault="00DA48E0" w:rsidP="00DA48E0">
      <w:pPr>
        <w:pStyle w:val="ListParagraph"/>
        <w:numPr>
          <w:ilvl w:val="0"/>
          <w:numId w:val="30"/>
        </w:numPr>
        <w:rPr>
          <w:sz w:val="22"/>
        </w:rPr>
      </w:pPr>
      <w:proofErr w:type="gramStart"/>
      <w:r w:rsidRPr="00B902A5">
        <w:rPr>
          <w:sz w:val="22"/>
        </w:rPr>
        <w:t>sending</w:t>
      </w:r>
      <w:proofErr w:type="gramEnd"/>
      <w:r w:rsidRPr="00B902A5">
        <w:rPr>
          <w:sz w:val="22"/>
        </w:rPr>
        <w:t xml:space="preserve"> video or photos.</w:t>
      </w:r>
      <w:r>
        <w:rPr>
          <w:sz w:val="22"/>
        </w:rPr>
        <w:br/>
      </w:r>
    </w:p>
    <w:p w14:paraId="64732486" w14:textId="77777777" w:rsidR="00DA48E0" w:rsidRDefault="00DA48E0" w:rsidP="0035180C">
      <w:proofErr w:type="gramStart"/>
      <w:r>
        <w:t>It’s</w:t>
      </w:r>
      <w:proofErr w:type="gramEnd"/>
      <w:r>
        <w:t xml:space="preserve"> important that you talk to your provider about the </w:t>
      </w:r>
      <w:r w:rsidR="00BD503C">
        <w:t xml:space="preserve">telehealth and </w:t>
      </w:r>
      <w:r>
        <w:t xml:space="preserve">tele-practice solutions that will work best for you. </w:t>
      </w:r>
    </w:p>
    <w:p w14:paraId="304D04C5" w14:textId="3D677252" w:rsidR="00DA48E0" w:rsidRPr="00B902A5" w:rsidRDefault="00DA48E0" w:rsidP="0035180C">
      <w:r w:rsidRPr="00B902A5">
        <w:t xml:space="preserve">Some specialised therapy supports may need to </w:t>
      </w:r>
      <w:proofErr w:type="gramStart"/>
      <w:r w:rsidRPr="00B902A5">
        <w:t>be completed</w:t>
      </w:r>
      <w:proofErr w:type="gramEnd"/>
      <w:r w:rsidRPr="00B902A5">
        <w:t xml:space="preserve"> in person (such as a wheelchair fitting or orthotics prescription). </w:t>
      </w:r>
      <w:r w:rsidR="00C70309">
        <w:t>During C</w:t>
      </w:r>
      <w:r w:rsidR="00BD7463">
        <w:t>OVID</w:t>
      </w:r>
      <w:r w:rsidR="00C70309">
        <w:t xml:space="preserve">-19 lockdowns, you </w:t>
      </w:r>
      <w:proofErr w:type="gramStart"/>
      <w:r w:rsidR="00C70309">
        <w:t>may only be allowed</w:t>
      </w:r>
      <w:proofErr w:type="gramEnd"/>
      <w:r w:rsidR="00C70309">
        <w:t xml:space="preserve"> to </w:t>
      </w:r>
      <w:r w:rsidR="00BD7463">
        <w:t>access</w:t>
      </w:r>
      <w:r w:rsidR="00C70309">
        <w:t xml:space="preserve"> these </w:t>
      </w:r>
      <w:r w:rsidR="00BD7463">
        <w:t>services</w:t>
      </w:r>
      <w:r w:rsidR="00C70309">
        <w:t xml:space="preserve"> </w:t>
      </w:r>
      <w:r w:rsidR="00BD7463">
        <w:t xml:space="preserve">if </w:t>
      </w:r>
      <w:r w:rsidRPr="00B902A5">
        <w:t xml:space="preserve">it is </w:t>
      </w:r>
      <w:r w:rsidR="00BD7463">
        <w:t>urgent</w:t>
      </w:r>
      <w:r w:rsidRPr="00B902A5">
        <w:t xml:space="preserve">. </w:t>
      </w:r>
      <w:proofErr w:type="gramStart"/>
      <w:r w:rsidR="00BD7463">
        <w:t>Don’t</w:t>
      </w:r>
      <w:proofErr w:type="gramEnd"/>
      <w:r w:rsidR="00BD7463">
        <w:t xml:space="preserve"> delay accessing these services while government COVID-19 rules permit you to meet face-to-face.</w:t>
      </w:r>
    </w:p>
    <w:p w14:paraId="15BCB61D" w14:textId="77777777" w:rsidR="00DA48E0" w:rsidRPr="00B902A5" w:rsidRDefault="00DA48E0" w:rsidP="0035180C">
      <w:r w:rsidRPr="00B902A5">
        <w:t xml:space="preserve">Some </w:t>
      </w:r>
      <w:r>
        <w:t xml:space="preserve">participants </w:t>
      </w:r>
      <w:r w:rsidRPr="00B902A5">
        <w:t xml:space="preserve">may have carers coming into their homes to </w:t>
      </w:r>
      <w:r>
        <w:t xml:space="preserve">provide services and </w:t>
      </w:r>
      <w:r w:rsidRPr="00B902A5">
        <w:t>support. These supports will most likely need to continue.</w:t>
      </w:r>
    </w:p>
    <w:p w14:paraId="0F1E228A" w14:textId="42F3A8C2" w:rsidR="00067782" w:rsidRDefault="00DA48E0" w:rsidP="0035180C">
      <w:r w:rsidRPr="00B902A5">
        <w:t>If your support workers cannot work with you</w:t>
      </w:r>
      <w:r w:rsidR="00C70309">
        <w:t xml:space="preserve"> because of government restrictions</w:t>
      </w:r>
      <w:r w:rsidRPr="00B902A5">
        <w:t xml:space="preserve">, your provider should be in touch with you to organise a replacement worker or carer to help you. </w:t>
      </w:r>
      <w:proofErr w:type="gramStart"/>
      <w:r w:rsidRPr="00B902A5">
        <w:t>It’s</w:t>
      </w:r>
      <w:proofErr w:type="gramEnd"/>
      <w:r w:rsidRPr="00B902A5">
        <w:t xml:space="preserve"> important that you discuss what your essential needs are with your provider. </w:t>
      </w:r>
    </w:p>
    <w:p w14:paraId="03A32106" w14:textId="44997F51" w:rsidR="00DA48E0" w:rsidRPr="00B902A5" w:rsidRDefault="00DA48E0" w:rsidP="0035180C">
      <w:pPr>
        <w:rPr>
          <w:rFonts w:cs="Arial"/>
        </w:rPr>
      </w:pPr>
      <w:r w:rsidRPr="00B902A5">
        <w:rPr>
          <w:rFonts w:cs="Arial"/>
        </w:rPr>
        <w:t>Wherever possible</w:t>
      </w:r>
      <w:r w:rsidR="00A22074">
        <w:rPr>
          <w:rFonts w:cs="Arial"/>
        </w:rPr>
        <w:t xml:space="preserve"> during the </w:t>
      </w:r>
      <w:r w:rsidR="00BD7463">
        <w:t xml:space="preserve">COVID-19 </w:t>
      </w:r>
      <w:r w:rsidR="00A22074">
        <w:rPr>
          <w:rFonts w:cs="Arial"/>
        </w:rPr>
        <w:t>pandemic</w:t>
      </w:r>
      <w:r w:rsidRPr="00B902A5">
        <w:rPr>
          <w:rFonts w:cs="Arial"/>
        </w:rPr>
        <w:t xml:space="preserve">, we encourage you to maintain </w:t>
      </w:r>
      <w:r>
        <w:rPr>
          <w:rFonts w:cs="Arial"/>
        </w:rPr>
        <w:t>physical</w:t>
      </w:r>
      <w:r w:rsidRPr="00B902A5">
        <w:rPr>
          <w:rFonts w:cs="Arial"/>
        </w:rPr>
        <w:t xml:space="preserve"> distancing and good hygiene practices and to follow the advice of the </w:t>
      </w:r>
      <w:hyperlink r:id="rId12" w:history="1">
        <w:r w:rsidRPr="004A73C7">
          <w:rPr>
            <w:rStyle w:val="Hyperlink"/>
            <w:rFonts w:cs="Arial"/>
          </w:rPr>
          <w:t>Department of Health</w:t>
        </w:r>
      </w:hyperlink>
      <w:r w:rsidRPr="00B902A5">
        <w:rPr>
          <w:rFonts w:cs="Arial"/>
        </w:rPr>
        <w:t xml:space="preserve">. </w:t>
      </w:r>
    </w:p>
    <w:p w14:paraId="24369648" w14:textId="77777777" w:rsidR="00962F91" w:rsidRDefault="00962F91" w:rsidP="00962F91">
      <w:pPr>
        <w:pStyle w:val="Heading2"/>
      </w:pPr>
      <w:bookmarkStart w:id="11" w:name="_Toc78881964"/>
      <w:r>
        <w:t>Internet and data</w:t>
      </w:r>
      <w:bookmarkEnd w:id="11"/>
      <w:r>
        <w:t xml:space="preserve"> </w:t>
      </w:r>
    </w:p>
    <w:p w14:paraId="5D301D59" w14:textId="77777777" w:rsidR="00962F91" w:rsidRDefault="00962F91" w:rsidP="0035180C">
      <w:r w:rsidRPr="00DA48E0">
        <w:t>Internet connection and data</w:t>
      </w:r>
      <w:r>
        <w:t xml:space="preserve"> are </w:t>
      </w:r>
      <w:r w:rsidRPr="00DA48E0">
        <w:t xml:space="preserve">considered ordinary living costs (utilities) and </w:t>
      </w:r>
      <w:r>
        <w:t xml:space="preserve">you </w:t>
      </w:r>
      <w:proofErr w:type="gramStart"/>
      <w:r>
        <w:t>can’t</w:t>
      </w:r>
      <w:proofErr w:type="gramEnd"/>
      <w:r>
        <w:t xml:space="preserve"> use your NDIS funding to pay for the internet in your home or the data you use on your phone. </w:t>
      </w:r>
    </w:p>
    <w:p w14:paraId="19E2CD54" w14:textId="144C06AA" w:rsidR="00962F91" w:rsidRDefault="00962F91" w:rsidP="0035180C">
      <w:r>
        <w:t xml:space="preserve">Many internet and mobile companies </w:t>
      </w:r>
      <w:proofErr w:type="gramStart"/>
      <w:r>
        <w:t>like</w:t>
      </w:r>
      <w:proofErr w:type="gramEnd"/>
      <w:r>
        <w:t xml:space="preserve"> Telstra and Optus </w:t>
      </w:r>
      <w:r w:rsidR="00A22074">
        <w:t>have</w:t>
      </w:r>
      <w:r>
        <w:t xml:space="preserve"> offer</w:t>
      </w:r>
      <w:r w:rsidR="00A22074">
        <w:t>ed</w:t>
      </w:r>
      <w:r>
        <w:t xml:space="preserve"> free or discounted data during the coronavirus </w:t>
      </w:r>
      <w:r w:rsidR="00BD7463">
        <w:t>pandemic</w:t>
      </w:r>
      <w:r>
        <w:t xml:space="preserve">. Talk to your internet or data provider about what options might be available to you. </w:t>
      </w:r>
    </w:p>
    <w:p w14:paraId="2CEBDBDE" w14:textId="77777777" w:rsidR="00962F91" w:rsidRDefault="00962F91" w:rsidP="0035180C">
      <w:r w:rsidRPr="00962F91">
        <w:t>Accessible Telecoms</w:t>
      </w:r>
      <w:r>
        <w:t xml:space="preserve"> </w:t>
      </w:r>
      <w:r w:rsidRPr="00962F91">
        <w:t>is </w:t>
      </w:r>
      <w:r w:rsidR="00BD503C">
        <w:t xml:space="preserve">a </w:t>
      </w:r>
      <w:r w:rsidRPr="00962F91">
        <w:t>free service to find independent and up-to-date information on telecommunication products and services that are suitable for people with disabilities.</w:t>
      </w:r>
      <w:r>
        <w:t xml:space="preserve"> </w:t>
      </w:r>
      <w:hyperlink r:id="rId13" w:history="1">
        <w:r w:rsidRPr="00962F91">
          <w:rPr>
            <w:rStyle w:val="Hyperlink"/>
          </w:rPr>
          <w:t>Visit their website</w:t>
        </w:r>
      </w:hyperlink>
      <w:r>
        <w:t xml:space="preserve"> or call them on 1800 029 904.</w:t>
      </w:r>
    </w:p>
    <w:p w14:paraId="6F5EB102" w14:textId="77777777" w:rsidR="0035180C" w:rsidRDefault="0035180C">
      <w:pPr>
        <w:spacing w:after="200" w:line="276" w:lineRule="auto"/>
        <w:rPr>
          <w:rFonts w:eastAsiaTheme="majorEastAsia" w:cstheme="majorBidi"/>
          <w:b/>
          <w:bCs/>
          <w:color w:val="6A2875"/>
          <w:sz w:val="36"/>
          <w:szCs w:val="36"/>
        </w:rPr>
      </w:pPr>
      <w:r>
        <w:br w:type="page"/>
      </w:r>
    </w:p>
    <w:p w14:paraId="1EB98002" w14:textId="2E0E4F78" w:rsidR="009B60E4" w:rsidRDefault="009B60E4" w:rsidP="00CD5AA3">
      <w:pPr>
        <w:pStyle w:val="Heading2"/>
      </w:pPr>
      <w:bookmarkStart w:id="12" w:name="_Toc78881965"/>
      <w:r>
        <w:lastRenderedPageBreak/>
        <w:t xml:space="preserve">Low cost </w:t>
      </w:r>
      <w:r w:rsidR="00067782">
        <w:t>assistive technology</w:t>
      </w:r>
      <w:bookmarkEnd w:id="12"/>
      <w:r w:rsidR="00067782">
        <w:t xml:space="preserve"> </w:t>
      </w:r>
    </w:p>
    <w:p w14:paraId="56D64031" w14:textId="3056CCB3" w:rsidR="00BD7463" w:rsidRDefault="009B60E4" w:rsidP="009B60E4">
      <w:r w:rsidRPr="000D56D5">
        <w:t xml:space="preserve">To help </w:t>
      </w:r>
      <w:r w:rsidR="007E1EA7">
        <w:t xml:space="preserve">you continue to receive </w:t>
      </w:r>
      <w:r w:rsidRPr="000D56D5">
        <w:t xml:space="preserve">NDIS funded supports and services during this period, the NDIA has broadened the flexible approach to purchasing low cost </w:t>
      </w:r>
      <w:r w:rsidR="00BD7463">
        <w:t>assistive technology (AT)</w:t>
      </w:r>
      <w:r w:rsidR="00BC3CC0">
        <w:t>. This allows you to buy l</w:t>
      </w:r>
      <w:r w:rsidRPr="000D56D5">
        <w:t>ow cost AT items</w:t>
      </w:r>
      <w:r w:rsidR="00BC3CC0">
        <w:t xml:space="preserve"> you need</w:t>
      </w:r>
      <w:r w:rsidRPr="000D56D5">
        <w:t xml:space="preserve">, such as smart devices and fitness equipment, in consultation with </w:t>
      </w:r>
      <w:r w:rsidR="006062F4">
        <w:t>your</w:t>
      </w:r>
      <w:r w:rsidR="006062F4" w:rsidRPr="000D56D5">
        <w:t xml:space="preserve"> </w:t>
      </w:r>
      <w:r w:rsidRPr="000D56D5">
        <w:t xml:space="preserve">existing support providers.  </w:t>
      </w:r>
    </w:p>
    <w:p w14:paraId="0A92B577" w14:textId="2BCDD6E9" w:rsidR="00A15C9D" w:rsidRPr="00875E67" w:rsidRDefault="00BD7463" w:rsidP="00875E67">
      <w:r>
        <w:t>The following information on flexible low cost AT</w:t>
      </w:r>
      <w:r w:rsidR="00A55967">
        <w:t xml:space="preserve"> </w:t>
      </w:r>
      <w:proofErr w:type="gramStart"/>
      <w:r>
        <w:t>doesn’t</w:t>
      </w:r>
      <w:proofErr w:type="gramEnd"/>
      <w:r w:rsidR="00A55967">
        <w:t xml:space="preserve"> apply if you need low cost </w:t>
      </w:r>
      <w:r>
        <w:t xml:space="preserve">AT </w:t>
      </w:r>
      <w:r w:rsidR="00A55967">
        <w:t xml:space="preserve">to help you with functional activities </w:t>
      </w:r>
      <w:r w:rsidR="00A15C9D">
        <w:t>related to</w:t>
      </w:r>
      <w:r w:rsidR="00A55967">
        <w:t xml:space="preserve"> your disability</w:t>
      </w:r>
      <w:r w:rsidR="004B0608">
        <w:t>.</w:t>
      </w:r>
      <w:r w:rsidR="00A15C9D">
        <w:t xml:space="preserve"> For example, if</w:t>
      </w:r>
      <w:r w:rsidR="00A55967">
        <w:t xml:space="preserve"> you have a significant communication disability. </w:t>
      </w:r>
      <w:r w:rsidR="00A15C9D" w:rsidRPr="00875E67">
        <w:t xml:space="preserve">In this case, more complex electronic devices and software applications may be appropriate and may cost more than the </w:t>
      </w:r>
      <w:r w:rsidR="004B0608">
        <w:t xml:space="preserve">recommended </w:t>
      </w:r>
      <w:r w:rsidR="00A15C9D" w:rsidRPr="00875E67">
        <w:t xml:space="preserve">$750 limit on devices for </w:t>
      </w:r>
      <w:r w:rsidR="004B0608">
        <w:t>this policy.</w:t>
      </w:r>
      <w:r w:rsidR="00A15C9D">
        <w:rPr>
          <w:rFonts w:ascii="Asap" w:hAnsi="Asap"/>
          <w:color w:val="222222"/>
        </w:rPr>
        <w:t> </w:t>
      </w:r>
    </w:p>
    <w:p w14:paraId="394849DB" w14:textId="77777777" w:rsidR="00A15C9D" w:rsidRDefault="00A15C9D" w:rsidP="00A15C9D">
      <w:pPr>
        <w:pStyle w:val="NormalWeb"/>
        <w:shd w:val="clear" w:color="auto" w:fill="FFFFFF"/>
        <w:spacing w:before="0" w:beforeAutospacing="0"/>
        <w:rPr>
          <w:rFonts w:ascii="Asap" w:hAnsi="Asap"/>
          <w:color w:val="222222"/>
        </w:rPr>
      </w:pPr>
      <w:r w:rsidRPr="00875E67">
        <w:rPr>
          <w:rFonts w:ascii="Arial" w:eastAsiaTheme="minorEastAsia" w:hAnsi="Arial" w:cstheme="minorBidi"/>
          <w:sz w:val="22"/>
          <w:lang w:eastAsia="ja-JP"/>
        </w:rPr>
        <w:t xml:space="preserve">Visit the </w:t>
      </w:r>
      <w:r w:rsidRPr="00875E67">
        <w:rPr>
          <w:rFonts w:ascii="Arial" w:hAnsi="Arial" w:cs="Arial"/>
          <w:color w:val="1F497D"/>
          <w:sz w:val="22"/>
        </w:rPr>
        <w:fldChar w:fldCharType="begin"/>
      </w:r>
      <w:r w:rsidRPr="00875E67">
        <w:rPr>
          <w:rFonts w:ascii="Arial" w:hAnsi="Arial" w:cs="Arial"/>
          <w:color w:val="1F497D"/>
          <w:sz w:val="22"/>
        </w:rPr>
        <w:instrText xml:space="preserve"> HYPERLINK "https://ourguidelines.ndis.gov.au/supports-you-can-access-menu/equipment-and-technology/assistive-technology/what-assistive-technology-do-we-fund" </w:instrText>
      </w:r>
      <w:r w:rsidRPr="00875E67">
        <w:rPr>
          <w:rFonts w:ascii="Arial" w:hAnsi="Arial" w:cs="Arial"/>
          <w:color w:val="1F497D"/>
          <w:sz w:val="22"/>
        </w:rPr>
        <w:fldChar w:fldCharType="separate"/>
      </w:r>
      <w:r w:rsidRPr="00875E67">
        <w:rPr>
          <w:rStyle w:val="Hyperlink"/>
          <w:rFonts w:ascii="Arial" w:eastAsiaTheme="minorEastAsia" w:hAnsi="Arial" w:cs="Arial"/>
          <w:sz w:val="22"/>
        </w:rPr>
        <w:t>Assistive technology guidelines</w:t>
      </w:r>
      <w:r w:rsidRPr="00875E67">
        <w:rPr>
          <w:rFonts w:ascii="Arial" w:hAnsi="Arial" w:cs="Arial"/>
          <w:color w:val="1F497D"/>
          <w:sz w:val="22"/>
        </w:rPr>
        <w:fldChar w:fldCharType="end"/>
      </w:r>
      <w:r>
        <w:rPr>
          <w:color w:val="1F497D"/>
        </w:rPr>
        <w:t xml:space="preserve"> </w:t>
      </w:r>
      <w:r w:rsidRPr="00875E67">
        <w:rPr>
          <w:rFonts w:ascii="Arial" w:eastAsiaTheme="minorEastAsia" w:hAnsi="Arial" w:cstheme="minorBidi"/>
          <w:sz w:val="22"/>
          <w:lang w:eastAsia="ja-JP"/>
        </w:rPr>
        <w:t>to learn more or discuss your disability-related assistive technology needs with your AT advisor, planner or local area coordinator.</w:t>
      </w:r>
    </w:p>
    <w:p w14:paraId="6F9CE071" w14:textId="67852A7B" w:rsidR="009B60E4" w:rsidRPr="00D03CED" w:rsidRDefault="007E1EA7" w:rsidP="009B60E4">
      <w:r>
        <w:t xml:space="preserve">You </w:t>
      </w:r>
      <w:r w:rsidR="00BC3CC0">
        <w:t>can use your</w:t>
      </w:r>
      <w:r w:rsidR="009B60E4">
        <w:t xml:space="preserve"> existing NDIS funding to purchase </w:t>
      </w:r>
      <w:r w:rsidR="00A15C9D">
        <w:t>low cost assistive technology</w:t>
      </w:r>
      <w:r w:rsidR="009B60E4">
        <w:t xml:space="preserve"> if: </w:t>
      </w:r>
    </w:p>
    <w:p w14:paraId="705B30FB" w14:textId="77777777" w:rsidR="009B60E4" w:rsidRPr="009B60E4" w:rsidRDefault="009B60E4" w:rsidP="009B60E4">
      <w:pPr>
        <w:pStyle w:val="CEOBrief-Paragraph1"/>
        <w:numPr>
          <w:ilvl w:val="0"/>
          <w:numId w:val="14"/>
        </w:numPr>
        <w:spacing w:before="120" w:line="240" w:lineRule="auto"/>
        <w:rPr>
          <w:sz w:val="22"/>
          <w:szCs w:val="22"/>
        </w:rPr>
      </w:pPr>
      <w:r w:rsidRPr="009B60E4">
        <w:rPr>
          <w:sz w:val="22"/>
          <w:szCs w:val="22"/>
        </w:rPr>
        <w:t xml:space="preserve">it will </w:t>
      </w:r>
      <w:r w:rsidRPr="009B60E4">
        <w:rPr>
          <w:b/>
          <w:sz w:val="22"/>
          <w:szCs w:val="22"/>
        </w:rPr>
        <w:t>maintain funded NDIS supports</w:t>
      </w:r>
      <w:r w:rsidRPr="009B60E4">
        <w:rPr>
          <w:sz w:val="22"/>
          <w:szCs w:val="22"/>
        </w:rPr>
        <w:t xml:space="preserve"> like a program, therapy or requirement (for example physiotherapy or </w:t>
      </w:r>
      <w:proofErr w:type="spellStart"/>
      <w:r w:rsidRPr="009B60E4">
        <w:rPr>
          <w:sz w:val="22"/>
          <w:szCs w:val="22"/>
        </w:rPr>
        <w:t>Auslan</w:t>
      </w:r>
      <w:proofErr w:type="spellEnd"/>
      <w:r w:rsidRPr="009B60E4">
        <w:rPr>
          <w:sz w:val="22"/>
          <w:szCs w:val="22"/>
        </w:rPr>
        <w:t xml:space="preserve"> interpreting provided via video conferencing), and</w:t>
      </w:r>
    </w:p>
    <w:p w14:paraId="7572F69B" w14:textId="77777777" w:rsidR="009B60E4" w:rsidRPr="009B60E4" w:rsidRDefault="00BC3CC0" w:rsidP="009B60E4">
      <w:pPr>
        <w:pStyle w:val="CEOBrief-Paragraph1"/>
        <w:numPr>
          <w:ilvl w:val="0"/>
          <w:numId w:val="14"/>
        </w:numPr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your p</w:t>
      </w:r>
      <w:r w:rsidR="009B60E4" w:rsidRPr="009B60E4">
        <w:rPr>
          <w:sz w:val="22"/>
          <w:szCs w:val="22"/>
        </w:rPr>
        <w:t xml:space="preserve">rovider of supports </w:t>
      </w:r>
      <w:r w:rsidR="009B60E4" w:rsidRPr="009B60E4">
        <w:rPr>
          <w:b/>
          <w:sz w:val="22"/>
          <w:szCs w:val="22"/>
        </w:rPr>
        <w:t>has confirmed in writing</w:t>
      </w:r>
      <w:r w:rsidR="009B60E4" w:rsidRPr="009B60E4">
        <w:rPr>
          <w:sz w:val="22"/>
          <w:szCs w:val="22"/>
        </w:rPr>
        <w:t xml:space="preserve"> the device is necessary to continue supports and services while maintaining physical distancing requirements, and</w:t>
      </w:r>
    </w:p>
    <w:p w14:paraId="566B8807" w14:textId="77777777" w:rsidR="009B60E4" w:rsidRPr="009B60E4" w:rsidRDefault="009B60E4" w:rsidP="009B60E4">
      <w:pPr>
        <w:pStyle w:val="CEOBrief-Paragraph1"/>
        <w:numPr>
          <w:ilvl w:val="0"/>
          <w:numId w:val="14"/>
        </w:numPr>
        <w:spacing w:before="120" w:line="240" w:lineRule="auto"/>
        <w:rPr>
          <w:sz w:val="22"/>
          <w:szCs w:val="22"/>
        </w:rPr>
      </w:pPr>
      <w:r w:rsidRPr="009B60E4">
        <w:rPr>
          <w:sz w:val="22"/>
          <w:szCs w:val="22"/>
        </w:rPr>
        <w:t xml:space="preserve">it is the </w:t>
      </w:r>
      <w:r w:rsidRPr="009B60E4">
        <w:rPr>
          <w:b/>
          <w:sz w:val="22"/>
          <w:szCs w:val="22"/>
        </w:rPr>
        <w:t>lowest specification</w:t>
      </w:r>
      <w:r w:rsidRPr="009B60E4">
        <w:rPr>
          <w:sz w:val="22"/>
          <w:szCs w:val="22"/>
        </w:rPr>
        <w:t xml:space="preserve"> that will maintain funded supports, and </w:t>
      </w:r>
    </w:p>
    <w:p w14:paraId="764E47C9" w14:textId="77777777" w:rsidR="009B60E4" w:rsidRPr="009B60E4" w:rsidRDefault="00BC3CC0" w:rsidP="009B60E4">
      <w:pPr>
        <w:pStyle w:val="CEOBrief-Paragraph1"/>
        <w:numPr>
          <w:ilvl w:val="0"/>
          <w:numId w:val="14"/>
        </w:numPr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you</w:t>
      </w:r>
      <w:r w:rsidR="009B60E4" w:rsidRPr="009B60E4">
        <w:rPr>
          <w:sz w:val="22"/>
          <w:szCs w:val="22"/>
        </w:rPr>
        <w:t xml:space="preserve"> </w:t>
      </w:r>
      <w:r w:rsidR="009B60E4" w:rsidRPr="009B60E4">
        <w:rPr>
          <w:b/>
          <w:sz w:val="22"/>
          <w:szCs w:val="22"/>
        </w:rPr>
        <w:t xml:space="preserve">do not already have the item, </w:t>
      </w:r>
      <w:r w:rsidR="009B60E4" w:rsidRPr="009B60E4">
        <w:rPr>
          <w:sz w:val="22"/>
          <w:szCs w:val="22"/>
        </w:rPr>
        <w:t>another suitable item or access to the item, and</w:t>
      </w:r>
    </w:p>
    <w:p w14:paraId="3424E2A8" w14:textId="77777777" w:rsidR="009B60E4" w:rsidRPr="009B60E4" w:rsidRDefault="009B60E4" w:rsidP="009B60E4">
      <w:pPr>
        <w:pStyle w:val="CEOBrief-Paragraph1"/>
        <w:numPr>
          <w:ilvl w:val="0"/>
          <w:numId w:val="14"/>
        </w:numPr>
        <w:spacing w:before="120" w:line="240" w:lineRule="auto"/>
        <w:rPr>
          <w:sz w:val="22"/>
          <w:szCs w:val="22"/>
        </w:rPr>
      </w:pPr>
      <w:r w:rsidRPr="009B60E4">
        <w:rPr>
          <w:sz w:val="22"/>
          <w:szCs w:val="22"/>
        </w:rPr>
        <w:t xml:space="preserve">the item </w:t>
      </w:r>
      <w:r w:rsidRPr="009B60E4">
        <w:rPr>
          <w:b/>
          <w:sz w:val="22"/>
          <w:szCs w:val="22"/>
        </w:rPr>
        <w:t>has not been funded by another service system</w:t>
      </w:r>
      <w:r w:rsidRPr="009B60E4">
        <w:rPr>
          <w:sz w:val="22"/>
          <w:szCs w:val="22"/>
        </w:rPr>
        <w:t xml:space="preserve"> (such as education), and </w:t>
      </w:r>
    </w:p>
    <w:p w14:paraId="06180B98" w14:textId="77777777" w:rsidR="009B60E4" w:rsidRPr="009B60E4" w:rsidRDefault="009B60E4" w:rsidP="009B60E4">
      <w:pPr>
        <w:pStyle w:val="CEOBrief-Paragraph1"/>
        <w:numPr>
          <w:ilvl w:val="0"/>
          <w:numId w:val="14"/>
        </w:numPr>
        <w:spacing w:before="120" w:line="240" w:lineRule="auto"/>
        <w:rPr>
          <w:sz w:val="22"/>
          <w:szCs w:val="22"/>
        </w:rPr>
      </w:pPr>
      <w:proofErr w:type="gramStart"/>
      <w:r w:rsidRPr="009B60E4">
        <w:rPr>
          <w:sz w:val="22"/>
          <w:szCs w:val="22"/>
        </w:rPr>
        <w:t>the</w:t>
      </w:r>
      <w:proofErr w:type="gramEnd"/>
      <w:r w:rsidRPr="009B60E4">
        <w:rPr>
          <w:sz w:val="22"/>
          <w:szCs w:val="22"/>
        </w:rPr>
        <w:t xml:space="preserve"> item or circumstances are </w:t>
      </w:r>
      <w:r w:rsidRPr="009B60E4">
        <w:rPr>
          <w:b/>
          <w:sz w:val="22"/>
          <w:szCs w:val="22"/>
        </w:rPr>
        <w:t>not specifically excluded</w:t>
      </w:r>
      <w:r w:rsidRPr="009B60E4">
        <w:rPr>
          <w:sz w:val="22"/>
          <w:szCs w:val="22"/>
        </w:rPr>
        <w:t>.</w:t>
      </w:r>
    </w:p>
    <w:p w14:paraId="63818169" w14:textId="77777777" w:rsidR="00C8588A" w:rsidRDefault="00BC3CC0" w:rsidP="00C8588A">
      <w:r>
        <w:t xml:space="preserve">You </w:t>
      </w:r>
      <w:r w:rsidR="009B60E4" w:rsidRPr="000D56D5">
        <w:t xml:space="preserve">are able to spend </w:t>
      </w:r>
      <w:proofErr w:type="gramStart"/>
      <w:r w:rsidR="009B60E4" w:rsidRPr="000D56D5">
        <w:t>up to $1500</w:t>
      </w:r>
      <w:r>
        <w:t xml:space="preserve"> on low cost AT items from your </w:t>
      </w:r>
      <w:r w:rsidR="009B60E4" w:rsidRPr="000D56D5">
        <w:t>existing budgets</w:t>
      </w:r>
      <w:proofErr w:type="gramEnd"/>
      <w:r w:rsidR="009B60E4" w:rsidRPr="000D56D5">
        <w:t xml:space="preserve">. </w:t>
      </w:r>
    </w:p>
    <w:p w14:paraId="7A4E8603" w14:textId="77777777" w:rsidR="00C8588A" w:rsidRDefault="00C8588A" w:rsidP="00C8588A">
      <w:r>
        <w:t>We expect that p</w:t>
      </w:r>
      <w:r w:rsidRPr="00AD760D">
        <w:t xml:space="preserve">articipants should not </w:t>
      </w:r>
      <w:r>
        <w:t xml:space="preserve">need to </w:t>
      </w:r>
      <w:r w:rsidRPr="00AD760D">
        <w:t>spend more than $750 on electronic devices to maintain existing services. </w:t>
      </w:r>
    </w:p>
    <w:p w14:paraId="31781E5F" w14:textId="77777777" w:rsidR="009B60E4" w:rsidRPr="000D56D5" w:rsidRDefault="009B60E4" w:rsidP="009B60E4">
      <w:r w:rsidRPr="000D56D5">
        <w:t>In the case of computer tablets for telehealth and care</w:t>
      </w:r>
      <w:r w:rsidR="006062F4">
        <w:t>,</w:t>
      </w:r>
      <w:r w:rsidRPr="000D56D5">
        <w:t xml:space="preserve"> or participating in online video classes, advice from AT specialists is that most NDIS participants will not need more than a standard tablet, which costs no more than $600. </w:t>
      </w:r>
    </w:p>
    <w:p w14:paraId="6831F0F6" w14:textId="5E860061" w:rsidR="009B60E4" w:rsidRDefault="00BC3CC0" w:rsidP="009B60E4">
      <w:r>
        <w:t>You can use your</w:t>
      </w:r>
      <w:r w:rsidR="009B60E4" w:rsidRPr="000D56D5">
        <w:t xml:space="preserve"> funding flexibly to purchase low cost AT using funding in </w:t>
      </w:r>
      <w:r>
        <w:t>your</w:t>
      </w:r>
      <w:r w:rsidR="009B60E4" w:rsidRPr="000D56D5">
        <w:t xml:space="preserve"> core - consumables budget. Plan</w:t>
      </w:r>
      <w:r w:rsidR="00067782">
        <w:t>-</w:t>
      </w:r>
      <w:r w:rsidR="009B60E4" w:rsidRPr="000D56D5">
        <w:t xml:space="preserve">managed or self-managed participants can purchase these items from any provider and </w:t>
      </w:r>
      <w:r w:rsidR="004B0608">
        <w:t>NDIA-</w:t>
      </w:r>
      <w:r w:rsidR="009B60E4" w:rsidRPr="000D56D5">
        <w:t xml:space="preserve">managed participants can purchase these from any registered NDIS provider (this could include </w:t>
      </w:r>
      <w:r w:rsidR="006062F4">
        <w:t>many</w:t>
      </w:r>
      <w:r w:rsidR="009B60E4" w:rsidRPr="000D56D5">
        <w:t xml:space="preserve"> therapy or support coordination provider</w:t>
      </w:r>
      <w:r w:rsidR="006062F4">
        <w:t>s</w:t>
      </w:r>
      <w:r w:rsidR="009B60E4" w:rsidRPr="000D56D5">
        <w:t xml:space="preserve">). </w:t>
      </w:r>
    </w:p>
    <w:p w14:paraId="5EF5EE06" w14:textId="18E0B976" w:rsidR="009B60E4" w:rsidRPr="000D56D5" w:rsidRDefault="0035180C" w:rsidP="009B60E4">
      <w:r w:rsidRPr="0035180C">
        <w:t xml:space="preserve">You must make sure the written advice is provided to the NDIA – you can upload it to your participant record or ask your provider or plan manager to email it to the NDIA at </w:t>
      </w:r>
      <w:hyperlink r:id="rId14" w:history="1">
        <w:r w:rsidRPr="0035180C">
          <w:rPr>
            <w:rStyle w:val="Hyperlink"/>
          </w:rPr>
          <w:t>enquiries@ndis.gov.au</w:t>
        </w:r>
      </w:hyperlink>
      <w:r w:rsidRPr="0035180C">
        <w:t xml:space="preserve"> with a subject like ‘Low cost AT flexibility evidence’. </w:t>
      </w:r>
      <w:r w:rsidR="00937580" w:rsidRPr="0035180C">
        <w:t>You</w:t>
      </w:r>
      <w:r w:rsidRPr="0035180C">
        <w:t xml:space="preserve"> and your provider should also keep a copy in case the </w:t>
      </w:r>
      <w:r w:rsidR="004B0608">
        <w:t>NDIA</w:t>
      </w:r>
      <w:r w:rsidR="004B0608" w:rsidRPr="0035180C">
        <w:t xml:space="preserve"> </w:t>
      </w:r>
      <w:r w:rsidRPr="0035180C">
        <w:t xml:space="preserve">requests it </w:t>
      </w:r>
      <w:proofErr w:type="gramStart"/>
      <w:r w:rsidRPr="0035180C">
        <w:t>at a later date</w:t>
      </w:r>
      <w:proofErr w:type="gramEnd"/>
      <w:r w:rsidRPr="0035180C">
        <w:t>.</w:t>
      </w:r>
    </w:p>
    <w:p w14:paraId="41992440" w14:textId="32240C04" w:rsidR="006F2603" w:rsidRPr="00937580" w:rsidRDefault="00A15C9D" w:rsidP="00937580">
      <w:r>
        <w:t>If you do not</w:t>
      </w:r>
      <w:r w:rsidR="00937580" w:rsidRPr="00937580">
        <w:t xml:space="preserve"> have funding available in </w:t>
      </w:r>
      <w:r>
        <w:t xml:space="preserve">your </w:t>
      </w:r>
      <w:r w:rsidR="00937580" w:rsidRPr="00937580">
        <w:t xml:space="preserve">core </w:t>
      </w:r>
      <w:proofErr w:type="gramStart"/>
      <w:r w:rsidR="00937580" w:rsidRPr="00937580">
        <w:t>budget</w:t>
      </w:r>
      <w:proofErr w:type="gramEnd"/>
      <w:r w:rsidR="00937580" w:rsidRPr="00937580">
        <w:t xml:space="preserve"> for consumables </w:t>
      </w:r>
      <w:r>
        <w:t xml:space="preserve">you can use the </w:t>
      </w:r>
      <w:r w:rsidR="00937580" w:rsidRPr="00937580">
        <w:t xml:space="preserve">funding in another core category flexibly to purchase a low cost AT item. </w:t>
      </w:r>
    </w:p>
    <w:p w14:paraId="2D2BDA8A" w14:textId="0078E7FA" w:rsidR="00937580" w:rsidRDefault="00A15C9D" w:rsidP="00937580">
      <w:r>
        <w:t>If you only</w:t>
      </w:r>
      <w:r w:rsidR="00937580" w:rsidRPr="00937580">
        <w:t xml:space="preserve"> have funding in </w:t>
      </w:r>
      <w:r>
        <w:t xml:space="preserve">your </w:t>
      </w:r>
      <w:r w:rsidR="00937580" w:rsidRPr="00937580">
        <w:t xml:space="preserve">capacity building budget </w:t>
      </w:r>
      <w:r>
        <w:t xml:space="preserve">you </w:t>
      </w:r>
      <w:r w:rsidR="00937580" w:rsidRPr="00937580">
        <w:t xml:space="preserve">can use </w:t>
      </w:r>
      <w:r>
        <w:t xml:space="preserve">the </w:t>
      </w:r>
      <w:r w:rsidRPr="00937580">
        <w:t>Low Cost AT</w:t>
      </w:r>
      <w:r>
        <w:t>-</w:t>
      </w:r>
      <w:r w:rsidRPr="00937580">
        <w:t xml:space="preserve"> </w:t>
      </w:r>
      <w:r>
        <w:t xml:space="preserve">Support Capacity Building: </w:t>
      </w:r>
      <w:r w:rsidRPr="00937580">
        <w:t>15_222400911_0124_1_3</w:t>
      </w:r>
      <w:r>
        <w:t xml:space="preserve"> support</w:t>
      </w:r>
      <w:r w:rsidR="00937580" w:rsidRPr="00937580">
        <w:t xml:space="preserve"> line item if </w:t>
      </w:r>
      <w:r>
        <w:t>you</w:t>
      </w:r>
      <w:r w:rsidRPr="00937580">
        <w:t xml:space="preserve"> </w:t>
      </w:r>
      <w:r w:rsidR="00937580" w:rsidRPr="00937580">
        <w:t>need to purchase low cost AT</w:t>
      </w:r>
      <w:r>
        <w:t>.</w:t>
      </w:r>
    </w:p>
    <w:p w14:paraId="74EB3A11" w14:textId="3968233C" w:rsidR="004B0608" w:rsidRDefault="004B0608" w:rsidP="00875E67">
      <w:pPr>
        <w:pStyle w:val="Heading3"/>
      </w:pPr>
      <w:bookmarkStart w:id="13" w:name="_Toc78881966"/>
      <w:r w:rsidRPr="00875E67">
        <w:t>What is excluded from this policy?</w:t>
      </w:r>
      <w:bookmarkEnd w:id="13"/>
    </w:p>
    <w:p w14:paraId="6B68F28B" w14:textId="77777777" w:rsidR="009B60E4" w:rsidRDefault="009B60E4" w:rsidP="00067782">
      <w:pPr>
        <w:spacing w:after="200" w:line="276" w:lineRule="auto"/>
      </w:pPr>
      <w:r>
        <w:t xml:space="preserve">NDIS </w:t>
      </w:r>
      <w:r w:rsidRPr="009B60E4">
        <w:t>funding</w:t>
      </w:r>
      <w:r>
        <w:t xml:space="preserve"> cannot be used for</w:t>
      </w:r>
      <w:r w:rsidRPr="0038043D">
        <w:t>:</w:t>
      </w:r>
    </w:p>
    <w:p w14:paraId="342DB58F" w14:textId="77777777" w:rsidR="009B60E4" w:rsidRPr="009B60E4" w:rsidRDefault="009B60E4" w:rsidP="009B60E4">
      <w:pPr>
        <w:pStyle w:val="ListParagraph"/>
        <w:numPr>
          <w:ilvl w:val="0"/>
          <w:numId w:val="42"/>
        </w:numPr>
        <w:rPr>
          <w:sz w:val="22"/>
        </w:rPr>
      </w:pPr>
      <w:r w:rsidRPr="009B60E4">
        <w:rPr>
          <w:sz w:val="22"/>
        </w:rPr>
        <w:t xml:space="preserve">Any item that does not relate to the participant’s disability or that doesn’t help to maintain NDIS funded supports and services.  </w:t>
      </w:r>
    </w:p>
    <w:p w14:paraId="589AFA8D" w14:textId="77777777" w:rsidR="009B60E4" w:rsidRPr="009B60E4" w:rsidRDefault="009B60E4" w:rsidP="009B60E4">
      <w:pPr>
        <w:pStyle w:val="ListParagraph"/>
        <w:numPr>
          <w:ilvl w:val="0"/>
          <w:numId w:val="42"/>
        </w:numPr>
        <w:rPr>
          <w:sz w:val="22"/>
        </w:rPr>
      </w:pPr>
      <w:r w:rsidRPr="009B60E4">
        <w:rPr>
          <w:sz w:val="22"/>
        </w:rPr>
        <w:t xml:space="preserve">Devices with specifications beyond the minimum needed. </w:t>
      </w:r>
    </w:p>
    <w:p w14:paraId="4C8AD7A0" w14:textId="77777777" w:rsidR="009B60E4" w:rsidRPr="009B60E4" w:rsidRDefault="009B60E4" w:rsidP="009B60E4">
      <w:pPr>
        <w:pStyle w:val="ListParagraph"/>
        <w:numPr>
          <w:ilvl w:val="0"/>
          <w:numId w:val="42"/>
        </w:numPr>
        <w:rPr>
          <w:sz w:val="22"/>
        </w:rPr>
      </w:pPr>
      <w:r w:rsidRPr="009B60E4">
        <w:rPr>
          <w:sz w:val="22"/>
        </w:rPr>
        <w:t xml:space="preserve">Smart phones, smart watches or tablets with mobile connections (e.g. 3G or 4G). </w:t>
      </w:r>
    </w:p>
    <w:p w14:paraId="057EFE41" w14:textId="77777777" w:rsidR="009B60E4" w:rsidRPr="009B60E4" w:rsidRDefault="009B60E4" w:rsidP="009B60E4">
      <w:pPr>
        <w:pStyle w:val="ListParagraph"/>
        <w:numPr>
          <w:ilvl w:val="0"/>
          <w:numId w:val="42"/>
        </w:numPr>
        <w:rPr>
          <w:sz w:val="22"/>
        </w:rPr>
      </w:pPr>
      <w:r w:rsidRPr="009B60E4">
        <w:rPr>
          <w:sz w:val="22"/>
        </w:rPr>
        <w:t xml:space="preserve">Multiple devices. </w:t>
      </w:r>
    </w:p>
    <w:p w14:paraId="73ECB104" w14:textId="77777777" w:rsidR="009B60E4" w:rsidRPr="009B60E4" w:rsidRDefault="009B60E4" w:rsidP="009B60E4">
      <w:pPr>
        <w:pStyle w:val="ListParagraph"/>
        <w:numPr>
          <w:ilvl w:val="0"/>
          <w:numId w:val="42"/>
        </w:numPr>
        <w:rPr>
          <w:sz w:val="22"/>
        </w:rPr>
      </w:pPr>
      <w:r w:rsidRPr="009B60E4">
        <w:rPr>
          <w:sz w:val="22"/>
        </w:rPr>
        <w:t>Replacements for loss or damage</w:t>
      </w:r>
      <w:r w:rsidR="002C1E94">
        <w:rPr>
          <w:sz w:val="22"/>
        </w:rPr>
        <w:t xml:space="preserve"> (unless you follow the NDIA process)</w:t>
      </w:r>
      <w:r w:rsidRPr="009B60E4">
        <w:rPr>
          <w:sz w:val="22"/>
        </w:rPr>
        <w:t xml:space="preserve">. </w:t>
      </w:r>
    </w:p>
    <w:p w14:paraId="5A4FE980" w14:textId="77777777" w:rsidR="009B60E4" w:rsidRPr="009B60E4" w:rsidRDefault="009B60E4" w:rsidP="009B60E4">
      <w:pPr>
        <w:pStyle w:val="ListParagraph"/>
        <w:numPr>
          <w:ilvl w:val="0"/>
          <w:numId w:val="42"/>
        </w:numPr>
        <w:rPr>
          <w:sz w:val="22"/>
        </w:rPr>
      </w:pPr>
      <w:r w:rsidRPr="009B60E4">
        <w:rPr>
          <w:sz w:val="22"/>
        </w:rPr>
        <w:t>Utility costs (</w:t>
      </w:r>
      <w:r w:rsidR="002C1E94">
        <w:rPr>
          <w:sz w:val="22"/>
        </w:rPr>
        <w:t xml:space="preserve">e.g. power or </w:t>
      </w:r>
      <w:r w:rsidRPr="009B60E4">
        <w:rPr>
          <w:sz w:val="22"/>
        </w:rPr>
        <w:t>internet connection).</w:t>
      </w:r>
    </w:p>
    <w:p w14:paraId="46BDC7DD" w14:textId="77777777" w:rsidR="009B60E4" w:rsidRPr="009B60E4" w:rsidRDefault="009B60E4" w:rsidP="009B60E4">
      <w:pPr>
        <w:pStyle w:val="ListParagraph"/>
        <w:numPr>
          <w:ilvl w:val="0"/>
          <w:numId w:val="42"/>
        </w:numPr>
        <w:rPr>
          <w:sz w:val="22"/>
        </w:rPr>
      </w:pPr>
      <w:r w:rsidRPr="009B60E4">
        <w:rPr>
          <w:sz w:val="22"/>
        </w:rPr>
        <w:t>Software.</w:t>
      </w:r>
    </w:p>
    <w:p w14:paraId="79A9467E" w14:textId="77777777" w:rsidR="009B60E4" w:rsidRPr="009B60E4" w:rsidRDefault="009B60E4" w:rsidP="009B60E4">
      <w:pPr>
        <w:pStyle w:val="ListParagraph"/>
        <w:numPr>
          <w:ilvl w:val="0"/>
          <w:numId w:val="42"/>
        </w:numPr>
        <w:rPr>
          <w:sz w:val="22"/>
        </w:rPr>
      </w:pPr>
      <w:r w:rsidRPr="009B60E4">
        <w:rPr>
          <w:sz w:val="22"/>
        </w:rPr>
        <w:t>Additional hardware or accessories</w:t>
      </w:r>
      <w:r w:rsidR="002C1E94">
        <w:rPr>
          <w:sz w:val="22"/>
        </w:rPr>
        <w:t xml:space="preserve"> (apart from an appropriate protective case)</w:t>
      </w:r>
      <w:r w:rsidRPr="009B60E4">
        <w:rPr>
          <w:sz w:val="22"/>
        </w:rPr>
        <w:t>.</w:t>
      </w:r>
    </w:p>
    <w:p w14:paraId="6E024E7A" w14:textId="77777777" w:rsidR="00420A89" w:rsidRDefault="009B60E4" w:rsidP="00DA48E0">
      <w:pPr>
        <w:pStyle w:val="ListParagraph"/>
        <w:numPr>
          <w:ilvl w:val="0"/>
          <w:numId w:val="42"/>
        </w:numPr>
        <w:rPr>
          <w:sz w:val="22"/>
        </w:rPr>
      </w:pPr>
      <w:r w:rsidRPr="009B60E4">
        <w:rPr>
          <w:sz w:val="22"/>
        </w:rPr>
        <w:t>Purchase of items when rental options may be appropriate</w:t>
      </w:r>
      <w:r w:rsidR="002C1E94">
        <w:rPr>
          <w:sz w:val="22"/>
        </w:rPr>
        <w:t xml:space="preserve"> for the COVID-19 period</w:t>
      </w:r>
      <w:r w:rsidRPr="009B60E4">
        <w:rPr>
          <w:sz w:val="22"/>
        </w:rPr>
        <w:t>.</w:t>
      </w:r>
    </w:p>
    <w:p w14:paraId="69897E27" w14:textId="77777777" w:rsidR="0035180C" w:rsidRDefault="0035180C" w:rsidP="0035180C">
      <w:pPr>
        <w:pStyle w:val="ListParagraph"/>
        <w:numPr>
          <w:ilvl w:val="0"/>
          <w:numId w:val="0"/>
        </w:numPr>
        <w:ind w:left="720"/>
        <w:rPr>
          <w:sz w:val="22"/>
        </w:rPr>
      </w:pPr>
    </w:p>
    <w:p w14:paraId="5AB9844B" w14:textId="77777777" w:rsidR="00DA48E0" w:rsidRPr="0002193F" w:rsidRDefault="00DA48E0" w:rsidP="00DA48E0">
      <w:pPr>
        <w:pStyle w:val="Heading3"/>
      </w:pPr>
      <w:bookmarkStart w:id="14" w:name="_Toc78881967"/>
      <w:r>
        <w:t>What can I buy?</w:t>
      </w:r>
      <w:bookmarkEnd w:id="14"/>
    </w:p>
    <w:p w14:paraId="1A152131" w14:textId="5BFB30DA" w:rsidR="00DA48E0" w:rsidRPr="0035180C" w:rsidRDefault="00DA48E0" w:rsidP="00DA48E0">
      <w:r w:rsidRPr="0035180C">
        <w:t>First, you should discuss with your service provider the best way to continue receiving services and supports while maintaining physical distancing</w:t>
      </w:r>
      <w:r w:rsidR="00A15C9D">
        <w:t xml:space="preserve"> or following government stay at home rules.</w:t>
      </w:r>
      <w:r w:rsidR="00A55967">
        <w:t xml:space="preserve"> </w:t>
      </w:r>
      <w:r w:rsidR="00A15C9D">
        <w:t>T</w:t>
      </w:r>
      <w:r w:rsidRPr="0035180C">
        <w:t xml:space="preserve">his may include using equipment and devices you already have, following printed exercise programs at home or borrowing equipment and keeping in touch over the phone. </w:t>
      </w:r>
    </w:p>
    <w:p w14:paraId="37A71684" w14:textId="4E8E0106" w:rsidR="00DA48E0" w:rsidRPr="0035180C" w:rsidRDefault="00DA48E0" w:rsidP="00DA48E0">
      <w:r w:rsidRPr="0035180C">
        <w:t xml:space="preserve">You should also check to see that you have sufficient funds in your plan to cover the equipment you are considering. The </w:t>
      </w:r>
      <w:r w:rsidR="00067782">
        <w:t>NDIA</w:t>
      </w:r>
      <w:r w:rsidR="00067782" w:rsidRPr="0035180C">
        <w:t xml:space="preserve"> </w:t>
      </w:r>
      <w:r w:rsidRPr="0035180C">
        <w:t>will not increase plan values to accommodate the purchase of a device under this policy.</w:t>
      </w:r>
    </w:p>
    <w:p w14:paraId="201784E5" w14:textId="77777777" w:rsidR="00DA48E0" w:rsidRPr="0035180C" w:rsidRDefault="00DA48E0" w:rsidP="00DA48E0">
      <w:r w:rsidRPr="0035180C">
        <w:t>If there is a specific item that you and your provider agree will help you maintain supports during the physical distancing period, your provider will need to provide written advice before you make a purchase. This could be for fitness equipment you would usually use as part of a group program, or a minimum specification tablet to maintain supports from your therapy service provider.</w:t>
      </w:r>
    </w:p>
    <w:p w14:paraId="41520ED9" w14:textId="77777777" w:rsidR="00DA48E0" w:rsidRPr="0035180C" w:rsidRDefault="00DA48E0" w:rsidP="00DA48E0">
      <w:r w:rsidRPr="0035180C">
        <w:t xml:space="preserve">You also need to make sure that you follow the policy criteria: </w:t>
      </w:r>
    </w:p>
    <w:p w14:paraId="04106384" w14:textId="38CA1740" w:rsidR="00DA48E0" w:rsidRPr="00875E67" w:rsidRDefault="00A15C9D" w:rsidP="00DA48E0">
      <w:pPr>
        <w:pStyle w:val="CEOBrief-Paragraph1"/>
        <w:numPr>
          <w:ilvl w:val="0"/>
          <w:numId w:val="43"/>
        </w:numPr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y</w:t>
      </w:r>
      <w:r w:rsidRPr="00875E67">
        <w:rPr>
          <w:sz w:val="22"/>
          <w:szCs w:val="22"/>
        </w:rPr>
        <w:t xml:space="preserve">ou </w:t>
      </w:r>
      <w:r w:rsidR="00DA48E0" w:rsidRPr="00875E67">
        <w:rPr>
          <w:sz w:val="22"/>
          <w:szCs w:val="22"/>
        </w:rPr>
        <w:t>need the equipment to maintain funded (existing) NDIS supports, and</w:t>
      </w:r>
    </w:p>
    <w:p w14:paraId="03C679C7" w14:textId="387F2D38" w:rsidR="00DA48E0" w:rsidRPr="00875E67" w:rsidRDefault="00A15C9D" w:rsidP="00DA48E0">
      <w:pPr>
        <w:pStyle w:val="CEOBrief-Paragraph1"/>
        <w:numPr>
          <w:ilvl w:val="0"/>
          <w:numId w:val="43"/>
        </w:numPr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y</w:t>
      </w:r>
      <w:r w:rsidRPr="00875E67">
        <w:rPr>
          <w:sz w:val="22"/>
          <w:szCs w:val="22"/>
        </w:rPr>
        <w:t xml:space="preserve">our </w:t>
      </w:r>
      <w:r w:rsidR="00DA48E0" w:rsidRPr="00875E67">
        <w:rPr>
          <w:sz w:val="22"/>
          <w:szCs w:val="22"/>
        </w:rPr>
        <w:t>support provider has confirmed in writing that this equipment is necessary to maintain funded NDIS supports</w:t>
      </w:r>
      <w:r w:rsidR="0035180C" w:rsidRPr="00875E6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DA48E0" w:rsidRPr="00875E67">
        <w:rPr>
          <w:sz w:val="22"/>
          <w:szCs w:val="22"/>
        </w:rPr>
        <w:t>and</w:t>
      </w:r>
    </w:p>
    <w:p w14:paraId="703A6AF5" w14:textId="01F69517" w:rsidR="00DA48E0" w:rsidRPr="00875E67" w:rsidRDefault="00A15C9D" w:rsidP="00DA48E0">
      <w:pPr>
        <w:pStyle w:val="CEOBrief-Paragraph1"/>
        <w:numPr>
          <w:ilvl w:val="0"/>
          <w:numId w:val="43"/>
        </w:numPr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t</w:t>
      </w:r>
      <w:r w:rsidRPr="00875E67">
        <w:rPr>
          <w:sz w:val="22"/>
          <w:szCs w:val="22"/>
        </w:rPr>
        <w:t xml:space="preserve">he </w:t>
      </w:r>
      <w:r w:rsidR="00DA48E0" w:rsidRPr="00875E67">
        <w:rPr>
          <w:sz w:val="22"/>
          <w:szCs w:val="22"/>
        </w:rPr>
        <w:t>item is the lowest specification that will maintain funded supports, and</w:t>
      </w:r>
    </w:p>
    <w:p w14:paraId="0C262488" w14:textId="6BC23B5D" w:rsidR="00DA48E0" w:rsidRPr="00875E67" w:rsidRDefault="00A15C9D" w:rsidP="00DA48E0">
      <w:pPr>
        <w:pStyle w:val="CEOBrief-Paragraph1"/>
        <w:numPr>
          <w:ilvl w:val="0"/>
          <w:numId w:val="43"/>
        </w:numPr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y</w:t>
      </w:r>
      <w:r w:rsidRPr="00875E67">
        <w:rPr>
          <w:sz w:val="22"/>
          <w:szCs w:val="22"/>
        </w:rPr>
        <w:t xml:space="preserve">ou </w:t>
      </w:r>
      <w:r w:rsidR="00DA48E0" w:rsidRPr="00875E67">
        <w:rPr>
          <w:sz w:val="22"/>
          <w:szCs w:val="22"/>
        </w:rPr>
        <w:t>do not have access to the item, and</w:t>
      </w:r>
    </w:p>
    <w:p w14:paraId="2E541BB2" w14:textId="156C5ED8" w:rsidR="00DA48E0" w:rsidRPr="00875E67" w:rsidRDefault="00A15C9D" w:rsidP="00DA48E0">
      <w:pPr>
        <w:pStyle w:val="CEOBrief-Paragraph1"/>
        <w:numPr>
          <w:ilvl w:val="0"/>
          <w:numId w:val="43"/>
        </w:numPr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t</w:t>
      </w:r>
      <w:r w:rsidRPr="00875E67">
        <w:rPr>
          <w:sz w:val="22"/>
          <w:szCs w:val="22"/>
        </w:rPr>
        <w:t xml:space="preserve">he </w:t>
      </w:r>
      <w:r w:rsidR="00DA48E0" w:rsidRPr="00875E67">
        <w:rPr>
          <w:sz w:val="22"/>
          <w:szCs w:val="22"/>
        </w:rPr>
        <w:t>item is not funded through a different support system, and</w:t>
      </w:r>
    </w:p>
    <w:p w14:paraId="6BB74E88" w14:textId="797F38D7" w:rsidR="00DA48E0" w:rsidRPr="00875E67" w:rsidRDefault="00A15C9D" w:rsidP="00DA48E0">
      <w:pPr>
        <w:pStyle w:val="CEOBrief-Paragraph1"/>
        <w:numPr>
          <w:ilvl w:val="0"/>
          <w:numId w:val="43"/>
        </w:numPr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Pr="00875E67">
        <w:rPr>
          <w:sz w:val="22"/>
          <w:szCs w:val="22"/>
        </w:rPr>
        <w:t xml:space="preserve">o </w:t>
      </w:r>
      <w:r w:rsidR="00DA48E0" w:rsidRPr="00875E67">
        <w:rPr>
          <w:sz w:val="22"/>
          <w:szCs w:val="22"/>
        </w:rPr>
        <w:t>other exclusions apply.</w:t>
      </w:r>
    </w:p>
    <w:p w14:paraId="724CB38F" w14:textId="49E01AB8" w:rsidR="0035180C" w:rsidRDefault="0035180C" w:rsidP="00DA48E0">
      <w:pPr>
        <w:rPr>
          <w:rFonts w:eastAsia="Times New Roman" w:cs="Arial"/>
          <w:lang w:eastAsia="en-AU"/>
        </w:rPr>
      </w:pPr>
      <w:r w:rsidRPr="0035180C">
        <w:t>You must provide</w:t>
      </w:r>
      <w:r w:rsidR="00A15C9D">
        <w:t xml:space="preserve"> written advice</w:t>
      </w:r>
      <w:r w:rsidRPr="0035180C">
        <w:t xml:space="preserve"> to the NDIA – you can upload it to your participant record or ask your provider or plan manager to email it to the NDIA at </w:t>
      </w:r>
      <w:hyperlink r:id="rId15" w:history="1">
        <w:r w:rsidRPr="0035180C">
          <w:rPr>
            <w:rStyle w:val="Hyperlink"/>
          </w:rPr>
          <w:t>enquiries@ndis.gov.au</w:t>
        </w:r>
      </w:hyperlink>
      <w:r w:rsidR="004B0608">
        <w:rPr>
          <w:rStyle w:val="Hyperlink"/>
        </w:rPr>
        <w:t>.</w:t>
      </w:r>
    </w:p>
    <w:p w14:paraId="03917468" w14:textId="356DE581" w:rsidR="00DA48E0" w:rsidRPr="00DB7DCC" w:rsidRDefault="00DA48E0" w:rsidP="00DA48E0">
      <w:pPr>
        <w:rPr>
          <w:rFonts w:eastAsia="Times New Roman" w:cs="Arial"/>
          <w:lang w:eastAsia="en-AU"/>
        </w:rPr>
      </w:pPr>
      <w:r w:rsidRPr="00DB7DCC">
        <w:rPr>
          <w:rFonts w:eastAsia="Times New Roman" w:cs="Arial"/>
          <w:lang w:eastAsia="en-AU"/>
        </w:rPr>
        <w:t xml:space="preserve">You should ensure any low cost AT you buy meets your needs, helps you </w:t>
      </w:r>
      <w:r w:rsidR="004B0608">
        <w:rPr>
          <w:rFonts w:eastAsia="Times New Roman" w:cs="Arial"/>
          <w:lang w:eastAsia="en-AU"/>
        </w:rPr>
        <w:t>pursue</w:t>
      </w:r>
      <w:r w:rsidR="004B0608" w:rsidRPr="00DB7DCC">
        <w:rPr>
          <w:rFonts w:eastAsia="Times New Roman" w:cs="Arial"/>
          <w:lang w:eastAsia="en-AU"/>
        </w:rPr>
        <w:t xml:space="preserve"> </w:t>
      </w:r>
      <w:r w:rsidRPr="00DB7DCC">
        <w:rPr>
          <w:rFonts w:eastAsia="Times New Roman" w:cs="Arial"/>
          <w:lang w:eastAsia="en-AU"/>
        </w:rPr>
        <w:t xml:space="preserve">your goals and is value for money. </w:t>
      </w:r>
    </w:p>
    <w:p w14:paraId="7E2B6C34" w14:textId="77777777" w:rsidR="00DA48E0" w:rsidRPr="00DB7DCC" w:rsidRDefault="00DA48E0" w:rsidP="00DA48E0">
      <w:pPr>
        <w:rPr>
          <w:rFonts w:eastAsia="Times New Roman" w:cs="Arial"/>
          <w:lang w:eastAsia="en-AU"/>
        </w:rPr>
      </w:pPr>
      <w:r w:rsidRPr="00DB7DCC">
        <w:rPr>
          <w:rFonts w:eastAsia="Times New Roman" w:cs="Arial"/>
          <w:lang w:eastAsia="en-AU"/>
        </w:rPr>
        <w:t xml:space="preserve">You should also compare prices of similar supports or the cost of the same items from different providers to make sure you are getting the best value. </w:t>
      </w:r>
    </w:p>
    <w:p w14:paraId="3BFB453A" w14:textId="77777777" w:rsidR="00DA48E0" w:rsidRPr="00DB7DCC" w:rsidRDefault="00DA48E0" w:rsidP="00875E67">
      <w:pPr>
        <w:spacing w:after="200" w:line="276" w:lineRule="auto"/>
        <w:rPr>
          <w:rFonts w:eastAsia="Times New Roman" w:cs="Arial"/>
          <w:lang w:eastAsia="en-AU"/>
        </w:rPr>
      </w:pPr>
      <w:r w:rsidRPr="00DB7DCC">
        <w:rPr>
          <w:rFonts w:eastAsia="Times New Roman" w:cs="Arial"/>
          <w:lang w:eastAsia="en-AU"/>
        </w:rPr>
        <w:t>Consider the following when deciding on how much to pay for a support:</w:t>
      </w:r>
    </w:p>
    <w:p w14:paraId="319B8B0D" w14:textId="21A8CF79" w:rsidR="00DA48E0" w:rsidRPr="00875E67" w:rsidRDefault="00DA48E0" w:rsidP="00DA48E0">
      <w:pPr>
        <w:pStyle w:val="CEOBrief-Paragraph1"/>
        <w:numPr>
          <w:ilvl w:val="0"/>
          <w:numId w:val="43"/>
        </w:numPr>
        <w:spacing w:before="120" w:line="240" w:lineRule="auto"/>
        <w:rPr>
          <w:sz w:val="22"/>
          <w:szCs w:val="22"/>
        </w:rPr>
      </w:pPr>
      <w:r w:rsidRPr="00875E67">
        <w:rPr>
          <w:sz w:val="22"/>
          <w:szCs w:val="22"/>
        </w:rPr>
        <w:t>Value</w:t>
      </w:r>
      <w:r w:rsidR="004B0608">
        <w:rPr>
          <w:sz w:val="22"/>
          <w:szCs w:val="22"/>
        </w:rPr>
        <w:t xml:space="preserve"> </w:t>
      </w:r>
      <w:r w:rsidRPr="00875E67">
        <w:rPr>
          <w:sz w:val="22"/>
          <w:szCs w:val="22"/>
        </w:rPr>
        <w:t>for</w:t>
      </w:r>
      <w:r w:rsidR="004B0608">
        <w:rPr>
          <w:sz w:val="22"/>
          <w:szCs w:val="22"/>
        </w:rPr>
        <w:t xml:space="preserve"> </w:t>
      </w:r>
      <w:r w:rsidRPr="00875E67">
        <w:rPr>
          <w:sz w:val="22"/>
          <w:szCs w:val="22"/>
        </w:rPr>
        <w:t>money: Is the cost of the support reasonable when you think about the benefit you will get?</w:t>
      </w:r>
    </w:p>
    <w:p w14:paraId="3732486A" w14:textId="09E76982" w:rsidR="00DA48E0" w:rsidRPr="00875E67" w:rsidRDefault="00DA48E0" w:rsidP="00DA48E0">
      <w:pPr>
        <w:pStyle w:val="CEOBrief-Paragraph1"/>
        <w:numPr>
          <w:ilvl w:val="0"/>
          <w:numId w:val="43"/>
        </w:numPr>
        <w:spacing w:before="120" w:line="240" w:lineRule="auto"/>
        <w:rPr>
          <w:sz w:val="22"/>
          <w:szCs w:val="22"/>
        </w:rPr>
      </w:pPr>
      <w:r w:rsidRPr="00875E67">
        <w:rPr>
          <w:sz w:val="22"/>
          <w:szCs w:val="22"/>
        </w:rPr>
        <w:t xml:space="preserve">Quality: Is the quality of the item right and will it help you </w:t>
      </w:r>
      <w:r w:rsidR="004B0608">
        <w:rPr>
          <w:sz w:val="22"/>
          <w:szCs w:val="22"/>
        </w:rPr>
        <w:t>pursue</w:t>
      </w:r>
      <w:r w:rsidR="004B0608" w:rsidRPr="00875E67">
        <w:rPr>
          <w:sz w:val="22"/>
          <w:szCs w:val="22"/>
        </w:rPr>
        <w:t xml:space="preserve"> </w:t>
      </w:r>
      <w:r w:rsidRPr="00875E67">
        <w:rPr>
          <w:sz w:val="22"/>
          <w:szCs w:val="22"/>
        </w:rPr>
        <w:t>your goals?</w:t>
      </w:r>
    </w:p>
    <w:p w14:paraId="1F10EA6B" w14:textId="77777777" w:rsidR="00DA48E0" w:rsidRPr="00875E67" w:rsidRDefault="00DA48E0" w:rsidP="00DA48E0">
      <w:pPr>
        <w:pStyle w:val="CEOBrief-Paragraph1"/>
        <w:numPr>
          <w:ilvl w:val="0"/>
          <w:numId w:val="43"/>
        </w:numPr>
        <w:spacing w:before="120" w:line="240" w:lineRule="auto"/>
        <w:rPr>
          <w:sz w:val="22"/>
          <w:szCs w:val="22"/>
        </w:rPr>
      </w:pPr>
      <w:r w:rsidRPr="00875E67">
        <w:rPr>
          <w:sz w:val="22"/>
          <w:szCs w:val="22"/>
        </w:rPr>
        <w:t>Budget: How much funding do you have available in your NDIS plan and can you afford the amount of support you need within your budget?</w:t>
      </w:r>
    </w:p>
    <w:p w14:paraId="66FDD187" w14:textId="77777777" w:rsidR="0035180C" w:rsidRPr="002A2120" w:rsidRDefault="0035180C" w:rsidP="0035180C">
      <w:pPr>
        <w:pStyle w:val="CEOBrief-Paragraph1"/>
        <w:numPr>
          <w:ilvl w:val="0"/>
          <w:numId w:val="0"/>
        </w:numPr>
        <w:spacing w:before="120" w:line="240" w:lineRule="auto"/>
        <w:ind w:left="720"/>
      </w:pPr>
    </w:p>
    <w:p w14:paraId="325C0CE6" w14:textId="77777777" w:rsidR="00DA48E0" w:rsidRPr="0002193F" w:rsidRDefault="00DA48E0" w:rsidP="00DA48E0">
      <w:pPr>
        <w:pStyle w:val="Heading3"/>
      </w:pPr>
      <w:bookmarkStart w:id="15" w:name="_Toc78881968"/>
      <w:r>
        <w:t xml:space="preserve">What if </w:t>
      </w:r>
      <w:r w:rsidRPr="00D618E2">
        <w:t>I don’t have enough money in my plan?</w:t>
      </w:r>
      <w:bookmarkEnd w:id="15"/>
    </w:p>
    <w:p w14:paraId="106799C4" w14:textId="77777777" w:rsidR="00DA48E0" w:rsidRPr="0035180C" w:rsidRDefault="00DA48E0" w:rsidP="00DA48E0">
      <w:r w:rsidRPr="0035180C">
        <w:t xml:space="preserve">The intent of this policy is to help participants continue therapy and supports due to physical distancing requirements associated with COVID-19. </w:t>
      </w:r>
    </w:p>
    <w:p w14:paraId="7182AF3E" w14:textId="77777777" w:rsidR="00DA48E0" w:rsidRPr="0035180C" w:rsidRDefault="00DA48E0" w:rsidP="00DA48E0">
      <w:r w:rsidRPr="0035180C">
        <w:t>This policy is not intended to support participants in starting new supports that weren’t in place before physical distancing restrictions were put into place.</w:t>
      </w:r>
    </w:p>
    <w:p w14:paraId="3D89E2D2" w14:textId="77777777" w:rsidR="00DA48E0" w:rsidRPr="0035180C" w:rsidRDefault="00DA48E0" w:rsidP="00DA48E0">
      <w:r w:rsidRPr="0035180C">
        <w:t>You should use existing funds to pay for low cost AT.</w:t>
      </w:r>
    </w:p>
    <w:p w14:paraId="6DCF7185" w14:textId="77777777" w:rsidR="00DA48E0" w:rsidRPr="0035180C" w:rsidRDefault="00DA48E0" w:rsidP="00DA48E0">
      <w:r w:rsidRPr="0035180C">
        <w:t xml:space="preserve">Additional funds will not be added to your plan just for these purchases. We expect </w:t>
      </w:r>
      <w:r w:rsidR="002C1E94" w:rsidRPr="0035180C">
        <w:t xml:space="preserve">you to use your existing budget to cover these </w:t>
      </w:r>
      <w:r w:rsidRPr="0035180C">
        <w:t>costs.</w:t>
      </w:r>
    </w:p>
    <w:p w14:paraId="4A42F659" w14:textId="30BDEAC4" w:rsidR="00DA48E0" w:rsidRPr="00D47651" w:rsidRDefault="00DA48E0" w:rsidP="00DA48E0">
      <w:pPr>
        <w:rPr>
          <w:b/>
        </w:rPr>
      </w:pPr>
      <w:r w:rsidRPr="0035180C">
        <w:t>If your plan does not have sufficient funds</w:t>
      </w:r>
      <w:r>
        <w:rPr>
          <w:rFonts w:eastAsia="Times New Roman" w:cs="Arial"/>
          <w:lang w:eastAsia="en-AU"/>
        </w:rPr>
        <w:t xml:space="preserve"> for</w:t>
      </w:r>
      <w:r w:rsidRPr="00DB7DCC">
        <w:rPr>
          <w:rFonts w:eastAsia="Times New Roman" w:cs="Arial"/>
          <w:lang w:eastAsia="en-AU"/>
        </w:rPr>
        <w:t xml:space="preserve"> ongoing supports, you should follow the usual process</w:t>
      </w:r>
      <w:r>
        <w:t xml:space="preserve"> for a </w:t>
      </w:r>
      <w:hyperlink r:id="rId16" w:history="1">
        <w:r w:rsidRPr="000425FA">
          <w:rPr>
            <w:rStyle w:val="Hyperlink"/>
          </w:rPr>
          <w:t>plan review</w:t>
        </w:r>
      </w:hyperlink>
      <w:r>
        <w:t xml:space="preserve">. </w:t>
      </w:r>
      <w:r w:rsidRPr="00DD1CE9">
        <w:t xml:space="preserve">The </w:t>
      </w:r>
      <w:r w:rsidR="00B4396C">
        <w:t>NDIA</w:t>
      </w:r>
      <w:r w:rsidR="00B4396C" w:rsidRPr="00DD1CE9">
        <w:t xml:space="preserve"> </w:t>
      </w:r>
      <w:r w:rsidRPr="00DD1CE9">
        <w:t xml:space="preserve">will not accept </w:t>
      </w:r>
      <w:r w:rsidR="002C1E94">
        <w:t xml:space="preserve">requests to </w:t>
      </w:r>
      <w:r w:rsidRPr="00DD1CE9">
        <w:t xml:space="preserve">change </w:t>
      </w:r>
      <w:r w:rsidR="002C1E94">
        <w:t>a</w:t>
      </w:r>
      <w:r w:rsidRPr="00DD1CE9">
        <w:t xml:space="preserve"> plan solely to purchase low</w:t>
      </w:r>
      <w:r w:rsidR="004B0608">
        <w:t xml:space="preserve"> </w:t>
      </w:r>
      <w:r w:rsidRPr="00DD1CE9">
        <w:t>cost AT under this policy.</w:t>
      </w:r>
    </w:p>
    <w:p w14:paraId="05F19811" w14:textId="77777777" w:rsidR="00CD5AA3" w:rsidRDefault="00CD5AA3" w:rsidP="00CD5AA3">
      <w:pPr>
        <w:pStyle w:val="Heading2"/>
      </w:pPr>
      <w:bookmarkStart w:id="16" w:name="_Toc78881969"/>
      <w:bookmarkEnd w:id="8"/>
      <w:bookmarkEnd w:id="9"/>
      <w:r>
        <w:t>Resources</w:t>
      </w:r>
      <w:bookmarkEnd w:id="16"/>
      <w:r>
        <w:t xml:space="preserve"> </w:t>
      </w:r>
    </w:p>
    <w:p w14:paraId="20636E96" w14:textId="77777777" w:rsidR="00962F91" w:rsidRDefault="00962F91" w:rsidP="00B902A5">
      <w:pPr>
        <w:pStyle w:val="BodyText1"/>
      </w:pPr>
      <w:r>
        <w:t xml:space="preserve">There are a number of </w:t>
      </w:r>
      <w:hyperlink r:id="rId17" w:history="1">
        <w:r w:rsidRPr="00962F91">
          <w:rPr>
            <w:rStyle w:val="Hyperlink"/>
          </w:rPr>
          <w:t>questions and answers about the low cost AT policy</w:t>
        </w:r>
      </w:hyperlink>
      <w:r>
        <w:t xml:space="preserve"> on the coronavirus pages of the NDIS website</w:t>
      </w:r>
      <w:r w:rsidR="00DD1CE9">
        <w:t>, including a video and easy read translation</w:t>
      </w:r>
      <w:r w:rsidR="00E92FF4">
        <w:t>.</w:t>
      </w:r>
    </w:p>
    <w:p w14:paraId="219642FE" w14:textId="120CE38A" w:rsidR="00B902A5" w:rsidRDefault="00B4396C" w:rsidP="00B902A5">
      <w:pPr>
        <w:pStyle w:val="BodyText1"/>
      </w:pPr>
      <w:r>
        <w:fldChar w:fldCharType="begin"/>
      </w:r>
      <w:r>
        <w:instrText>HYPERLINK "https://www.ndis.gov.au/coronavirus"</w:instrText>
      </w:r>
      <w:r>
        <w:fldChar w:fldCharType="separate"/>
      </w:r>
      <w:r w:rsidR="00B902A5" w:rsidRPr="00B902A5">
        <w:rPr>
          <w:rStyle w:val="Hyperlink"/>
        </w:rPr>
        <w:t>The NDIS website</w:t>
      </w:r>
      <w:r>
        <w:rPr>
          <w:rStyle w:val="Hyperlink"/>
        </w:rPr>
        <w:fldChar w:fldCharType="end"/>
      </w:r>
      <w:r w:rsidR="00B902A5">
        <w:t xml:space="preserve"> will continue to be updated with general information, and information about COVID-19 and how it relates to the NDIS.</w:t>
      </w:r>
    </w:p>
    <w:p w14:paraId="1C94BD3A" w14:textId="77777777" w:rsidR="00FA7A60" w:rsidRDefault="00962F91" w:rsidP="00637641">
      <w:pPr>
        <w:pStyle w:val="BodyText1"/>
      </w:pPr>
      <w:r>
        <w:t xml:space="preserve">Find out more about telecommunications products and services by </w:t>
      </w:r>
      <w:hyperlink r:id="rId18" w:history="1">
        <w:r w:rsidRPr="00962F91">
          <w:rPr>
            <w:rStyle w:val="Hyperlink"/>
          </w:rPr>
          <w:t>visiting Ac</w:t>
        </w:r>
        <w:bookmarkStart w:id="17" w:name="_GoBack"/>
        <w:bookmarkEnd w:id="17"/>
        <w:r w:rsidRPr="00962F91">
          <w:rPr>
            <w:rStyle w:val="Hyperlink"/>
          </w:rPr>
          <w:t>cessible Telecoms.</w:t>
        </w:r>
      </w:hyperlink>
    </w:p>
    <w:sectPr w:rsidR="00FA7A60" w:rsidSect="00D179D3">
      <w:headerReference w:type="default" r:id="rId19"/>
      <w:footerReference w:type="default" r:id="rId20"/>
      <w:footerReference w:type="first" r:id="rId21"/>
      <w:pgSz w:w="11900" w:h="16820"/>
      <w:pgMar w:top="1134" w:right="1418" w:bottom="993" w:left="1418" w:header="708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81F0A" w14:textId="77777777" w:rsidR="004C1F2F" w:rsidRDefault="004C1F2F" w:rsidP="00A21633">
      <w:r>
        <w:separator/>
      </w:r>
    </w:p>
    <w:p w14:paraId="300B93AB" w14:textId="77777777" w:rsidR="004C1F2F" w:rsidRDefault="004C1F2F" w:rsidP="00A21633"/>
  </w:endnote>
  <w:endnote w:type="continuationSeparator" w:id="0">
    <w:p w14:paraId="1F6D22BA" w14:textId="77777777" w:rsidR="004C1F2F" w:rsidRDefault="004C1F2F" w:rsidP="00A21633">
      <w:r>
        <w:continuationSeparator/>
      </w:r>
    </w:p>
    <w:p w14:paraId="38DA021A" w14:textId="77777777" w:rsidR="004C1F2F" w:rsidRDefault="004C1F2F" w:rsidP="00A216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sap">
    <w:altName w:val="Times New Roman"/>
    <w:charset w:val="00"/>
    <w:family w:val="auto"/>
    <w:pitch w:val="default"/>
  </w:font>
  <w:font w:name="FS Me Light">
    <w:altName w:val="Franklin Gothic Medium Cond"/>
    <w:charset w:val="00"/>
    <w:family w:val="auto"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75022" w14:textId="6221B27B" w:rsidR="00E1328A" w:rsidRPr="00C84F12" w:rsidRDefault="00E1328A" w:rsidP="00C84F12">
    <w:pPr>
      <w:spacing w:after="360"/>
      <w:rPr>
        <w:rFonts w:ascii="FS Me Light" w:hAnsi="FS Me Light"/>
        <w:color w:val="5E2D73"/>
        <w:sz w:val="28"/>
        <w:szCs w:val="32"/>
      </w:rPr>
    </w:pPr>
    <w:proofErr w:type="gramStart"/>
    <w:r w:rsidRPr="00477D56">
      <w:rPr>
        <w:rFonts w:cs="Arial"/>
        <w:b/>
        <w:color w:val="5E2D73"/>
        <w:sz w:val="28"/>
        <w:szCs w:val="28"/>
      </w:rPr>
      <w:t>ndis.gov.au</w:t>
    </w:r>
    <w:proofErr w:type="gramEnd"/>
    <w:r>
      <w:rPr>
        <w:rFonts w:cs="Arial"/>
        <w:b/>
        <w:color w:val="5E2D73"/>
        <w:sz w:val="24"/>
        <w:szCs w:val="32"/>
      </w:rPr>
      <w:tab/>
    </w:r>
    <w:r>
      <w:rPr>
        <w:rFonts w:cs="Arial"/>
        <w:b/>
        <w:color w:val="5E2D73"/>
        <w:sz w:val="24"/>
        <w:szCs w:val="32"/>
      </w:rPr>
      <w:tab/>
    </w:r>
    <w:r>
      <w:rPr>
        <w:rFonts w:cs="Arial"/>
        <w:b/>
        <w:color w:val="5E2D73"/>
        <w:sz w:val="24"/>
        <w:szCs w:val="32"/>
      </w:rPr>
      <w:tab/>
    </w:r>
    <w:r>
      <w:t xml:space="preserve">NDIS COVID-19 information </w:t>
    </w:r>
    <w:r>
      <w:tab/>
    </w:r>
    <w:r>
      <w:tab/>
    </w:r>
    <w:sdt>
      <w:sdtPr>
        <w:id w:val="-15921531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 w:rsidRPr="00A21633">
          <w:fldChar w:fldCharType="begin"/>
        </w:r>
        <w:r w:rsidRPr="00A21633">
          <w:instrText xml:space="preserve"> PAGE   \* MERGEFORMAT </w:instrText>
        </w:r>
        <w:r w:rsidRPr="00A21633">
          <w:fldChar w:fldCharType="separate"/>
        </w:r>
        <w:r w:rsidR="00875E67">
          <w:rPr>
            <w:noProof/>
          </w:rPr>
          <w:t>7</w:t>
        </w:r>
        <w:r w:rsidRPr="00A21633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A0DF3" w14:textId="77777777" w:rsidR="00E1328A" w:rsidRPr="007219F1" w:rsidRDefault="00E1328A" w:rsidP="00A21633">
    <w:pPr>
      <w:rPr>
        <w:rFonts w:ascii="FS Me Light" w:hAnsi="FS Me Light"/>
        <w:color w:val="5E2D73"/>
        <w:sz w:val="32"/>
        <w:szCs w:val="32"/>
      </w:rPr>
    </w:pPr>
    <w:r w:rsidRPr="00FB5514">
      <w:rPr>
        <w:rFonts w:cs="Arial"/>
        <w:b/>
        <w:noProof/>
        <w:lang w:eastAsia="en-AU"/>
      </w:rPr>
      <w:drawing>
        <wp:anchor distT="0" distB="0" distL="114300" distR="114300" simplePos="0" relativeHeight="251667456" behindDoc="1" locked="0" layoutInCell="1" allowOverlap="1" wp14:anchorId="7AB94E05" wp14:editId="31F2FFCE">
          <wp:simplePos x="0" y="0"/>
          <wp:positionH relativeFrom="page">
            <wp:posOffset>5662930</wp:posOffset>
          </wp:positionH>
          <wp:positionV relativeFrom="margin">
            <wp:posOffset>8850519</wp:posOffset>
          </wp:positionV>
          <wp:extent cx="1536065" cy="798195"/>
          <wp:effectExtent l="0" t="0" r="6985" b="1905"/>
          <wp:wrapNone/>
          <wp:docPr id="5" name="Picture 5" descr="NDIS logo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IS-NDIA-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5514">
      <w:rPr>
        <w:rFonts w:cs="Arial"/>
        <w:b/>
        <w:color w:val="5E2D73"/>
        <w:sz w:val="32"/>
        <w:szCs w:val="32"/>
      </w:rPr>
      <w:t>ndis.gov.au</w:t>
    </w:r>
    <w:r w:rsidRPr="00FB5514">
      <w:rPr>
        <w:rFonts w:cs="Arial"/>
        <w:b/>
        <w:color w:val="5E2D73"/>
        <w:sz w:val="32"/>
        <w:szCs w:val="32"/>
      </w:rPr>
      <w:ptab w:relativeTo="margin" w:alignment="center" w:leader="none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242E1" w14:textId="77777777" w:rsidR="004C1F2F" w:rsidRDefault="004C1F2F" w:rsidP="00A21633">
      <w:r>
        <w:separator/>
      </w:r>
    </w:p>
    <w:p w14:paraId="4E8C7373" w14:textId="77777777" w:rsidR="004C1F2F" w:rsidRDefault="004C1F2F" w:rsidP="00A21633"/>
  </w:footnote>
  <w:footnote w:type="continuationSeparator" w:id="0">
    <w:p w14:paraId="18153749" w14:textId="77777777" w:rsidR="004C1F2F" w:rsidRDefault="004C1F2F" w:rsidP="00A21633">
      <w:r>
        <w:continuationSeparator/>
      </w:r>
    </w:p>
    <w:p w14:paraId="00F6B447" w14:textId="77777777" w:rsidR="004C1F2F" w:rsidRDefault="004C1F2F" w:rsidP="00A216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0156F" w14:textId="77777777" w:rsidR="00E1328A" w:rsidRDefault="00E1328A">
    <w:pPr>
      <w:pStyle w:val="Header"/>
    </w:pPr>
    <w:r w:rsidRPr="00FB5514">
      <w:rPr>
        <w:rFonts w:cs="Arial"/>
        <w:b/>
        <w:noProof/>
        <w:lang w:eastAsia="en-AU"/>
      </w:rPr>
      <w:drawing>
        <wp:anchor distT="0" distB="0" distL="114300" distR="114300" simplePos="0" relativeHeight="251671552" behindDoc="1" locked="0" layoutInCell="1" allowOverlap="1" wp14:anchorId="295DAAD1" wp14:editId="2D1ED1A0">
          <wp:simplePos x="0" y="0"/>
          <wp:positionH relativeFrom="page">
            <wp:posOffset>6272530</wp:posOffset>
          </wp:positionH>
          <wp:positionV relativeFrom="page">
            <wp:posOffset>214630</wp:posOffset>
          </wp:positionV>
          <wp:extent cx="1038225" cy="539115"/>
          <wp:effectExtent l="0" t="0" r="9525" b="0"/>
          <wp:wrapNone/>
          <wp:docPr id="4" name="Picture 4" descr="NDIS logo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IS-NDIA-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532"/>
    <w:multiLevelType w:val="hybridMultilevel"/>
    <w:tmpl w:val="A5BEF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484C"/>
    <w:multiLevelType w:val="multilevel"/>
    <w:tmpl w:val="A6AE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35387"/>
    <w:multiLevelType w:val="multilevel"/>
    <w:tmpl w:val="3482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64FE1"/>
    <w:multiLevelType w:val="hybridMultilevel"/>
    <w:tmpl w:val="647EA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34805"/>
    <w:multiLevelType w:val="multilevel"/>
    <w:tmpl w:val="38F8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757A9"/>
    <w:multiLevelType w:val="hybridMultilevel"/>
    <w:tmpl w:val="555C0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270D0"/>
    <w:multiLevelType w:val="hybridMultilevel"/>
    <w:tmpl w:val="33409D76"/>
    <w:lvl w:ilvl="0" w:tplc="358814F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C6ECC"/>
    <w:multiLevelType w:val="hybridMultilevel"/>
    <w:tmpl w:val="D0E22D5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45C3C"/>
    <w:multiLevelType w:val="hybridMultilevel"/>
    <w:tmpl w:val="0FA6CABC"/>
    <w:lvl w:ilvl="0" w:tplc="358814F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227E8"/>
    <w:multiLevelType w:val="hybridMultilevel"/>
    <w:tmpl w:val="FA147AD8"/>
    <w:lvl w:ilvl="0" w:tplc="0C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0" w15:restartNumberingAfterBreak="0">
    <w:nsid w:val="24F46F46"/>
    <w:multiLevelType w:val="multilevel"/>
    <w:tmpl w:val="D780D282"/>
    <w:lvl w:ilvl="0">
      <w:start w:val="1"/>
      <w:numFmt w:val="decimal"/>
      <w:pStyle w:val="CEOBrief-Heading1"/>
      <w:lvlText w:val="%1."/>
      <w:lvlJc w:val="left"/>
      <w:pPr>
        <w:ind w:left="8582" w:hanging="360"/>
      </w:pPr>
    </w:lvl>
    <w:lvl w:ilvl="1">
      <w:start w:val="1"/>
      <w:numFmt w:val="decimal"/>
      <w:pStyle w:val="CEOBrief-Paragraph1"/>
      <w:lvlText w:val="%1.%2."/>
      <w:lvlJc w:val="left"/>
      <w:pPr>
        <w:ind w:left="16309" w:hanging="432"/>
      </w:pPr>
    </w:lvl>
    <w:lvl w:ilvl="2">
      <w:start w:val="1"/>
      <w:numFmt w:val="decimal"/>
      <w:pStyle w:val="CEOBrief-Paragraph2"/>
      <w:lvlText w:val="%1.%2.%3."/>
      <w:lvlJc w:val="left"/>
      <w:pPr>
        <w:ind w:left="9446" w:hanging="504"/>
      </w:pPr>
    </w:lvl>
    <w:lvl w:ilvl="3">
      <w:start w:val="1"/>
      <w:numFmt w:val="decimal"/>
      <w:lvlText w:val="%1.%2.%3.%4."/>
      <w:lvlJc w:val="left"/>
      <w:pPr>
        <w:ind w:left="9950" w:hanging="648"/>
      </w:pPr>
    </w:lvl>
    <w:lvl w:ilvl="4">
      <w:start w:val="1"/>
      <w:numFmt w:val="decimal"/>
      <w:lvlText w:val="%1.%2.%3.%4.%5."/>
      <w:lvlJc w:val="left"/>
      <w:pPr>
        <w:ind w:left="10454" w:hanging="792"/>
      </w:pPr>
    </w:lvl>
    <w:lvl w:ilvl="5">
      <w:start w:val="1"/>
      <w:numFmt w:val="decimal"/>
      <w:lvlText w:val="%1.%2.%3.%4.%5.%6."/>
      <w:lvlJc w:val="left"/>
      <w:pPr>
        <w:ind w:left="10958" w:hanging="936"/>
      </w:pPr>
    </w:lvl>
    <w:lvl w:ilvl="6">
      <w:start w:val="1"/>
      <w:numFmt w:val="decimal"/>
      <w:lvlText w:val="%1.%2.%3.%4.%5.%6.%7."/>
      <w:lvlJc w:val="left"/>
      <w:pPr>
        <w:ind w:left="11462" w:hanging="1080"/>
      </w:pPr>
    </w:lvl>
    <w:lvl w:ilvl="7">
      <w:start w:val="1"/>
      <w:numFmt w:val="decimal"/>
      <w:lvlText w:val="%1.%2.%3.%4.%5.%6.%7.%8."/>
      <w:lvlJc w:val="left"/>
      <w:pPr>
        <w:ind w:left="11966" w:hanging="1224"/>
      </w:pPr>
    </w:lvl>
    <w:lvl w:ilvl="8">
      <w:start w:val="1"/>
      <w:numFmt w:val="decimal"/>
      <w:lvlText w:val="%1.%2.%3.%4.%5.%6.%7.%8.%9."/>
      <w:lvlJc w:val="left"/>
      <w:pPr>
        <w:ind w:left="12542" w:hanging="1440"/>
      </w:pPr>
    </w:lvl>
  </w:abstractNum>
  <w:abstractNum w:abstractNumId="11" w15:restartNumberingAfterBreak="0">
    <w:nsid w:val="29207D49"/>
    <w:multiLevelType w:val="hybridMultilevel"/>
    <w:tmpl w:val="C1101B4A"/>
    <w:lvl w:ilvl="0" w:tplc="3FB68B6A">
      <w:start w:val="1"/>
      <w:numFmt w:val="bullet"/>
      <w:pStyle w:val="ListParagraph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77103C"/>
    <w:multiLevelType w:val="multilevel"/>
    <w:tmpl w:val="025C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E90CE4"/>
    <w:multiLevelType w:val="singleLevel"/>
    <w:tmpl w:val="52F61D9A"/>
    <w:lvl w:ilvl="0">
      <w:start w:val="1"/>
      <w:numFmt w:val="bullet"/>
      <w:pStyle w:val="Box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</w:abstractNum>
  <w:abstractNum w:abstractNumId="14" w15:restartNumberingAfterBreak="0">
    <w:nsid w:val="317766EE"/>
    <w:multiLevelType w:val="hybridMultilevel"/>
    <w:tmpl w:val="C7A460A0"/>
    <w:lvl w:ilvl="0" w:tplc="466C291E">
      <w:start w:val="1"/>
      <w:numFmt w:val="bullet"/>
      <w:pStyle w:val="H1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7EE81A1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DE5293"/>
    <w:multiLevelType w:val="hybridMultilevel"/>
    <w:tmpl w:val="207CB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50F63"/>
    <w:multiLevelType w:val="hybridMultilevel"/>
    <w:tmpl w:val="F84E5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10B2F"/>
    <w:multiLevelType w:val="multilevel"/>
    <w:tmpl w:val="26B8EA44"/>
    <w:lvl w:ilvl="0">
      <w:start w:val="1"/>
      <w:numFmt w:val="decimal"/>
      <w:lvlText w:val="%1."/>
      <w:lvlJc w:val="left"/>
      <w:pPr>
        <w:ind w:left="1647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8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47" w:hanging="2520"/>
      </w:pPr>
      <w:rPr>
        <w:rFonts w:hint="default"/>
      </w:rPr>
    </w:lvl>
  </w:abstractNum>
  <w:abstractNum w:abstractNumId="19" w15:restartNumberingAfterBreak="0">
    <w:nsid w:val="3AFD2D2D"/>
    <w:multiLevelType w:val="hybridMultilevel"/>
    <w:tmpl w:val="C590D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76507"/>
    <w:multiLevelType w:val="hybridMultilevel"/>
    <w:tmpl w:val="23747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F479B"/>
    <w:multiLevelType w:val="multilevel"/>
    <w:tmpl w:val="76D8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363DAF"/>
    <w:multiLevelType w:val="multilevel"/>
    <w:tmpl w:val="50B8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487D1D"/>
    <w:multiLevelType w:val="hybridMultilevel"/>
    <w:tmpl w:val="1808344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B4978B1"/>
    <w:multiLevelType w:val="hybridMultilevel"/>
    <w:tmpl w:val="5AFCF312"/>
    <w:lvl w:ilvl="0" w:tplc="FFFFFFFF">
      <w:start w:val="1"/>
      <w:numFmt w:val="bullet"/>
      <w:pStyle w:val="DPA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E020A"/>
    <w:multiLevelType w:val="hybridMultilevel"/>
    <w:tmpl w:val="E7F89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571D9"/>
    <w:multiLevelType w:val="hybridMultilevel"/>
    <w:tmpl w:val="1AD0ED82"/>
    <w:lvl w:ilvl="0" w:tplc="22822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C1006"/>
    <w:multiLevelType w:val="multilevel"/>
    <w:tmpl w:val="31284C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D90366D"/>
    <w:multiLevelType w:val="hybridMultilevel"/>
    <w:tmpl w:val="43F8FAA4"/>
    <w:lvl w:ilvl="0" w:tplc="358814F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C54AC"/>
    <w:multiLevelType w:val="hybridMultilevel"/>
    <w:tmpl w:val="B3B0F584"/>
    <w:lvl w:ilvl="0" w:tplc="A5F89C4C">
      <w:start w:val="1"/>
      <w:numFmt w:val="decimal"/>
      <w:pStyle w:val="ListStyle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6A7CA7"/>
    <w:multiLevelType w:val="hybridMultilevel"/>
    <w:tmpl w:val="BDC4C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66F44"/>
    <w:multiLevelType w:val="hybridMultilevel"/>
    <w:tmpl w:val="987A2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653DC"/>
    <w:multiLevelType w:val="hybridMultilevel"/>
    <w:tmpl w:val="ACC6AF22"/>
    <w:lvl w:ilvl="0" w:tplc="358814F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615DA"/>
    <w:multiLevelType w:val="multilevel"/>
    <w:tmpl w:val="1FBC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801255"/>
    <w:multiLevelType w:val="hybridMultilevel"/>
    <w:tmpl w:val="15AE0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15A98"/>
    <w:multiLevelType w:val="multilevel"/>
    <w:tmpl w:val="9BE4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9D4FD5"/>
    <w:multiLevelType w:val="hybridMultilevel"/>
    <w:tmpl w:val="241EF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D428E"/>
    <w:multiLevelType w:val="hybridMultilevel"/>
    <w:tmpl w:val="E6725B36"/>
    <w:lvl w:ilvl="0" w:tplc="358814F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29"/>
  </w:num>
  <w:num w:numId="5">
    <w:abstractNumId w:val="11"/>
  </w:num>
  <w:num w:numId="6">
    <w:abstractNumId w:val="14"/>
  </w:num>
  <w:num w:numId="7">
    <w:abstractNumId w:val="24"/>
  </w:num>
  <w:num w:numId="8">
    <w:abstractNumId w:val="9"/>
  </w:num>
  <w:num w:numId="9">
    <w:abstractNumId w:val="26"/>
  </w:num>
  <w:num w:numId="10">
    <w:abstractNumId w:val="18"/>
  </w:num>
  <w:num w:numId="11">
    <w:abstractNumId w:val="1"/>
  </w:num>
  <w:num w:numId="12">
    <w:abstractNumId w:val="18"/>
  </w:num>
  <w:num w:numId="13">
    <w:abstractNumId w:val="33"/>
  </w:num>
  <w:num w:numId="14">
    <w:abstractNumId w:val="25"/>
  </w:num>
  <w:num w:numId="15">
    <w:abstractNumId w:val="10"/>
  </w:num>
  <w:num w:numId="16">
    <w:abstractNumId w:val="27"/>
  </w:num>
  <w:num w:numId="17">
    <w:abstractNumId w:val="10"/>
  </w:num>
  <w:num w:numId="18">
    <w:abstractNumId w:val="18"/>
  </w:num>
  <w:num w:numId="19">
    <w:abstractNumId w:val="23"/>
  </w:num>
  <w:num w:numId="20">
    <w:abstractNumId w:val="4"/>
  </w:num>
  <w:num w:numId="21">
    <w:abstractNumId w:val="22"/>
  </w:num>
  <w:num w:numId="22">
    <w:abstractNumId w:val="35"/>
  </w:num>
  <w:num w:numId="23">
    <w:abstractNumId w:val="12"/>
  </w:num>
  <w:num w:numId="24">
    <w:abstractNumId w:val="15"/>
  </w:num>
  <w:num w:numId="25">
    <w:abstractNumId w:val="8"/>
  </w:num>
  <w:num w:numId="26">
    <w:abstractNumId w:val="6"/>
  </w:num>
  <w:num w:numId="27">
    <w:abstractNumId w:val="37"/>
  </w:num>
  <w:num w:numId="28">
    <w:abstractNumId w:val="28"/>
  </w:num>
  <w:num w:numId="29">
    <w:abstractNumId w:val="32"/>
  </w:num>
  <w:num w:numId="30">
    <w:abstractNumId w:val="30"/>
  </w:num>
  <w:num w:numId="31">
    <w:abstractNumId w:val="0"/>
  </w:num>
  <w:num w:numId="32">
    <w:abstractNumId w:val="7"/>
  </w:num>
  <w:num w:numId="33">
    <w:abstractNumId w:val="3"/>
  </w:num>
  <w:num w:numId="34">
    <w:abstractNumId w:val="31"/>
  </w:num>
  <w:num w:numId="35">
    <w:abstractNumId w:val="19"/>
  </w:num>
  <w:num w:numId="36">
    <w:abstractNumId w:val="5"/>
  </w:num>
  <w:num w:numId="37">
    <w:abstractNumId w:val="36"/>
  </w:num>
  <w:num w:numId="38">
    <w:abstractNumId w:val="34"/>
  </w:num>
  <w:num w:numId="39">
    <w:abstractNumId w:val="16"/>
  </w:num>
  <w:num w:numId="40">
    <w:abstractNumId w:val="21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lignBordersAndEdge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E7548BD-21ED-41E9-A9F0-E96B687E3F94}"/>
    <w:docVar w:name="dgnword-eventsink" w:val="256213992"/>
  </w:docVars>
  <w:rsids>
    <w:rsidRoot w:val="007219F1"/>
    <w:rsid w:val="00001694"/>
    <w:rsid w:val="00002684"/>
    <w:rsid w:val="0000348E"/>
    <w:rsid w:val="000037D4"/>
    <w:rsid w:val="00003DF5"/>
    <w:rsid w:val="00004ECC"/>
    <w:rsid w:val="00004EF1"/>
    <w:rsid w:val="0000531E"/>
    <w:rsid w:val="0000531F"/>
    <w:rsid w:val="00006FD9"/>
    <w:rsid w:val="00011735"/>
    <w:rsid w:val="00011F4E"/>
    <w:rsid w:val="000128BD"/>
    <w:rsid w:val="00012FD4"/>
    <w:rsid w:val="00013FE2"/>
    <w:rsid w:val="00014958"/>
    <w:rsid w:val="00015206"/>
    <w:rsid w:val="000155CB"/>
    <w:rsid w:val="00015623"/>
    <w:rsid w:val="00015A01"/>
    <w:rsid w:val="00023621"/>
    <w:rsid w:val="000242B6"/>
    <w:rsid w:val="00025349"/>
    <w:rsid w:val="00025DB7"/>
    <w:rsid w:val="000265F9"/>
    <w:rsid w:val="00026CFC"/>
    <w:rsid w:val="0003016A"/>
    <w:rsid w:val="0003669D"/>
    <w:rsid w:val="0004092A"/>
    <w:rsid w:val="00040F13"/>
    <w:rsid w:val="000414AF"/>
    <w:rsid w:val="000467E9"/>
    <w:rsid w:val="00046F1B"/>
    <w:rsid w:val="000505DD"/>
    <w:rsid w:val="00051173"/>
    <w:rsid w:val="00052EA2"/>
    <w:rsid w:val="00053EB7"/>
    <w:rsid w:val="00054764"/>
    <w:rsid w:val="00054E6E"/>
    <w:rsid w:val="000554FD"/>
    <w:rsid w:val="00055559"/>
    <w:rsid w:val="0005601F"/>
    <w:rsid w:val="0005619F"/>
    <w:rsid w:val="000570FE"/>
    <w:rsid w:val="0006303B"/>
    <w:rsid w:val="000639DA"/>
    <w:rsid w:val="00063A62"/>
    <w:rsid w:val="00063FE5"/>
    <w:rsid w:val="00064437"/>
    <w:rsid w:val="00067782"/>
    <w:rsid w:val="00067F6F"/>
    <w:rsid w:val="00070969"/>
    <w:rsid w:val="00070B81"/>
    <w:rsid w:val="00073687"/>
    <w:rsid w:val="00073BB9"/>
    <w:rsid w:val="00074006"/>
    <w:rsid w:val="00074BAC"/>
    <w:rsid w:val="000750A3"/>
    <w:rsid w:val="00075BE7"/>
    <w:rsid w:val="0007771A"/>
    <w:rsid w:val="0008167F"/>
    <w:rsid w:val="00081DCB"/>
    <w:rsid w:val="00082B05"/>
    <w:rsid w:val="00083E16"/>
    <w:rsid w:val="00084486"/>
    <w:rsid w:val="00085463"/>
    <w:rsid w:val="00085DC9"/>
    <w:rsid w:val="00085FF6"/>
    <w:rsid w:val="00087D23"/>
    <w:rsid w:val="000913C1"/>
    <w:rsid w:val="00091625"/>
    <w:rsid w:val="00091B6C"/>
    <w:rsid w:val="000A10A5"/>
    <w:rsid w:val="000A1505"/>
    <w:rsid w:val="000A1BB3"/>
    <w:rsid w:val="000A1D95"/>
    <w:rsid w:val="000A243A"/>
    <w:rsid w:val="000A246C"/>
    <w:rsid w:val="000A33D4"/>
    <w:rsid w:val="000A5904"/>
    <w:rsid w:val="000A6C0B"/>
    <w:rsid w:val="000B03E7"/>
    <w:rsid w:val="000B06D7"/>
    <w:rsid w:val="000B5203"/>
    <w:rsid w:val="000B57AA"/>
    <w:rsid w:val="000B6D86"/>
    <w:rsid w:val="000B7DF7"/>
    <w:rsid w:val="000C0F0F"/>
    <w:rsid w:val="000C1202"/>
    <w:rsid w:val="000C25A6"/>
    <w:rsid w:val="000C26FC"/>
    <w:rsid w:val="000C2D03"/>
    <w:rsid w:val="000C4E64"/>
    <w:rsid w:val="000C4F7F"/>
    <w:rsid w:val="000C5486"/>
    <w:rsid w:val="000C7555"/>
    <w:rsid w:val="000D042B"/>
    <w:rsid w:val="000D19F5"/>
    <w:rsid w:val="000D2FDF"/>
    <w:rsid w:val="000D3566"/>
    <w:rsid w:val="000D38D9"/>
    <w:rsid w:val="000D59E2"/>
    <w:rsid w:val="000D66E7"/>
    <w:rsid w:val="000E031F"/>
    <w:rsid w:val="000E0D85"/>
    <w:rsid w:val="000E11E3"/>
    <w:rsid w:val="000E2059"/>
    <w:rsid w:val="000E28FB"/>
    <w:rsid w:val="000E3862"/>
    <w:rsid w:val="000E4011"/>
    <w:rsid w:val="000E439A"/>
    <w:rsid w:val="000E45AA"/>
    <w:rsid w:val="000E46EF"/>
    <w:rsid w:val="000E4936"/>
    <w:rsid w:val="000E4CB1"/>
    <w:rsid w:val="000E4F17"/>
    <w:rsid w:val="000E7303"/>
    <w:rsid w:val="000E7896"/>
    <w:rsid w:val="000E7AAA"/>
    <w:rsid w:val="000F152E"/>
    <w:rsid w:val="000F200F"/>
    <w:rsid w:val="000F273D"/>
    <w:rsid w:val="000F3193"/>
    <w:rsid w:val="000F3C94"/>
    <w:rsid w:val="000F4A90"/>
    <w:rsid w:val="000F4CE2"/>
    <w:rsid w:val="000F53B5"/>
    <w:rsid w:val="000F5C5B"/>
    <w:rsid w:val="000F693B"/>
    <w:rsid w:val="000F6BC0"/>
    <w:rsid w:val="000F6D76"/>
    <w:rsid w:val="000F7968"/>
    <w:rsid w:val="000F7C46"/>
    <w:rsid w:val="00101F19"/>
    <w:rsid w:val="00102DEB"/>
    <w:rsid w:val="001032D6"/>
    <w:rsid w:val="00104712"/>
    <w:rsid w:val="00105049"/>
    <w:rsid w:val="00105C6B"/>
    <w:rsid w:val="00107767"/>
    <w:rsid w:val="001123E0"/>
    <w:rsid w:val="00112BF0"/>
    <w:rsid w:val="00113B80"/>
    <w:rsid w:val="00115518"/>
    <w:rsid w:val="00115562"/>
    <w:rsid w:val="001179C7"/>
    <w:rsid w:val="00117D6F"/>
    <w:rsid w:val="00120061"/>
    <w:rsid w:val="00120146"/>
    <w:rsid w:val="001212C3"/>
    <w:rsid w:val="00121C70"/>
    <w:rsid w:val="00121ED8"/>
    <w:rsid w:val="00122C64"/>
    <w:rsid w:val="00122DAF"/>
    <w:rsid w:val="00124159"/>
    <w:rsid w:val="00124ECE"/>
    <w:rsid w:val="00125CC3"/>
    <w:rsid w:val="001260E1"/>
    <w:rsid w:val="0012663D"/>
    <w:rsid w:val="00126676"/>
    <w:rsid w:val="00126C7F"/>
    <w:rsid w:val="00126F53"/>
    <w:rsid w:val="001270CD"/>
    <w:rsid w:val="001306EE"/>
    <w:rsid w:val="00131C30"/>
    <w:rsid w:val="001338B4"/>
    <w:rsid w:val="00134993"/>
    <w:rsid w:val="00136A20"/>
    <w:rsid w:val="00140094"/>
    <w:rsid w:val="00140A90"/>
    <w:rsid w:val="00142DF8"/>
    <w:rsid w:val="00143642"/>
    <w:rsid w:val="001436B1"/>
    <w:rsid w:val="00144763"/>
    <w:rsid w:val="00150D9D"/>
    <w:rsid w:val="00151362"/>
    <w:rsid w:val="00151FB6"/>
    <w:rsid w:val="001533E8"/>
    <w:rsid w:val="00155B65"/>
    <w:rsid w:val="0015611A"/>
    <w:rsid w:val="00157A94"/>
    <w:rsid w:val="00160E89"/>
    <w:rsid w:val="001610C0"/>
    <w:rsid w:val="001629B8"/>
    <w:rsid w:val="00162C75"/>
    <w:rsid w:val="00163319"/>
    <w:rsid w:val="00163D15"/>
    <w:rsid w:val="00163F2D"/>
    <w:rsid w:val="00165011"/>
    <w:rsid w:val="0016601A"/>
    <w:rsid w:val="001664B4"/>
    <w:rsid w:val="00167DC4"/>
    <w:rsid w:val="00171AA3"/>
    <w:rsid w:val="0017217A"/>
    <w:rsid w:val="00172DF6"/>
    <w:rsid w:val="001739CB"/>
    <w:rsid w:val="00175854"/>
    <w:rsid w:val="00175D24"/>
    <w:rsid w:val="001763FA"/>
    <w:rsid w:val="00176FD2"/>
    <w:rsid w:val="001800CD"/>
    <w:rsid w:val="00181E01"/>
    <w:rsid w:val="001831C0"/>
    <w:rsid w:val="001833AF"/>
    <w:rsid w:val="00185AB4"/>
    <w:rsid w:val="00186C99"/>
    <w:rsid w:val="00186E30"/>
    <w:rsid w:val="0018726A"/>
    <w:rsid w:val="00190D4A"/>
    <w:rsid w:val="001917B1"/>
    <w:rsid w:val="001921F2"/>
    <w:rsid w:val="00192333"/>
    <w:rsid w:val="00192D54"/>
    <w:rsid w:val="0019376B"/>
    <w:rsid w:val="00193945"/>
    <w:rsid w:val="00194705"/>
    <w:rsid w:val="00195042"/>
    <w:rsid w:val="00195073"/>
    <w:rsid w:val="00196D0A"/>
    <w:rsid w:val="00196F1D"/>
    <w:rsid w:val="00197A1B"/>
    <w:rsid w:val="00197D25"/>
    <w:rsid w:val="00197D75"/>
    <w:rsid w:val="001A161D"/>
    <w:rsid w:val="001A1791"/>
    <w:rsid w:val="001A17B6"/>
    <w:rsid w:val="001A227A"/>
    <w:rsid w:val="001A3A2F"/>
    <w:rsid w:val="001A3D72"/>
    <w:rsid w:val="001A49F5"/>
    <w:rsid w:val="001A5389"/>
    <w:rsid w:val="001A5C78"/>
    <w:rsid w:val="001A6420"/>
    <w:rsid w:val="001A6827"/>
    <w:rsid w:val="001A693A"/>
    <w:rsid w:val="001A750B"/>
    <w:rsid w:val="001B146D"/>
    <w:rsid w:val="001B2E42"/>
    <w:rsid w:val="001B2E70"/>
    <w:rsid w:val="001B4304"/>
    <w:rsid w:val="001B4B5B"/>
    <w:rsid w:val="001B4E13"/>
    <w:rsid w:val="001B65CF"/>
    <w:rsid w:val="001B71A2"/>
    <w:rsid w:val="001C0E89"/>
    <w:rsid w:val="001C116C"/>
    <w:rsid w:val="001C26A9"/>
    <w:rsid w:val="001C2747"/>
    <w:rsid w:val="001C3F88"/>
    <w:rsid w:val="001C442E"/>
    <w:rsid w:val="001C4A02"/>
    <w:rsid w:val="001D1288"/>
    <w:rsid w:val="001D1439"/>
    <w:rsid w:val="001D15A4"/>
    <w:rsid w:val="001D2236"/>
    <w:rsid w:val="001D2843"/>
    <w:rsid w:val="001D31B2"/>
    <w:rsid w:val="001D3E2A"/>
    <w:rsid w:val="001D40CF"/>
    <w:rsid w:val="001D4489"/>
    <w:rsid w:val="001D4BBD"/>
    <w:rsid w:val="001D55BF"/>
    <w:rsid w:val="001D5EC4"/>
    <w:rsid w:val="001D6985"/>
    <w:rsid w:val="001D6DC6"/>
    <w:rsid w:val="001D75C7"/>
    <w:rsid w:val="001E0398"/>
    <w:rsid w:val="001E09FF"/>
    <w:rsid w:val="001E0DAA"/>
    <w:rsid w:val="001E1292"/>
    <w:rsid w:val="001E32DB"/>
    <w:rsid w:val="001E33E8"/>
    <w:rsid w:val="001E51F5"/>
    <w:rsid w:val="001E630D"/>
    <w:rsid w:val="001E6E50"/>
    <w:rsid w:val="001E746B"/>
    <w:rsid w:val="001E769A"/>
    <w:rsid w:val="001F1289"/>
    <w:rsid w:val="001F1D1C"/>
    <w:rsid w:val="001F2A45"/>
    <w:rsid w:val="001F2B14"/>
    <w:rsid w:val="001F3621"/>
    <w:rsid w:val="001F3AE8"/>
    <w:rsid w:val="001F5232"/>
    <w:rsid w:val="001F53EF"/>
    <w:rsid w:val="001F5EF9"/>
    <w:rsid w:val="001F632F"/>
    <w:rsid w:val="0020030C"/>
    <w:rsid w:val="0020330C"/>
    <w:rsid w:val="002033E7"/>
    <w:rsid w:val="00203655"/>
    <w:rsid w:val="00203FBE"/>
    <w:rsid w:val="002046A2"/>
    <w:rsid w:val="00204774"/>
    <w:rsid w:val="00204936"/>
    <w:rsid w:val="00204E9E"/>
    <w:rsid w:val="0020616E"/>
    <w:rsid w:val="00206D34"/>
    <w:rsid w:val="00206DBE"/>
    <w:rsid w:val="002109F0"/>
    <w:rsid w:val="0021200F"/>
    <w:rsid w:val="002120F3"/>
    <w:rsid w:val="00212A7C"/>
    <w:rsid w:val="002133C5"/>
    <w:rsid w:val="00215CEA"/>
    <w:rsid w:val="00216678"/>
    <w:rsid w:val="00216EC9"/>
    <w:rsid w:val="00217727"/>
    <w:rsid w:val="00220B87"/>
    <w:rsid w:val="002214D9"/>
    <w:rsid w:val="002249BB"/>
    <w:rsid w:val="00225AE2"/>
    <w:rsid w:val="00226271"/>
    <w:rsid w:val="00226452"/>
    <w:rsid w:val="00226C1A"/>
    <w:rsid w:val="002277C3"/>
    <w:rsid w:val="00230565"/>
    <w:rsid w:val="00230A26"/>
    <w:rsid w:val="00232C52"/>
    <w:rsid w:val="00232E09"/>
    <w:rsid w:val="00234321"/>
    <w:rsid w:val="00234707"/>
    <w:rsid w:val="00234CEC"/>
    <w:rsid w:val="00235072"/>
    <w:rsid w:val="00235293"/>
    <w:rsid w:val="00235E40"/>
    <w:rsid w:val="00237884"/>
    <w:rsid w:val="002403C3"/>
    <w:rsid w:val="0024059A"/>
    <w:rsid w:val="002428BE"/>
    <w:rsid w:val="00242A9D"/>
    <w:rsid w:val="002430A5"/>
    <w:rsid w:val="0024426E"/>
    <w:rsid w:val="0024454B"/>
    <w:rsid w:val="002446D6"/>
    <w:rsid w:val="00244E92"/>
    <w:rsid w:val="00246054"/>
    <w:rsid w:val="002461A3"/>
    <w:rsid w:val="002468B3"/>
    <w:rsid w:val="00250EE1"/>
    <w:rsid w:val="00251167"/>
    <w:rsid w:val="002528C3"/>
    <w:rsid w:val="00253D7B"/>
    <w:rsid w:val="00253E36"/>
    <w:rsid w:val="00254244"/>
    <w:rsid w:val="002557C0"/>
    <w:rsid w:val="00255DF0"/>
    <w:rsid w:val="00256154"/>
    <w:rsid w:val="00256928"/>
    <w:rsid w:val="00260A0E"/>
    <w:rsid w:val="00260D58"/>
    <w:rsid w:val="00264176"/>
    <w:rsid w:val="00265943"/>
    <w:rsid w:val="002668EA"/>
    <w:rsid w:val="00266CD1"/>
    <w:rsid w:val="0027029F"/>
    <w:rsid w:val="00270355"/>
    <w:rsid w:val="0027101E"/>
    <w:rsid w:val="002712E1"/>
    <w:rsid w:val="0027332B"/>
    <w:rsid w:val="00276785"/>
    <w:rsid w:val="00280701"/>
    <w:rsid w:val="00280DEB"/>
    <w:rsid w:val="00282A43"/>
    <w:rsid w:val="002846A3"/>
    <w:rsid w:val="002848F6"/>
    <w:rsid w:val="0028515F"/>
    <w:rsid w:val="002863F6"/>
    <w:rsid w:val="00287129"/>
    <w:rsid w:val="00290BCE"/>
    <w:rsid w:val="00291311"/>
    <w:rsid w:val="00291411"/>
    <w:rsid w:val="00292D23"/>
    <w:rsid w:val="002938B8"/>
    <w:rsid w:val="00295198"/>
    <w:rsid w:val="00296122"/>
    <w:rsid w:val="0029631F"/>
    <w:rsid w:val="002A0767"/>
    <w:rsid w:val="002A12FA"/>
    <w:rsid w:val="002A1CEF"/>
    <w:rsid w:val="002A360B"/>
    <w:rsid w:val="002A3795"/>
    <w:rsid w:val="002A39D0"/>
    <w:rsid w:val="002A421A"/>
    <w:rsid w:val="002A4531"/>
    <w:rsid w:val="002A4743"/>
    <w:rsid w:val="002A5090"/>
    <w:rsid w:val="002A52AA"/>
    <w:rsid w:val="002A5C1C"/>
    <w:rsid w:val="002A6F90"/>
    <w:rsid w:val="002A79F0"/>
    <w:rsid w:val="002B06CF"/>
    <w:rsid w:val="002B083B"/>
    <w:rsid w:val="002B0A04"/>
    <w:rsid w:val="002B0CD3"/>
    <w:rsid w:val="002B2C5E"/>
    <w:rsid w:val="002B7117"/>
    <w:rsid w:val="002B72FC"/>
    <w:rsid w:val="002C0D34"/>
    <w:rsid w:val="002C0F9B"/>
    <w:rsid w:val="002C1E94"/>
    <w:rsid w:val="002C517E"/>
    <w:rsid w:val="002C656F"/>
    <w:rsid w:val="002C7418"/>
    <w:rsid w:val="002C7965"/>
    <w:rsid w:val="002D0A37"/>
    <w:rsid w:val="002D1AC6"/>
    <w:rsid w:val="002D3901"/>
    <w:rsid w:val="002D506F"/>
    <w:rsid w:val="002D60B0"/>
    <w:rsid w:val="002D620D"/>
    <w:rsid w:val="002D7BAD"/>
    <w:rsid w:val="002E0295"/>
    <w:rsid w:val="002E02B1"/>
    <w:rsid w:val="002E314A"/>
    <w:rsid w:val="002E3781"/>
    <w:rsid w:val="002E41DB"/>
    <w:rsid w:val="002E68A2"/>
    <w:rsid w:val="002E7934"/>
    <w:rsid w:val="002F1344"/>
    <w:rsid w:val="002F1535"/>
    <w:rsid w:val="002F1741"/>
    <w:rsid w:val="002F20CB"/>
    <w:rsid w:val="002F2E07"/>
    <w:rsid w:val="002F2E62"/>
    <w:rsid w:val="002F3947"/>
    <w:rsid w:val="002F5998"/>
    <w:rsid w:val="00300882"/>
    <w:rsid w:val="0030089A"/>
    <w:rsid w:val="00300B7A"/>
    <w:rsid w:val="00301C68"/>
    <w:rsid w:val="00302EAC"/>
    <w:rsid w:val="003039CF"/>
    <w:rsid w:val="00304200"/>
    <w:rsid w:val="00305588"/>
    <w:rsid w:val="00305E21"/>
    <w:rsid w:val="0030762A"/>
    <w:rsid w:val="00307C26"/>
    <w:rsid w:val="003120F8"/>
    <w:rsid w:val="003130F7"/>
    <w:rsid w:val="00313D9C"/>
    <w:rsid w:val="003145DA"/>
    <w:rsid w:val="00316C20"/>
    <w:rsid w:val="00316FB5"/>
    <w:rsid w:val="003200A3"/>
    <w:rsid w:val="00321A4E"/>
    <w:rsid w:val="00323854"/>
    <w:rsid w:val="00323BB7"/>
    <w:rsid w:val="00325A7C"/>
    <w:rsid w:val="003262F3"/>
    <w:rsid w:val="003263F3"/>
    <w:rsid w:val="0032646B"/>
    <w:rsid w:val="00326E32"/>
    <w:rsid w:val="00326F59"/>
    <w:rsid w:val="00331356"/>
    <w:rsid w:val="00331375"/>
    <w:rsid w:val="003317F7"/>
    <w:rsid w:val="00333280"/>
    <w:rsid w:val="0033342E"/>
    <w:rsid w:val="00333E1B"/>
    <w:rsid w:val="003368F6"/>
    <w:rsid w:val="00336A3C"/>
    <w:rsid w:val="003420CE"/>
    <w:rsid w:val="0034314B"/>
    <w:rsid w:val="00343E8F"/>
    <w:rsid w:val="003443A0"/>
    <w:rsid w:val="00345014"/>
    <w:rsid w:val="003454E8"/>
    <w:rsid w:val="00345C7C"/>
    <w:rsid w:val="003467A9"/>
    <w:rsid w:val="003477C9"/>
    <w:rsid w:val="0035180C"/>
    <w:rsid w:val="003520F0"/>
    <w:rsid w:val="00353905"/>
    <w:rsid w:val="0035476E"/>
    <w:rsid w:val="00356337"/>
    <w:rsid w:val="00356B3E"/>
    <w:rsid w:val="00360724"/>
    <w:rsid w:val="00364524"/>
    <w:rsid w:val="003648B5"/>
    <w:rsid w:val="00364DF7"/>
    <w:rsid w:val="0036789D"/>
    <w:rsid w:val="00370486"/>
    <w:rsid w:val="00370BFF"/>
    <w:rsid w:val="0037166B"/>
    <w:rsid w:val="0037222B"/>
    <w:rsid w:val="0037257B"/>
    <w:rsid w:val="00373423"/>
    <w:rsid w:val="00381949"/>
    <w:rsid w:val="003844AF"/>
    <w:rsid w:val="00384B07"/>
    <w:rsid w:val="00384E9F"/>
    <w:rsid w:val="003850C2"/>
    <w:rsid w:val="00386144"/>
    <w:rsid w:val="003876D2"/>
    <w:rsid w:val="003906CF"/>
    <w:rsid w:val="00390DDF"/>
    <w:rsid w:val="003910DD"/>
    <w:rsid w:val="00392A56"/>
    <w:rsid w:val="00393A9B"/>
    <w:rsid w:val="00393E69"/>
    <w:rsid w:val="003A032C"/>
    <w:rsid w:val="003A0AEA"/>
    <w:rsid w:val="003A142F"/>
    <w:rsid w:val="003A1B0C"/>
    <w:rsid w:val="003A231B"/>
    <w:rsid w:val="003A2B9D"/>
    <w:rsid w:val="003A523C"/>
    <w:rsid w:val="003A5BA2"/>
    <w:rsid w:val="003A69DE"/>
    <w:rsid w:val="003A7806"/>
    <w:rsid w:val="003B2BB8"/>
    <w:rsid w:val="003B4263"/>
    <w:rsid w:val="003B7005"/>
    <w:rsid w:val="003B7E18"/>
    <w:rsid w:val="003C5FE5"/>
    <w:rsid w:val="003C7034"/>
    <w:rsid w:val="003D0061"/>
    <w:rsid w:val="003D0B01"/>
    <w:rsid w:val="003D26D6"/>
    <w:rsid w:val="003D34FF"/>
    <w:rsid w:val="003D49ED"/>
    <w:rsid w:val="003D4AAA"/>
    <w:rsid w:val="003D4DC2"/>
    <w:rsid w:val="003D51FD"/>
    <w:rsid w:val="003D5407"/>
    <w:rsid w:val="003D5EFF"/>
    <w:rsid w:val="003D69F1"/>
    <w:rsid w:val="003D7797"/>
    <w:rsid w:val="003D7829"/>
    <w:rsid w:val="003E2012"/>
    <w:rsid w:val="003E2C5C"/>
    <w:rsid w:val="003E3A1A"/>
    <w:rsid w:val="003E5DB9"/>
    <w:rsid w:val="003E5E16"/>
    <w:rsid w:val="003E762C"/>
    <w:rsid w:val="003E77C8"/>
    <w:rsid w:val="003F18B8"/>
    <w:rsid w:val="003F1D92"/>
    <w:rsid w:val="003F25BF"/>
    <w:rsid w:val="003F29B7"/>
    <w:rsid w:val="003F4A2C"/>
    <w:rsid w:val="003F4CFA"/>
    <w:rsid w:val="003F5850"/>
    <w:rsid w:val="003F7C7B"/>
    <w:rsid w:val="0040062A"/>
    <w:rsid w:val="00400B35"/>
    <w:rsid w:val="00403273"/>
    <w:rsid w:val="004034F0"/>
    <w:rsid w:val="00403960"/>
    <w:rsid w:val="00404B87"/>
    <w:rsid w:val="004057D2"/>
    <w:rsid w:val="00406AAE"/>
    <w:rsid w:val="004107A4"/>
    <w:rsid w:val="00410954"/>
    <w:rsid w:val="00411592"/>
    <w:rsid w:val="00411D67"/>
    <w:rsid w:val="00412E46"/>
    <w:rsid w:val="004139C9"/>
    <w:rsid w:val="00414A74"/>
    <w:rsid w:val="00414FA5"/>
    <w:rsid w:val="00416FB6"/>
    <w:rsid w:val="00420A89"/>
    <w:rsid w:val="00421999"/>
    <w:rsid w:val="00421BA5"/>
    <w:rsid w:val="004227A6"/>
    <w:rsid w:val="0042280A"/>
    <w:rsid w:val="00424EA7"/>
    <w:rsid w:val="00425107"/>
    <w:rsid w:val="00425C4A"/>
    <w:rsid w:val="00427FDC"/>
    <w:rsid w:val="004355C1"/>
    <w:rsid w:val="0043738E"/>
    <w:rsid w:val="00440A17"/>
    <w:rsid w:val="00443858"/>
    <w:rsid w:val="00443B97"/>
    <w:rsid w:val="0044477D"/>
    <w:rsid w:val="00445064"/>
    <w:rsid w:val="00446FB5"/>
    <w:rsid w:val="00450184"/>
    <w:rsid w:val="004519A6"/>
    <w:rsid w:val="0045485C"/>
    <w:rsid w:val="0045614E"/>
    <w:rsid w:val="00456B7F"/>
    <w:rsid w:val="00456F46"/>
    <w:rsid w:val="00457108"/>
    <w:rsid w:val="004573DB"/>
    <w:rsid w:val="004575EA"/>
    <w:rsid w:val="00457709"/>
    <w:rsid w:val="00460EB3"/>
    <w:rsid w:val="00461753"/>
    <w:rsid w:val="00461DF2"/>
    <w:rsid w:val="00463266"/>
    <w:rsid w:val="00463A7E"/>
    <w:rsid w:val="00464247"/>
    <w:rsid w:val="004646C6"/>
    <w:rsid w:val="00464932"/>
    <w:rsid w:val="00464D57"/>
    <w:rsid w:val="00465629"/>
    <w:rsid w:val="004658AE"/>
    <w:rsid w:val="00466536"/>
    <w:rsid w:val="00466E30"/>
    <w:rsid w:val="00466F00"/>
    <w:rsid w:val="0047489A"/>
    <w:rsid w:val="00474B50"/>
    <w:rsid w:val="00477D56"/>
    <w:rsid w:val="004806B9"/>
    <w:rsid w:val="00481E08"/>
    <w:rsid w:val="00482868"/>
    <w:rsid w:val="004907B0"/>
    <w:rsid w:val="00490BA2"/>
    <w:rsid w:val="00491103"/>
    <w:rsid w:val="00491748"/>
    <w:rsid w:val="00491820"/>
    <w:rsid w:val="0049215D"/>
    <w:rsid w:val="00493A60"/>
    <w:rsid w:val="0049407D"/>
    <w:rsid w:val="00497709"/>
    <w:rsid w:val="004A10A6"/>
    <w:rsid w:val="004A114E"/>
    <w:rsid w:val="004A144D"/>
    <w:rsid w:val="004A2ED4"/>
    <w:rsid w:val="004A341F"/>
    <w:rsid w:val="004A4D8C"/>
    <w:rsid w:val="004A64CB"/>
    <w:rsid w:val="004A6A0D"/>
    <w:rsid w:val="004A6C66"/>
    <w:rsid w:val="004A73C7"/>
    <w:rsid w:val="004B0608"/>
    <w:rsid w:val="004B105F"/>
    <w:rsid w:val="004B225E"/>
    <w:rsid w:val="004B2CBB"/>
    <w:rsid w:val="004B3094"/>
    <w:rsid w:val="004B3B73"/>
    <w:rsid w:val="004B413A"/>
    <w:rsid w:val="004B54CA"/>
    <w:rsid w:val="004B5F94"/>
    <w:rsid w:val="004B6791"/>
    <w:rsid w:val="004B70FA"/>
    <w:rsid w:val="004B7832"/>
    <w:rsid w:val="004B7D1A"/>
    <w:rsid w:val="004B7E9C"/>
    <w:rsid w:val="004C1F2F"/>
    <w:rsid w:val="004C2B68"/>
    <w:rsid w:val="004C3605"/>
    <w:rsid w:val="004C4C4E"/>
    <w:rsid w:val="004C6A49"/>
    <w:rsid w:val="004C7856"/>
    <w:rsid w:val="004D12D1"/>
    <w:rsid w:val="004D2CF6"/>
    <w:rsid w:val="004D32B5"/>
    <w:rsid w:val="004E2539"/>
    <w:rsid w:val="004E413C"/>
    <w:rsid w:val="004E4327"/>
    <w:rsid w:val="004E5CBF"/>
    <w:rsid w:val="004E6D0C"/>
    <w:rsid w:val="004F1B67"/>
    <w:rsid w:val="004F27B9"/>
    <w:rsid w:val="004F29AA"/>
    <w:rsid w:val="004F3ADA"/>
    <w:rsid w:val="004F3F17"/>
    <w:rsid w:val="004F53B5"/>
    <w:rsid w:val="004F63BD"/>
    <w:rsid w:val="004F64C8"/>
    <w:rsid w:val="004F6AA9"/>
    <w:rsid w:val="00501E85"/>
    <w:rsid w:val="00502DFD"/>
    <w:rsid w:val="005053D2"/>
    <w:rsid w:val="00505564"/>
    <w:rsid w:val="005055A5"/>
    <w:rsid w:val="0050641F"/>
    <w:rsid w:val="005066F2"/>
    <w:rsid w:val="0051264A"/>
    <w:rsid w:val="00513B8D"/>
    <w:rsid w:val="00515E25"/>
    <w:rsid w:val="0051739C"/>
    <w:rsid w:val="00517CEB"/>
    <w:rsid w:val="0052040B"/>
    <w:rsid w:val="005211B1"/>
    <w:rsid w:val="005214AA"/>
    <w:rsid w:val="00521630"/>
    <w:rsid w:val="00521701"/>
    <w:rsid w:val="005218FC"/>
    <w:rsid w:val="00524A3E"/>
    <w:rsid w:val="00524FF3"/>
    <w:rsid w:val="00526433"/>
    <w:rsid w:val="0053126C"/>
    <w:rsid w:val="0053172D"/>
    <w:rsid w:val="005317D7"/>
    <w:rsid w:val="005343D1"/>
    <w:rsid w:val="00534BFF"/>
    <w:rsid w:val="005359D0"/>
    <w:rsid w:val="00535BB0"/>
    <w:rsid w:val="00542E0B"/>
    <w:rsid w:val="00543D6D"/>
    <w:rsid w:val="00545793"/>
    <w:rsid w:val="005473A4"/>
    <w:rsid w:val="00547915"/>
    <w:rsid w:val="00550803"/>
    <w:rsid w:val="00551377"/>
    <w:rsid w:val="00551578"/>
    <w:rsid w:val="00551C64"/>
    <w:rsid w:val="005526EB"/>
    <w:rsid w:val="00552B85"/>
    <w:rsid w:val="00553552"/>
    <w:rsid w:val="00553811"/>
    <w:rsid w:val="00553FE8"/>
    <w:rsid w:val="00554411"/>
    <w:rsid w:val="00561398"/>
    <w:rsid w:val="0056143E"/>
    <w:rsid w:val="00561869"/>
    <w:rsid w:val="00561E24"/>
    <w:rsid w:val="00562D92"/>
    <w:rsid w:val="00566029"/>
    <w:rsid w:val="005666AE"/>
    <w:rsid w:val="00567AD6"/>
    <w:rsid w:val="00570075"/>
    <w:rsid w:val="00571841"/>
    <w:rsid w:val="00571D6C"/>
    <w:rsid w:val="00571DDA"/>
    <w:rsid w:val="00572DC9"/>
    <w:rsid w:val="00572EC5"/>
    <w:rsid w:val="0057324D"/>
    <w:rsid w:val="00573421"/>
    <w:rsid w:val="00573FD9"/>
    <w:rsid w:val="0057411B"/>
    <w:rsid w:val="00574CD9"/>
    <w:rsid w:val="00574EF4"/>
    <w:rsid w:val="0057564A"/>
    <w:rsid w:val="00576CFD"/>
    <w:rsid w:val="00577786"/>
    <w:rsid w:val="00577C3F"/>
    <w:rsid w:val="00580E9B"/>
    <w:rsid w:val="005857CF"/>
    <w:rsid w:val="005858AA"/>
    <w:rsid w:val="00586824"/>
    <w:rsid w:val="00586AE9"/>
    <w:rsid w:val="0058709A"/>
    <w:rsid w:val="005902E3"/>
    <w:rsid w:val="005905D5"/>
    <w:rsid w:val="005913C1"/>
    <w:rsid w:val="00593EBD"/>
    <w:rsid w:val="00593F88"/>
    <w:rsid w:val="00594C19"/>
    <w:rsid w:val="00596422"/>
    <w:rsid w:val="005974D5"/>
    <w:rsid w:val="005A4DDD"/>
    <w:rsid w:val="005A66D3"/>
    <w:rsid w:val="005B4085"/>
    <w:rsid w:val="005B4E94"/>
    <w:rsid w:val="005B5383"/>
    <w:rsid w:val="005B5608"/>
    <w:rsid w:val="005B63EE"/>
    <w:rsid w:val="005C1218"/>
    <w:rsid w:val="005C2C36"/>
    <w:rsid w:val="005C2C4F"/>
    <w:rsid w:val="005C3042"/>
    <w:rsid w:val="005C33A3"/>
    <w:rsid w:val="005C38AD"/>
    <w:rsid w:val="005C3959"/>
    <w:rsid w:val="005C3AA9"/>
    <w:rsid w:val="005C51E1"/>
    <w:rsid w:val="005C6172"/>
    <w:rsid w:val="005C774B"/>
    <w:rsid w:val="005D1471"/>
    <w:rsid w:val="005D36D4"/>
    <w:rsid w:val="005D421D"/>
    <w:rsid w:val="005D489B"/>
    <w:rsid w:val="005D5AB6"/>
    <w:rsid w:val="005D5F1F"/>
    <w:rsid w:val="005D7135"/>
    <w:rsid w:val="005E0854"/>
    <w:rsid w:val="005E0A7E"/>
    <w:rsid w:val="005E102F"/>
    <w:rsid w:val="005E20D9"/>
    <w:rsid w:val="005E2511"/>
    <w:rsid w:val="005E294C"/>
    <w:rsid w:val="005E37B1"/>
    <w:rsid w:val="005E5367"/>
    <w:rsid w:val="005E56AD"/>
    <w:rsid w:val="005E57A2"/>
    <w:rsid w:val="005E5C84"/>
    <w:rsid w:val="005F38D8"/>
    <w:rsid w:val="005F60FD"/>
    <w:rsid w:val="005F6A9C"/>
    <w:rsid w:val="005F6F38"/>
    <w:rsid w:val="006004D7"/>
    <w:rsid w:val="00600F0E"/>
    <w:rsid w:val="00601387"/>
    <w:rsid w:val="0060454B"/>
    <w:rsid w:val="006061DE"/>
    <w:rsid w:val="006062F4"/>
    <w:rsid w:val="00606D4B"/>
    <w:rsid w:val="00610E7F"/>
    <w:rsid w:val="006114C0"/>
    <w:rsid w:val="00611B81"/>
    <w:rsid w:val="0061297F"/>
    <w:rsid w:val="0061477E"/>
    <w:rsid w:val="0061503E"/>
    <w:rsid w:val="006161CE"/>
    <w:rsid w:val="0062074B"/>
    <w:rsid w:val="00620A90"/>
    <w:rsid w:val="00621C25"/>
    <w:rsid w:val="00621D1E"/>
    <w:rsid w:val="00621D9B"/>
    <w:rsid w:val="006223FB"/>
    <w:rsid w:val="00623544"/>
    <w:rsid w:val="00623A14"/>
    <w:rsid w:val="00625E7F"/>
    <w:rsid w:val="0062691C"/>
    <w:rsid w:val="0063173D"/>
    <w:rsid w:val="00633980"/>
    <w:rsid w:val="00634AEC"/>
    <w:rsid w:val="00634D70"/>
    <w:rsid w:val="00635474"/>
    <w:rsid w:val="00636EF7"/>
    <w:rsid w:val="00637641"/>
    <w:rsid w:val="00637D68"/>
    <w:rsid w:val="00641F55"/>
    <w:rsid w:val="00642413"/>
    <w:rsid w:val="0064272B"/>
    <w:rsid w:val="00642923"/>
    <w:rsid w:val="006430CE"/>
    <w:rsid w:val="006461F5"/>
    <w:rsid w:val="00651D1E"/>
    <w:rsid w:val="00653D68"/>
    <w:rsid w:val="006569B7"/>
    <w:rsid w:val="00657E15"/>
    <w:rsid w:val="00660CA4"/>
    <w:rsid w:val="006628E3"/>
    <w:rsid w:val="00662DB3"/>
    <w:rsid w:val="00662EF3"/>
    <w:rsid w:val="00663BBD"/>
    <w:rsid w:val="00663D5E"/>
    <w:rsid w:val="0066545A"/>
    <w:rsid w:val="00665ADC"/>
    <w:rsid w:val="00665B5E"/>
    <w:rsid w:val="006670F5"/>
    <w:rsid w:val="0067284F"/>
    <w:rsid w:val="00672A39"/>
    <w:rsid w:val="00672B95"/>
    <w:rsid w:val="00672F5A"/>
    <w:rsid w:val="00673DD7"/>
    <w:rsid w:val="00676C80"/>
    <w:rsid w:val="00677440"/>
    <w:rsid w:val="006800DE"/>
    <w:rsid w:val="0068277D"/>
    <w:rsid w:val="00682D49"/>
    <w:rsid w:val="00683670"/>
    <w:rsid w:val="006850C9"/>
    <w:rsid w:val="00686984"/>
    <w:rsid w:val="006874DD"/>
    <w:rsid w:val="00691182"/>
    <w:rsid w:val="006920BA"/>
    <w:rsid w:val="006922F0"/>
    <w:rsid w:val="00693267"/>
    <w:rsid w:val="006942FA"/>
    <w:rsid w:val="00694B85"/>
    <w:rsid w:val="006959DF"/>
    <w:rsid w:val="00695E87"/>
    <w:rsid w:val="006963BB"/>
    <w:rsid w:val="00697A29"/>
    <w:rsid w:val="00697A75"/>
    <w:rsid w:val="006A07A3"/>
    <w:rsid w:val="006A1966"/>
    <w:rsid w:val="006A1ED6"/>
    <w:rsid w:val="006A25BB"/>
    <w:rsid w:val="006A3692"/>
    <w:rsid w:val="006A3EAE"/>
    <w:rsid w:val="006A4CE7"/>
    <w:rsid w:val="006A51AE"/>
    <w:rsid w:val="006A6FCD"/>
    <w:rsid w:val="006A768B"/>
    <w:rsid w:val="006B07D1"/>
    <w:rsid w:val="006B0DA8"/>
    <w:rsid w:val="006B16BA"/>
    <w:rsid w:val="006B4770"/>
    <w:rsid w:val="006B5CD3"/>
    <w:rsid w:val="006B65A8"/>
    <w:rsid w:val="006B7A6E"/>
    <w:rsid w:val="006B7A94"/>
    <w:rsid w:val="006B7EF4"/>
    <w:rsid w:val="006C053B"/>
    <w:rsid w:val="006C0861"/>
    <w:rsid w:val="006C09E5"/>
    <w:rsid w:val="006C1A68"/>
    <w:rsid w:val="006C2ACE"/>
    <w:rsid w:val="006C2D37"/>
    <w:rsid w:val="006C3497"/>
    <w:rsid w:val="006C472B"/>
    <w:rsid w:val="006C4BD4"/>
    <w:rsid w:val="006C5A7E"/>
    <w:rsid w:val="006C6640"/>
    <w:rsid w:val="006C742A"/>
    <w:rsid w:val="006C7AA0"/>
    <w:rsid w:val="006D0665"/>
    <w:rsid w:val="006D3B00"/>
    <w:rsid w:val="006D3E3E"/>
    <w:rsid w:val="006D42FA"/>
    <w:rsid w:val="006D516D"/>
    <w:rsid w:val="006D583D"/>
    <w:rsid w:val="006D69D3"/>
    <w:rsid w:val="006D6C5B"/>
    <w:rsid w:val="006D6DDB"/>
    <w:rsid w:val="006D73DC"/>
    <w:rsid w:val="006D7F30"/>
    <w:rsid w:val="006E080F"/>
    <w:rsid w:val="006E223D"/>
    <w:rsid w:val="006E2B02"/>
    <w:rsid w:val="006E30C3"/>
    <w:rsid w:val="006E6D05"/>
    <w:rsid w:val="006F1C2D"/>
    <w:rsid w:val="006F2352"/>
    <w:rsid w:val="006F2603"/>
    <w:rsid w:val="006F393A"/>
    <w:rsid w:val="006F7037"/>
    <w:rsid w:val="006F704B"/>
    <w:rsid w:val="006F7939"/>
    <w:rsid w:val="006F7D0C"/>
    <w:rsid w:val="00702AD5"/>
    <w:rsid w:val="007038FA"/>
    <w:rsid w:val="00706A9D"/>
    <w:rsid w:val="00707877"/>
    <w:rsid w:val="00707949"/>
    <w:rsid w:val="00707BE5"/>
    <w:rsid w:val="007108B4"/>
    <w:rsid w:val="0071131D"/>
    <w:rsid w:val="00712ECF"/>
    <w:rsid w:val="00713919"/>
    <w:rsid w:val="0071407E"/>
    <w:rsid w:val="00714097"/>
    <w:rsid w:val="00715397"/>
    <w:rsid w:val="00720314"/>
    <w:rsid w:val="00720B26"/>
    <w:rsid w:val="00720D01"/>
    <w:rsid w:val="007219F1"/>
    <w:rsid w:val="00722677"/>
    <w:rsid w:val="00723526"/>
    <w:rsid w:val="00723D02"/>
    <w:rsid w:val="007252B5"/>
    <w:rsid w:val="00725959"/>
    <w:rsid w:val="00727331"/>
    <w:rsid w:val="00727930"/>
    <w:rsid w:val="00727C4F"/>
    <w:rsid w:val="00731DDF"/>
    <w:rsid w:val="00733CBE"/>
    <w:rsid w:val="00737849"/>
    <w:rsid w:val="00737DB8"/>
    <w:rsid w:val="00740E16"/>
    <w:rsid w:val="00740F99"/>
    <w:rsid w:val="00742ABC"/>
    <w:rsid w:val="007430AD"/>
    <w:rsid w:val="007434ED"/>
    <w:rsid w:val="00743E0D"/>
    <w:rsid w:val="00744E0A"/>
    <w:rsid w:val="00752131"/>
    <w:rsid w:val="00753D13"/>
    <w:rsid w:val="00754013"/>
    <w:rsid w:val="00760454"/>
    <w:rsid w:val="0076133B"/>
    <w:rsid w:val="007635B5"/>
    <w:rsid w:val="00764775"/>
    <w:rsid w:val="00766495"/>
    <w:rsid w:val="00767375"/>
    <w:rsid w:val="0077241D"/>
    <w:rsid w:val="00772849"/>
    <w:rsid w:val="007728DB"/>
    <w:rsid w:val="00772E99"/>
    <w:rsid w:val="00773E95"/>
    <w:rsid w:val="00774C09"/>
    <w:rsid w:val="00776091"/>
    <w:rsid w:val="00777233"/>
    <w:rsid w:val="00777A7D"/>
    <w:rsid w:val="00780C63"/>
    <w:rsid w:val="00781C46"/>
    <w:rsid w:val="00781DF2"/>
    <w:rsid w:val="00782941"/>
    <w:rsid w:val="00783177"/>
    <w:rsid w:val="00784C2F"/>
    <w:rsid w:val="00784D9C"/>
    <w:rsid w:val="00785261"/>
    <w:rsid w:val="007864C5"/>
    <w:rsid w:val="00786A64"/>
    <w:rsid w:val="00787345"/>
    <w:rsid w:val="0079020F"/>
    <w:rsid w:val="00790794"/>
    <w:rsid w:val="00790B8B"/>
    <w:rsid w:val="00791003"/>
    <w:rsid w:val="007931E8"/>
    <w:rsid w:val="0079380C"/>
    <w:rsid w:val="0079424A"/>
    <w:rsid w:val="00794280"/>
    <w:rsid w:val="007962FA"/>
    <w:rsid w:val="007A1AAF"/>
    <w:rsid w:val="007A3A6C"/>
    <w:rsid w:val="007A42B9"/>
    <w:rsid w:val="007A50AA"/>
    <w:rsid w:val="007A61DC"/>
    <w:rsid w:val="007A6E93"/>
    <w:rsid w:val="007A6EF5"/>
    <w:rsid w:val="007A7F7A"/>
    <w:rsid w:val="007B0256"/>
    <w:rsid w:val="007B0C25"/>
    <w:rsid w:val="007B2684"/>
    <w:rsid w:val="007B275E"/>
    <w:rsid w:val="007B36D0"/>
    <w:rsid w:val="007B5F38"/>
    <w:rsid w:val="007B63FA"/>
    <w:rsid w:val="007C2151"/>
    <w:rsid w:val="007C220E"/>
    <w:rsid w:val="007C30B8"/>
    <w:rsid w:val="007C72EC"/>
    <w:rsid w:val="007C7E6B"/>
    <w:rsid w:val="007C7E94"/>
    <w:rsid w:val="007D0D48"/>
    <w:rsid w:val="007D273D"/>
    <w:rsid w:val="007D32B3"/>
    <w:rsid w:val="007D33B0"/>
    <w:rsid w:val="007D34DE"/>
    <w:rsid w:val="007D4636"/>
    <w:rsid w:val="007D5584"/>
    <w:rsid w:val="007D67A2"/>
    <w:rsid w:val="007D70F5"/>
    <w:rsid w:val="007D740E"/>
    <w:rsid w:val="007E06BE"/>
    <w:rsid w:val="007E0724"/>
    <w:rsid w:val="007E1EA7"/>
    <w:rsid w:val="007E21B6"/>
    <w:rsid w:val="007E44F2"/>
    <w:rsid w:val="007E4721"/>
    <w:rsid w:val="007E5A5E"/>
    <w:rsid w:val="007E631E"/>
    <w:rsid w:val="007F20CB"/>
    <w:rsid w:val="007F21FE"/>
    <w:rsid w:val="007F25E2"/>
    <w:rsid w:val="007F4229"/>
    <w:rsid w:val="007F4EA2"/>
    <w:rsid w:val="007F7695"/>
    <w:rsid w:val="007F7B05"/>
    <w:rsid w:val="0080023E"/>
    <w:rsid w:val="008003C2"/>
    <w:rsid w:val="00800444"/>
    <w:rsid w:val="0080055C"/>
    <w:rsid w:val="00800578"/>
    <w:rsid w:val="00801852"/>
    <w:rsid w:val="008038E0"/>
    <w:rsid w:val="008046E6"/>
    <w:rsid w:val="00810A4C"/>
    <w:rsid w:val="00814B06"/>
    <w:rsid w:val="00815A27"/>
    <w:rsid w:val="008165A7"/>
    <w:rsid w:val="0081668A"/>
    <w:rsid w:val="00816916"/>
    <w:rsid w:val="00816CD4"/>
    <w:rsid w:val="008170A9"/>
    <w:rsid w:val="00822DDE"/>
    <w:rsid w:val="00823314"/>
    <w:rsid w:val="00823437"/>
    <w:rsid w:val="0082570F"/>
    <w:rsid w:val="00825B8A"/>
    <w:rsid w:val="008265A0"/>
    <w:rsid w:val="008276A8"/>
    <w:rsid w:val="00831A31"/>
    <w:rsid w:val="00831B2D"/>
    <w:rsid w:val="008323D5"/>
    <w:rsid w:val="00834755"/>
    <w:rsid w:val="00834A68"/>
    <w:rsid w:val="00836CC7"/>
    <w:rsid w:val="00836FF2"/>
    <w:rsid w:val="0084002F"/>
    <w:rsid w:val="00841AF2"/>
    <w:rsid w:val="00842DA9"/>
    <w:rsid w:val="00843EF5"/>
    <w:rsid w:val="008446CF"/>
    <w:rsid w:val="00846F65"/>
    <w:rsid w:val="00846FA2"/>
    <w:rsid w:val="00851763"/>
    <w:rsid w:val="00851BA0"/>
    <w:rsid w:val="00851D79"/>
    <w:rsid w:val="008524DC"/>
    <w:rsid w:val="0085447C"/>
    <w:rsid w:val="00855021"/>
    <w:rsid w:val="008569BA"/>
    <w:rsid w:val="00857B9F"/>
    <w:rsid w:val="0086162B"/>
    <w:rsid w:val="00863ACB"/>
    <w:rsid w:val="008652BF"/>
    <w:rsid w:val="008653C7"/>
    <w:rsid w:val="00866405"/>
    <w:rsid w:val="00867296"/>
    <w:rsid w:val="0087079D"/>
    <w:rsid w:val="0087083B"/>
    <w:rsid w:val="00870BFE"/>
    <w:rsid w:val="008715A4"/>
    <w:rsid w:val="008724EA"/>
    <w:rsid w:val="00872B93"/>
    <w:rsid w:val="00875E67"/>
    <w:rsid w:val="00877EFA"/>
    <w:rsid w:val="008835E3"/>
    <w:rsid w:val="00884280"/>
    <w:rsid w:val="00886C15"/>
    <w:rsid w:val="00893710"/>
    <w:rsid w:val="00894E89"/>
    <w:rsid w:val="008958EF"/>
    <w:rsid w:val="00896F93"/>
    <w:rsid w:val="008A1547"/>
    <w:rsid w:val="008A1DB0"/>
    <w:rsid w:val="008A29AC"/>
    <w:rsid w:val="008A2A0A"/>
    <w:rsid w:val="008A2ACA"/>
    <w:rsid w:val="008A52FF"/>
    <w:rsid w:val="008A6238"/>
    <w:rsid w:val="008A739B"/>
    <w:rsid w:val="008A74A1"/>
    <w:rsid w:val="008B1EA4"/>
    <w:rsid w:val="008B62CF"/>
    <w:rsid w:val="008B731C"/>
    <w:rsid w:val="008B73AA"/>
    <w:rsid w:val="008C3D59"/>
    <w:rsid w:val="008C45E7"/>
    <w:rsid w:val="008C58F6"/>
    <w:rsid w:val="008C603F"/>
    <w:rsid w:val="008C6804"/>
    <w:rsid w:val="008D063F"/>
    <w:rsid w:val="008D0888"/>
    <w:rsid w:val="008D18CF"/>
    <w:rsid w:val="008D79D2"/>
    <w:rsid w:val="008D7C85"/>
    <w:rsid w:val="008E05C7"/>
    <w:rsid w:val="008E2699"/>
    <w:rsid w:val="008E2E90"/>
    <w:rsid w:val="008E38ED"/>
    <w:rsid w:val="008E52AB"/>
    <w:rsid w:val="008E5613"/>
    <w:rsid w:val="008E7299"/>
    <w:rsid w:val="008E7583"/>
    <w:rsid w:val="008F0695"/>
    <w:rsid w:val="008F31FD"/>
    <w:rsid w:val="008F399B"/>
    <w:rsid w:val="008F3C8D"/>
    <w:rsid w:val="008F4C45"/>
    <w:rsid w:val="009009BC"/>
    <w:rsid w:val="009022B4"/>
    <w:rsid w:val="009028F3"/>
    <w:rsid w:val="00904BC9"/>
    <w:rsid w:val="00906A86"/>
    <w:rsid w:val="00906E0D"/>
    <w:rsid w:val="00910769"/>
    <w:rsid w:val="00910F6E"/>
    <w:rsid w:val="009119B9"/>
    <w:rsid w:val="009143FB"/>
    <w:rsid w:val="00914509"/>
    <w:rsid w:val="0091455C"/>
    <w:rsid w:val="00916017"/>
    <w:rsid w:val="00917D28"/>
    <w:rsid w:val="0092086D"/>
    <w:rsid w:val="009215AC"/>
    <w:rsid w:val="00921D8A"/>
    <w:rsid w:val="009225F0"/>
    <w:rsid w:val="00922DEF"/>
    <w:rsid w:val="00923ADA"/>
    <w:rsid w:val="00923ED2"/>
    <w:rsid w:val="00927390"/>
    <w:rsid w:val="00930374"/>
    <w:rsid w:val="0093129E"/>
    <w:rsid w:val="009317B2"/>
    <w:rsid w:val="00934278"/>
    <w:rsid w:val="00934B00"/>
    <w:rsid w:val="00937580"/>
    <w:rsid w:val="0094103C"/>
    <w:rsid w:val="0094208A"/>
    <w:rsid w:val="00942245"/>
    <w:rsid w:val="009440AC"/>
    <w:rsid w:val="00946A37"/>
    <w:rsid w:val="00946E60"/>
    <w:rsid w:val="009477DA"/>
    <w:rsid w:val="00947C12"/>
    <w:rsid w:val="00950431"/>
    <w:rsid w:val="009504B3"/>
    <w:rsid w:val="00951FED"/>
    <w:rsid w:val="00953324"/>
    <w:rsid w:val="0095355B"/>
    <w:rsid w:val="009550B5"/>
    <w:rsid w:val="0095530C"/>
    <w:rsid w:val="00956158"/>
    <w:rsid w:val="00956845"/>
    <w:rsid w:val="0096026D"/>
    <w:rsid w:val="00960620"/>
    <w:rsid w:val="00961792"/>
    <w:rsid w:val="00962CBC"/>
    <w:rsid w:val="00962F91"/>
    <w:rsid w:val="009633B4"/>
    <w:rsid w:val="009634A5"/>
    <w:rsid w:val="009656CE"/>
    <w:rsid w:val="00966604"/>
    <w:rsid w:val="00966868"/>
    <w:rsid w:val="00970857"/>
    <w:rsid w:val="00971DD0"/>
    <w:rsid w:val="00973A7E"/>
    <w:rsid w:val="00973F5B"/>
    <w:rsid w:val="00974375"/>
    <w:rsid w:val="0097599B"/>
    <w:rsid w:val="00975DF8"/>
    <w:rsid w:val="009764FA"/>
    <w:rsid w:val="009771EE"/>
    <w:rsid w:val="0097722E"/>
    <w:rsid w:val="00977303"/>
    <w:rsid w:val="0098014F"/>
    <w:rsid w:val="009803DA"/>
    <w:rsid w:val="00980713"/>
    <w:rsid w:val="00980CF1"/>
    <w:rsid w:val="009821DA"/>
    <w:rsid w:val="00982D5B"/>
    <w:rsid w:val="00982E59"/>
    <w:rsid w:val="00984236"/>
    <w:rsid w:val="00984650"/>
    <w:rsid w:val="0098595E"/>
    <w:rsid w:val="00987163"/>
    <w:rsid w:val="00987D15"/>
    <w:rsid w:val="00991911"/>
    <w:rsid w:val="00992A6D"/>
    <w:rsid w:val="00993E3B"/>
    <w:rsid w:val="009944C5"/>
    <w:rsid w:val="00996A42"/>
    <w:rsid w:val="00996ED2"/>
    <w:rsid w:val="009A00FC"/>
    <w:rsid w:val="009A2682"/>
    <w:rsid w:val="009A3A55"/>
    <w:rsid w:val="009A41BF"/>
    <w:rsid w:val="009A64A4"/>
    <w:rsid w:val="009A6583"/>
    <w:rsid w:val="009B0436"/>
    <w:rsid w:val="009B09C1"/>
    <w:rsid w:val="009B23CB"/>
    <w:rsid w:val="009B2F84"/>
    <w:rsid w:val="009B39F1"/>
    <w:rsid w:val="009B3AB2"/>
    <w:rsid w:val="009B3AF2"/>
    <w:rsid w:val="009B40B7"/>
    <w:rsid w:val="009B5818"/>
    <w:rsid w:val="009B585B"/>
    <w:rsid w:val="009B5A07"/>
    <w:rsid w:val="009B5A95"/>
    <w:rsid w:val="009B60E4"/>
    <w:rsid w:val="009B655F"/>
    <w:rsid w:val="009C02FD"/>
    <w:rsid w:val="009C0D98"/>
    <w:rsid w:val="009C1248"/>
    <w:rsid w:val="009C1F29"/>
    <w:rsid w:val="009C3614"/>
    <w:rsid w:val="009C3DA5"/>
    <w:rsid w:val="009C4CEF"/>
    <w:rsid w:val="009C55A9"/>
    <w:rsid w:val="009C7B7F"/>
    <w:rsid w:val="009D248D"/>
    <w:rsid w:val="009D3038"/>
    <w:rsid w:val="009D3115"/>
    <w:rsid w:val="009D53F5"/>
    <w:rsid w:val="009D65D6"/>
    <w:rsid w:val="009E0945"/>
    <w:rsid w:val="009E113A"/>
    <w:rsid w:val="009E2414"/>
    <w:rsid w:val="009E3BBD"/>
    <w:rsid w:val="009E5D65"/>
    <w:rsid w:val="009E7891"/>
    <w:rsid w:val="009E7D3A"/>
    <w:rsid w:val="009F13E7"/>
    <w:rsid w:val="009F21C7"/>
    <w:rsid w:val="009F21FE"/>
    <w:rsid w:val="009F22AD"/>
    <w:rsid w:val="009F7605"/>
    <w:rsid w:val="009F7A02"/>
    <w:rsid w:val="009F7F5F"/>
    <w:rsid w:val="00A01D56"/>
    <w:rsid w:val="00A05E53"/>
    <w:rsid w:val="00A1012A"/>
    <w:rsid w:val="00A10F56"/>
    <w:rsid w:val="00A11341"/>
    <w:rsid w:val="00A11AC0"/>
    <w:rsid w:val="00A12C56"/>
    <w:rsid w:val="00A12D9B"/>
    <w:rsid w:val="00A15B58"/>
    <w:rsid w:val="00A15C9D"/>
    <w:rsid w:val="00A16559"/>
    <w:rsid w:val="00A16ACD"/>
    <w:rsid w:val="00A21633"/>
    <w:rsid w:val="00A21939"/>
    <w:rsid w:val="00A21D37"/>
    <w:rsid w:val="00A21DD1"/>
    <w:rsid w:val="00A22074"/>
    <w:rsid w:val="00A24D9C"/>
    <w:rsid w:val="00A24E88"/>
    <w:rsid w:val="00A27491"/>
    <w:rsid w:val="00A303C6"/>
    <w:rsid w:val="00A30916"/>
    <w:rsid w:val="00A3122F"/>
    <w:rsid w:val="00A31444"/>
    <w:rsid w:val="00A335F6"/>
    <w:rsid w:val="00A34A28"/>
    <w:rsid w:val="00A35D7E"/>
    <w:rsid w:val="00A36DD6"/>
    <w:rsid w:val="00A3724B"/>
    <w:rsid w:val="00A37C08"/>
    <w:rsid w:val="00A37E27"/>
    <w:rsid w:val="00A40D33"/>
    <w:rsid w:val="00A42B24"/>
    <w:rsid w:val="00A43A9C"/>
    <w:rsid w:val="00A441D7"/>
    <w:rsid w:val="00A4462C"/>
    <w:rsid w:val="00A454B8"/>
    <w:rsid w:val="00A46ADA"/>
    <w:rsid w:val="00A475C3"/>
    <w:rsid w:val="00A479EA"/>
    <w:rsid w:val="00A51E71"/>
    <w:rsid w:val="00A528BD"/>
    <w:rsid w:val="00A5370E"/>
    <w:rsid w:val="00A55967"/>
    <w:rsid w:val="00A61142"/>
    <w:rsid w:val="00A614A7"/>
    <w:rsid w:val="00A61760"/>
    <w:rsid w:val="00A62F42"/>
    <w:rsid w:val="00A6415E"/>
    <w:rsid w:val="00A64374"/>
    <w:rsid w:val="00A65185"/>
    <w:rsid w:val="00A66D58"/>
    <w:rsid w:val="00A7250A"/>
    <w:rsid w:val="00A745F1"/>
    <w:rsid w:val="00A74B49"/>
    <w:rsid w:val="00A767FF"/>
    <w:rsid w:val="00A76AEB"/>
    <w:rsid w:val="00A80AAD"/>
    <w:rsid w:val="00A82F53"/>
    <w:rsid w:val="00A8529B"/>
    <w:rsid w:val="00A87285"/>
    <w:rsid w:val="00A87A88"/>
    <w:rsid w:val="00A87B5C"/>
    <w:rsid w:val="00A90B35"/>
    <w:rsid w:val="00A90CD9"/>
    <w:rsid w:val="00A952CB"/>
    <w:rsid w:val="00A95627"/>
    <w:rsid w:val="00A96EE8"/>
    <w:rsid w:val="00AA03FD"/>
    <w:rsid w:val="00AA0A49"/>
    <w:rsid w:val="00AA0EF2"/>
    <w:rsid w:val="00AA19A4"/>
    <w:rsid w:val="00AA2AE3"/>
    <w:rsid w:val="00AA3F53"/>
    <w:rsid w:val="00AA4023"/>
    <w:rsid w:val="00AA41F0"/>
    <w:rsid w:val="00AA47EA"/>
    <w:rsid w:val="00AA4B4A"/>
    <w:rsid w:val="00AA77C7"/>
    <w:rsid w:val="00AA7FA8"/>
    <w:rsid w:val="00AB1B32"/>
    <w:rsid w:val="00AB1F16"/>
    <w:rsid w:val="00AB3BA8"/>
    <w:rsid w:val="00AB4C41"/>
    <w:rsid w:val="00AB4E4A"/>
    <w:rsid w:val="00AB55A1"/>
    <w:rsid w:val="00AB55E0"/>
    <w:rsid w:val="00AB5911"/>
    <w:rsid w:val="00AB7E6D"/>
    <w:rsid w:val="00AC237C"/>
    <w:rsid w:val="00AC29A8"/>
    <w:rsid w:val="00AC3A30"/>
    <w:rsid w:val="00AC406C"/>
    <w:rsid w:val="00AC66AA"/>
    <w:rsid w:val="00AD0007"/>
    <w:rsid w:val="00AD10EA"/>
    <w:rsid w:val="00AD1ED6"/>
    <w:rsid w:val="00AD233D"/>
    <w:rsid w:val="00AD3503"/>
    <w:rsid w:val="00AD368C"/>
    <w:rsid w:val="00AD4A73"/>
    <w:rsid w:val="00AD53F7"/>
    <w:rsid w:val="00AD72ED"/>
    <w:rsid w:val="00AD769F"/>
    <w:rsid w:val="00AD7C35"/>
    <w:rsid w:val="00AE0C0B"/>
    <w:rsid w:val="00AE1733"/>
    <w:rsid w:val="00AE1D64"/>
    <w:rsid w:val="00AE1DAD"/>
    <w:rsid w:val="00AE2447"/>
    <w:rsid w:val="00AE3826"/>
    <w:rsid w:val="00AE4BDD"/>
    <w:rsid w:val="00AF0942"/>
    <w:rsid w:val="00AF0B99"/>
    <w:rsid w:val="00AF0D92"/>
    <w:rsid w:val="00AF1182"/>
    <w:rsid w:val="00AF147D"/>
    <w:rsid w:val="00AF195F"/>
    <w:rsid w:val="00AF2212"/>
    <w:rsid w:val="00AF351F"/>
    <w:rsid w:val="00AF3FB4"/>
    <w:rsid w:val="00AF476D"/>
    <w:rsid w:val="00AF4B55"/>
    <w:rsid w:val="00AF4CA9"/>
    <w:rsid w:val="00AF554A"/>
    <w:rsid w:val="00AF5FCB"/>
    <w:rsid w:val="00AF6E37"/>
    <w:rsid w:val="00AF771D"/>
    <w:rsid w:val="00B00EBC"/>
    <w:rsid w:val="00B017F8"/>
    <w:rsid w:val="00B03E18"/>
    <w:rsid w:val="00B050A8"/>
    <w:rsid w:val="00B05322"/>
    <w:rsid w:val="00B054DE"/>
    <w:rsid w:val="00B064BB"/>
    <w:rsid w:val="00B064CE"/>
    <w:rsid w:val="00B10B88"/>
    <w:rsid w:val="00B11F70"/>
    <w:rsid w:val="00B128D4"/>
    <w:rsid w:val="00B1295A"/>
    <w:rsid w:val="00B12BB1"/>
    <w:rsid w:val="00B15674"/>
    <w:rsid w:val="00B15B7F"/>
    <w:rsid w:val="00B16081"/>
    <w:rsid w:val="00B16A1E"/>
    <w:rsid w:val="00B16A57"/>
    <w:rsid w:val="00B16E0A"/>
    <w:rsid w:val="00B17DA4"/>
    <w:rsid w:val="00B20606"/>
    <w:rsid w:val="00B30053"/>
    <w:rsid w:val="00B302EE"/>
    <w:rsid w:val="00B32FE5"/>
    <w:rsid w:val="00B34B12"/>
    <w:rsid w:val="00B35C7E"/>
    <w:rsid w:val="00B376E2"/>
    <w:rsid w:val="00B37B05"/>
    <w:rsid w:val="00B37E15"/>
    <w:rsid w:val="00B4038D"/>
    <w:rsid w:val="00B40A27"/>
    <w:rsid w:val="00B40CA1"/>
    <w:rsid w:val="00B410B6"/>
    <w:rsid w:val="00B43903"/>
    <w:rsid w:val="00B4396C"/>
    <w:rsid w:val="00B4438E"/>
    <w:rsid w:val="00B4461A"/>
    <w:rsid w:val="00B463BD"/>
    <w:rsid w:val="00B50CC9"/>
    <w:rsid w:val="00B525E7"/>
    <w:rsid w:val="00B526AC"/>
    <w:rsid w:val="00B52A63"/>
    <w:rsid w:val="00B539DF"/>
    <w:rsid w:val="00B53AB5"/>
    <w:rsid w:val="00B54665"/>
    <w:rsid w:val="00B5519E"/>
    <w:rsid w:val="00B55EA9"/>
    <w:rsid w:val="00B5647A"/>
    <w:rsid w:val="00B610E2"/>
    <w:rsid w:val="00B647E6"/>
    <w:rsid w:val="00B64C33"/>
    <w:rsid w:val="00B655EA"/>
    <w:rsid w:val="00B66C39"/>
    <w:rsid w:val="00B67981"/>
    <w:rsid w:val="00B67BD0"/>
    <w:rsid w:val="00B701C6"/>
    <w:rsid w:val="00B719D3"/>
    <w:rsid w:val="00B71FAD"/>
    <w:rsid w:val="00B72226"/>
    <w:rsid w:val="00B75033"/>
    <w:rsid w:val="00B80565"/>
    <w:rsid w:val="00B80752"/>
    <w:rsid w:val="00B810D0"/>
    <w:rsid w:val="00B835D7"/>
    <w:rsid w:val="00B85ABC"/>
    <w:rsid w:val="00B860CF"/>
    <w:rsid w:val="00B87F5E"/>
    <w:rsid w:val="00B902A5"/>
    <w:rsid w:val="00B90963"/>
    <w:rsid w:val="00B92CA0"/>
    <w:rsid w:val="00B92EC9"/>
    <w:rsid w:val="00B938A3"/>
    <w:rsid w:val="00B94737"/>
    <w:rsid w:val="00B95E41"/>
    <w:rsid w:val="00B96175"/>
    <w:rsid w:val="00B963E3"/>
    <w:rsid w:val="00B968FE"/>
    <w:rsid w:val="00BA0C38"/>
    <w:rsid w:val="00BA1EDC"/>
    <w:rsid w:val="00BA24EF"/>
    <w:rsid w:val="00BA2B73"/>
    <w:rsid w:val="00BA2DB9"/>
    <w:rsid w:val="00BA39A8"/>
    <w:rsid w:val="00BA42BF"/>
    <w:rsid w:val="00BA59B2"/>
    <w:rsid w:val="00BA5A5E"/>
    <w:rsid w:val="00BA6009"/>
    <w:rsid w:val="00BB5149"/>
    <w:rsid w:val="00BB584D"/>
    <w:rsid w:val="00BB5853"/>
    <w:rsid w:val="00BB5A09"/>
    <w:rsid w:val="00BB6802"/>
    <w:rsid w:val="00BB72E7"/>
    <w:rsid w:val="00BB7DED"/>
    <w:rsid w:val="00BC011E"/>
    <w:rsid w:val="00BC03F4"/>
    <w:rsid w:val="00BC0786"/>
    <w:rsid w:val="00BC1995"/>
    <w:rsid w:val="00BC354F"/>
    <w:rsid w:val="00BC36EB"/>
    <w:rsid w:val="00BC3CC0"/>
    <w:rsid w:val="00BC3F5C"/>
    <w:rsid w:val="00BC4527"/>
    <w:rsid w:val="00BC5974"/>
    <w:rsid w:val="00BC5B7C"/>
    <w:rsid w:val="00BC5C18"/>
    <w:rsid w:val="00BD14CB"/>
    <w:rsid w:val="00BD2CDF"/>
    <w:rsid w:val="00BD320A"/>
    <w:rsid w:val="00BD438B"/>
    <w:rsid w:val="00BD503C"/>
    <w:rsid w:val="00BD51AA"/>
    <w:rsid w:val="00BD52E8"/>
    <w:rsid w:val="00BD5C84"/>
    <w:rsid w:val="00BD5D2B"/>
    <w:rsid w:val="00BD7463"/>
    <w:rsid w:val="00BE001C"/>
    <w:rsid w:val="00BE345B"/>
    <w:rsid w:val="00BE3966"/>
    <w:rsid w:val="00BE5AA1"/>
    <w:rsid w:val="00BE5E0E"/>
    <w:rsid w:val="00BE632A"/>
    <w:rsid w:val="00BE7148"/>
    <w:rsid w:val="00BF31C6"/>
    <w:rsid w:val="00BF520C"/>
    <w:rsid w:val="00BF56D6"/>
    <w:rsid w:val="00BF573D"/>
    <w:rsid w:val="00BF6258"/>
    <w:rsid w:val="00C01B13"/>
    <w:rsid w:val="00C01CC1"/>
    <w:rsid w:val="00C020B2"/>
    <w:rsid w:val="00C0361B"/>
    <w:rsid w:val="00C03EF9"/>
    <w:rsid w:val="00C05271"/>
    <w:rsid w:val="00C1083F"/>
    <w:rsid w:val="00C10E2F"/>
    <w:rsid w:val="00C12442"/>
    <w:rsid w:val="00C136C9"/>
    <w:rsid w:val="00C14A5C"/>
    <w:rsid w:val="00C15AA4"/>
    <w:rsid w:val="00C16765"/>
    <w:rsid w:val="00C17135"/>
    <w:rsid w:val="00C17306"/>
    <w:rsid w:val="00C1734C"/>
    <w:rsid w:val="00C175EC"/>
    <w:rsid w:val="00C21113"/>
    <w:rsid w:val="00C22682"/>
    <w:rsid w:val="00C23596"/>
    <w:rsid w:val="00C26403"/>
    <w:rsid w:val="00C26C21"/>
    <w:rsid w:val="00C26F03"/>
    <w:rsid w:val="00C31D5B"/>
    <w:rsid w:val="00C3271D"/>
    <w:rsid w:val="00C33ABE"/>
    <w:rsid w:val="00C344A7"/>
    <w:rsid w:val="00C34AD0"/>
    <w:rsid w:val="00C36865"/>
    <w:rsid w:val="00C409E6"/>
    <w:rsid w:val="00C41DB9"/>
    <w:rsid w:val="00C42004"/>
    <w:rsid w:val="00C436E3"/>
    <w:rsid w:val="00C44D55"/>
    <w:rsid w:val="00C44E11"/>
    <w:rsid w:val="00C45836"/>
    <w:rsid w:val="00C46E2A"/>
    <w:rsid w:val="00C46F27"/>
    <w:rsid w:val="00C47A0C"/>
    <w:rsid w:val="00C47E0F"/>
    <w:rsid w:val="00C50F7C"/>
    <w:rsid w:val="00C51629"/>
    <w:rsid w:val="00C52C28"/>
    <w:rsid w:val="00C531F4"/>
    <w:rsid w:val="00C539A4"/>
    <w:rsid w:val="00C54093"/>
    <w:rsid w:val="00C54941"/>
    <w:rsid w:val="00C56C08"/>
    <w:rsid w:val="00C600FC"/>
    <w:rsid w:val="00C6059F"/>
    <w:rsid w:val="00C60B04"/>
    <w:rsid w:val="00C612D8"/>
    <w:rsid w:val="00C61BE6"/>
    <w:rsid w:val="00C6382B"/>
    <w:rsid w:val="00C640DF"/>
    <w:rsid w:val="00C65CC4"/>
    <w:rsid w:val="00C6699D"/>
    <w:rsid w:val="00C67954"/>
    <w:rsid w:val="00C67EA1"/>
    <w:rsid w:val="00C70309"/>
    <w:rsid w:val="00C714F2"/>
    <w:rsid w:val="00C74876"/>
    <w:rsid w:val="00C74A8B"/>
    <w:rsid w:val="00C76BD0"/>
    <w:rsid w:val="00C76EEC"/>
    <w:rsid w:val="00C8296D"/>
    <w:rsid w:val="00C833E0"/>
    <w:rsid w:val="00C8352E"/>
    <w:rsid w:val="00C84F12"/>
    <w:rsid w:val="00C8539B"/>
    <w:rsid w:val="00C854C9"/>
    <w:rsid w:val="00C8588A"/>
    <w:rsid w:val="00C868A5"/>
    <w:rsid w:val="00C878CA"/>
    <w:rsid w:val="00C87A0C"/>
    <w:rsid w:val="00C9021F"/>
    <w:rsid w:val="00C91495"/>
    <w:rsid w:val="00C91F1E"/>
    <w:rsid w:val="00C92703"/>
    <w:rsid w:val="00C92AE2"/>
    <w:rsid w:val="00C93C03"/>
    <w:rsid w:val="00C95091"/>
    <w:rsid w:val="00C95BE6"/>
    <w:rsid w:val="00C95ED4"/>
    <w:rsid w:val="00C96378"/>
    <w:rsid w:val="00C963E6"/>
    <w:rsid w:val="00C96486"/>
    <w:rsid w:val="00C96C41"/>
    <w:rsid w:val="00C97336"/>
    <w:rsid w:val="00CA0F71"/>
    <w:rsid w:val="00CA6E65"/>
    <w:rsid w:val="00CA765A"/>
    <w:rsid w:val="00CA7C7F"/>
    <w:rsid w:val="00CA7CC1"/>
    <w:rsid w:val="00CA7F91"/>
    <w:rsid w:val="00CB04AE"/>
    <w:rsid w:val="00CB0E85"/>
    <w:rsid w:val="00CB1F6C"/>
    <w:rsid w:val="00CB42DC"/>
    <w:rsid w:val="00CB72E0"/>
    <w:rsid w:val="00CC09E4"/>
    <w:rsid w:val="00CC18A7"/>
    <w:rsid w:val="00CC411B"/>
    <w:rsid w:val="00CC41EC"/>
    <w:rsid w:val="00CC5032"/>
    <w:rsid w:val="00CC5A31"/>
    <w:rsid w:val="00CC74F4"/>
    <w:rsid w:val="00CD0F66"/>
    <w:rsid w:val="00CD1ED9"/>
    <w:rsid w:val="00CD20BD"/>
    <w:rsid w:val="00CD344B"/>
    <w:rsid w:val="00CD35BA"/>
    <w:rsid w:val="00CD393F"/>
    <w:rsid w:val="00CD39F1"/>
    <w:rsid w:val="00CD4D2D"/>
    <w:rsid w:val="00CD5AA3"/>
    <w:rsid w:val="00CE106D"/>
    <w:rsid w:val="00CE12BD"/>
    <w:rsid w:val="00CE2373"/>
    <w:rsid w:val="00CE28CF"/>
    <w:rsid w:val="00CE34CA"/>
    <w:rsid w:val="00CE55F2"/>
    <w:rsid w:val="00CE616E"/>
    <w:rsid w:val="00CF0764"/>
    <w:rsid w:val="00CF0F11"/>
    <w:rsid w:val="00CF258B"/>
    <w:rsid w:val="00CF2BD1"/>
    <w:rsid w:val="00CF2E02"/>
    <w:rsid w:val="00CF2FC0"/>
    <w:rsid w:val="00CF688F"/>
    <w:rsid w:val="00CF7B7A"/>
    <w:rsid w:val="00D0170A"/>
    <w:rsid w:val="00D02588"/>
    <w:rsid w:val="00D03DA9"/>
    <w:rsid w:val="00D07E69"/>
    <w:rsid w:val="00D102DC"/>
    <w:rsid w:val="00D1070F"/>
    <w:rsid w:val="00D119F8"/>
    <w:rsid w:val="00D11EDB"/>
    <w:rsid w:val="00D12EE5"/>
    <w:rsid w:val="00D131E3"/>
    <w:rsid w:val="00D131F8"/>
    <w:rsid w:val="00D13AE1"/>
    <w:rsid w:val="00D13EDF"/>
    <w:rsid w:val="00D169B2"/>
    <w:rsid w:val="00D1740F"/>
    <w:rsid w:val="00D179D3"/>
    <w:rsid w:val="00D20D1F"/>
    <w:rsid w:val="00D21955"/>
    <w:rsid w:val="00D2264B"/>
    <w:rsid w:val="00D24310"/>
    <w:rsid w:val="00D25090"/>
    <w:rsid w:val="00D274B4"/>
    <w:rsid w:val="00D305B4"/>
    <w:rsid w:val="00D3191C"/>
    <w:rsid w:val="00D31E04"/>
    <w:rsid w:val="00D326DA"/>
    <w:rsid w:val="00D32A9B"/>
    <w:rsid w:val="00D330F8"/>
    <w:rsid w:val="00D34A83"/>
    <w:rsid w:val="00D35456"/>
    <w:rsid w:val="00D36770"/>
    <w:rsid w:val="00D37D82"/>
    <w:rsid w:val="00D4060E"/>
    <w:rsid w:val="00D40808"/>
    <w:rsid w:val="00D40A9B"/>
    <w:rsid w:val="00D41C7D"/>
    <w:rsid w:val="00D43676"/>
    <w:rsid w:val="00D442A9"/>
    <w:rsid w:val="00D442DD"/>
    <w:rsid w:val="00D44AEA"/>
    <w:rsid w:val="00D44DA8"/>
    <w:rsid w:val="00D45452"/>
    <w:rsid w:val="00D50C99"/>
    <w:rsid w:val="00D51C4C"/>
    <w:rsid w:val="00D540F8"/>
    <w:rsid w:val="00D541EC"/>
    <w:rsid w:val="00D552EC"/>
    <w:rsid w:val="00D55AD3"/>
    <w:rsid w:val="00D55ECE"/>
    <w:rsid w:val="00D56FD0"/>
    <w:rsid w:val="00D57CF9"/>
    <w:rsid w:val="00D6140B"/>
    <w:rsid w:val="00D615FF"/>
    <w:rsid w:val="00D61760"/>
    <w:rsid w:val="00D626F6"/>
    <w:rsid w:val="00D634AF"/>
    <w:rsid w:val="00D64389"/>
    <w:rsid w:val="00D6477E"/>
    <w:rsid w:val="00D72370"/>
    <w:rsid w:val="00D74EAA"/>
    <w:rsid w:val="00D75253"/>
    <w:rsid w:val="00D75B28"/>
    <w:rsid w:val="00D76081"/>
    <w:rsid w:val="00D760C3"/>
    <w:rsid w:val="00D76215"/>
    <w:rsid w:val="00D76697"/>
    <w:rsid w:val="00D76F4C"/>
    <w:rsid w:val="00D80F2F"/>
    <w:rsid w:val="00D83BAB"/>
    <w:rsid w:val="00D84FA2"/>
    <w:rsid w:val="00D854EB"/>
    <w:rsid w:val="00D872F3"/>
    <w:rsid w:val="00D87CDD"/>
    <w:rsid w:val="00D87F4F"/>
    <w:rsid w:val="00D91743"/>
    <w:rsid w:val="00D96610"/>
    <w:rsid w:val="00D971C0"/>
    <w:rsid w:val="00D977DA"/>
    <w:rsid w:val="00DA14AE"/>
    <w:rsid w:val="00DA44DA"/>
    <w:rsid w:val="00DA48E0"/>
    <w:rsid w:val="00DA6947"/>
    <w:rsid w:val="00DB158D"/>
    <w:rsid w:val="00DB5D68"/>
    <w:rsid w:val="00DB614B"/>
    <w:rsid w:val="00DB6AFB"/>
    <w:rsid w:val="00DB6BC0"/>
    <w:rsid w:val="00DB6CD7"/>
    <w:rsid w:val="00DC2004"/>
    <w:rsid w:val="00DC25AC"/>
    <w:rsid w:val="00DC2722"/>
    <w:rsid w:val="00DC417B"/>
    <w:rsid w:val="00DC4654"/>
    <w:rsid w:val="00DC46D9"/>
    <w:rsid w:val="00DC4AED"/>
    <w:rsid w:val="00DC4F61"/>
    <w:rsid w:val="00DC50E3"/>
    <w:rsid w:val="00DC591C"/>
    <w:rsid w:val="00DC78F9"/>
    <w:rsid w:val="00DD022F"/>
    <w:rsid w:val="00DD066D"/>
    <w:rsid w:val="00DD1CE9"/>
    <w:rsid w:val="00DD2748"/>
    <w:rsid w:val="00DD523A"/>
    <w:rsid w:val="00DD77F3"/>
    <w:rsid w:val="00DE029A"/>
    <w:rsid w:val="00DE0662"/>
    <w:rsid w:val="00DE1A96"/>
    <w:rsid w:val="00DE276C"/>
    <w:rsid w:val="00DE2C23"/>
    <w:rsid w:val="00DE320B"/>
    <w:rsid w:val="00DE383F"/>
    <w:rsid w:val="00DE5899"/>
    <w:rsid w:val="00DE664E"/>
    <w:rsid w:val="00DE6695"/>
    <w:rsid w:val="00DE6776"/>
    <w:rsid w:val="00DE684D"/>
    <w:rsid w:val="00DE700D"/>
    <w:rsid w:val="00DF1323"/>
    <w:rsid w:val="00DF173A"/>
    <w:rsid w:val="00DF1D0B"/>
    <w:rsid w:val="00DF27C0"/>
    <w:rsid w:val="00DF31E7"/>
    <w:rsid w:val="00DF437F"/>
    <w:rsid w:val="00DF6942"/>
    <w:rsid w:val="00DF7C19"/>
    <w:rsid w:val="00DF7D2E"/>
    <w:rsid w:val="00E001A5"/>
    <w:rsid w:val="00E02281"/>
    <w:rsid w:val="00E022EC"/>
    <w:rsid w:val="00E02941"/>
    <w:rsid w:val="00E039E7"/>
    <w:rsid w:val="00E03D74"/>
    <w:rsid w:val="00E0409D"/>
    <w:rsid w:val="00E05F4F"/>
    <w:rsid w:val="00E06DE7"/>
    <w:rsid w:val="00E10A4C"/>
    <w:rsid w:val="00E12666"/>
    <w:rsid w:val="00E1328A"/>
    <w:rsid w:val="00E13781"/>
    <w:rsid w:val="00E13B33"/>
    <w:rsid w:val="00E13CEC"/>
    <w:rsid w:val="00E145F0"/>
    <w:rsid w:val="00E17D66"/>
    <w:rsid w:val="00E20A81"/>
    <w:rsid w:val="00E2313E"/>
    <w:rsid w:val="00E24AC1"/>
    <w:rsid w:val="00E24DB3"/>
    <w:rsid w:val="00E2556E"/>
    <w:rsid w:val="00E26BB3"/>
    <w:rsid w:val="00E27FBF"/>
    <w:rsid w:val="00E30D27"/>
    <w:rsid w:val="00E31739"/>
    <w:rsid w:val="00E31BEA"/>
    <w:rsid w:val="00E33182"/>
    <w:rsid w:val="00E3375A"/>
    <w:rsid w:val="00E3472C"/>
    <w:rsid w:val="00E357B9"/>
    <w:rsid w:val="00E365CC"/>
    <w:rsid w:val="00E36EC6"/>
    <w:rsid w:val="00E41EDA"/>
    <w:rsid w:val="00E42A8B"/>
    <w:rsid w:val="00E43D11"/>
    <w:rsid w:val="00E44732"/>
    <w:rsid w:val="00E447C9"/>
    <w:rsid w:val="00E44E72"/>
    <w:rsid w:val="00E45926"/>
    <w:rsid w:val="00E4641A"/>
    <w:rsid w:val="00E50068"/>
    <w:rsid w:val="00E53596"/>
    <w:rsid w:val="00E5409B"/>
    <w:rsid w:val="00E600FD"/>
    <w:rsid w:val="00E6168D"/>
    <w:rsid w:val="00E616D1"/>
    <w:rsid w:val="00E63962"/>
    <w:rsid w:val="00E64077"/>
    <w:rsid w:val="00E6615A"/>
    <w:rsid w:val="00E66AAD"/>
    <w:rsid w:val="00E67608"/>
    <w:rsid w:val="00E70EF5"/>
    <w:rsid w:val="00E72053"/>
    <w:rsid w:val="00E72A8A"/>
    <w:rsid w:val="00E7388C"/>
    <w:rsid w:val="00E73F62"/>
    <w:rsid w:val="00E748C4"/>
    <w:rsid w:val="00E75B02"/>
    <w:rsid w:val="00E763E7"/>
    <w:rsid w:val="00E76663"/>
    <w:rsid w:val="00E776A9"/>
    <w:rsid w:val="00E807D6"/>
    <w:rsid w:val="00E82246"/>
    <w:rsid w:val="00E824EA"/>
    <w:rsid w:val="00E82CB1"/>
    <w:rsid w:val="00E85DF9"/>
    <w:rsid w:val="00E8634B"/>
    <w:rsid w:val="00E87732"/>
    <w:rsid w:val="00E8786B"/>
    <w:rsid w:val="00E9070B"/>
    <w:rsid w:val="00E915E2"/>
    <w:rsid w:val="00E92FF4"/>
    <w:rsid w:val="00E93506"/>
    <w:rsid w:val="00E9370E"/>
    <w:rsid w:val="00E9395E"/>
    <w:rsid w:val="00EA1FC3"/>
    <w:rsid w:val="00EA4271"/>
    <w:rsid w:val="00EA4977"/>
    <w:rsid w:val="00EA4C76"/>
    <w:rsid w:val="00EA50CF"/>
    <w:rsid w:val="00EA5B3A"/>
    <w:rsid w:val="00EA660D"/>
    <w:rsid w:val="00EA6A90"/>
    <w:rsid w:val="00EB319C"/>
    <w:rsid w:val="00EB49F6"/>
    <w:rsid w:val="00EB4B0D"/>
    <w:rsid w:val="00EB4B7B"/>
    <w:rsid w:val="00EB4F82"/>
    <w:rsid w:val="00EB6319"/>
    <w:rsid w:val="00EB6540"/>
    <w:rsid w:val="00EC0573"/>
    <w:rsid w:val="00EC20DE"/>
    <w:rsid w:val="00EC2EF2"/>
    <w:rsid w:val="00EC2F8C"/>
    <w:rsid w:val="00EC32B7"/>
    <w:rsid w:val="00EC3935"/>
    <w:rsid w:val="00EC39BA"/>
    <w:rsid w:val="00EC579F"/>
    <w:rsid w:val="00EC70AB"/>
    <w:rsid w:val="00EC75D9"/>
    <w:rsid w:val="00EC7ECF"/>
    <w:rsid w:val="00EC7F95"/>
    <w:rsid w:val="00ED0502"/>
    <w:rsid w:val="00ED1B4F"/>
    <w:rsid w:val="00ED2469"/>
    <w:rsid w:val="00ED2CAA"/>
    <w:rsid w:val="00ED37F1"/>
    <w:rsid w:val="00ED3EEF"/>
    <w:rsid w:val="00ED3F49"/>
    <w:rsid w:val="00ED582D"/>
    <w:rsid w:val="00EE0726"/>
    <w:rsid w:val="00EE216F"/>
    <w:rsid w:val="00EE3706"/>
    <w:rsid w:val="00EE50DC"/>
    <w:rsid w:val="00EE54E1"/>
    <w:rsid w:val="00EE557A"/>
    <w:rsid w:val="00EE5608"/>
    <w:rsid w:val="00EE5624"/>
    <w:rsid w:val="00EF079D"/>
    <w:rsid w:val="00EF0C35"/>
    <w:rsid w:val="00EF1064"/>
    <w:rsid w:val="00EF16AF"/>
    <w:rsid w:val="00EF1DB4"/>
    <w:rsid w:val="00EF21AE"/>
    <w:rsid w:val="00EF38FF"/>
    <w:rsid w:val="00EF63C6"/>
    <w:rsid w:val="00F00B33"/>
    <w:rsid w:val="00F00B7F"/>
    <w:rsid w:val="00F012B9"/>
    <w:rsid w:val="00F015E1"/>
    <w:rsid w:val="00F016E5"/>
    <w:rsid w:val="00F01890"/>
    <w:rsid w:val="00F02F2B"/>
    <w:rsid w:val="00F02FEC"/>
    <w:rsid w:val="00F03205"/>
    <w:rsid w:val="00F03F75"/>
    <w:rsid w:val="00F0622C"/>
    <w:rsid w:val="00F067CC"/>
    <w:rsid w:val="00F06A8B"/>
    <w:rsid w:val="00F0708E"/>
    <w:rsid w:val="00F0741F"/>
    <w:rsid w:val="00F07BE2"/>
    <w:rsid w:val="00F10D92"/>
    <w:rsid w:val="00F114CA"/>
    <w:rsid w:val="00F135F3"/>
    <w:rsid w:val="00F15B83"/>
    <w:rsid w:val="00F20CE0"/>
    <w:rsid w:val="00F210ED"/>
    <w:rsid w:val="00F2118A"/>
    <w:rsid w:val="00F217E7"/>
    <w:rsid w:val="00F22B00"/>
    <w:rsid w:val="00F247A5"/>
    <w:rsid w:val="00F25833"/>
    <w:rsid w:val="00F25EEA"/>
    <w:rsid w:val="00F27D16"/>
    <w:rsid w:val="00F316A7"/>
    <w:rsid w:val="00F33923"/>
    <w:rsid w:val="00F353FB"/>
    <w:rsid w:val="00F36E01"/>
    <w:rsid w:val="00F40224"/>
    <w:rsid w:val="00F42D6B"/>
    <w:rsid w:val="00F449E3"/>
    <w:rsid w:val="00F44AEA"/>
    <w:rsid w:val="00F45371"/>
    <w:rsid w:val="00F45663"/>
    <w:rsid w:val="00F46F37"/>
    <w:rsid w:val="00F47D27"/>
    <w:rsid w:val="00F50522"/>
    <w:rsid w:val="00F50615"/>
    <w:rsid w:val="00F50E23"/>
    <w:rsid w:val="00F50FA2"/>
    <w:rsid w:val="00F5109C"/>
    <w:rsid w:val="00F5116F"/>
    <w:rsid w:val="00F51339"/>
    <w:rsid w:val="00F52BD8"/>
    <w:rsid w:val="00F53DAF"/>
    <w:rsid w:val="00F53F61"/>
    <w:rsid w:val="00F54951"/>
    <w:rsid w:val="00F556F1"/>
    <w:rsid w:val="00F55B19"/>
    <w:rsid w:val="00F55C58"/>
    <w:rsid w:val="00F57C05"/>
    <w:rsid w:val="00F57FD1"/>
    <w:rsid w:val="00F61EB4"/>
    <w:rsid w:val="00F62102"/>
    <w:rsid w:val="00F64F56"/>
    <w:rsid w:val="00F666BA"/>
    <w:rsid w:val="00F67253"/>
    <w:rsid w:val="00F71808"/>
    <w:rsid w:val="00F72856"/>
    <w:rsid w:val="00F73E32"/>
    <w:rsid w:val="00F75EA5"/>
    <w:rsid w:val="00F76486"/>
    <w:rsid w:val="00F80447"/>
    <w:rsid w:val="00F807C1"/>
    <w:rsid w:val="00F80818"/>
    <w:rsid w:val="00F80F8F"/>
    <w:rsid w:val="00F81422"/>
    <w:rsid w:val="00F82A33"/>
    <w:rsid w:val="00F82C9F"/>
    <w:rsid w:val="00F830DE"/>
    <w:rsid w:val="00F84344"/>
    <w:rsid w:val="00F86F41"/>
    <w:rsid w:val="00F87009"/>
    <w:rsid w:val="00F87F51"/>
    <w:rsid w:val="00F9038D"/>
    <w:rsid w:val="00F90DE2"/>
    <w:rsid w:val="00F91C32"/>
    <w:rsid w:val="00F92A94"/>
    <w:rsid w:val="00F93DFB"/>
    <w:rsid w:val="00F9422F"/>
    <w:rsid w:val="00F95CF1"/>
    <w:rsid w:val="00F96193"/>
    <w:rsid w:val="00F962D5"/>
    <w:rsid w:val="00F96D17"/>
    <w:rsid w:val="00F9796E"/>
    <w:rsid w:val="00FA05E9"/>
    <w:rsid w:val="00FA1092"/>
    <w:rsid w:val="00FA2144"/>
    <w:rsid w:val="00FA4327"/>
    <w:rsid w:val="00FA768C"/>
    <w:rsid w:val="00FA7907"/>
    <w:rsid w:val="00FA7A60"/>
    <w:rsid w:val="00FB35DE"/>
    <w:rsid w:val="00FB3B6C"/>
    <w:rsid w:val="00FB3BA0"/>
    <w:rsid w:val="00FB4C24"/>
    <w:rsid w:val="00FB5514"/>
    <w:rsid w:val="00FB5664"/>
    <w:rsid w:val="00FB642B"/>
    <w:rsid w:val="00FB67EB"/>
    <w:rsid w:val="00FB7236"/>
    <w:rsid w:val="00FC0E84"/>
    <w:rsid w:val="00FC10E6"/>
    <w:rsid w:val="00FC3326"/>
    <w:rsid w:val="00FC4316"/>
    <w:rsid w:val="00FC5228"/>
    <w:rsid w:val="00FC5BB7"/>
    <w:rsid w:val="00FC5CEA"/>
    <w:rsid w:val="00FC5F50"/>
    <w:rsid w:val="00FD2D52"/>
    <w:rsid w:val="00FD364B"/>
    <w:rsid w:val="00FD376A"/>
    <w:rsid w:val="00FD3FD7"/>
    <w:rsid w:val="00FD4A67"/>
    <w:rsid w:val="00FD5ACD"/>
    <w:rsid w:val="00FD5EC6"/>
    <w:rsid w:val="00FD6663"/>
    <w:rsid w:val="00FE0102"/>
    <w:rsid w:val="00FE04A9"/>
    <w:rsid w:val="00FE1EDF"/>
    <w:rsid w:val="00FE3A44"/>
    <w:rsid w:val="00FE4363"/>
    <w:rsid w:val="00FE5367"/>
    <w:rsid w:val="00FE643A"/>
    <w:rsid w:val="00FE785F"/>
    <w:rsid w:val="00FF0353"/>
    <w:rsid w:val="00FF1002"/>
    <w:rsid w:val="00FF1D99"/>
    <w:rsid w:val="00FF3478"/>
    <w:rsid w:val="00FF50D4"/>
    <w:rsid w:val="00FF6E8A"/>
    <w:rsid w:val="00FF7466"/>
    <w:rsid w:val="00FF75C4"/>
    <w:rsid w:val="00FF7723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3243306"/>
  <w14:discardImageEditingData/>
  <w15:docId w15:val="{360BF473-5C13-43AA-B7B4-DC2D42EE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7A6"/>
    <w:pPr>
      <w:spacing w:after="220" w:line="264" w:lineRule="auto"/>
    </w:pPr>
    <w:rPr>
      <w:rFonts w:ascii="Arial" w:eastAsiaTheme="minorEastAsia" w:hAnsi="Arial"/>
      <w:lang w:eastAsia="ja-JP"/>
    </w:rPr>
  </w:style>
  <w:style w:type="paragraph" w:styleId="Heading1">
    <w:name w:val="heading 1"/>
    <w:basedOn w:val="Headingcover"/>
    <w:next w:val="Normal"/>
    <w:link w:val="Heading1Char"/>
    <w:uiPriority w:val="9"/>
    <w:qFormat/>
    <w:rsid w:val="007219F1"/>
    <w:pPr>
      <w:spacing w:before="144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AA3"/>
    <w:pPr>
      <w:spacing w:before="480" w:after="240"/>
      <w:outlineLvl w:val="1"/>
    </w:pPr>
    <w:rPr>
      <w:rFonts w:eastAsiaTheme="majorEastAsia" w:cstheme="majorBidi"/>
      <w:b/>
      <w:bCs/>
      <w:color w:val="6A2875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3F53"/>
    <w:pPr>
      <w:ind w:left="709" w:hanging="709"/>
      <w:outlineLvl w:val="2"/>
    </w:pPr>
    <w:rPr>
      <w:b/>
      <w:color w:val="6A2875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6D05"/>
    <w:pPr>
      <w:outlineLvl w:val="3"/>
    </w:pPr>
    <w:rPr>
      <w:b/>
      <w:color w:val="660066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65CF"/>
    <w:pPr>
      <w:spacing w:after="120"/>
      <w:outlineLvl w:val="4"/>
    </w:pPr>
    <w:rPr>
      <w:i/>
      <w:color w:val="66006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9F1"/>
    <w:rPr>
      <w:rFonts w:ascii="Arial" w:eastAsiaTheme="minorEastAsia" w:hAnsi="Arial" w:cs="Arial"/>
      <w:b/>
      <w:color w:val="FFFFFF" w:themeColor="background1"/>
      <w:sz w:val="96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D5AA3"/>
    <w:rPr>
      <w:rFonts w:ascii="Arial" w:eastAsiaTheme="majorEastAsia" w:hAnsi="Arial" w:cstheme="majorBidi"/>
      <w:b/>
      <w:bCs/>
      <w:color w:val="6A2875"/>
      <w:sz w:val="36"/>
      <w:szCs w:val="36"/>
      <w:lang w:eastAsia="ja-JP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A3F53"/>
    <w:rPr>
      <w:rFonts w:ascii="Arial" w:eastAsiaTheme="minorEastAsia" w:hAnsi="Arial"/>
      <w:b/>
      <w:color w:val="6A2875"/>
      <w:sz w:val="30"/>
      <w:szCs w:val="3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6E6D05"/>
    <w:rPr>
      <w:rFonts w:ascii="Arial" w:eastAsiaTheme="minorEastAsia" w:hAnsi="Arial"/>
      <w:b/>
      <w:color w:val="660066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B65CF"/>
    <w:rPr>
      <w:rFonts w:ascii="Arial" w:eastAsiaTheme="minorEastAsia" w:hAnsi="Arial"/>
      <w:i/>
      <w:color w:val="66006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List Paragraph1,List Paragraph11,Recommendation,#List Paragraph,Figure_name,Bullet- First level,Listenabsatz1,Bullet point,L,2nd Bullet point,Number,List Paragraph111,F5 List Paragraph,Dot pt,CV text,Table text,Medium Grid 1 - Accent 21,列"/>
    <w:basedOn w:val="Normal"/>
    <w:link w:val="ListParagraphChar"/>
    <w:uiPriority w:val="34"/>
    <w:qFormat/>
    <w:rsid w:val="00140094"/>
    <w:pPr>
      <w:numPr>
        <w:numId w:val="5"/>
      </w:numPr>
      <w:spacing w:after="60"/>
    </w:pPr>
    <w:rPr>
      <w:sz w:val="20"/>
    </w:r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customStyle="1" w:styleId="Headingcover">
    <w:name w:val="Heading cover"/>
    <w:basedOn w:val="Normal"/>
    <w:qFormat/>
    <w:rsid w:val="007219F1"/>
    <w:rPr>
      <w:rFonts w:cs="Arial"/>
      <w:b/>
      <w:color w:val="FFFFFF" w:themeColor="background1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721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9F1"/>
    <w:rPr>
      <w:rFonts w:ascii="Arial" w:eastAsiaTheme="minorEastAsia" w:hAnsi="Arial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721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9F1"/>
    <w:rPr>
      <w:rFonts w:ascii="Arial" w:eastAsiaTheme="minorEastAsia" w:hAnsi="Arial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219F1"/>
  </w:style>
  <w:style w:type="paragraph" w:styleId="BalloonText">
    <w:name w:val="Balloon Text"/>
    <w:basedOn w:val="Normal"/>
    <w:link w:val="BalloonTextChar"/>
    <w:uiPriority w:val="99"/>
    <w:semiHidden/>
    <w:unhideWhenUsed/>
    <w:rsid w:val="0072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F1"/>
    <w:rPr>
      <w:rFonts w:ascii="Tahoma" w:eastAsiaTheme="minorEastAsia" w:hAnsi="Tahoma" w:cs="Tahoma"/>
      <w:sz w:val="16"/>
      <w:szCs w:val="16"/>
      <w:lang w:val="en-US" w:eastAsia="ja-JP"/>
    </w:rPr>
  </w:style>
  <w:style w:type="paragraph" w:customStyle="1" w:styleId="tablelistbullet">
    <w:name w:val="table list bullet"/>
    <w:basedOn w:val="ListParagraph"/>
    <w:qFormat/>
    <w:rsid w:val="004D32B5"/>
    <w:pPr>
      <w:numPr>
        <w:numId w:val="1"/>
      </w:numPr>
      <w:tabs>
        <w:tab w:val="num" w:pos="360"/>
      </w:tabs>
      <w:spacing w:after="120" w:line="240" w:lineRule="auto"/>
      <w:ind w:firstLine="0"/>
    </w:pPr>
    <w:rPr>
      <w:rFonts w:eastAsia="MS Mincho" w:cs="FSMe-Bold"/>
      <w:spacing w:val="-2"/>
      <w:szCs w:val="20"/>
      <w:lang w:eastAsia="en-US"/>
    </w:rPr>
  </w:style>
  <w:style w:type="paragraph" w:customStyle="1" w:styleId="BodyText1">
    <w:name w:val="Body Text1"/>
    <w:basedOn w:val="Normal"/>
    <w:qFormat/>
    <w:rsid w:val="00421999"/>
    <w:pPr>
      <w:spacing w:line="288" w:lineRule="auto"/>
    </w:pPr>
  </w:style>
  <w:style w:type="table" w:styleId="LightShading-Accent4">
    <w:name w:val="Light Shading Accent 4"/>
    <w:basedOn w:val="TableNormal"/>
    <w:uiPriority w:val="60"/>
    <w:rsid w:val="004D32B5"/>
    <w:pPr>
      <w:keepLines/>
      <w:spacing w:after="80" w:line="240" w:lineRule="auto"/>
      <w:ind w:left="113" w:right="113"/>
    </w:pPr>
    <w:rPr>
      <w:rFonts w:ascii="Arial" w:eastAsiaTheme="minorEastAsia" w:hAnsi="Arial"/>
      <w:lang w:val="en-US" w:eastAsia="ja-JP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FFFFF" w:themeColor="background1"/>
        <w:sz w:val="22"/>
      </w:rPr>
      <w:tblPr/>
      <w:tcPr>
        <w:shd w:val="clear" w:color="auto" w:fill="66006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customStyle="1" w:styleId="Eventbodycopy">
    <w:name w:val="Event body copy"/>
    <w:basedOn w:val="Normal"/>
    <w:qFormat/>
    <w:rsid w:val="00BE632A"/>
    <w:pPr>
      <w:widowControl w:val="0"/>
      <w:suppressAutoHyphens/>
      <w:autoSpaceDE w:val="0"/>
      <w:autoSpaceDN w:val="0"/>
      <w:adjustRightInd w:val="0"/>
      <w:spacing w:line="24" w:lineRule="atLeast"/>
      <w:textAlignment w:val="center"/>
    </w:pPr>
    <w:rPr>
      <w:rFonts w:cs="Arial"/>
      <w:color w:val="000000"/>
    </w:rPr>
  </w:style>
  <w:style w:type="paragraph" w:styleId="ListBullet">
    <w:name w:val="List Bullet"/>
    <w:basedOn w:val="ListParagraph"/>
    <w:autoRedefine/>
    <w:uiPriority w:val="99"/>
    <w:unhideWhenUsed/>
    <w:qFormat/>
    <w:rsid w:val="00140094"/>
    <w:pPr>
      <w:numPr>
        <w:numId w:val="0"/>
      </w:numPr>
      <w:spacing w:before="40" w:after="120" w:line="240" w:lineRule="auto"/>
      <w:ind w:left="720" w:hanging="36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34707"/>
    <w:pPr>
      <w:spacing w:before="120" w:after="0"/>
    </w:pPr>
    <w:rPr>
      <w:rFonts w:asciiTheme="minorHAnsi" w:hAnsiTheme="minorHAnsi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E2414"/>
    <w:pPr>
      <w:tabs>
        <w:tab w:val="left" w:pos="627"/>
        <w:tab w:val="left" w:pos="672"/>
        <w:tab w:val="right" w:leader="dot" w:pos="9016"/>
      </w:tabs>
      <w:spacing w:after="0"/>
      <w:ind w:left="284"/>
    </w:pPr>
    <w:rPr>
      <w:rFonts w:asciiTheme="minorHAnsi" w:hAnsiTheme="minorHAnsi"/>
      <w:caps/>
      <w:noProof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670F5"/>
    <w:pPr>
      <w:tabs>
        <w:tab w:val="left" w:pos="981"/>
        <w:tab w:val="left" w:pos="1032"/>
        <w:tab w:val="right" w:leader="dot" w:pos="9016"/>
      </w:tabs>
      <w:spacing w:after="0"/>
      <w:ind w:left="284"/>
    </w:pPr>
    <w:rPr>
      <w:rFonts w:asciiTheme="minorHAnsi" w:hAnsiTheme="minorHAnsi"/>
      <w:i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40062A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40062A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0062A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36D0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36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36D0"/>
    <w:rPr>
      <w:vertAlign w:val="superscript"/>
    </w:rPr>
  </w:style>
  <w:style w:type="table" w:styleId="TableGrid">
    <w:name w:val="Table Grid"/>
    <w:basedOn w:val="TableNormal"/>
    <w:uiPriority w:val="59"/>
    <w:rsid w:val="007B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42A8B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2A8B"/>
    <w:rPr>
      <w:rFonts w:ascii="Calibri" w:eastAsia="Times New Roman" w:hAnsi="Calibri" w:cs="Times New Roman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01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1F19"/>
    <w:pPr>
      <w:spacing w:after="16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1F19"/>
    <w:rPr>
      <w:sz w:val="20"/>
      <w:szCs w:val="20"/>
    </w:rPr>
  </w:style>
  <w:style w:type="character" w:customStyle="1" w:styleId="ListParagraphChar">
    <w:name w:val="List Paragraph Char"/>
    <w:aliases w:val="List Paragraph1 Char,List Paragraph11 Char,Recommendation Char,#List Paragraph Char,Figure_name Char,Bullet- First level Char,Listenabsatz1 Char,Bullet point Char,L Char,2nd Bullet point Char,Number Char,List Paragraph111 Char,列 Char"/>
    <w:link w:val="ListParagraph"/>
    <w:uiPriority w:val="34"/>
    <w:qFormat/>
    <w:locked/>
    <w:rsid w:val="00140094"/>
    <w:rPr>
      <w:rFonts w:ascii="Arial" w:eastAsiaTheme="minorEastAsia" w:hAnsi="Arial"/>
      <w:sz w:val="20"/>
      <w:lang w:eastAsia="ja-JP"/>
    </w:rPr>
  </w:style>
  <w:style w:type="paragraph" w:customStyle="1" w:styleId="Default">
    <w:name w:val="Default"/>
    <w:rsid w:val="009803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907"/>
    <w:pPr>
      <w:spacing w:after="200"/>
    </w:pPr>
    <w:rPr>
      <w:rFonts w:ascii="Arial" w:eastAsiaTheme="minorEastAsia" w:hAnsi="Arial"/>
      <w:b/>
      <w:bCs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907"/>
    <w:rPr>
      <w:rFonts w:ascii="Arial" w:eastAsiaTheme="minorEastAsia" w:hAnsi="Arial"/>
      <w:b/>
      <w:bCs/>
      <w:sz w:val="20"/>
      <w:szCs w:val="20"/>
      <w:lang w:val="en-US" w:eastAsia="ja-JP"/>
    </w:rPr>
  </w:style>
  <w:style w:type="character" w:customStyle="1" w:styleId="apple-converted-space">
    <w:name w:val="apple-converted-space"/>
    <w:basedOn w:val="DefaultParagraphFont"/>
    <w:rsid w:val="006D3E3E"/>
  </w:style>
  <w:style w:type="paragraph" w:styleId="NormalWeb">
    <w:name w:val="Normal (Web)"/>
    <w:basedOn w:val="Normal"/>
    <w:uiPriority w:val="99"/>
    <w:unhideWhenUsed/>
    <w:rsid w:val="00641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AU"/>
    </w:rPr>
  </w:style>
  <w:style w:type="paragraph" w:styleId="Revision">
    <w:name w:val="Revision"/>
    <w:hidden/>
    <w:uiPriority w:val="99"/>
    <w:semiHidden/>
    <w:rsid w:val="00AB55A1"/>
    <w:pPr>
      <w:spacing w:after="0" w:line="240" w:lineRule="auto"/>
    </w:pPr>
    <w:rPr>
      <w:rFonts w:ascii="Arial" w:eastAsiaTheme="minorEastAsia" w:hAnsi="Arial"/>
      <w:szCs w:val="24"/>
      <w:lang w:eastAsia="ja-JP"/>
    </w:rPr>
  </w:style>
  <w:style w:type="paragraph" w:customStyle="1" w:styleId="BoxListBullet">
    <w:name w:val="Box List Bullet"/>
    <w:basedOn w:val="BodyText"/>
    <w:rsid w:val="0027332B"/>
    <w:pPr>
      <w:keepNext/>
      <w:numPr>
        <w:numId w:val="3"/>
      </w:numPr>
      <w:tabs>
        <w:tab w:val="clear" w:pos="284"/>
        <w:tab w:val="num" w:pos="360"/>
      </w:tabs>
      <w:spacing w:before="120" w:after="0" w:line="280" w:lineRule="atLeast"/>
      <w:ind w:left="0" w:firstLine="0"/>
      <w:jc w:val="both"/>
    </w:pPr>
    <w:rPr>
      <w:rFonts w:eastAsia="Times New Roman" w:cs="Times New Roman"/>
      <w:szCs w:val="20"/>
      <w:lang w:eastAsia="en-AU"/>
    </w:rPr>
  </w:style>
  <w:style w:type="paragraph" w:styleId="BodyText">
    <w:name w:val="Body Text"/>
    <w:aliases w:val="H1 Text"/>
    <w:basedOn w:val="Normal"/>
    <w:link w:val="BodyTextChar"/>
    <w:unhideWhenUsed/>
    <w:qFormat/>
    <w:rsid w:val="0027332B"/>
    <w:pPr>
      <w:spacing w:after="120"/>
    </w:pPr>
  </w:style>
  <w:style w:type="character" w:customStyle="1" w:styleId="BodyTextChar">
    <w:name w:val="Body Text Char"/>
    <w:aliases w:val="H1 Text Char"/>
    <w:basedOn w:val="DefaultParagraphFont"/>
    <w:link w:val="BodyText"/>
    <w:rsid w:val="0027332B"/>
    <w:rPr>
      <w:rFonts w:ascii="Arial" w:eastAsiaTheme="minorEastAsia" w:hAnsi="Arial"/>
      <w:szCs w:val="24"/>
      <w:lang w:eastAsia="ja-JP"/>
    </w:rPr>
  </w:style>
  <w:style w:type="character" w:customStyle="1" w:styleId="reference-text">
    <w:name w:val="reference-text"/>
    <w:basedOn w:val="DefaultParagraphFont"/>
    <w:rsid w:val="00356B3E"/>
  </w:style>
  <w:style w:type="character" w:styleId="FollowedHyperlink">
    <w:name w:val="FollowedHyperlink"/>
    <w:basedOn w:val="DefaultParagraphFont"/>
    <w:uiPriority w:val="99"/>
    <w:semiHidden/>
    <w:unhideWhenUsed/>
    <w:rsid w:val="00E82CB1"/>
    <w:rPr>
      <w:color w:val="800080" w:themeColor="followedHyperlink"/>
      <w:u w:val="single"/>
    </w:rPr>
  </w:style>
  <w:style w:type="table" w:customStyle="1" w:styleId="TableGrid21">
    <w:name w:val="Table Grid21"/>
    <w:basedOn w:val="TableNormal"/>
    <w:next w:val="TableGrid"/>
    <w:uiPriority w:val="59"/>
    <w:rsid w:val="00F50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3B700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B7005"/>
    <w:rPr>
      <w:rFonts w:ascii="Arial" w:eastAsiaTheme="minorEastAsia" w:hAnsi="Arial"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3B7005"/>
    <w:rPr>
      <w:vertAlign w:val="superscript"/>
    </w:rPr>
  </w:style>
  <w:style w:type="paragraph" w:styleId="TOC6">
    <w:name w:val="toc 6"/>
    <w:basedOn w:val="Normal"/>
    <w:next w:val="Normal"/>
    <w:autoRedefine/>
    <w:uiPriority w:val="39"/>
    <w:unhideWhenUsed/>
    <w:rsid w:val="001C442E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C442E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C442E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C442E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customStyle="1" w:styleId="ListStyle2">
    <w:name w:val="List Style 2"/>
    <w:basedOn w:val="ListParagraph"/>
    <w:qFormat/>
    <w:rsid w:val="00091625"/>
    <w:pPr>
      <w:numPr>
        <w:numId w:val="4"/>
      </w:numPr>
      <w:spacing w:after="160"/>
    </w:pPr>
    <w:rPr>
      <w:b/>
      <w:color w:val="660066"/>
    </w:rPr>
  </w:style>
  <w:style w:type="table" w:customStyle="1" w:styleId="TableGrid1">
    <w:name w:val="Table Grid1"/>
    <w:basedOn w:val="TableNormal"/>
    <w:next w:val="TableGrid"/>
    <w:uiPriority w:val="39"/>
    <w:rsid w:val="00667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Bullet">
    <w:name w:val="H1 Bullet"/>
    <w:basedOn w:val="BodyText"/>
    <w:link w:val="H1BulletChar"/>
    <w:qFormat/>
    <w:rsid w:val="006E080F"/>
    <w:pPr>
      <w:numPr>
        <w:numId w:val="6"/>
      </w:numPr>
      <w:tabs>
        <w:tab w:val="left" w:pos="709"/>
      </w:tabs>
      <w:spacing w:after="240" w:line="276" w:lineRule="auto"/>
      <w:ind w:left="709"/>
      <w:jc w:val="both"/>
    </w:pPr>
    <w:rPr>
      <w:rFonts w:eastAsiaTheme="minorHAnsi"/>
      <w:color w:val="000000" w:themeColor="text1"/>
      <w:sz w:val="20"/>
      <w:szCs w:val="24"/>
      <w:lang w:val="en-GB" w:eastAsia="en-US"/>
    </w:rPr>
  </w:style>
  <w:style w:type="character" w:customStyle="1" w:styleId="H1BulletChar">
    <w:name w:val="H1 Bullet Char"/>
    <w:basedOn w:val="DefaultParagraphFont"/>
    <w:link w:val="H1Bullet"/>
    <w:rsid w:val="006E080F"/>
    <w:rPr>
      <w:rFonts w:ascii="Arial" w:hAnsi="Arial"/>
      <w:color w:val="000000" w:themeColor="text1"/>
      <w:sz w:val="20"/>
      <w:szCs w:val="24"/>
      <w:lang w:val="en-GB"/>
    </w:rPr>
  </w:style>
  <w:style w:type="paragraph" w:customStyle="1" w:styleId="H2BodyText">
    <w:name w:val="H2 Body Text"/>
    <w:basedOn w:val="BodyText"/>
    <w:link w:val="H2BodyTextChar"/>
    <w:qFormat/>
    <w:rsid w:val="006E080F"/>
    <w:pPr>
      <w:spacing w:after="240" w:line="276" w:lineRule="auto"/>
      <w:ind w:left="709"/>
      <w:jc w:val="both"/>
    </w:pPr>
    <w:rPr>
      <w:rFonts w:eastAsiaTheme="minorHAnsi"/>
      <w:color w:val="000000" w:themeColor="text1"/>
      <w:sz w:val="20"/>
      <w:szCs w:val="24"/>
      <w:lang w:val="en-GB" w:eastAsia="en-US"/>
    </w:rPr>
  </w:style>
  <w:style w:type="character" w:customStyle="1" w:styleId="H2BodyTextChar">
    <w:name w:val="H2 Body Text Char"/>
    <w:basedOn w:val="DefaultParagraphFont"/>
    <w:link w:val="H2BodyText"/>
    <w:rsid w:val="006E080F"/>
    <w:rPr>
      <w:rFonts w:ascii="Arial" w:hAnsi="Arial"/>
      <w:color w:val="000000" w:themeColor="text1"/>
      <w:sz w:val="20"/>
      <w:szCs w:val="24"/>
      <w:lang w:val="en-GB"/>
    </w:rPr>
  </w:style>
  <w:style w:type="paragraph" w:customStyle="1" w:styleId="TableHeading">
    <w:name w:val="Table Heading"/>
    <w:basedOn w:val="Normal"/>
    <w:link w:val="TableHeadingChar"/>
    <w:qFormat/>
    <w:rsid w:val="00C91F1E"/>
    <w:pPr>
      <w:tabs>
        <w:tab w:val="left" w:pos="709"/>
      </w:tabs>
      <w:spacing w:before="60" w:after="60" w:line="276" w:lineRule="auto"/>
    </w:pPr>
    <w:rPr>
      <w:rFonts w:eastAsiaTheme="minorHAnsi"/>
      <w:b/>
      <w:bCs/>
      <w:color w:val="660066"/>
      <w:lang w:eastAsia="en-US"/>
    </w:rPr>
  </w:style>
  <w:style w:type="character" w:customStyle="1" w:styleId="TableHeadingChar">
    <w:name w:val="Table Heading Char"/>
    <w:basedOn w:val="DefaultParagraphFont"/>
    <w:link w:val="TableHeading"/>
    <w:rsid w:val="00C91F1E"/>
    <w:rPr>
      <w:rFonts w:ascii="Arial" w:hAnsi="Arial"/>
      <w:b/>
      <w:bCs/>
      <w:color w:val="660066"/>
    </w:rPr>
  </w:style>
  <w:style w:type="paragraph" w:customStyle="1" w:styleId="TableText">
    <w:name w:val="Table Text"/>
    <w:basedOn w:val="BodyText"/>
    <w:link w:val="TableTextChar"/>
    <w:qFormat/>
    <w:rsid w:val="00AA3F53"/>
    <w:pPr>
      <w:spacing w:before="60" w:after="60" w:line="240" w:lineRule="auto"/>
    </w:pPr>
    <w:rPr>
      <w:rFonts w:eastAsiaTheme="minorHAnsi"/>
      <w:color w:val="000000" w:themeColor="text1"/>
      <w:sz w:val="20"/>
      <w:szCs w:val="24"/>
      <w:lang w:val="en-GB" w:eastAsia="en-US"/>
    </w:rPr>
  </w:style>
  <w:style w:type="character" w:customStyle="1" w:styleId="TableTextChar">
    <w:name w:val="Table Text Char"/>
    <w:basedOn w:val="DefaultParagraphFont"/>
    <w:link w:val="TableText"/>
    <w:rsid w:val="00AA3F53"/>
    <w:rPr>
      <w:rFonts w:ascii="Arial" w:hAnsi="Arial"/>
      <w:color w:val="000000" w:themeColor="text1"/>
      <w:sz w:val="20"/>
      <w:szCs w:val="24"/>
      <w:lang w:val="en-GB"/>
    </w:rPr>
  </w:style>
  <w:style w:type="paragraph" w:customStyle="1" w:styleId="DPABullet">
    <w:name w:val="DPA Bullet"/>
    <w:basedOn w:val="Normal"/>
    <w:link w:val="DPABulletCharChar"/>
    <w:rsid w:val="008038E0"/>
    <w:pPr>
      <w:numPr>
        <w:numId w:val="7"/>
      </w:num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Arial"/>
      <w:bCs/>
      <w:lang w:val="en-GB" w:eastAsia="en-US"/>
    </w:rPr>
  </w:style>
  <w:style w:type="character" w:customStyle="1" w:styleId="DPABulletCharChar">
    <w:name w:val="DPA Bullet Char Char"/>
    <w:basedOn w:val="DefaultParagraphFont"/>
    <w:link w:val="DPABullet"/>
    <w:rsid w:val="008038E0"/>
    <w:rPr>
      <w:rFonts w:ascii="Arial" w:eastAsia="Times New Roman" w:hAnsi="Arial" w:cs="Arial"/>
      <w:bCs/>
      <w:lang w:val="en-GB"/>
    </w:rPr>
  </w:style>
  <w:style w:type="paragraph" w:customStyle="1" w:styleId="xmsonormal">
    <w:name w:val="x_msonormal"/>
    <w:basedOn w:val="Normal"/>
    <w:uiPriority w:val="99"/>
    <w:rsid w:val="0072733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AU"/>
    </w:rPr>
  </w:style>
  <w:style w:type="paragraph" w:customStyle="1" w:styleId="CEOBrief-Heading1">
    <w:name w:val="CEO Brief - Heading 1"/>
    <w:basedOn w:val="ListParagraph"/>
    <w:uiPriority w:val="99"/>
    <w:qFormat/>
    <w:rsid w:val="0005601F"/>
    <w:pPr>
      <w:numPr>
        <w:numId w:val="15"/>
      </w:numPr>
      <w:tabs>
        <w:tab w:val="num" w:pos="360"/>
      </w:tabs>
      <w:spacing w:after="120"/>
      <w:ind w:left="720" w:firstLine="0"/>
    </w:pPr>
    <w:rPr>
      <w:rFonts w:cs="Arial"/>
      <w:b/>
      <w:color w:val="6B2F76"/>
      <w:sz w:val="21"/>
      <w:szCs w:val="21"/>
      <w:lang w:eastAsia="en-AU"/>
    </w:rPr>
  </w:style>
  <w:style w:type="paragraph" w:customStyle="1" w:styleId="CEOBrief-Paragraph1">
    <w:name w:val="CEO Brief - Paragraph 1"/>
    <w:basedOn w:val="ListParagraph"/>
    <w:link w:val="CEOBrief-Paragraph1Char"/>
    <w:qFormat/>
    <w:rsid w:val="0005601F"/>
    <w:pPr>
      <w:numPr>
        <w:ilvl w:val="1"/>
        <w:numId w:val="15"/>
      </w:numPr>
      <w:spacing w:after="120"/>
    </w:pPr>
    <w:rPr>
      <w:rFonts w:cs="Arial"/>
      <w:sz w:val="21"/>
      <w:szCs w:val="21"/>
      <w:lang w:eastAsia="en-AU"/>
    </w:rPr>
  </w:style>
  <w:style w:type="paragraph" w:customStyle="1" w:styleId="CEOBrief-Paragraph2">
    <w:name w:val="CEO Brief - Paragraph 2"/>
    <w:basedOn w:val="CEOBrief-Paragraph1"/>
    <w:uiPriority w:val="99"/>
    <w:qFormat/>
    <w:rsid w:val="0005601F"/>
    <w:pPr>
      <w:numPr>
        <w:ilvl w:val="2"/>
      </w:numPr>
      <w:tabs>
        <w:tab w:val="num" w:pos="360"/>
      </w:tabs>
    </w:pPr>
  </w:style>
  <w:style w:type="character" w:customStyle="1" w:styleId="CEOBrief-Paragraph1Char">
    <w:name w:val="CEO Brief - Paragraph 1 Char"/>
    <w:basedOn w:val="DefaultParagraphFont"/>
    <w:link w:val="CEOBrief-Paragraph1"/>
    <w:rsid w:val="0005601F"/>
    <w:rPr>
      <w:rFonts w:ascii="Arial" w:eastAsiaTheme="minorEastAsia" w:hAnsi="Arial" w:cs="Arial"/>
      <w:sz w:val="21"/>
      <w:szCs w:val="2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4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7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1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1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237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2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1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1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56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879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203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4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438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881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072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6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4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72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2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6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1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93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4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9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1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8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0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4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9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14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7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6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cessibletelecoms.ideas.org.au/telecom-home.html" TargetMode="External"/><Relationship Id="rId18" Type="http://schemas.openxmlformats.org/officeDocument/2006/relationships/hyperlink" Target="https://www.accessibletelecoms.ideas.org.au/telecom-home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health.gov.au/news/health-alerts/novel-coronavirus-2019-ncov-health-alert/how-to-protect-yourself-and-others-from-coronavirus-covid-19/social-distancing-for-coronavirus-covid-19" TargetMode="External"/><Relationship Id="rId17" Type="http://schemas.openxmlformats.org/officeDocument/2006/relationships/hyperlink" Target="https://www.ndis.gov.au/coronavirus/participants-coronavirus-covid-19/using-your-budg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.gov.au/participants/reviewing-your-plan-and-goal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enquiries@ndis.gov.a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nquiries@ndis.gov.au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IALocation_1 xmlns="http://schemas.microsoft.com/sharepoint/v3/fields">
      <Terms xmlns="http://schemas.microsoft.com/office/infopath/2007/PartnerControls"/>
    </NDIALocation_1>
    <DocumentStatus_1 xmlns="http://schemas.microsoft.com/sharepoint/v3/fields">
      <Terms xmlns="http://schemas.microsoft.com/office/infopath/2007/PartnerControls"/>
    </DocumentStatus_1>
    <ApprovedDate xmlns="58569e35-c074-42ac-b0e0-5012f8e6d690" xsi:nil="true"/>
    <NDIAAudience_1 xmlns="http://schemas.microsoft.com/sharepoint/v3/fields">
      <Terms xmlns="http://schemas.microsoft.com/office/infopath/2007/PartnerControls"/>
    </NDIAAudience_1>
    <ReviewDate xmlns="58569e35-c074-42ac-b0e0-5012f8e6d690" xsi:nil="true"/>
    <TaxKeywordTaxHTField xmlns="4eda4ad6-7ef7-4305-ba1e-934f809bdd01">
      <Terms xmlns="http://schemas.microsoft.com/office/infopath/2007/PartnerControls"/>
    </TaxKeywordTaxHTField>
    <EffectiveDate xmlns="58569e35-c074-42ac-b0e0-5012f8e6d690" xsi:nil="true"/>
    <ResponsibleTeam xmlns="58569e35-c074-42ac-b0e0-5012f8e6d690" xsi:nil="true"/>
    <TaxCatchAll xmlns="4eda4ad6-7ef7-4305-ba1e-934f809bdd01"/>
    <DocumentID xmlns="58569e35-c074-42ac-b0e0-5012f8e6d690" xsi:nil="true"/>
    <DocumentType_1 xmlns="http://schemas.microsoft.com/sharepoint/v3/fields">
      <Terms xmlns="http://schemas.microsoft.com/office/infopath/2007/PartnerControls"/>
    </DocumentType_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DIA Document" ma:contentTypeID="0x010100F428C054AD4B442F90DFE3102753E0A8000EE8AF530FDBFA44B60302A64555A1D2" ma:contentTypeVersion="2" ma:contentTypeDescription="Create a new document." ma:contentTypeScope="" ma:versionID="618294362be060d79cc33ad72e732332">
  <xsd:schema xmlns:xsd="http://www.w3.org/2001/XMLSchema" xmlns:xs="http://www.w3.org/2001/XMLSchema" xmlns:p="http://schemas.microsoft.com/office/2006/metadata/properties" xmlns:ns2="58569e35-c074-42ac-b0e0-5012f8e6d690" xmlns:ns3="4eda4ad6-7ef7-4305-ba1e-934f809bdd01" xmlns:ns4="http://schemas.microsoft.com/sharepoint/v3/fields" targetNamespace="http://schemas.microsoft.com/office/2006/metadata/properties" ma:root="true" ma:fieldsID="fa30cef6cb5adb8ad3c06a220bc6138f" ns2:_="" ns3:_="" ns4:_="">
    <xsd:import namespace="58569e35-c074-42ac-b0e0-5012f8e6d690"/>
    <xsd:import namespace="4eda4ad6-7ef7-4305-ba1e-934f809bdd0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ffectiveDate" minOccurs="0"/>
                <xsd:element ref="ns2:ResponsibleTeam" minOccurs="0"/>
                <xsd:element ref="ns2:ApprovedDate" minOccurs="0"/>
                <xsd:element ref="ns2:ReviewDate" minOccurs="0"/>
                <xsd:element ref="ns2:DocumentID" minOccurs="0"/>
                <xsd:element ref="ns4:DocumentType_1" minOccurs="0"/>
                <xsd:element ref="ns4:DocumentStatus_1" minOccurs="0"/>
                <xsd:element ref="ns4:NDIALocation_1" minOccurs="0"/>
                <xsd:element ref="ns4:NDIAAudience_1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69e35-c074-42ac-b0e0-5012f8e6d690" elementFormDefault="qualified">
    <xsd:import namespace="http://schemas.microsoft.com/office/2006/documentManagement/types"/>
    <xsd:import namespace="http://schemas.microsoft.com/office/infopath/2007/PartnerControls"/>
    <xsd:element name="EffectiveDate" ma:index="11" nillable="true" ma:displayName="Effective Date" ma:format="DateOnly" ma:internalName="EffectiveDate">
      <xsd:simpleType>
        <xsd:restriction base="dms:DateTime"/>
      </xsd:simpleType>
    </xsd:element>
    <xsd:element name="ResponsibleTeam" ma:index="12" nillable="true" ma:displayName="Responsible Team" ma:internalName="ResponsibleTeam">
      <xsd:simpleType>
        <xsd:restriction base="dms:Text"/>
      </xsd:simpleType>
    </xsd:element>
    <xsd:element name="ApprovedDate" ma:index="17" nillable="true" ma:displayName="Approved Date" ma:format="DateOnly" ma:internalName="ApprovedDate">
      <xsd:simpleType>
        <xsd:restriction base="dms:DateTime"/>
      </xsd:simpleType>
    </xsd:element>
    <xsd:element name="ReviewDate" ma:index="18" nillable="true" ma:displayName="Review Date" ma:format="DateOnly" ma:internalName="ReviewDate">
      <xsd:simpleType>
        <xsd:restriction base="dms:DateTime"/>
      </xsd:simpleType>
    </xsd:element>
    <xsd:element name="DocumentID" ma:index="19" nillable="true" ma:displayName="Document ID" ma:internalName="Docum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a4ad6-7ef7-4305-ba1e-934f809bdd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f4fc770-9e30-4a7e-9d49-5cad8851d1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32fe88df-8d5c-43aa-8279-01d625dd9d33}" ma:internalName="TaxCatchAll" ma:showField="CatchAllData" ma:web="4eda4ad6-7ef7-4305-ba1e-934f809bd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Type_1" ma:index="20" ma:taxonomy="true" ma:internalName="DocumentType_1" ma:taxonomyFieldName="DocumentType" ma:displayName="Document Type" ma:fieldId="{92fa6a2e-0d7e-4e78-be20-f9987db8b03b}" ma:sspId="9f4fc770-9e30-4a7e-9d49-5cad8851d1b4" ma:termSetId="c1a6297d-0dfe-40b3-a5c9-2e689fa1e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1" ma:index="21" ma:taxonomy="true" ma:internalName="DocumentStatus_1" ma:taxonomyFieldName="DocumentStatus" ma:displayName="Document Status" ma:fieldId="{e653d9f8-7d25-4bb5-be42-32f3d0f20f58}" ma:sspId="9f4fc770-9e30-4a7e-9d49-5cad8851d1b4" ma:termSetId="bc722b28-4e62-4d7a-bf70-cb15374b45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Location_1" ma:index="22" ma:taxonomy="true" ma:internalName="NDIALocation_1" ma:taxonomyFieldName="NDIALocation" ma:displayName="NDIA Location" ma:fieldId="{ab3aca8c-8deb-47ab-b3df-79adf1737f22}" ma:taxonomyMulti="true" ma:sspId="9f4fc770-9e30-4a7e-9d49-5cad8851d1b4" ma:termSetId="abc5f28b-2928-4173-84f3-68069e698d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Audience_1" ma:index="23" ma:taxonomy="true" ma:internalName="NDIAAudience_1" ma:taxonomyFieldName="NDIAAudience" ma:displayName="NDIA Audience" ma:default="-1;#All staff|60152733-a6e9-4070-8d91-7ad5c325687c" ma:fieldId="{80953672-57bc-454a-822a-283fae71a67c}" ma:taxonomyMulti="true" ma:sspId="9f4fc770-9e30-4a7e-9d49-5cad8851d1b4" ma:termSetId="c2e1a1a2-b298-42f5-a018-30de4c2dff0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32D30-8ECC-4774-B97D-08B21D6372F2}">
  <ds:schemaRefs>
    <ds:schemaRef ds:uri="http://schemas.microsoft.com/sharepoint/v3/field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4eda4ad6-7ef7-4305-ba1e-934f809bdd01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8569e35-c074-42ac-b0e0-5012f8e6d69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51686B-10E3-4C50-98A1-AB5A8BD29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69e35-c074-42ac-b0e0-5012f8e6d690"/>
    <ds:schemaRef ds:uri="4eda4ad6-7ef7-4305-ba1e-934f809bdd0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A69E3B-2E69-4E76-90FF-9674736F98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2A5E0C-82BF-4CA2-839B-6BF8803C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 Cost Assistive Technology</vt:lpstr>
    </vt:vector>
  </TitlesOfParts>
  <Company>FaHCSIA</Company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 Cost Assistive Technology</dc:title>
  <dc:subject/>
  <dc:creator>KNIGHT, Rob</dc:creator>
  <cp:keywords/>
  <dc:description/>
  <cp:lastModifiedBy>Punsalang, Franchette</cp:lastModifiedBy>
  <cp:revision>3</cp:revision>
  <cp:lastPrinted>2020-11-06T00:45:00Z</cp:lastPrinted>
  <dcterms:created xsi:type="dcterms:W3CDTF">2021-08-03T01:19:00Z</dcterms:created>
  <dcterms:modified xsi:type="dcterms:W3CDTF">2021-08-24T01:10:00Z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0x010100F428C054AD4B442F90DFE3102753E0A8000EE8AF530FDBFA44B60302A64555A1D2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</Properties>
</file>