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ABA" w:rsidRDefault="007A4ABA" w:rsidP="007A4ABA">
      <w:pPr>
        <w:pStyle w:val="Heading1"/>
        <w:rPr>
          <w:color w:val="auto"/>
        </w:rPr>
      </w:pPr>
      <w:bookmarkStart w:id="0" w:name="_GoBack"/>
      <w:r>
        <w:rPr>
          <w:color w:val="auto"/>
        </w:rPr>
        <w:t>Transcript</w:t>
      </w:r>
      <w:r w:rsidRPr="00BE6C08">
        <w:rPr>
          <w:color w:val="auto"/>
        </w:rPr>
        <w:t xml:space="preserve"> - </w:t>
      </w:r>
      <w:r w:rsidRPr="007A4ABA">
        <w:rPr>
          <w:color w:val="auto"/>
        </w:rPr>
        <w:t>Specialist Disability Accommodation and the NDIS</w:t>
      </w:r>
      <w:bookmarkEnd w:id="0"/>
    </w:p>
    <w:p w:rsidR="007A4ABA" w:rsidRPr="009B61B4" w:rsidRDefault="007A4ABA" w:rsidP="007A4ABA"/>
    <w:p w:rsidR="007A4ABA" w:rsidRDefault="007A4ABA" w:rsidP="007A4ABA">
      <w:r>
        <w:t>Sharon: My name is Sharon, and my interest in Specialist Disability Accommodation is as a participant who really wants to progress the ideas of Specialist Disability Accommodation, and how important it is to support a person's life with high level complex needs, and how that can a</w:t>
      </w:r>
      <w:r>
        <w:t>ctually make such a difference.</w:t>
      </w:r>
    </w:p>
    <w:p w:rsidR="007A4ABA" w:rsidRDefault="007A4ABA" w:rsidP="007A4ABA">
      <w:r>
        <w:t>And I really want to explore this more, to actually then be able to showcase to other people what might work and how they can live and do things that th</w:t>
      </w:r>
      <w:r>
        <w:t>ey never thought they could do.</w:t>
      </w:r>
    </w:p>
    <w:p w:rsidR="007A4ABA" w:rsidRDefault="007A4ABA" w:rsidP="007A4ABA">
      <w:r>
        <w:t xml:space="preserve">Robert: We basically started to talk to the market to be able to say here is this new segment and </w:t>
      </w:r>
      <w:proofErr w:type="gramStart"/>
      <w:r>
        <w:t>it's</w:t>
      </w:r>
      <w:proofErr w:type="gramEnd"/>
      <w:r>
        <w:t xml:space="preserve"> disability housing. We need to be able to look at it differently to the way we construct today. It's not a rocket s</w:t>
      </w:r>
      <w:r>
        <w:t>cience, it is just good design.</w:t>
      </w:r>
    </w:p>
    <w:p w:rsidR="007A4ABA" w:rsidRDefault="007A4ABA" w:rsidP="007A4ABA">
      <w:r>
        <w:t>Once we sit down with the person, the occupational therapist, the care team, I get an understanding of what the hou</w:t>
      </w:r>
      <w:r>
        <w:t>se and home needs to look like.</w:t>
      </w:r>
    </w:p>
    <w:p w:rsidR="007A4ABA" w:rsidRDefault="007A4ABA" w:rsidP="007A4ABA">
      <w:r>
        <w:t xml:space="preserve">Part of the projects that I've also run, is things as understanding what home for life means, so as people age the need changes, so you try and make </w:t>
      </w:r>
      <w:r>
        <w:t>the design for future-proofing.</w:t>
      </w:r>
    </w:p>
    <w:p w:rsidR="007A4ABA" w:rsidRDefault="007A4ABA" w:rsidP="007A4ABA">
      <w:r>
        <w:t>I also find by going and meeting the client and their families in their own home, it gives me an understanding of what is actually needed for the perso</w:t>
      </w:r>
      <w:r>
        <w:t>n that we're building this for.</w:t>
      </w:r>
    </w:p>
    <w:p w:rsidR="00FC76E7" w:rsidRDefault="007A4ABA" w:rsidP="007A4ABA">
      <w:r>
        <w:t>Sharon: Specialist Disability Accommodation is really important to me, as central to the NDIS, because it allows a person to have that chance to have a home, a space, be part of the community, and celebrate what they really need to make that life come alive.</w:t>
      </w:r>
    </w:p>
    <w:sectPr w:rsidR="00FC76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BA"/>
    <w:rsid w:val="005E31C5"/>
    <w:rsid w:val="007A4ABA"/>
    <w:rsid w:val="00F5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D8A48"/>
  <w15:chartTrackingRefBased/>
  <w15:docId w15:val="{8A663C85-A2FA-4F98-87C7-9D0B61C3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ABA"/>
  </w:style>
  <w:style w:type="paragraph" w:styleId="Heading1">
    <w:name w:val="heading 1"/>
    <w:basedOn w:val="Normal"/>
    <w:next w:val="Normal"/>
    <w:link w:val="Heading1Char"/>
    <w:uiPriority w:val="9"/>
    <w:qFormat/>
    <w:rsid w:val="007A4A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4A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Trajkovski, Kristina</dc:creator>
  <cp:keywords/>
  <dc:description/>
  <cp:lastModifiedBy>Trajkovski, Kristina</cp:lastModifiedBy>
  <cp:revision>1</cp:revision>
  <dcterms:created xsi:type="dcterms:W3CDTF">2019-10-28T01:02:00Z</dcterms:created>
  <dcterms:modified xsi:type="dcterms:W3CDTF">2019-10-28T01:02:00Z</dcterms:modified>
</cp:coreProperties>
</file>