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5A08" w14:textId="77777777" w:rsidR="00345B41" w:rsidRPr="00945E3F" w:rsidRDefault="00345B41" w:rsidP="00345B41">
      <w:pPr>
        <w:spacing w:after="240"/>
        <w:rPr>
          <w:rFonts w:cstheme="minorHAnsi"/>
        </w:rPr>
        <w:sectPr w:rsidR="00345B41" w:rsidRPr="00945E3F" w:rsidSect="00BA0E5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170" w:footer="283" w:gutter="0"/>
          <w:cols w:space="708"/>
          <w:docGrid w:linePitch="360"/>
        </w:sectPr>
      </w:pPr>
    </w:p>
    <w:p w14:paraId="3DFBA20C" w14:textId="441B5F24" w:rsidR="00660DA4" w:rsidRPr="00945E3F" w:rsidRDefault="00F76FAE" w:rsidP="0099166D">
      <w:pPr>
        <w:pStyle w:val="Heading2"/>
        <w:rPr>
          <w:rFonts w:cstheme="minorHAnsi"/>
        </w:rPr>
      </w:pPr>
      <w:r w:rsidRPr="00945E3F">
        <w:rPr>
          <w:rFonts w:cstheme="minorHAnsi"/>
          <w:bCs/>
        </w:rPr>
        <w:t>T</w:t>
      </w:r>
      <w:r w:rsidR="00D85BEF">
        <w:rPr>
          <w:rFonts w:cstheme="minorHAnsi"/>
          <w:bCs/>
        </w:rPr>
        <w:t>ip sheet</w:t>
      </w:r>
      <w:r w:rsidRPr="00945E3F">
        <w:rPr>
          <w:rFonts w:cstheme="minorHAnsi"/>
          <w:bCs/>
        </w:rPr>
        <w:t xml:space="preserve"> – </w:t>
      </w:r>
      <w:r w:rsidR="00D85BEF">
        <w:rPr>
          <w:rFonts w:cstheme="minorHAnsi"/>
          <w:bCs/>
        </w:rPr>
        <w:t>p</w:t>
      </w:r>
      <w:r w:rsidR="00AE001E" w:rsidRPr="00945E3F">
        <w:rPr>
          <w:rFonts w:cstheme="minorHAnsi"/>
          <w:bCs/>
        </w:rPr>
        <w:t>rovider wait lists</w:t>
      </w:r>
    </w:p>
    <w:p w14:paraId="79848896" w14:textId="77777777" w:rsidR="00AE001E" w:rsidRPr="00945E3F" w:rsidRDefault="00AE001E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945E3F">
        <w:rPr>
          <w:rFonts w:cstheme="minorHAnsi"/>
        </w:rPr>
        <w:t xml:space="preserve">Sometimes the provider you would like to work with will tell you they have a waiting list. This means they </w:t>
      </w:r>
      <w:proofErr w:type="gramStart"/>
      <w:r w:rsidRPr="00945E3F">
        <w:rPr>
          <w:rFonts w:cstheme="minorHAnsi"/>
        </w:rPr>
        <w:t>don’t</w:t>
      </w:r>
      <w:proofErr w:type="gramEnd"/>
      <w:r w:rsidRPr="00945E3F">
        <w:rPr>
          <w:rFonts w:cstheme="minorHAnsi"/>
        </w:rPr>
        <w:t xml:space="preserve"> have any time to work with you right now.</w:t>
      </w:r>
    </w:p>
    <w:p w14:paraId="6C78E7B6" w14:textId="1BF41D52" w:rsidR="00AE001E" w:rsidRPr="00945E3F" w:rsidRDefault="005B6679" w:rsidP="00A64EAB">
      <w:pPr>
        <w:pStyle w:val="DotPoints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>If you p</w:t>
      </w:r>
      <w:r w:rsidR="00AE001E" w:rsidRPr="00945E3F">
        <w:rPr>
          <w:rFonts w:cstheme="minorHAnsi"/>
        </w:rPr>
        <w:t>ut your name down on a wait list</w:t>
      </w:r>
      <w:r>
        <w:rPr>
          <w:rFonts w:cstheme="minorHAnsi"/>
        </w:rPr>
        <w:t>, this</w:t>
      </w:r>
      <w:r w:rsidR="00AE001E" w:rsidRPr="00945E3F">
        <w:rPr>
          <w:rFonts w:cstheme="minorHAnsi"/>
        </w:rPr>
        <w:t xml:space="preserve"> means the provider </w:t>
      </w:r>
      <w:r>
        <w:rPr>
          <w:rFonts w:cstheme="minorHAnsi"/>
        </w:rPr>
        <w:t>knows you want to</w:t>
      </w:r>
      <w:r w:rsidR="00552843">
        <w:rPr>
          <w:rFonts w:cstheme="minorHAnsi"/>
        </w:rPr>
        <w:t xml:space="preserve"> get an appointment with them. You need to ask how they will let you know</w:t>
      </w:r>
      <w:r w:rsidR="00AE001E" w:rsidRPr="00945E3F">
        <w:rPr>
          <w:rFonts w:cstheme="minorHAnsi"/>
        </w:rPr>
        <w:t xml:space="preserve"> when they have time to work with you.</w:t>
      </w:r>
    </w:p>
    <w:p w14:paraId="2B433F01" w14:textId="328F84BD" w:rsidR="00981FA3" w:rsidRPr="00945E3F" w:rsidRDefault="00981FA3" w:rsidP="00981FA3">
      <w:pPr>
        <w:pStyle w:val="DotPoints"/>
        <w:numPr>
          <w:ilvl w:val="0"/>
          <w:numId w:val="0"/>
        </w:numPr>
        <w:rPr>
          <w:rFonts w:cstheme="minorHAnsi"/>
        </w:rPr>
      </w:pPr>
      <w:r w:rsidRPr="00945E3F">
        <w:rPr>
          <w:rFonts w:cstheme="minorHAnsi"/>
        </w:rPr>
        <w:t xml:space="preserve">There should be no charge to keep your name on a wait list or </w:t>
      </w:r>
      <w:r w:rsidR="003C28B6">
        <w:rPr>
          <w:rFonts w:cstheme="minorHAnsi"/>
        </w:rPr>
        <w:t xml:space="preserve">for the provider </w:t>
      </w:r>
      <w:r w:rsidRPr="00945E3F">
        <w:rPr>
          <w:rFonts w:cstheme="minorHAnsi"/>
        </w:rPr>
        <w:t>to contact you about staying on the wait list. You can check this with the provider</w:t>
      </w:r>
      <w:r w:rsidR="00AD3DDF">
        <w:rPr>
          <w:rFonts w:cstheme="minorHAnsi"/>
        </w:rPr>
        <w:t>.</w:t>
      </w:r>
      <w:r w:rsidRPr="00945E3F">
        <w:rPr>
          <w:rFonts w:cstheme="minorHAnsi"/>
        </w:rPr>
        <w:t xml:space="preserve"> </w:t>
      </w:r>
    </w:p>
    <w:p w14:paraId="755E2FD1" w14:textId="44E6BB8A" w:rsidR="009A066A" w:rsidRPr="00945E3F" w:rsidRDefault="009A066A" w:rsidP="00981FA3">
      <w:pPr>
        <w:pStyle w:val="DotPoints"/>
        <w:numPr>
          <w:ilvl w:val="0"/>
          <w:numId w:val="0"/>
        </w:numPr>
        <w:rPr>
          <w:rFonts w:cstheme="minorHAnsi"/>
        </w:rPr>
      </w:pPr>
      <w:r w:rsidRPr="00945E3F">
        <w:rPr>
          <w:rFonts w:cstheme="minorHAnsi"/>
        </w:rPr>
        <w:t>Before contacting a provider, think about what you want to do if they tell you the</w:t>
      </w:r>
      <w:r w:rsidR="00981FA3" w:rsidRPr="00945E3F">
        <w:rPr>
          <w:rFonts w:cstheme="minorHAnsi"/>
        </w:rPr>
        <w:t xml:space="preserve">y </w:t>
      </w:r>
      <w:proofErr w:type="gramStart"/>
      <w:r w:rsidR="00981FA3" w:rsidRPr="00945E3F">
        <w:rPr>
          <w:rFonts w:cstheme="minorHAnsi"/>
        </w:rPr>
        <w:t>can’t</w:t>
      </w:r>
      <w:proofErr w:type="gramEnd"/>
      <w:r w:rsidR="00981FA3" w:rsidRPr="00945E3F">
        <w:rPr>
          <w:rFonts w:cstheme="minorHAnsi"/>
        </w:rPr>
        <w:t xml:space="preserve"> work with you right now.</w:t>
      </w:r>
    </w:p>
    <w:p w14:paraId="62B57E2A" w14:textId="77777777" w:rsidR="00431F9B" w:rsidRPr="00945E3F" w:rsidRDefault="00431F9B" w:rsidP="00981FA3">
      <w:pPr>
        <w:pStyle w:val="DotPoints"/>
        <w:numPr>
          <w:ilvl w:val="0"/>
          <w:numId w:val="0"/>
        </w:numPr>
        <w:rPr>
          <w:rFonts w:cstheme="minorHAnsi"/>
        </w:rPr>
      </w:pPr>
    </w:p>
    <w:p w14:paraId="395D6B20" w14:textId="5E192CDE" w:rsidR="009A066A" w:rsidRPr="00945E3F" w:rsidRDefault="009A066A" w:rsidP="009A066A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945E3F">
        <w:rPr>
          <w:rFonts w:cstheme="minorHAnsi"/>
          <w:szCs w:val="22"/>
        </w:rPr>
        <w:t>Do you want to wait to get an appointment?</w:t>
      </w:r>
      <w:r w:rsidR="00981FA3" w:rsidRPr="00945E3F">
        <w:rPr>
          <w:rFonts w:cstheme="minorHAnsi"/>
          <w:szCs w:val="22"/>
        </w:rPr>
        <w:t xml:space="preserve"> How long are you prepared to wait?</w:t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87908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A3" w:rsidRPr="00945E3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4FE36A63" w14:textId="77777777" w:rsidR="009A066A" w:rsidRPr="00945E3F" w:rsidRDefault="009A066A" w:rsidP="009A066A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627547E8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4854775B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</w:p>
    <w:p w14:paraId="6B73C35C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531A9070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</w:p>
    <w:p w14:paraId="3D2407CF" w14:textId="324340B4" w:rsidR="009A066A" w:rsidRPr="00945E3F" w:rsidRDefault="009A066A" w:rsidP="009A066A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945E3F">
        <w:rPr>
          <w:rFonts w:cstheme="minorHAnsi"/>
          <w:szCs w:val="22"/>
        </w:rPr>
        <w:t>How will waiting for an appointment impact you?</w:t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74586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A3" w:rsidRPr="00945E3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2A4C51FD" w14:textId="77777777" w:rsidR="009A066A" w:rsidRPr="00945E3F" w:rsidRDefault="009A066A" w:rsidP="009A066A">
      <w:pPr>
        <w:pStyle w:val="ListParagraph"/>
        <w:spacing w:after="0" w:line="240" w:lineRule="auto"/>
        <w:ind w:left="780"/>
        <w:rPr>
          <w:rFonts w:cstheme="minorHAnsi"/>
        </w:rPr>
      </w:pPr>
    </w:p>
    <w:p w14:paraId="4CF21CD1" w14:textId="77777777" w:rsidR="009A066A" w:rsidRPr="00945E3F" w:rsidRDefault="009A066A" w:rsidP="009A066A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7F4869D2" w14:textId="77777777" w:rsidR="009A066A" w:rsidRPr="00945E3F" w:rsidRDefault="009A066A" w:rsidP="009A066A">
      <w:pPr>
        <w:pStyle w:val="ListParagraph"/>
        <w:spacing w:after="0" w:line="240" w:lineRule="auto"/>
        <w:ind w:left="426"/>
        <w:rPr>
          <w:rFonts w:cstheme="minorHAnsi"/>
        </w:rPr>
      </w:pPr>
    </w:p>
    <w:p w14:paraId="18108CB6" w14:textId="77777777" w:rsidR="009A066A" w:rsidRPr="00945E3F" w:rsidRDefault="009A066A" w:rsidP="009A066A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4DF2D97D" w14:textId="77777777" w:rsidR="009A066A" w:rsidRPr="00945E3F" w:rsidRDefault="009A066A" w:rsidP="009A066A">
      <w:pPr>
        <w:pStyle w:val="ListParagraph"/>
        <w:spacing w:after="0" w:line="240" w:lineRule="auto"/>
        <w:ind w:left="426"/>
        <w:rPr>
          <w:rFonts w:cstheme="minorHAnsi"/>
        </w:rPr>
      </w:pPr>
    </w:p>
    <w:p w14:paraId="788E732A" w14:textId="1B031B14" w:rsidR="009A066A" w:rsidRPr="00945E3F" w:rsidRDefault="009A066A" w:rsidP="009A066A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945E3F">
        <w:rPr>
          <w:rFonts w:cstheme="minorHAnsi"/>
          <w:szCs w:val="22"/>
        </w:rPr>
        <w:t xml:space="preserve">You may be able to use a similar support until you get an appointment with your preferred provider. Are there other supports that will help you pursue your goals? </w:t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39309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A3" w:rsidRPr="00945E3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0BE4FB89" w14:textId="77777777" w:rsidR="009A066A" w:rsidRPr="00945E3F" w:rsidRDefault="009A066A" w:rsidP="009A066A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6A92722F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0F3376DA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</w:p>
    <w:p w14:paraId="446353C0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091810E4" w14:textId="77777777" w:rsidR="00945E3F" w:rsidRPr="00945E3F" w:rsidRDefault="00945E3F" w:rsidP="00945E3F">
      <w:pPr>
        <w:spacing w:after="0" w:line="240" w:lineRule="auto"/>
        <w:ind w:firstLine="420"/>
        <w:rPr>
          <w:rFonts w:cstheme="minorHAnsi"/>
        </w:rPr>
      </w:pPr>
    </w:p>
    <w:p w14:paraId="7B4CAB01" w14:textId="77777777" w:rsidR="00945E3F" w:rsidRPr="00945E3F" w:rsidRDefault="00945E3F" w:rsidP="00945E3F">
      <w:pPr>
        <w:spacing w:after="0" w:line="240" w:lineRule="auto"/>
        <w:ind w:firstLine="420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47493DB3" w14:textId="77777777" w:rsidR="00945E3F" w:rsidRPr="00945E3F" w:rsidRDefault="00945E3F" w:rsidP="00945E3F">
      <w:pPr>
        <w:spacing w:after="0" w:line="240" w:lineRule="auto"/>
        <w:ind w:firstLine="420"/>
        <w:rPr>
          <w:rFonts w:cstheme="minorHAnsi"/>
        </w:rPr>
      </w:pPr>
    </w:p>
    <w:p w14:paraId="5FD0CB13" w14:textId="77777777" w:rsidR="00945E3F" w:rsidRPr="00945E3F" w:rsidRDefault="00945E3F" w:rsidP="00945E3F">
      <w:pPr>
        <w:spacing w:after="0" w:line="240" w:lineRule="auto"/>
        <w:ind w:firstLine="420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680B89F1" w14:textId="77777777" w:rsidR="00945E3F" w:rsidRPr="00945E3F" w:rsidRDefault="00945E3F" w:rsidP="00945E3F">
      <w:pPr>
        <w:spacing w:after="0" w:line="240" w:lineRule="auto"/>
        <w:ind w:firstLine="420"/>
        <w:rPr>
          <w:rFonts w:cstheme="minorHAnsi"/>
        </w:rPr>
      </w:pPr>
    </w:p>
    <w:p w14:paraId="1DB7CDED" w14:textId="77777777" w:rsidR="00945E3F" w:rsidRPr="00945E3F" w:rsidRDefault="00945E3F" w:rsidP="00945E3F">
      <w:pPr>
        <w:spacing w:after="0" w:line="240" w:lineRule="auto"/>
        <w:ind w:firstLine="420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3190BC53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</w:p>
    <w:p w14:paraId="1895923F" w14:textId="77777777" w:rsidR="00A64EAB" w:rsidRPr="00945E3F" w:rsidRDefault="00AE001E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945E3F">
        <w:rPr>
          <w:rFonts w:cstheme="minorHAnsi"/>
        </w:rPr>
        <w:t xml:space="preserve">If a provider tells </w:t>
      </w:r>
      <w:proofErr w:type="gramStart"/>
      <w:r w:rsidRPr="00945E3F">
        <w:rPr>
          <w:rFonts w:cstheme="minorHAnsi"/>
        </w:rPr>
        <w:t>you</w:t>
      </w:r>
      <w:proofErr w:type="gramEnd"/>
      <w:r w:rsidRPr="00945E3F">
        <w:rPr>
          <w:rFonts w:cstheme="minorHAnsi"/>
        </w:rPr>
        <w:t xml:space="preserve"> they have a wait list you could ask them the following questions.</w:t>
      </w:r>
    </w:p>
    <w:p w14:paraId="3D184969" w14:textId="3FBE61B0" w:rsidR="00AB39FC" w:rsidRPr="00945E3F" w:rsidRDefault="00AE001E" w:rsidP="00AB39FC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945E3F">
        <w:rPr>
          <w:rFonts w:cstheme="minorHAnsi"/>
          <w:szCs w:val="22"/>
        </w:rPr>
        <w:t xml:space="preserve">How long before </w:t>
      </w:r>
      <w:r w:rsidR="00487419" w:rsidRPr="00945E3F">
        <w:rPr>
          <w:rFonts w:cstheme="minorHAnsi"/>
          <w:szCs w:val="22"/>
        </w:rPr>
        <w:t>you</w:t>
      </w:r>
      <w:r w:rsidRPr="00945E3F">
        <w:rPr>
          <w:rFonts w:cstheme="minorHAnsi"/>
          <w:szCs w:val="22"/>
        </w:rPr>
        <w:t xml:space="preserve"> can get a first appointment</w:t>
      </w:r>
      <w:r w:rsidR="00AB39FC" w:rsidRPr="00945E3F">
        <w:rPr>
          <w:rFonts w:cstheme="minorHAnsi"/>
          <w:szCs w:val="22"/>
        </w:rPr>
        <w:t>?</w:t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89110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A3" w:rsidRPr="00945E3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7C528C5" w14:textId="77777777" w:rsidR="00C305CD" w:rsidRPr="00945E3F" w:rsidRDefault="00C305CD" w:rsidP="00F04A17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11B9EF6D" w14:textId="77777777" w:rsidR="00F04A17" w:rsidRPr="00945E3F" w:rsidRDefault="00F04A17" w:rsidP="00F04A17">
      <w:pPr>
        <w:spacing w:after="0" w:line="240" w:lineRule="auto"/>
        <w:ind w:firstLine="420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2522E49E" w14:textId="77777777" w:rsidR="00F04A17" w:rsidRPr="00945E3F" w:rsidRDefault="00F04A17" w:rsidP="00F04A17">
      <w:pPr>
        <w:spacing w:after="0" w:line="240" w:lineRule="auto"/>
        <w:ind w:firstLine="420"/>
        <w:rPr>
          <w:rFonts w:cstheme="minorHAnsi"/>
        </w:rPr>
      </w:pPr>
    </w:p>
    <w:p w14:paraId="46A947D5" w14:textId="77777777" w:rsidR="00611480" w:rsidRPr="00945E3F" w:rsidRDefault="00611480" w:rsidP="00611480">
      <w:pPr>
        <w:spacing w:after="0" w:line="240" w:lineRule="auto"/>
        <w:ind w:firstLine="420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67358653" w14:textId="77777777" w:rsidR="00611480" w:rsidRPr="00945E3F" w:rsidRDefault="00611480" w:rsidP="00611480">
      <w:pPr>
        <w:spacing w:after="0" w:line="240" w:lineRule="auto"/>
        <w:ind w:firstLine="420"/>
        <w:rPr>
          <w:rFonts w:cstheme="minorHAnsi"/>
        </w:rPr>
      </w:pPr>
    </w:p>
    <w:p w14:paraId="0B6F1717" w14:textId="20C8010C" w:rsidR="009A066A" w:rsidRPr="00945E3F" w:rsidRDefault="009A066A" w:rsidP="009A066A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945E3F">
        <w:rPr>
          <w:rFonts w:cstheme="minorHAnsi"/>
          <w:szCs w:val="22"/>
        </w:rPr>
        <w:t xml:space="preserve">How long will </w:t>
      </w:r>
      <w:r w:rsidR="00487419" w:rsidRPr="00945E3F">
        <w:rPr>
          <w:rFonts w:cstheme="minorHAnsi"/>
          <w:szCs w:val="22"/>
        </w:rPr>
        <w:t>you</w:t>
      </w:r>
      <w:r w:rsidRPr="00945E3F">
        <w:rPr>
          <w:rFonts w:cstheme="minorHAnsi"/>
          <w:szCs w:val="22"/>
        </w:rPr>
        <w:t xml:space="preserve"> have to wait between standard appointments? (</w:t>
      </w:r>
      <w:r w:rsidR="00503597" w:rsidRPr="00945E3F">
        <w:rPr>
          <w:rFonts w:cstheme="minorHAnsi"/>
          <w:szCs w:val="22"/>
        </w:rPr>
        <w:t>The</w:t>
      </w:r>
      <w:r w:rsidRPr="00945E3F">
        <w:rPr>
          <w:rFonts w:cstheme="minorHAnsi"/>
          <w:szCs w:val="22"/>
        </w:rPr>
        <w:t xml:space="preserve"> provider may not be able to help you as often as you would like)</w:t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9269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A3" w:rsidRPr="00945E3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FD58746" w14:textId="77777777" w:rsidR="009A066A" w:rsidRPr="00945E3F" w:rsidRDefault="009A066A" w:rsidP="009A066A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7DB371ED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682687B5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</w:p>
    <w:p w14:paraId="29311946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5BA36932" w14:textId="77777777" w:rsidR="009A066A" w:rsidRPr="00945E3F" w:rsidRDefault="009A066A" w:rsidP="009A066A">
      <w:pPr>
        <w:spacing w:after="0" w:line="240" w:lineRule="auto"/>
        <w:ind w:firstLine="420"/>
        <w:rPr>
          <w:rFonts w:cstheme="minorHAnsi"/>
        </w:rPr>
      </w:pPr>
    </w:p>
    <w:p w14:paraId="27078A0B" w14:textId="4C83660F" w:rsidR="00F04A17" w:rsidRPr="00945E3F" w:rsidRDefault="00AE001E" w:rsidP="00F04A1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945E3F">
        <w:rPr>
          <w:rFonts w:cstheme="minorHAnsi"/>
          <w:szCs w:val="22"/>
        </w:rPr>
        <w:t xml:space="preserve">Can </w:t>
      </w:r>
      <w:r w:rsidR="00487419" w:rsidRPr="00945E3F">
        <w:rPr>
          <w:rFonts w:cstheme="minorHAnsi"/>
          <w:szCs w:val="22"/>
        </w:rPr>
        <w:t>you</w:t>
      </w:r>
      <w:r w:rsidRPr="00945E3F">
        <w:rPr>
          <w:rFonts w:cstheme="minorHAnsi"/>
          <w:szCs w:val="22"/>
        </w:rPr>
        <w:t xml:space="preserve"> put </w:t>
      </w:r>
      <w:r w:rsidR="00487419" w:rsidRPr="00945E3F">
        <w:rPr>
          <w:rFonts w:cstheme="minorHAnsi"/>
          <w:szCs w:val="22"/>
        </w:rPr>
        <w:t>your</w:t>
      </w:r>
      <w:r w:rsidRPr="00945E3F">
        <w:rPr>
          <w:rFonts w:cstheme="minorHAnsi"/>
          <w:szCs w:val="22"/>
        </w:rPr>
        <w:t xml:space="preserve"> name down now</w:t>
      </w:r>
      <w:r w:rsidR="00F04A17" w:rsidRPr="00945E3F">
        <w:rPr>
          <w:rFonts w:cstheme="minorHAnsi"/>
          <w:szCs w:val="22"/>
        </w:rPr>
        <w:t>?</w:t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85140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A3" w:rsidRPr="00945E3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7478A88" w14:textId="77777777" w:rsidR="00F04A17" w:rsidRPr="00945E3F" w:rsidRDefault="00F04A17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3E9A68A3" w14:textId="77777777" w:rsidR="00F04A17" w:rsidRPr="00945E3F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44ACF7E7" w14:textId="77777777" w:rsidR="00F04A17" w:rsidRPr="00945E3F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3AAF25B8" w14:textId="77777777" w:rsidR="00F04A17" w:rsidRPr="00945E3F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6C46E4A6" w14:textId="77777777" w:rsidR="00F04A17" w:rsidRPr="00945E3F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76BEA837" w14:textId="61E406DA" w:rsidR="00611480" w:rsidRPr="00945E3F" w:rsidRDefault="00AE001E" w:rsidP="00611480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945E3F">
        <w:rPr>
          <w:rFonts w:cstheme="minorHAnsi"/>
          <w:szCs w:val="22"/>
        </w:rPr>
        <w:t xml:space="preserve">Can </w:t>
      </w:r>
      <w:r w:rsidR="00487419" w:rsidRPr="00945E3F">
        <w:rPr>
          <w:rFonts w:cstheme="minorHAnsi"/>
          <w:szCs w:val="22"/>
        </w:rPr>
        <w:t>you</w:t>
      </w:r>
      <w:r w:rsidRPr="00945E3F">
        <w:rPr>
          <w:rFonts w:cstheme="minorHAnsi"/>
          <w:szCs w:val="22"/>
        </w:rPr>
        <w:t xml:space="preserve"> take </w:t>
      </w:r>
      <w:r w:rsidR="00487419" w:rsidRPr="00945E3F">
        <w:rPr>
          <w:rFonts w:cstheme="minorHAnsi"/>
          <w:szCs w:val="22"/>
        </w:rPr>
        <w:t>your</w:t>
      </w:r>
      <w:r w:rsidRPr="00945E3F">
        <w:rPr>
          <w:rFonts w:cstheme="minorHAnsi"/>
          <w:szCs w:val="22"/>
        </w:rPr>
        <w:t xml:space="preserve"> name off the wait list later</w:t>
      </w:r>
      <w:r w:rsidR="00611480" w:rsidRPr="00945E3F">
        <w:rPr>
          <w:rFonts w:cstheme="minorHAnsi"/>
          <w:szCs w:val="22"/>
        </w:rPr>
        <w:t>?</w:t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95829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A3" w:rsidRPr="00945E3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0B484630" w14:textId="77777777" w:rsidR="00611480" w:rsidRPr="00945E3F" w:rsidRDefault="00611480" w:rsidP="00611480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6EB94AD2" w14:textId="77777777" w:rsidR="00611480" w:rsidRPr="00945E3F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55783AA5" w14:textId="77777777" w:rsidR="00611480" w:rsidRPr="00945E3F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</w:p>
    <w:p w14:paraId="006EBC90" w14:textId="77777777" w:rsidR="00611480" w:rsidRPr="00945E3F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33449404" w14:textId="77777777" w:rsidR="00611480" w:rsidRPr="00945E3F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</w:p>
    <w:p w14:paraId="68EF1DAA" w14:textId="61315BC4" w:rsidR="00611480" w:rsidRPr="00945E3F" w:rsidRDefault="00AE001E" w:rsidP="00611480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945E3F">
        <w:rPr>
          <w:rFonts w:cstheme="minorHAnsi"/>
          <w:szCs w:val="22"/>
        </w:rPr>
        <w:t xml:space="preserve">Can </w:t>
      </w:r>
      <w:r w:rsidR="00487419" w:rsidRPr="00945E3F">
        <w:rPr>
          <w:rFonts w:cstheme="minorHAnsi"/>
          <w:szCs w:val="22"/>
        </w:rPr>
        <w:t>you</w:t>
      </w:r>
      <w:r w:rsidRPr="00945E3F">
        <w:rPr>
          <w:rFonts w:cstheme="minorHAnsi"/>
          <w:szCs w:val="22"/>
        </w:rPr>
        <w:t xml:space="preserve"> put </w:t>
      </w:r>
      <w:r w:rsidR="00487419" w:rsidRPr="00945E3F">
        <w:rPr>
          <w:rFonts w:cstheme="minorHAnsi"/>
          <w:szCs w:val="22"/>
        </w:rPr>
        <w:t>your</w:t>
      </w:r>
      <w:r w:rsidRPr="00945E3F">
        <w:rPr>
          <w:rFonts w:cstheme="minorHAnsi"/>
          <w:szCs w:val="22"/>
        </w:rPr>
        <w:t xml:space="preserve"> name down and work with other providers while </w:t>
      </w:r>
      <w:r w:rsidR="00487419" w:rsidRPr="00945E3F">
        <w:rPr>
          <w:rFonts w:cstheme="minorHAnsi"/>
          <w:szCs w:val="22"/>
        </w:rPr>
        <w:t>you are</w:t>
      </w:r>
      <w:r w:rsidRPr="00945E3F">
        <w:rPr>
          <w:rFonts w:cstheme="minorHAnsi"/>
          <w:szCs w:val="22"/>
        </w:rPr>
        <w:t xml:space="preserve"> waiting</w:t>
      </w:r>
      <w:r w:rsidR="00611480" w:rsidRPr="00945E3F">
        <w:rPr>
          <w:rFonts w:cstheme="minorHAnsi"/>
          <w:szCs w:val="22"/>
        </w:rPr>
        <w:t xml:space="preserve">? </w:t>
      </w:r>
      <w:r w:rsidR="00981FA3" w:rsidRPr="00945E3F">
        <w:rPr>
          <w:rFonts w:cstheme="minorHAnsi"/>
          <w:szCs w:val="22"/>
        </w:rPr>
        <w:tab/>
      </w:r>
      <w:r w:rsidR="00981FA3" w:rsidRPr="00945E3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160838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A3" w:rsidRPr="00945E3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85201A6" w14:textId="77777777" w:rsidR="00611480" w:rsidRPr="00945E3F" w:rsidRDefault="00611480" w:rsidP="00611480">
      <w:pPr>
        <w:pStyle w:val="ListParagraph"/>
        <w:spacing w:after="0" w:line="240" w:lineRule="auto"/>
        <w:ind w:left="780"/>
        <w:rPr>
          <w:rFonts w:cstheme="minorHAnsi"/>
        </w:rPr>
      </w:pPr>
    </w:p>
    <w:p w14:paraId="3D161B44" w14:textId="77777777" w:rsidR="00611480" w:rsidRPr="00945E3F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1420D101" w14:textId="77777777" w:rsidR="00611480" w:rsidRPr="00945E3F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</w:p>
    <w:p w14:paraId="49FEC9E9" w14:textId="77B538AD" w:rsidR="00611480" w:rsidRPr="00945E3F" w:rsidRDefault="00611480" w:rsidP="00611480">
      <w:pPr>
        <w:spacing w:after="0" w:line="240" w:lineRule="auto"/>
        <w:ind w:firstLine="426"/>
        <w:rPr>
          <w:rFonts w:cstheme="minorHAnsi"/>
        </w:rPr>
      </w:pPr>
      <w:r w:rsidRPr="00945E3F">
        <w:rPr>
          <w:rFonts w:cstheme="minorHAnsi"/>
        </w:rPr>
        <w:t>_________________________________________</w:t>
      </w:r>
      <w:r w:rsidRPr="00945E3F">
        <w:rPr>
          <w:rFonts w:cstheme="minorHAnsi"/>
        </w:rPr>
        <w:softHyphen/>
      </w:r>
      <w:r w:rsidRPr="00945E3F">
        <w:rPr>
          <w:rFonts w:cstheme="minorHAnsi"/>
        </w:rPr>
        <w:softHyphen/>
      </w:r>
      <w:r w:rsidRPr="00945E3F">
        <w:rPr>
          <w:rFonts w:cstheme="minorHAnsi"/>
        </w:rPr>
        <w:softHyphen/>
      </w:r>
      <w:r w:rsidRPr="00945E3F">
        <w:rPr>
          <w:rFonts w:cstheme="minorHAnsi"/>
        </w:rPr>
        <w:softHyphen/>
        <w:t>______________________________________</w:t>
      </w:r>
    </w:p>
    <w:p w14:paraId="4E94D279" w14:textId="77777777" w:rsidR="00611480" w:rsidRPr="00945E3F" w:rsidRDefault="00611480" w:rsidP="00611480">
      <w:pPr>
        <w:spacing w:after="0" w:line="240" w:lineRule="auto"/>
        <w:ind w:firstLine="426"/>
        <w:rPr>
          <w:rFonts w:cstheme="minorHAnsi"/>
        </w:rPr>
      </w:pPr>
    </w:p>
    <w:p w14:paraId="46F599F4" w14:textId="24BF6C95" w:rsidR="00981FA3" w:rsidRPr="00945E3F" w:rsidRDefault="00981FA3" w:rsidP="00C776D2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945E3F">
        <w:rPr>
          <w:rFonts w:cstheme="minorHAnsi"/>
          <w:szCs w:val="22"/>
        </w:rPr>
        <w:t xml:space="preserve">Do </w:t>
      </w:r>
      <w:r w:rsidR="00487419" w:rsidRPr="00945E3F">
        <w:rPr>
          <w:rFonts w:cstheme="minorHAnsi"/>
          <w:szCs w:val="22"/>
        </w:rPr>
        <w:t>you</w:t>
      </w:r>
      <w:r w:rsidRPr="00945E3F">
        <w:rPr>
          <w:rFonts w:cstheme="minorHAnsi"/>
          <w:szCs w:val="22"/>
        </w:rPr>
        <w:t xml:space="preserve"> need </w:t>
      </w:r>
      <w:r w:rsidR="00B67E51" w:rsidRPr="00945E3F">
        <w:rPr>
          <w:rFonts w:cstheme="minorHAnsi"/>
          <w:szCs w:val="22"/>
        </w:rPr>
        <w:t xml:space="preserve">to check with </w:t>
      </w:r>
      <w:r w:rsidR="00487419" w:rsidRPr="00945E3F">
        <w:rPr>
          <w:rFonts w:cstheme="minorHAnsi"/>
          <w:szCs w:val="22"/>
        </w:rPr>
        <w:t>the provider</w:t>
      </w:r>
      <w:r w:rsidR="00EC33EE" w:rsidRPr="00945E3F">
        <w:rPr>
          <w:rFonts w:cstheme="minorHAnsi"/>
          <w:szCs w:val="22"/>
        </w:rPr>
        <w:t xml:space="preserve"> </w:t>
      </w:r>
      <w:r w:rsidR="00431F9B" w:rsidRPr="00945E3F">
        <w:rPr>
          <w:rFonts w:cstheme="minorHAnsi"/>
          <w:szCs w:val="22"/>
        </w:rPr>
        <w:t xml:space="preserve">about staying on the wait list </w:t>
      </w:r>
      <w:r w:rsidR="00EC33EE" w:rsidRPr="00945E3F">
        <w:rPr>
          <w:rFonts w:cstheme="minorHAnsi"/>
          <w:szCs w:val="22"/>
        </w:rPr>
        <w:t>or will they contact you</w:t>
      </w:r>
      <w:r w:rsidRPr="00945E3F">
        <w:rPr>
          <w:rFonts w:cstheme="minorHAnsi"/>
          <w:szCs w:val="22"/>
        </w:rPr>
        <w:t>? How often?</w:t>
      </w:r>
      <w:r w:rsidRPr="00945E3F">
        <w:rPr>
          <w:rFonts w:cstheme="minorHAnsi"/>
          <w:szCs w:val="22"/>
        </w:rPr>
        <w:tab/>
      </w:r>
      <w:r w:rsidRPr="00945E3F">
        <w:rPr>
          <w:rFonts w:cstheme="minorHAnsi"/>
          <w:szCs w:val="22"/>
        </w:rPr>
        <w:tab/>
      </w:r>
      <w:r w:rsidR="00431F9B" w:rsidRPr="00945E3F">
        <w:rPr>
          <w:rFonts w:cstheme="minorHAnsi"/>
          <w:szCs w:val="22"/>
        </w:rPr>
        <w:tab/>
      </w:r>
      <w:r w:rsidR="00431F9B" w:rsidRPr="00945E3F">
        <w:rPr>
          <w:rFonts w:cstheme="minorHAnsi"/>
          <w:szCs w:val="22"/>
        </w:rPr>
        <w:tab/>
      </w:r>
      <w:r w:rsidR="00431F9B" w:rsidRPr="00945E3F">
        <w:rPr>
          <w:rFonts w:cstheme="minorHAnsi"/>
          <w:szCs w:val="22"/>
        </w:rPr>
        <w:tab/>
      </w:r>
      <w:r w:rsidR="00431F9B" w:rsidRPr="00945E3F">
        <w:rPr>
          <w:rFonts w:cstheme="minorHAnsi"/>
          <w:szCs w:val="22"/>
        </w:rPr>
        <w:tab/>
      </w:r>
      <w:r w:rsidR="00431F9B" w:rsidRPr="00945E3F">
        <w:rPr>
          <w:rFonts w:cstheme="minorHAnsi"/>
          <w:szCs w:val="22"/>
        </w:rPr>
        <w:tab/>
      </w:r>
      <w:r w:rsidR="00431F9B" w:rsidRPr="00945E3F">
        <w:rPr>
          <w:rFonts w:cstheme="minorHAnsi"/>
          <w:szCs w:val="22"/>
        </w:rPr>
        <w:tab/>
      </w:r>
      <w:r w:rsidR="00431F9B" w:rsidRPr="00945E3F">
        <w:rPr>
          <w:rFonts w:cstheme="minorHAnsi"/>
          <w:szCs w:val="22"/>
        </w:rPr>
        <w:tab/>
      </w:r>
      <w:r w:rsidR="00431F9B" w:rsidRPr="00945E3F">
        <w:rPr>
          <w:rFonts w:cstheme="minorHAnsi"/>
          <w:szCs w:val="22"/>
        </w:rPr>
        <w:tab/>
      </w:r>
      <w:r w:rsidR="00431F9B" w:rsidRPr="00945E3F">
        <w:rPr>
          <w:rFonts w:cstheme="minorHAnsi"/>
          <w:szCs w:val="22"/>
        </w:rPr>
        <w:tab/>
      </w:r>
      <w:r w:rsidRPr="00945E3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206929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5E3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012308A9" w14:textId="77777777" w:rsidR="00981FA3" w:rsidRPr="00945E3F" w:rsidRDefault="00981FA3" w:rsidP="00981FA3">
      <w:pPr>
        <w:suppressAutoHyphens w:val="0"/>
        <w:spacing w:after="0" w:line="240" w:lineRule="auto"/>
        <w:ind w:left="66"/>
        <w:rPr>
          <w:rFonts w:cstheme="minorHAnsi"/>
          <w:szCs w:val="22"/>
        </w:rPr>
      </w:pPr>
    </w:p>
    <w:p w14:paraId="403DAF62" w14:textId="77777777" w:rsidR="00981FA3" w:rsidRPr="00945E3F" w:rsidRDefault="00981FA3" w:rsidP="00981FA3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197E14E0" w14:textId="77777777" w:rsidR="00981FA3" w:rsidRPr="00945E3F" w:rsidRDefault="00981FA3" w:rsidP="00981FA3">
      <w:pPr>
        <w:pStyle w:val="ListParagraph"/>
        <w:spacing w:after="0" w:line="240" w:lineRule="auto"/>
        <w:ind w:left="426"/>
        <w:rPr>
          <w:rFonts w:cstheme="minorHAnsi"/>
        </w:rPr>
      </w:pPr>
    </w:p>
    <w:p w14:paraId="14F399CA" w14:textId="77777777" w:rsidR="00981FA3" w:rsidRPr="00945E3F" w:rsidRDefault="00981FA3" w:rsidP="00981FA3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605F87A3" w14:textId="77777777" w:rsidR="00981FA3" w:rsidRPr="00945E3F" w:rsidRDefault="00981FA3" w:rsidP="00981FA3">
      <w:pPr>
        <w:spacing w:after="0" w:line="240" w:lineRule="auto"/>
        <w:rPr>
          <w:rFonts w:cstheme="minorHAnsi"/>
        </w:rPr>
      </w:pPr>
    </w:p>
    <w:p w14:paraId="3E5B5C33" w14:textId="4CF70D41" w:rsidR="00C776D2" w:rsidRPr="00945E3F" w:rsidRDefault="00981FA3" w:rsidP="00C776D2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945E3F">
        <w:rPr>
          <w:rFonts w:cstheme="minorHAnsi"/>
          <w:szCs w:val="22"/>
        </w:rPr>
        <w:t>W</w:t>
      </w:r>
      <w:r w:rsidR="009A066A" w:rsidRPr="00945E3F">
        <w:rPr>
          <w:rFonts w:cstheme="minorHAnsi"/>
          <w:szCs w:val="22"/>
        </w:rPr>
        <w:t xml:space="preserve">ill </w:t>
      </w:r>
      <w:r w:rsidR="00EC33EE" w:rsidRPr="00945E3F">
        <w:rPr>
          <w:rFonts w:cstheme="minorHAnsi"/>
          <w:szCs w:val="22"/>
        </w:rPr>
        <w:t>the provider</w:t>
      </w:r>
      <w:r w:rsidR="009A066A" w:rsidRPr="00945E3F">
        <w:rPr>
          <w:rFonts w:cstheme="minorHAnsi"/>
          <w:szCs w:val="22"/>
        </w:rPr>
        <w:t xml:space="preserve"> contact </w:t>
      </w:r>
      <w:r w:rsidR="00EC33EE" w:rsidRPr="00945E3F">
        <w:rPr>
          <w:rFonts w:cstheme="minorHAnsi"/>
          <w:szCs w:val="22"/>
        </w:rPr>
        <w:t xml:space="preserve">you </w:t>
      </w:r>
      <w:r w:rsidR="009A066A" w:rsidRPr="00945E3F">
        <w:rPr>
          <w:rFonts w:cstheme="minorHAnsi"/>
          <w:szCs w:val="22"/>
        </w:rPr>
        <w:t xml:space="preserve">when there is an appointment for </w:t>
      </w:r>
      <w:r w:rsidR="00EC33EE" w:rsidRPr="00945E3F">
        <w:rPr>
          <w:rFonts w:cstheme="minorHAnsi"/>
          <w:szCs w:val="22"/>
        </w:rPr>
        <w:t>you</w:t>
      </w:r>
      <w:r w:rsidR="00C776D2" w:rsidRPr="00945E3F">
        <w:rPr>
          <w:rFonts w:cstheme="minorHAnsi"/>
          <w:szCs w:val="22"/>
        </w:rPr>
        <w:t>?</w:t>
      </w:r>
      <w:r w:rsidR="00842268" w:rsidRPr="00945E3F">
        <w:rPr>
          <w:rFonts w:cstheme="minorHAnsi"/>
          <w:szCs w:val="22"/>
        </w:rPr>
        <w:t xml:space="preserve"> How much notice will they give you? </w:t>
      </w:r>
      <w:r w:rsidR="00B92AE7" w:rsidRPr="00945E3F">
        <w:rPr>
          <w:rFonts w:cstheme="minorHAnsi"/>
          <w:szCs w:val="22"/>
        </w:rPr>
        <w:tab/>
      </w:r>
      <w:r w:rsidR="00B92AE7" w:rsidRPr="00945E3F">
        <w:rPr>
          <w:rFonts w:cstheme="minorHAnsi"/>
          <w:szCs w:val="22"/>
        </w:rPr>
        <w:tab/>
      </w:r>
      <w:r w:rsidR="00B92AE7" w:rsidRPr="00945E3F">
        <w:rPr>
          <w:rFonts w:cstheme="minorHAnsi"/>
          <w:szCs w:val="22"/>
        </w:rPr>
        <w:tab/>
      </w:r>
      <w:r w:rsidR="00B92AE7" w:rsidRPr="00945E3F">
        <w:rPr>
          <w:rFonts w:cstheme="minorHAnsi"/>
          <w:szCs w:val="22"/>
        </w:rPr>
        <w:tab/>
      </w:r>
      <w:r w:rsidR="00B92AE7" w:rsidRPr="00945E3F">
        <w:rPr>
          <w:rFonts w:cstheme="minorHAnsi"/>
          <w:szCs w:val="22"/>
        </w:rPr>
        <w:tab/>
      </w:r>
      <w:r w:rsidR="00B92AE7" w:rsidRPr="00945E3F">
        <w:rPr>
          <w:rFonts w:cstheme="minorHAnsi"/>
          <w:szCs w:val="22"/>
        </w:rPr>
        <w:tab/>
      </w:r>
      <w:r w:rsidR="00B92AE7" w:rsidRPr="00945E3F">
        <w:rPr>
          <w:rFonts w:cstheme="minorHAnsi"/>
          <w:szCs w:val="22"/>
        </w:rPr>
        <w:tab/>
      </w:r>
      <w:r w:rsidR="00B92AE7" w:rsidRPr="00945E3F">
        <w:rPr>
          <w:rFonts w:cstheme="minorHAnsi"/>
          <w:szCs w:val="22"/>
        </w:rPr>
        <w:tab/>
      </w:r>
      <w:r w:rsidRPr="00945E3F">
        <w:rPr>
          <w:rFonts w:cstheme="minorHAnsi"/>
          <w:szCs w:val="22"/>
        </w:rPr>
        <w:tab/>
      </w:r>
      <w:r w:rsidRPr="00945E3F">
        <w:rPr>
          <w:rFonts w:cstheme="minorHAnsi"/>
          <w:szCs w:val="22"/>
        </w:rPr>
        <w:tab/>
      </w:r>
      <w:r w:rsidRPr="00945E3F">
        <w:rPr>
          <w:rFonts w:cstheme="minorHAnsi"/>
          <w:szCs w:val="22"/>
        </w:rPr>
        <w:tab/>
      </w:r>
      <w:r w:rsidRPr="00945E3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202060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5E3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51ECEE1D" w14:textId="77777777" w:rsidR="00C776D2" w:rsidRPr="00945E3F" w:rsidRDefault="00C776D2" w:rsidP="00C776D2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0977A35C" w14:textId="77777777" w:rsidR="00C776D2" w:rsidRPr="00945E3F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4DC2A536" w14:textId="77777777" w:rsidR="00C776D2" w:rsidRPr="00945E3F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</w:p>
    <w:p w14:paraId="3F48E993" w14:textId="77777777" w:rsidR="00C776D2" w:rsidRPr="00945E3F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6B3587E3" w14:textId="77777777" w:rsidR="00C776D2" w:rsidRPr="00945E3F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</w:p>
    <w:p w14:paraId="30BDE60A" w14:textId="4681F0F1" w:rsidR="00AB39FC" w:rsidRPr="00945E3F" w:rsidRDefault="009A066A" w:rsidP="00C305CD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945E3F">
        <w:rPr>
          <w:rFonts w:cstheme="minorHAnsi"/>
          <w:szCs w:val="22"/>
        </w:rPr>
        <w:t xml:space="preserve">Therapy assistants work under supervision of a skilled therapist and may be able to help you. Think about asking if the provider has therapy assistants. Can they </w:t>
      </w:r>
      <w:proofErr w:type="gramStart"/>
      <w:r w:rsidRPr="00945E3F">
        <w:rPr>
          <w:rFonts w:cstheme="minorHAnsi"/>
          <w:szCs w:val="22"/>
        </w:rPr>
        <w:t>provide</w:t>
      </w:r>
      <w:proofErr w:type="gramEnd"/>
      <w:r w:rsidRPr="00945E3F">
        <w:rPr>
          <w:rFonts w:cstheme="minorHAnsi"/>
          <w:szCs w:val="22"/>
        </w:rPr>
        <w:t xml:space="preserve"> some supports?</w:t>
      </w:r>
      <w:r w:rsidR="00981FA3" w:rsidRPr="00945E3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5543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A3" w:rsidRPr="00945E3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002EEDC5" w14:textId="77777777" w:rsidR="00C305CD" w:rsidRPr="00945E3F" w:rsidRDefault="00C305CD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236453C4" w14:textId="77777777" w:rsidR="00AB39FC" w:rsidRPr="00945E3F" w:rsidRDefault="00AB39FC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5AEE5EB2" w14:textId="77777777" w:rsidR="00C305CD" w:rsidRPr="00945E3F" w:rsidRDefault="00C305CD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05B3A863" w14:textId="77777777" w:rsidR="00C305CD" w:rsidRPr="00945E3F" w:rsidRDefault="00C305CD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</w:t>
      </w:r>
    </w:p>
    <w:p w14:paraId="584F89A6" w14:textId="782FC42D" w:rsidR="00AB39FC" w:rsidRPr="00945E3F" w:rsidRDefault="00AB39FC" w:rsidP="00611480">
      <w:pPr>
        <w:spacing w:after="0" w:line="240" w:lineRule="auto"/>
        <w:rPr>
          <w:rFonts w:cstheme="minorHAnsi"/>
        </w:rPr>
      </w:pPr>
    </w:p>
    <w:p w14:paraId="4A5380E2" w14:textId="03A83263" w:rsidR="00431F9B" w:rsidRDefault="00431F9B" w:rsidP="005847A6">
      <w:pPr>
        <w:spacing w:after="0" w:line="240" w:lineRule="auto"/>
        <w:rPr>
          <w:rFonts w:cstheme="minorHAnsi"/>
        </w:rPr>
      </w:pPr>
    </w:p>
    <w:p w14:paraId="66A1A7D3" w14:textId="5E747560" w:rsidR="00A649BC" w:rsidRDefault="00A649BC" w:rsidP="005847A6">
      <w:pPr>
        <w:spacing w:after="0" w:line="240" w:lineRule="auto"/>
        <w:rPr>
          <w:rFonts w:cstheme="minorHAnsi"/>
        </w:rPr>
      </w:pPr>
    </w:p>
    <w:p w14:paraId="34C7DEC2" w14:textId="77777777" w:rsidR="00A649BC" w:rsidRPr="00945E3F" w:rsidRDefault="00A649BC" w:rsidP="005847A6">
      <w:pPr>
        <w:spacing w:after="0" w:line="240" w:lineRule="auto"/>
        <w:rPr>
          <w:rFonts w:cstheme="minorHAnsi"/>
        </w:rPr>
      </w:pPr>
    </w:p>
    <w:p w14:paraId="167A2BF9" w14:textId="67B5F3B6" w:rsidR="005847A6" w:rsidRPr="00945E3F" w:rsidRDefault="005847A6" w:rsidP="005847A6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 xml:space="preserve">You may have other questions too. You may want to write them </w:t>
      </w:r>
      <w:proofErr w:type="gramStart"/>
      <w:r w:rsidRPr="00945E3F">
        <w:rPr>
          <w:rFonts w:cstheme="minorHAnsi"/>
        </w:rPr>
        <w:t>down</w:t>
      </w:r>
      <w:proofErr w:type="gramEnd"/>
      <w:r w:rsidRPr="00945E3F">
        <w:rPr>
          <w:rFonts w:cstheme="minorHAnsi"/>
        </w:rPr>
        <w:t xml:space="preserve"> so you don’t forget to ask them.</w:t>
      </w:r>
    </w:p>
    <w:p w14:paraId="67F5A614" w14:textId="77777777" w:rsidR="005847A6" w:rsidRPr="00945E3F" w:rsidRDefault="005847A6" w:rsidP="005847A6">
      <w:pPr>
        <w:spacing w:after="0" w:line="240" w:lineRule="auto"/>
        <w:rPr>
          <w:rFonts w:cstheme="minorHAnsi"/>
        </w:rPr>
      </w:pPr>
    </w:p>
    <w:p w14:paraId="55F13710" w14:textId="77345CFE" w:rsidR="005847A6" w:rsidRPr="00945E3F" w:rsidRDefault="005847A6" w:rsidP="005847A6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21DA4CF0" w14:textId="77777777" w:rsidR="005847A6" w:rsidRPr="00945E3F" w:rsidRDefault="005847A6" w:rsidP="005847A6">
      <w:pPr>
        <w:spacing w:after="0" w:line="240" w:lineRule="auto"/>
        <w:rPr>
          <w:rFonts w:cstheme="minorHAnsi"/>
        </w:rPr>
      </w:pPr>
    </w:p>
    <w:p w14:paraId="4EC64AC9" w14:textId="2C2E2E56" w:rsidR="005847A6" w:rsidRPr="00945E3F" w:rsidRDefault="005847A6" w:rsidP="005847A6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282FD252" w14:textId="77777777" w:rsidR="005847A6" w:rsidRPr="00945E3F" w:rsidRDefault="005847A6" w:rsidP="005847A6">
      <w:pPr>
        <w:spacing w:after="0" w:line="240" w:lineRule="auto"/>
        <w:rPr>
          <w:rFonts w:cstheme="minorHAnsi"/>
        </w:rPr>
      </w:pPr>
    </w:p>
    <w:p w14:paraId="4DA44A56" w14:textId="47713035" w:rsidR="005847A6" w:rsidRPr="00945E3F" w:rsidRDefault="005847A6" w:rsidP="005847A6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32C4A813" w14:textId="77777777" w:rsidR="005847A6" w:rsidRPr="00945E3F" w:rsidRDefault="005847A6" w:rsidP="005847A6">
      <w:pPr>
        <w:spacing w:after="0" w:line="240" w:lineRule="auto"/>
        <w:rPr>
          <w:rFonts w:cstheme="minorHAnsi"/>
        </w:rPr>
      </w:pPr>
    </w:p>
    <w:p w14:paraId="3D70AAC8" w14:textId="01E11082" w:rsidR="005847A6" w:rsidRPr="00945E3F" w:rsidRDefault="005847A6" w:rsidP="005847A6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2654983E" w14:textId="77777777" w:rsidR="005847A6" w:rsidRPr="00945E3F" w:rsidRDefault="005847A6" w:rsidP="005847A6">
      <w:pPr>
        <w:spacing w:after="0" w:line="240" w:lineRule="auto"/>
        <w:rPr>
          <w:rFonts w:cstheme="minorHAnsi"/>
        </w:rPr>
      </w:pPr>
    </w:p>
    <w:p w14:paraId="16615758" w14:textId="10AC9590" w:rsidR="005847A6" w:rsidRPr="00945E3F" w:rsidRDefault="005847A6" w:rsidP="005847A6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2F609620" w14:textId="77777777" w:rsidR="005847A6" w:rsidRPr="00945E3F" w:rsidRDefault="005847A6" w:rsidP="005847A6">
      <w:pPr>
        <w:spacing w:after="0" w:line="240" w:lineRule="auto"/>
        <w:rPr>
          <w:rFonts w:cstheme="minorHAnsi"/>
        </w:rPr>
      </w:pPr>
    </w:p>
    <w:p w14:paraId="276C0439" w14:textId="1DB5CA79" w:rsidR="005847A6" w:rsidRPr="00945E3F" w:rsidRDefault="005847A6" w:rsidP="005847A6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5B85DDCB" w14:textId="6B706B7B" w:rsidR="005847A6" w:rsidRPr="00945E3F" w:rsidRDefault="005847A6" w:rsidP="00611480">
      <w:pPr>
        <w:spacing w:after="0" w:line="240" w:lineRule="auto"/>
        <w:rPr>
          <w:rFonts w:cstheme="minorHAnsi"/>
        </w:rPr>
      </w:pPr>
    </w:p>
    <w:p w14:paraId="4BEC54C5" w14:textId="2F378E3D" w:rsidR="00431F9B" w:rsidRPr="00945E3F" w:rsidRDefault="00431F9B" w:rsidP="00431F9B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447CECEC" w14:textId="77777777" w:rsidR="00431F9B" w:rsidRPr="00945E3F" w:rsidRDefault="00431F9B" w:rsidP="00431F9B">
      <w:pPr>
        <w:spacing w:after="0" w:line="240" w:lineRule="auto"/>
        <w:rPr>
          <w:rFonts w:cstheme="minorHAnsi"/>
        </w:rPr>
      </w:pPr>
    </w:p>
    <w:p w14:paraId="0799EE08" w14:textId="37A74C30" w:rsidR="00431F9B" w:rsidRPr="00945E3F" w:rsidRDefault="00431F9B" w:rsidP="00431F9B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52D83815" w14:textId="374D69A5" w:rsidR="00431F9B" w:rsidRPr="00945E3F" w:rsidRDefault="00431F9B" w:rsidP="00611480">
      <w:pPr>
        <w:spacing w:after="0" w:line="240" w:lineRule="auto"/>
        <w:rPr>
          <w:rFonts w:cstheme="minorHAnsi"/>
        </w:rPr>
      </w:pPr>
    </w:p>
    <w:p w14:paraId="7493A677" w14:textId="5D0AB764" w:rsidR="00431F9B" w:rsidRPr="00945E3F" w:rsidRDefault="00431F9B" w:rsidP="00431F9B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5F660D67" w14:textId="77777777" w:rsidR="00431F9B" w:rsidRPr="00945E3F" w:rsidRDefault="00431F9B" w:rsidP="00431F9B">
      <w:pPr>
        <w:spacing w:after="0" w:line="240" w:lineRule="auto"/>
        <w:rPr>
          <w:rFonts w:cstheme="minorHAnsi"/>
        </w:rPr>
      </w:pPr>
    </w:p>
    <w:p w14:paraId="691D1117" w14:textId="0101D63C" w:rsidR="00431F9B" w:rsidRPr="00945E3F" w:rsidRDefault="00431F9B" w:rsidP="00431F9B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2FDAB662" w14:textId="1B25960B" w:rsidR="00431F9B" w:rsidRPr="00945E3F" w:rsidRDefault="00431F9B" w:rsidP="00611480">
      <w:pPr>
        <w:spacing w:after="0" w:line="240" w:lineRule="auto"/>
        <w:rPr>
          <w:rFonts w:cstheme="minorHAnsi"/>
        </w:rPr>
      </w:pPr>
    </w:p>
    <w:p w14:paraId="0EEDDF0A" w14:textId="224A10AB" w:rsidR="00431F9B" w:rsidRPr="00945E3F" w:rsidRDefault="00431F9B" w:rsidP="00431F9B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569247A4" w14:textId="77777777" w:rsidR="00431F9B" w:rsidRPr="00945E3F" w:rsidRDefault="00431F9B" w:rsidP="00431F9B">
      <w:pPr>
        <w:spacing w:after="0" w:line="240" w:lineRule="auto"/>
        <w:rPr>
          <w:rFonts w:cstheme="minorHAnsi"/>
        </w:rPr>
      </w:pPr>
    </w:p>
    <w:p w14:paraId="44D34395" w14:textId="53E133ED" w:rsidR="00431F9B" w:rsidRPr="00945E3F" w:rsidRDefault="00431F9B" w:rsidP="00431F9B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24B848A0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</w:p>
    <w:p w14:paraId="4CC6E20A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04DA7127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</w:p>
    <w:p w14:paraId="4B339EA3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1659B945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</w:p>
    <w:p w14:paraId="0B254EAE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31482F0C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</w:p>
    <w:p w14:paraId="39419DED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25545A47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</w:p>
    <w:p w14:paraId="30180CB7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25ACA7CB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</w:p>
    <w:p w14:paraId="6BADCC05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0578BB47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</w:p>
    <w:p w14:paraId="03B55628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5EB6FB52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</w:p>
    <w:p w14:paraId="3CA715E1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70FF2F81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</w:p>
    <w:p w14:paraId="08CE4EBE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6DAF91A2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</w:p>
    <w:p w14:paraId="0372E00D" w14:textId="77777777" w:rsidR="00D259F9" w:rsidRPr="00945E3F" w:rsidRDefault="00D259F9" w:rsidP="00D259F9">
      <w:pPr>
        <w:spacing w:after="0" w:line="240" w:lineRule="auto"/>
        <w:rPr>
          <w:rFonts w:cstheme="minorHAnsi"/>
        </w:rPr>
      </w:pPr>
      <w:r w:rsidRPr="00945E3F">
        <w:rPr>
          <w:rFonts w:cstheme="minorHAnsi"/>
        </w:rPr>
        <w:t>___________________________________________________________________________________</w:t>
      </w:r>
    </w:p>
    <w:p w14:paraId="0BF9F30D" w14:textId="77777777" w:rsidR="00431F9B" w:rsidRPr="00945E3F" w:rsidRDefault="00431F9B" w:rsidP="00611480">
      <w:pPr>
        <w:spacing w:after="0" w:line="240" w:lineRule="auto"/>
        <w:rPr>
          <w:rFonts w:cstheme="minorHAnsi"/>
        </w:rPr>
      </w:pPr>
    </w:p>
    <w:sectPr w:rsidR="00431F9B" w:rsidRPr="00945E3F" w:rsidSect="00F00F34">
      <w:footerReference w:type="default" r:id="rId16"/>
      <w:type w:val="continuous"/>
      <w:pgSz w:w="11900" w:h="16840"/>
      <w:pgMar w:top="3119" w:right="851" w:bottom="851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4B71" w14:textId="77777777" w:rsidR="00FE5501" w:rsidRDefault="00FE5501" w:rsidP="00DA16C8">
      <w:pPr>
        <w:spacing w:after="0" w:line="240" w:lineRule="auto"/>
      </w:pPr>
      <w:r>
        <w:separator/>
      </w:r>
    </w:p>
  </w:endnote>
  <w:endnote w:type="continuationSeparator" w:id="0">
    <w:p w14:paraId="42E2E5F3" w14:textId="77777777" w:rsidR="00FE5501" w:rsidRDefault="00FE5501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145716"/>
      <w:docPartObj>
        <w:docPartGallery w:val="Page Numbers (Bottom of Page)"/>
        <w:docPartUnique/>
      </w:docPartObj>
    </w:sdtPr>
    <w:sdtEndPr/>
    <w:sdtContent>
      <w:sdt>
        <w:sdtPr>
          <w:id w:val="-2082979036"/>
          <w:docPartObj>
            <w:docPartGallery w:val="Page Numbers (Top of Page)"/>
            <w:docPartUnique/>
          </w:docPartObj>
        </w:sdtPr>
        <w:sdtEndPr/>
        <w:sdtContent>
          <w:p w14:paraId="7FE05ACD" w14:textId="7EE102A2" w:rsidR="00BA0E5B" w:rsidRDefault="00503597">
            <w:pPr>
              <w:pStyle w:val="Footer"/>
              <w:jc w:val="center"/>
            </w:pPr>
            <w:r w:rsidRPr="00D259F9">
              <w:rPr>
                <w:rFonts w:eastAsiaTheme="majorEastAsia" w:cstheme="majorBidi"/>
                <w:b/>
                <w:color w:val="6A2875" w:themeColor="background2"/>
                <w:spacing w:val="-10"/>
                <w:kern w:val="28"/>
                <w:sz w:val="28"/>
                <w:szCs w:val="56"/>
              </w:rPr>
              <w:t>ndis.gov.au</w:t>
            </w:r>
            <w:r>
              <w:t xml:space="preserve"> </w:t>
            </w:r>
            <w:r>
              <w:tab/>
            </w:r>
            <w:r w:rsidR="00BA0E5B">
              <w:tab/>
              <w:t xml:space="preserve">Page </w:t>
            </w:r>
            <w:r w:rsidR="00BA0E5B">
              <w:rPr>
                <w:b/>
                <w:bCs/>
                <w:sz w:val="24"/>
              </w:rPr>
              <w:fldChar w:fldCharType="begin"/>
            </w:r>
            <w:r w:rsidR="00BA0E5B">
              <w:rPr>
                <w:b/>
                <w:bCs/>
              </w:rPr>
              <w:instrText xml:space="preserve"> PAGE </w:instrText>
            </w:r>
            <w:r w:rsidR="00BA0E5B">
              <w:rPr>
                <w:b/>
                <w:bCs/>
                <w:sz w:val="24"/>
              </w:rPr>
              <w:fldChar w:fldCharType="separate"/>
            </w:r>
            <w:r w:rsidR="00BA0E5B">
              <w:rPr>
                <w:b/>
                <w:bCs/>
                <w:noProof/>
              </w:rPr>
              <w:t>2</w:t>
            </w:r>
            <w:r w:rsidR="00BA0E5B">
              <w:rPr>
                <w:b/>
                <w:bCs/>
                <w:sz w:val="24"/>
              </w:rPr>
              <w:fldChar w:fldCharType="end"/>
            </w:r>
            <w:r w:rsidR="00BA0E5B">
              <w:t xml:space="preserve"> of </w:t>
            </w:r>
            <w:r w:rsidR="00BA0E5B">
              <w:rPr>
                <w:b/>
                <w:bCs/>
                <w:sz w:val="24"/>
              </w:rPr>
              <w:fldChar w:fldCharType="begin"/>
            </w:r>
            <w:r w:rsidR="00BA0E5B">
              <w:rPr>
                <w:b/>
                <w:bCs/>
              </w:rPr>
              <w:instrText xml:space="preserve"> NUMPAGES  </w:instrText>
            </w:r>
            <w:r w:rsidR="00BA0E5B">
              <w:rPr>
                <w:b/>
                <w:bCs/>
                <w:sz w:val="24"/>
              </w:rPr>
              <w:fldChar w:fldCharType="separate"/>
            </w:r>
            <w:r w:rsidR="00BA0E5B">
              <w:rPr>
                <w:b/>
                <w:bCs/>
                <w:noProof/>
              </w:rPr>
              <w:t>2</w:t>
            </w:r>
            <w:r w:rsidR="00BA0E5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6092DEE" w14:textId="4A372DFE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1C1E" w14:textId="77777777" w:rsidR="00427822" w:rsidRPr="00994CE7" w:rsidRDefault="00427822" w:rsidP="00994CE7">
    <w:pPr>
      <w:pStyle w:val="Website"/>
    </w:pPr>
    <w:r w:rsidRPr="00994CE7"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8995" w14:textId="2AF18135" w:rsidR="00D259F9" w:rsidRDefault="000248EA">
    <w:pPr>
      <w:pStyle w:val="Footer"/>
      <w:jc w:val="center"/>
    </w:pPr>
    <w:sdt>
      <w:sdtPr>
        <w:id w:val="13788202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259F9" w:rsidRPr="00D259F9">
              <w:rPr>
                <w:rFonts w:eastAsiaTheme="majorEastAsia" w:cstheme="majorBidi"/>
                <w:b/>
                <w:color w:val="6A2875" w:themeColor="background2"/>
                <w:spacing w:val="-10"/>
                <w:kern w:val="28"/>
                <w:sz w:val="28"/>
                <w:szCs w:val="56"/>
              </w:rPr>
              <w:t>ndis.gov.au</w:t>
            </w:r>
            <w:r w:rsidR="00D259F9">
              <w:t xml:space="preserve"> </w:t>
            </w:r>
            <w:r w:rsidR="00D259F9">
              <w:tab/>
            </w:r>
            <w:r w:rsidR="00D259F9">
              <w:tab/>
              <w:t xml:space="preserve">Page </w:t>
            </w:r>
            <w:r w:rsidR="00D259F9">
              <w:rPr>
                <w:b/>
                <w:bCs/>
                <w:sz w:val="24"/>
              </w:rPr>
              <w:fldChar w:fldCharType="begin"/>
            </w:r>
            <w:r w:rsidR="00D259F9">
              <w:rPr>
                <w:b/>
                <w:bCs/>
              </w:rPr>
              <w:instrText xml:space="preserve"> PAGE </w:instrText>
            </w:r>
            <w:r w:rsidR="00D259F9">
              <w:rPr>
                <w:b/>
                <w:bCs/>
                <w:sz w:val="24"/>
              </w:rPr>
              <w:fldChar w:fldCharType="separate"/>
            </w:r>
            <w:r w:rsidR="00D259F9">
              <w:rPr>
                <w:b/>
                <w:bCs/>
                <w:noProof/>
              </w:rPr>
              <w:t>2</w:t>
            </w:r>
            <w:r w:rsidR="00D259F9">
              <w:rPr>
                <w:b/>
                <w:bCs/>
                <w:sz w:val="24"/>
              </w:rPr>
              <w:fldChar w:fldCharType="end"/>
            </w:r>
            <w:r w:rsidR="00D259F9">
              <w:t xml:space="preserve"> of </w:t>
            </w:r>
            <w:r w:rsidR="00D259F9">
              <w:rPr>
                <w:b/>
                <w:bCs/>
                <w:sz w:val="24"/>
              </w:rPr>
              <w:fldChar w:fldCharType="begin"/>
            </w:r>
            <w:r w:rsidR="00D259F9">
              <w:rPr>
                <w:b/>
                <w:bCs/>
              </w:rPr>
              <w:instrText xml:space="preserve"> NUMPAGES  </w:instrText>
            </w:r>
            <w:r w:rsidR="00D259F9">
              <w:rPr>
                <w:b/>
                <w:bCs/>
                <w:sz w:val="24"/>
              </w:rPr>
              <w:fldChar w:fldCharType="separate"/>
            </w:r>
            <w:r w:rsidR="00D259F9">
              <w:rPr>
                <w:b/>
                <w:bCs/>
                <w:noProof/>
              </w:rPr>
              <w:t>2</w:t>
            </w:r>
            <w:r w:rsidR="00D259F9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566226F7" w14:textId="5D51DC91" w:rsidR="00F00F34" w:rsidRDefault="00F00F34" w:rsidP="00EF744A">
    <w:pPr>
      <w:pStyle w:val="Websi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E06F" w14:textId="77777777" w:rsidR="00FE5501" w:rsidRDefault="00FE5501" w:rsidP="00DA16C8">
      <w:pPr>
        <w:spacing w:after="0" w:line="240" w:lineRule="auto"/>
      </w:pPr>
      <w:r>
        <w:separator/>
      </w:r>
    </w:p>
  </w:footnote>
  <w:footnote w:type="continuationSeparator" w:id="0">
    <w:p w14:paraId="4D941135" w14:textId="77777777" w:rsidR="00FE5501" w:rsidRDefault="00FE5501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AAD7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242FB18F" wp14:editId="54BB843A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A5B7" w14:textId="77777777" w:rsidR="00DA16C8" w:rsidRDefault="004C1DE8" w:rsidP="005472FF">
    <w:pPr>
      <w:jc w:val="center"/>
      <w:rPr>
        <w:b/>
        <w:color w:val="FF0000"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75648" behindDoc="1" locked="0" layoutInCell="1" allowOverlap="1" wp14:anchorId="6588B084" wp14:editId="2C851F11">
          <wp:simplePos x="0" y="0"/>
          <wp:positionH relativeFrom="column">
            <wp:posOffset>-193861</wp:posOffset>
          </wp:positionH>
          <wp:positionV relativeFrom="paragraph">
            <wp:posOffset>314325</wp:posOffset>
          </wp:positionV>
          <wp:extent cx="6849745" cy="988060"/>
          <wp:effectExtent l="0" t="0" r="8255" b="2540"/>
          <wp:wrapNone/>
          <wp:docPr id="14" name="Picture 1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016A8" w14:textId="77777777" w:rsidR="004C1DE8" w:rsidRPr="005472FF" w:rsidRDefault="004C1DE8" w:rsidP="005472FF">
    <w:pPr>
      <w:jc w:val="center"/>
      <w:rPr>
        <w:b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74624" behindDoc="0" locked="0" layoutInCell="1" allowOverlap="1" wp14:anchorId="65D0D1DF" wp14:editId="1C033972">
          <wp:simplePos x="0" y="0"/>
          <wp:positionH relativeFrom="column">
            <wp:posOffset>19499</wp:posOffset>
          </wp:positionH>
          <wp:positionV relativeFrom="paragraph">
            <wp:posOffset>165735</wp:posOffset>
          </wp:positionV>
          <wp:extent cx="906035" cy="508635"/>
          <wp:effectExtent l="0" t="0" r="8890" b="571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89A2" w14:textId="77777777" w:rsidR="00DA16C8" w:rsidRPr="005472FF" w:rsidRDefault="004C1DE8" w:rsidP="005472FF">
    <w:pPr>
      <w:jc w:val="center"/>
      <w:rPr>
        <w:b/>
        <w:color w:val="FF0000"/>
        <w:sz w:val="24"/>
      </w:rPr>
    </w:pP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1552" behindDoc="0" locked="0" layoutInCell="1" allowOverlap="1" wp14:anchorId="52223CF8" wp14:editId="42BF7B0B">
          <wp:simplePos x="0" y="0"/>
          <wp:positionH relativeFrom="column">
            <wp:posOffset>32044</wp:posOffset>
          </wp:positionH>
          <wp:positionV relativeFrom="paragraph">
            <wp:posOffset>553395</wp:posOffset>
          </wp:positionV>
          <wp:extent cx="905510" cy="508635"/>
          <wp:effectExtent l="0" t="0" r="889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5510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0527" behindDoc="0" locked="0" layoutInCell="1" allowOverlap="1" wp14:anchorId="59B58FCE" wp14:editId="584E02BD">
          <wp:simplePos x="0" y="0"/>
          <wp:positionH relativeFrom="column">
            <wp:posOffset>-176112</wp:posOffset>
          </wp:positionH>
          <wp:positionV relativeFrom="paragraph">
            <wp:posOffset>360107</wp:posOffset>
          </wp:positionV>
          <wp:extent cx="6849745" cy="988060"/>
          <wp:effectExtent l="0" t="0" r="8255" b="2540"/>
          <wp:wrapNone/>
          <wp:docPr id="7" name="Picture 7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urple colour block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817"/>
    <w:multiLevelType w:val="hybridMultilevel"/>
    <w:tmpl w:val="74C65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35"/>
    <w:multiLevelType w:val="hybridMultilevel"/>
    <w:tmpl w:val="77E62496"/>
    <w:lvl w:ilvl="0" w:tplc="09A6653C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0BAC"/>
    <w:multiLevelType w:val="hybridMultilevel"/>
    <w:tmpl w:val="DE62D50A"/>
    <w:lvl w:ilvl="0" w:tplc="11043AFC">
      <w:start w:val="1"/>
      <w:numFmt w:val="decimal"/>
      <w:pStyle w:val="NumberedDo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61FD"/>
    <w:multiLevelType w:val="hybridMultilevel"/>
    <w:tmpl w:val="C506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728A9"/>
    <w:multiLevelType w:val="hybridMultilevel"/>
    <w:tmpl w:val="51ACB67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E"/>
    <w:rsid w:val="00000A68"/>
    <w:rsid w:val="000248EA"/>
    <w:rsid w:val="000351E1"/>
    <w:rsid w:val="000969B3"/>
    <w:rsid w:val="000B7A74"/>
    <w:rsid w:val="00160157"/>
    <w:rsid w:val="00175376"/>
    <w:rsid w:val="001B3CBE"/>
    <w:rsid w:val="001C5938"/>
    <w:rsid w:val="00205C64"/>
    <w:rsid w:val="00213F8D"/>
    <w:rsid w:val="00235C26"/>
    <w:rsid w:val="00242D53"/>
    <w:rsid w:val="00243E94"/>
    <w:rsid w:val="00281CEC"/>
    <w:rsid w:val="002C73F2"/>
    <w:rsid w:val="00344597"/>
    <w:rsid w:val="00345B41"/>
    <w:rsid w:val="00395B4A"/>
    <w:rsid w:val="003978DD"/>
    <w:rsid w:val="003A4858"/>
    <w:rsid w:val="003C28B6"/>
    <w:rsid w:val="003E5B7E"/>
    <w:rsid w:val="00427822"/>
    <w:rsid w:val="00431F9B"/>
    <w:rsid w:val="004330E3"/>
    <w:rsid w:val="004371DE"/>
    <w:rsid w:val="0044197F"/>
    <w:rsid w:val="00466506"/>
    <w:rsid w:val="00487419"/>
    <w:rsid w:val="004A4867"/>
    <w:rsid w:val="004C1DE8"/>
    <w:rsid w:val="004C1EC6"/>
    <w:rsid w:val="004C26D1"/>
    <w:rsid w:val="004E7491"/>
    <w:rsid w:val="00503597"/>
    <w:rsid w:val="00517FB8"/>
    <w:rsid w:val="00542DBC"/>
    <w:rsid w:val="00545932"/>
    <w:rsid w:val="005472FF"/>
    <w:rsid w:val="00552843"/>
    <w:rsid w:val="005847A6"/>
    <w:rsid w:val="005A0983"/>
    <w:rsid w:val="005B6679"/>
    <w:rsid w:val="005F4158"/>
    <w:rsid w:val="00611480"/>
    <w:rsid w:val="00617091"/>
    <w:rsid w:val="00620436"/>
    <w:rsid w:val="00640D49"/>
    <w:rsid w:val="00660DA4"/>
    <w:rsid w:val="00666F5E"/>
    <w:rsid w:val="006C54E1"/>
    <w:rsid w:val="0075096E"/>
    <w:rsid w:val="007D3EC0"/>
    <w:rsid w:val="007D4818"/>
    <w:rsid w:val="007E6F69"/>
    <w:rsid w:val="00842268"/>
    <w:rsid w:val="0084316B"/>
    <w:rsid w:val="00846E58"/>
    <w:rsid w:val="008A3E0E"/>
    <w:rsid w:val="00912D68"/>
    <w:rsid w:val="00927542"/>
    <w:rsid w:val="00945E3F"/>
    <w:rsid w:val="00981FA3"/>
    <w:rsid w:val="0099166D"/>
    <w:rsid w:val="00994CE7"/>
    <w:rsid w:val="009A066A"/>
    <w:rsid w:val="009B7144"/>
    <w:rsid w:val="00A1017F"/>
    <w:rsid w:val="00A17BB3"/>
    <w:rsid w:val="00A3521F"/>
    <w:rsid w:val="00A649BC"/>
    <w:rsid w:val="00A64EAB"/>
    <w:rsid w:val="00AB39FC"/>
    <w:rsid w:val="00AC3715"/>
    <w:rsid w:val="00AD3DDF"/>
    <w:rsid w:val="00AE001E"/>
    <w:rsid w:val="00AE04C6"/>
    <w:rsid w:val="00B36194"/>
    <w:rsid w:val="00B40B03"/>
    <w:rsid w:val="00B5306F"/>
    <w:rsid w:val="00B54B32"/>
    <w:rsid w:val="00B62976"/>
    <w:rsid w:val="00B6418D"/>
    <w:rsid w:val="00B67E51"/>
    <w:rsid w:val="00B92AE7"/>
    <w:rsid w:val="00B94207"/>
    <w:rsid w:val="00BA0E5B"/>
    <w:rsid w:val="00BA64F7"/>
    <w:rsid w:val="00BC0276"/>
    <w:rsid w:val="00BF49D3"/>
    <w:rsid w:val="00C2784A"/>
    <w:rsid w:val="00C27B4F"/>
    <w:rsid w:val="00C305CD"/>
    <w:rsid w:val="00C776D2"/>
    <w:rsid w:val="00CB4BCD"/>
    <w:rsid w:val="00D07CE8"/>
    <w:rsid w:val="00D10A31"/>
    <w:rsid w:val="00D259F9"/>
    <w:rsid w:val="00D818BE"/>
    <w:rsid w:val="00D85BEF"/>
    <w:rsid w:val="00D97005"/>
    <w:rsid w:val="00DA16C8"/>
    <w:rsid w:val="00DC3EA7"/>
    <w:rsid w:val="00DC7F3B"/>
    <w:rsid w:val="00E05363"/>
    <w:rsid w:val="00E67B11"/>
    <w:rsid w:val="00E77E9B"/>
    <w:rsid w:val="00E85CBA"/>
    <w:rsid w:val="00EA14CD"/>
    <w:rsid w:val="00EC33EE"/>
    <w:rsid w:val="00EF744A"/>
    <w:rsid w:val="00F00F34"/>
    <w:rsid w:val="00F04A17"/>
    <w:rsid w:val="00F27D3C"/>
    <w:rsid w:val="00F32B10"/>
    <w:rsid w:val="00F51187"/>
    <w:rsid w:val="00F60D47"/>
    <w:rsid w:val="00F76FAE"/>
    <w:rsid w:val="00F96025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947F2"/>
  <w15:chartTrackingRefBased/>
  <w15:docId w15:val="{F6A76113-AC94-4440-90C6-7FFE2C7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44197F"/>
    <w:pPr>
      <w:spacing w:before="96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44197F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paragraph" w:customStyle="1" w:styleId="DotPoints">
    <w:name w:val="Dot Points"/>
    <w:basedOn w:val="Normal"/>
    <w:link w:val="DotPointsChar"/>
    <w:qFormat/>
    <w:rsid w:val="004C1DE8"/>
    <w:pPr>
      <w:numPr>
        <w:numId w:val="3"/>
      </w:numPr>
    </w:pPr>
  </w:style>
  <w:style w:type="paragraph" w:customStyle="1" w:styleId="NumberedDotPoints">
    <w:name w:val="Numbered Dot Points"/>
    <w:basedOn w:val="Normal"/>
    <w:link w:val="NumberedDotPointsChar"/>
    <w:qFormat/>
    <w:rsid w:val="004C1DE8"/>
    <w:pPr>
      <w:numPr>
        <w:numId w:val="4"/>
      </w:numPr>
    </w:pPr>
  </w:style>
  <w:style w:type="character" w:customStyle="1" w:styleId="DotPointsChar">
    <w:name w:val="Dot Points Char"/>
    <w:basedOn w:val="DefaultParagraphFont"/>
    <w:link w:val="DotPoints"/>
    <w:rsid w:val="004C1DE8"/>
    <w:rPr>
      <w:sz w:val="22"/>
    </w:rPr>
  </w:style>
  <w:style w:type="paragraph" w:customStyle="1" w:styleId="Lines">
    <w:name w:val="Lines"/>
    <w:basedOn w:val="Normal"/>
    <w:link w:val="LinesChar"/>
    <w:qFormat/>
    <w:rsid w:val="0044197F"/>
    <w:pPr>
      <w:spacing w:before="360" w:line="312" w:lineRule="auto"/>
    </w:pPr>
    <w:rPr>
      <w:rFonts w:ascii="Arial" w:hAnsi="Arial" w:cs="Arial"/>
    </w:rPr>
  </w:style>
  <w:style w:type="character" w:customStyle="1" w:styleId="NumberedDotPointsChar">
    <w:name w:val="Numbered Dot Points Char"/>
    <w:basedOn w:val="DefaultParagraphFont"/>
    <w:link w:val="NumberedDotPoints"/>
    <w:rsid w:val="004C1DE8"/>
    <w:rPr>
      <w:sz w:val="22"/>
    </w:rPr>
  </w:style>
  <w:style w:type="character" w:customStyle="1" w:styleId="LinesChar">
    <w:name w:val="Lines Char"/>
    <w:basedOn w:val="DefaultParagraphFont"/>
    <w:link w:val="Lines"/>
    <w:rsid w:val="0044197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675\ndis.gov.au\Participant_Advocacy_Division%20-%20Documents\Astute%20Consumers\Supporting%20Plan%20Implementation%20project\2.%20Website\Templates%20(data%20jackets)\5.%20Resources\Checklists\NDIS%20Basic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3BEDB-E8CA-463F-B007-E6FB83732D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BEB381-167B-451C-A726-EFD97EC15035}"/>
</file>

<file path=customXml/itemProps4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Basic Template.dotx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Linda</dc:creator>
  <cp:keywords/>
  <dc:description/>
  <cp:lastModifiedBy>Ryan, Linda</cp:lastModifiedBy>
  <cp:revision>2</cp:revision>
  <dcterms:created xsi:type="dcterms:W3CDTF">2022-05-03T22:17:00Z</dcterms:created>
  <dcterms:modified xsi:type="dcterms:W3CDTF">2022-05-03T22:17:00Z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Order">
    <vt:r8>1795800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2022-03-02T06:02:52Z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bb870512-1526-4664-b0b9-002ef216ad5a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