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CFF9" w14:textId="68DE482F" w:rsidR="00F3744E" w:rsidRPr="008B19FA" w:rsidRDefault="00E26E54" w:rsidP="005E2A8F">
      <w:pPr>
        <w:pStyle w:val="Heading1"/>
        <w:spacing w:before="240" w:after="240"/>
        <w:ind w:right="-46"/>
        <w:rPr>
          <w:color w:val="auto"/>
        </w:rPr>
      </w:pPr>
      <w:bookmarkStart w:id="0" w:name="_Hlk70424205"/>
      <w:bookmarkStart w:id="1" w:name="_Toc349720821"/>
      <w:r w:rsidRPr="008B19FA">
        <w:rPr>
          <w:color w:val="auto"/>
        </w:rPr>
        <w:t>A new way to work out</w:t>
      </w:r>
      <w:r w:rsidR="008B19FA" w:rsidRPr="008B19FA">
        <w:rPr>
          <w:color w:val="auto"/>
        </w:rPr>
        <w:t xml:space="preserve"> </w:t>
      </w:r>
      <w:r w:rsidRPr="008B19FA">
        <w:rPr>
          <w:color w:val="auto"/>
        </w:rPr>
        <w:t xml:space="preserve">how </w:t>
      </w:r>
      <w:r w:rsidR="00C2100B">
        <w:rPr>
          <w:color w:val="auto"/>
        </w:rPr>
        <w:br/>
      </w:r>
      <w:r w:rsidRPr="008B19FA">
        <w:rPr>
          <w:color w:val="auto"/>
        </w:rPr>
        <w:t>much funding you receive</w:t>
      </w:r>
      <w:r w:rsidR="008B19FA" w:rsidRPr="008B19FA">
        <w:rPr>
          <w:color w:val="auto"/>
        </w:rPr>
        <w:t xml:space="preserve"> </w:t>
      </w:r>
      <w:r w:rsidRPr="008B19FA">
        <w:rPr>
          <w:color w:val="auto"/>
        </w:rPr>
        <w:t xml:space="preserve">in </w:t>
      </w:r>
      <w:r w:rsidR="00C2100B">
        <w:rPr>
          <w:color w:val="auto"/>
        </w:rPr>
        <w:br/>
      </w:r>
      <w:r w:rsidRPr="008B19FA">
        <w:rPr>
          <w:color w:val="auto"/>
        </w:rPr>
        <w:t>your</w:t>
      </w:r>
      <w:r w:rsidR="00F53FA4" w:rsidRPr="008B19FA">
        <w:rPr>
          <w:color w:val="auto"/>
        </w:rPr>
        <w:t xml:space="preserve"> NDIS plan</w:t>
      </w:r>
    </w:p>
    <w:p w14:paraId="37EE1C4C" w14:textId="4657CA05" w:rsidR="00B60B5F" w:rsidRPr="008B19FA" w:rsidRDefault="007C5556" w:rsidP="005E2A8F">
      <w:pPr>
        <w:pStyle w:val="Heading2"/>
        <w:spacing w:before="240" w:after="240"/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bookmarkEnd w:id="0"/>
      <w:r w:rsidRPr="008B19FA">
        <w:t xml:space="preserve">Easy Read </w:t>
      </w:r>
      <w:bookmarkEnd w:id="2"/>
      <w:r w:rsidR="00E26E54" w:rsidRPr="008B19FA">
        <w:t>guide</w:t>
      </w:r>
    </w:p>
    <w:p w14:paraId="2458156D" w14:textId="1058B3C8" w:rsidR="00F3744E" w:rsidRPr="00DD389A" w:rsidRDefault="00F3744E" w:rsidP="005E2A8F">
      <w:pPr>
        <w:pStyle w:val="Heading2"/>
        <w:spacing w:before="240" w:after="24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Start w:id="61" w:name="_Toc70433643"/>
      <w:bookmarkStart w:id="62" w:name="_Toc71287431"/>
      <w:bookmarkStart w:id="63" w:name="_Toc73372407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6565B7">
        <w:t>guide</w:t>
      </w:r>
      <w:bookmarkEnd w:id="61"/>
      <w:bookmarkEnd w:id="62"/>
      <w:bookmarkEnd w:id="63"/>
      <w:r w:rsidRPr="00DD389A">
        <w:t xml:space="preserve"> </w:t>
      </w:r>
    </w:p>
    <w:p w14:paraId="08AE3799" w14:textId="52F0C8C7" w:rsidR="008B19FA" w:rsidRPr="00E9016B" w:rsidRDefault="008B19FA" w:rsidP="005E2A8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 xml:space="preserve">The National Disability Insurance Agency (NDIA) wrote this guide. When you see the word ‘we’, it means the NDIA. </w:t>
      </w:r>
    </w:p>
    <w:p w14:paraId="1E979F48" w14:textId="697EF1A4" w:rsidR="008B19FA" w:rsidRPr="0052434D" w:rsidRDefault="008B19FA" w:rsidP="005E2A8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E9016B">
        <w:t xml:space="preserve">This </w:t>
      </w:r>
      <w:r>
        <w:t>guide</w:t>
      </w:r>
      <w:r w:rsidRPr="00E9016B">
        <w:t xml:space="preserve"> is written in an easy to read way.</w:t>
      </w:r>
      <w:r>
        <w:t xml:space="preserve"> </w:t>
      </w:r>
      <w:r w:rsidRPr="00E9016B">
        <w:t xml:space="preserve">We use pictures to explain some ideas. </w:t>
      </w:r>
    </w:p>
    <w:p w14:paraId="39C65790" w14:textId="77777777" w:rsidR="008B19FA" w:rsidRDefault="008B19FA" w:rsidP="005E2A8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919F0F4" w14:textId="77777777" w:rsidR="008B19FA" w:rsidRPr="00E9016B" w:rsidRDefault="008B19FA" w:rsidP="005E2A8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232BA5">
        <w:t>This means the letters are</w:t>
      </w:r>
      <w:r>
        <w:t xml:space="preserve"> thicker and darker.</w:t>
      </w:r>
    </w:p>
    <w:p w14:paraId="433D789D" w14:textId="77777777" w:rsidR="008B19FA" w:rsidRDefault="008B19FA" w:rsidP="005E2A8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We explain what these words mean.</w:t>
      </w:r>
    </w:p>
    <w:p w14:paraId="2848ECD0" w14:textId="6F2E3F6D" w:rsidR="008B19FA" w:rsidRPr="00E9016B" w:rsidRDefault="008B19FA" w:rsidP="005E2A8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 xml:space="preserve">There is a list of these words on page </w:t>
      </w:r>
      <w:r w:rsidR="00C2100B">
        <w:t>1</w:t>
      </w:r>
      <w:r w:rsidR="00BA325B">
        <w:t>3</w:t>
      </w:r>
      <w:r>
        <w:t xml:space="preserve">. </w:t>
      </w:r>
    </w:p>
    <w:p w14:paraId="10B1AFDF" w14:textId="673B6A53" w:rsidR="008B19FA" w:rsidRPr="00FC5016" w:rsidRDefault="008B19FA" w:rsidP="005E2A8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0F6E4B">
        <w:t xml:space="preserve">This Easy </w:t>
      </w:r>
      <w:r>
        <w:t>Read guide is a summary of another guide</w:t>
      </w:r>
      <w:r w:rsidRPr="009D031E">
        <w:t xml:space="preserve">. </w:t>
      </w:r>
    </w:p>
    <w:p w14:paraId="0BB4BC5B" w14:textId="3ACF1F82" w:rsidR="008B19FA" w:rsidRPr="000F6E4B" w:rsidRDefault="008B19FA" w:rsidP="005E2A8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You can find the other</w:t>
      </w:r>
      <w:r w:rsidRPr="000F6E4B">
        <w:t xml:space="preserve"> </w:t>
      </w:r>
      <w:r>
        <w:t>guide</w:t>
      </w:r>
      <w:r w:rsidRPr="000F6E4B">
        <w:t xml:space="preserve"> on </w:t>
      </w:r>
      <w:r>
        <w:t xml:space="preserve">our </w:t>
      </w:r>
      <w:r w:rsidRPr="000F6E4B">
        <w:t>website</w:t>
      </w:r>
      <w:r>
        <w:t xml:space="preserve"> </w:t>
      </w:r>
      <w:r w:rsidRPr="000F6E4B">
        <w:t xml:space="preserve">at </w:t>
      </w:r>
      <w:hyperlink r:id="rId8" w:history="1">
        <w:r>
          <w:rPr>
            <w:rStyle w:val="Hyperlink"/>
          </w:rPr>
          <w:t>www.ndis.gov.au</w:t>
        </w:r>
      </w:hyperlink>
      <w:r>
        <w:t xml:space="preserve"> </w:t>
      </w:r>
    </w:p>
    <w:p w14:paraId="2FAAA755" w14:textId="22164502" w:rsidR="00377367" w:rsidRDefault="008B19FA" w:rsidP="005E2A8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 xml:space="preserve">A friend, family member </w:t>
      </w:r>
      <w:r w:rsidR="00C2100B">
        <w:br/>
      </w:r>
      <w:r w:rsidRPr="000F6E4B">
        <w:t>or support p</w:t>
      </w:r>
      <w:r>
        <w:t>erson may be able to help you.</w:t>
      </w:r>
    </w:p>
    <w:p w14:paraId="0E48CD6B" w14:textId="77777777" w:rsidR="00377367" w:rsidRDefault="00377367" w:rsidP="005E2A8F">
      <w:pPr>
        <w:spacing w:before="240" w:after="240"/>
      </w:pPr>
      <w:r>
        <w:br w:type="page"/>
      </w:r>
    </w:p>
    <w:bookmarkStart w:id="64" w:name="_Toc41661250" w:displacedByCustomXml="next"/>
    <w:bookmarkStart w:id="65" w:name="_Toc41655088" w:displacedByCustomXml="next"/>
    <w:bookmarkStart w:id="66" w:name="_Toc12636473" w:displacedByCustomXml="next"/>
    <w:bookmarkStart w:id="67" w:name="_Toc12634015" w:displacedByCustomXml="next"/>
    <w:bookmarkStart w:id="68" w:name="_Toc6390564" w:displacedByCustomXml="next"/>
    <w:bookmarkStart w:id="69" w:name="_Toc6306674" w:displacedByCustomXml="next"/>
    <w:bookmarkStart w:id="70" w:name="_Toc6305502" w:displacedByCustomXml="next"/>
    <w:bookmarkStart w:id="71" w:name="_Toc6302389" w:displacedByCustomXml="next"/>
    <w:bookmarkStart w:id="72" w:name="_Toc5979655" w:displacedByCustomXml="next"/>
    <w:bookmarkStart w:id="73" w:name="_Toc5975101" w:displacedByCustomXml="next"/>
    <w:bookmarkStart w:id="74" w:name="_Toc5878086" w:displacedByCustomXml="next"/>
    <w:bookmarkStart w:id="75" w:name="_Toc533084358" w:displacedByCustomXml="next"/>
    <w:bookmarkStart w:id="76" w:name="_Toc533079088" w:displacedByCustomXml="next"/>
    <w:bookmarkStart w:id="77" w:name="_Toc533077010" w:displacedByCustomXml="next"/>
    <w:bookmarkStart w:id="78" w:name="_Toc533076400" w:displacedByCustomXml="next"/>
    <w:bookmarkStart w:id="79" w:name="_Toc529882155" w:displacedByCustomXml="next"/>
    <w:bookmarkStart w:id="80" w:name="_Toc527644812" w:displacedByCustomXml="next"/>
    <w:bookmarkStart w:id="81" w:name="_Toc527635163" w:displacedByCustomXml="next"/>
    <w:bookmarkStart w:id="82" w:name="_Toc498339417" w:displacedByCustomXml="next"/>
    <w:bookmarkStart w:id="83" w:name="_Toc497302120" w:displacedByCustomXml="next"/>
    <w:bookmarkStart w:id="84" w:name="_Toc497215533" w:displacedByCustomXml="next"/>
    <w:bookmarkStart w:id="85" w:name="_Toc497212949" w:displacedByCustomXml="next"/>
    <w:bookmarkStart w:id="86" w:name="_Toc497209781" w:displacedByCustomXml="next"/>
    <w:bookmarkStart w:id="87" w:name="_Toc497142654" w:displacedByCustomXml="next"/>
    <w:bookmarkStart w:id="88" w:name="_Hlk42013068" w:displacedByCustomXml="next"/>
    <w:bookmarkStart w:id="89" w:name="_Hlk41661236" w:displacedByCustomXml="next"/>
    <w:bookmarkStart w:id="90" w:name="_Toc42093324" w:displacedByCustomXml="next"/>
    <w:bookmarkStart w:id="91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2C364C4A" w14:textId="77777777" w:rsidR="000B4D76" w:rsidRDefault="00AE2123" w:rsidP="005E2A8F">
          <w:pPr>
            <w:pStyle w:val="TOCHeading"/>
            <w:spacing w:before="240" w:after="240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6565B7">
            <w:t>guide</w:t>
          </w:r>
          <w:r>
            <w:rPr>
              <w:lang w:val="en-US"/>
            </w:rPr>
            <w:t>?</w:t>
          </w:r>
          <w:r>
            <w:rPr>
              <w:sz w:val="40"/>
              <w:szCs w:val="26"/>
              <w:lang w:val="x-none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  <w:szCs w:val="26"/>
              <w:lang w:val="x-none"/>
            </w:rPr>
            <w:fldChar w:fldCharType="separate"/>
          </w:r>
        </w:p>
        <w:p w14:paraId="43051E0A" w14:textId="4F361C31" w:rsidR="000B4D76" w:rsidRDefault="00BA325B" w:rsidP="005E2A8F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3372408" w:history="1">
            <w:r w:rsidR="000B4D76" w:rsidRPr="001C0E0C">
              <w:rPr>
                <w:rStyle w:val="Hyperlink"/>
              </w:rPr>
              <w:t>What’s this</w:t>
            </w:r>
            <w:r w:rsidR="000B4D76" w:rsidRPr="001C0E0C">
              <w:rPr>
                <w:rStyle w:val="Hyperlink"/>
                <w:lang w:val="en-US"/>
              </w:rPr>
              <w:t xml:space="preserve"> </w:t>
            </w:r>
            <w:r w:rsidR="000B4D76" w:rsidRPr="001C0E0C">
              <w:rPr>
                <w:rStyle w:val="Hyperlink"/>
              </w:rPr>
              <w:t>guide</w:t>
            </w:r>
            <w:r w:rsidR="000B4D76" w:rsidRPr="001C0E0C">
              <w:rPr>
                <w:rStyle w:val="Hyperlink"/>
                <w:lang w:val="en-US"/>
              </w:rPr>
              <w:t xml:space="preserve"> about?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_Toc73372408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B4D76">
              <w:rPr>
                <w:webHidden/>
              </w:rPr>
              <w:fldChar w:fldCharType="end"/>
            </w:r>
          </w:hyperlink>
        </w:p>
        <w:p w14:paraId="365E362F" w14:textId="2A35B5BA" w:rsidR="000B4D76" w:rsidRDefault="00BA325B" w:rsidP="005E2A8F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3372409" w:history="1">
            <w:r w:rsidR="000B4D76" w:rsidRPr="001C0E0C">
              <w:rPr>
                <w:rStyle w:val="Hyperlink"/>
              </w:rPr>
              <w:t>NDIS plans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_Toc73372409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0B4D76">
              <w:rPr>
                <w:webHidden/>
              </w:rPr>
              <w:fldChar w:fldCharType="end"/>
            </w:r>
          </w:hyperlink>
        </w:p>
        <w:p w14:paraId="575166AA" w14:textId="2DAB206E" w:rsidR="000B4D76" w:rsidRDefault="00BA325B" w:rsidP="005E2A8F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3372410" w:history="1">
            <w:r w:rsidR="000B4D76" w:rsidRPr="001C0E0C">
              <w:rPr>
                <w:rStyle w:val="Hyperlink"/>
              </w:rPr>
              <w:t>Flexible funding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_Toc73372410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0B4D76">
              <w:rPr>
                <w:webHidden/>
              </w:rPr>
              <w:fldChar w:fldCharType="end"/>
            </w:r>
          </w:hyperlink>
        </w:p>
        <w:p w14:paraId="68DC6D6F" w14:textId="2743D967" w:rsidR="000B4D76" w:rsidRDefault="00BA325B" w:rsidP="005E2A8F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3372411" w:history="1">
            <w:r w:rsidR="000B4D76" w:rsidRPr="001C0E0C">
              <w:rPr>
                <w:rStyle w:val="Hyperlink"/>
              </w:rPr>
              <w:t>What we want to change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_Toc73372411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0B4D76">
              <w:rPr>
                <w:webHidden/>
              </w:rPr>
              <w:fldChar w:fldCharType="end"/>
            </w:r>
          </w:hyperlink>
        </w:p>
        <w:p w14:paraId="6B5F27D1" w14:textId="61124789" w:rsidR="000B4D76" w:rsidRDefault="00BA325B" w:rsidP="005E2A8F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3372412" w:history="1">
            <w:r w:rsidR="000B4D76" w:rsidRPr="001C0E0C">
              <w:rPr>
                <w:rStyle w:val="Hyperlink"/>
              </w:rPr>
              <w:t>Why do we need personalised budgets?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_Toc73372412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0B4D76">
              <w:rPr>
                <w:webHidden/>
              </w:rPr>
              <w:fldChar w:fldCharType="end"/>
            </w:r>
          </w:hyperlink>
        </w:p>
        <w:p w14:paraId="3C877DBA" w14:textId="10080E6F" w:rsidR="000B4D76" w:rsidRDefault="00BA325B" w:rsidP="005E2A8F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3372413" w:history="1">
            <w:r w:rsidR="000B4D76" w:rsidRPr="001C0E0C">
              <w:rPr>
                <w:rStyle w:val="Hyperlink"/>
              </w:rPr>
              <w:t>How will personalised budgets work?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_Toc73372413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0B4D76">
              <w:rPr>
                <w:webHidden/>
              </w:rPr>
              <w:fldChar w:fldCharType="end"/>
            </w:r>
          </w:hyperlink>
        </w:p>
        <w:p w14:paraId="34EF2BB4" w14:textId="25866819" w:rsidR="000B4D76" w:rsidRDefault="00BA325B" w:rsidP="005E2A8F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3372414" w:history="1">
            <w:r w:rsidR="000B4D76" w:rsidRPr="001C0E0C">
              <w:rPr>
                <w:rStyle w:val="Hyperlink"/>
              </w:rPr>
              <w:t>Making your funding work for you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_Toc73372414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0B4D76">
              <w:rPr>
                <w:webHidden/>
              </w:rPr>
              <w:fldChar w:fldCharType="end"/>
            </w:r>
          </w:hyperlink>
        </w:p>
        <w:p w14:paraId="566C57C7" w14:textId="3B721C70" w:rsidR="000B4D76" w:rsidRDefault="00BA325B" w:rsidP="005E2A8F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3372415" w:history="1">
            <w:r w:rsidR="000B4D76" w:rsidRPr="001C0E0C">
              <w:rPr>
                <w:rStyle w:val="Hyperlink"/>
              </w:rPr>
              <w:t>When will we start using personalised budgets?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_Toc73372415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0B4D76">
              <w:rPr>
                <w:webHidden/>
              </w:rPr>
              <w:fldChar w:fldCharType="end"/>
            </w:r>
          </w:hyperlink>
        </w:p>
        <w:p w14:paraId="157060C3" w14:textId="633F863C" w:rsidR="000B4D76" w:rsidRDefault="00BA325B" w:rsidP="005E2A8F">
          <w:pPr>
            <w:pStyle w:val="TOC1"/>
            <w:spacing w:before="240" w:after="24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3372416" w:history="1">
            <w:r w:rsidR="000B4D76" w:rsidRPr="001C0E0C">
              <w:rPr>
                <w:rStyle w:val="Hyperlink"/>
              </w:rPr>
              <w:t>More information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_Toc73372416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0B4D76">
              <w:rPr>
                <w:webHidden/>
              </w:rPr>
              <w:fldChar w:fldCharType="end"/>
            </w:r>
          </w:hyperlink>
        </w:p>
        <w:p w14:paraId="07DEAE0F" w14:textId="7BECAB9A" w:rsidR="00E05DD1" w:rsidRDefault="00BA325B" w:rsidP="005E2A8F">
          <w:pPr>
            <w:pStyle w:val="TOC1"/>
            <w:spacing w:before="240" w:after="240"/>
          </w:pPr>
          <w:hyperlink w:anchor="_Toc73372417" w:history="1">
            <w:r w:rsidR="000B4D76" w:rsidRPr="001C0E0C">
              <w:rPr>
                <w:rStyle w:val="Hyperlink"/>
              </w:rPr>
              <w:t>Word list</w:t>
            </w:r>
            <w:r w:rsidR="000B4D76">
              <w:rPr>
                <w:webHidden/>
              </w:rPr>
              <w:tab/>
            </w:r>
            <w:r w:rsidR="000B4D76">
              <w:rPr>
                <w:webHidden/>
              </w:rPr>
              <w:fldChar w:fldCharType="begin"/>
            </w:r>
            <w:r w:rsidR="000B4D76">
              <w:rPr>
                <w:webHidden/>
              </w:rPr>
              <w:instrText xml:space="preserve"> PAGEREF _Toc73372417 \h </w:instrText>
            </w:r>
            <w:r w:rsidR="000B4D76">
              <w:rPr>
                <w:webHidden/>
              </w:rPr>
            </w:r>
            <w:r w:rsidR="000B4D76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0B4D76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3B7A50BB" w14:textId="77777777" w:rsidR="002678EE" w:rsidRDefault="002678EE" w:rsidP="005E2A8F">
      <w:pPr>
        <w:spacing w:before="240" w:after="240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92" w:name="_Toc43391446"/>
      <w:bookmarkStart w:id="93" w:name="_Toc43391495"/>
      <w:bookmarkStart w:id="94" w:name="_Toc6390577"/>
      <w:bookmarkStart w:id="95" w:name="_Toc12634028"/>
      <w:bookmarkEnd w:id="1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r>
        <w:br w:type="page"/>
      </w:r>
    </w:p>
    <w:p w14:paraId="69674509" w14:textId="74249BCF" w:rsidR="00D01D6C" w:rsidRPr="007B0E1F" w:rsidRDefault="00AC75FD" w:rsidP="005E2A8F">
      <w:pPr>
        <w:pStyle w:val="Heading2"/>
        <w:spacing w:before="240" w:after="240"/>
        <w:rPr>
          <w:lang w:val="en-US"/>
        </w:rPr>
      </w:pPr>
      <w:bookmarkStart w:id="96" w:name="_Toc73372408"/>
      <w:r w:rsidRPr="00DD389A">
        <w:lastRenderedPageBreak/>
        <w:t>What</w:t>
      </w:r>
      <w:r w:rsidR="006565B7">
        <w:t>’s</w:t>
      </w:r>
      <w:r w:rsidRPr="00DD389A">
        <w:t xml:space="preserve"> </w:t>
      </w:r>
      <w:r w:rsidRPr="002678EE">
        <w:t>th</w:t>
      </w:r>
      <w:bookmarkEnd w:id="92"/>
      <w:bookmarkEnd w:id="93"/>
      <w:r w:rsidR="007407B9" w:rsidRPr="002678EE">
        <w:t>is</w:t>
      </w:r>
      <w:r w:rsidR="007B0E1F">
        <w:rPr>
          <w:lang w:val="en-US"/>
        </w:rPr>
        <w:t xml:space="preserve"> </w:t>
      </w:r>
      <w:r w:rsidR="006565B7">
        <w:t>guide</w:t>
      </w:r>
      <w:r w:rsidR="007B0E1F">
        <w:rPr>
          <w:lang w:val="en-US"/>
        </w:rPr>
        <w:t xml:space="preserve"> about?</w:t>
      </w:r>
      <w:bookmarkEnd w:id="96"/>
    </w:p>
    <w:p w14:paraId="3098ED52" w14:textId="77777777" w:rsidR="008B19FA" w:rsidRPr="003979D1" w:rsidRDefault="008B19FA" w:rsidP="005E2A8F">
      <w:pPr>
        <w:spacing w:before="240"/>
      </w:pPr>
      <w:r>
        <w:t>We want to make the NDIS easier to use.</w:t>
      </w:r>
    </w:p>
    <w:p w14:paraId="75D53F66" w14:textId="77777777" w:rsidR="008B19FA" w:rsidRPr="00DB0295" w:rsidRDefault="008B19FA" w:rsidP="005E2A8F">
      <w:r>
        <w:t>We also want to make sure it is:</w:t>
      </w:r>
    </w:p>
    <w:p w14:paraId="10EE1961" w14:textId="77777777" w:rsidR="008B19FA" w:rsidRDefault="008B19FA" w:rsidP="005E2A8F">
      <w:pPr>
        <w:pStyle w:val="ListParagraph"/>
        <w:numPr>
          <w:ilvl w:val="0"/>
          <w:numId w:val="3"/>
        </w:numPr>
        <w:spacing w:before="120" w:after="120"/>
      </w:pPr>
      <w:r>
        <w:t>fair</w:t>
      </w:r>
    </w:p>
    <w:p w14:paraId="19505251" w14:textId="77777777" w:rsidR="008B19FA" w:rsidRDefault="008B19FA" w:rsidP="005E2A8F">
      <w:pPr>
        <w:numPr>
          <w:ilvl w:val="0"/>
          <w:numId w:val="2"/>
        </w:numPr>
      </w:pPr>
      <w:bookmarkStart w:id="97" w:name="_Hlk55893716"/>
      <w:r>
        <w:rPr>
          <w:rStyle w:val="Strong"/>
        </w:rPr>
        <w:t>consistent</w:t>
      </w:r>
      <w:bookmarkEnd w:id="97"/>
      <w:r>
        <w:t>.</w:t>
      </w:r>
    </w:p>
    <w:p w14:paraId="3972AA1E" w14:textId="6F7B5AFF" w:rsidR="008B19FA" w:rsidRDefault="008B19FA" w:rsidP="005E2A8F">
      <w:pPr>
        <w:ind w:left="720"/>
      </w:pPr>
      <w:r>
        <w:t>When something is consistent, it is done the same way every time.</w:t>
      </w:r>
    </w:p>
    <w:p w14:paraId="7EF51FAE" w14:textId="4B62323F" w:rsidR="008B19FA" w:rsidRDefault="008B19FA" w:rsidP="005E2A8F">
      <w:pPr>
        <w:spacing w:after="240"/>
      </w:pPr>
      <w:r>
        <w:t xml:space="preserve">As part of this, we are planning on changing how we work out your </w:t>
      </w:r>
      <w:bookmarkStart w:id="98" w:name="_Hlk63259800"/>
      <w:r w:rsidR="00C2100B">
        <w:br/>
      </w:r>
      <w:r w:rsidRPr="006565B7">
        <w:rPr>
          <w:rStyle w:val="Strong"/>
        </w:rPr>
        <w:t>NDIS</w:t>
      </w:r>
      <w:r w:rsidRPr="00CB6792">
        <w:t xml:space="preserve"> </w:t>
      </w:r>
      <w:r w:rsidRPr="006565B7">
        <w:rPr>
          <w:rStyle w:val="Strong"/>
        </w:rPr>
        <w:t>funding</w:t>
      </w:r>
      <w:bookmarkEnd w:id="98"/>
      <w:r>
        <w:t>.</w:t>
      </w:r>
    </w:p>
    <w:p w14:paraId="1CCD4DCD" w14:textId="77777777" w:rsidR="008B19FA" w:rsidRDefault="008B19FA" w:rsidP="005E2A8F">
      <w:pPr>
        <w:spacing w:before="240" w:after="240"/>
      </w:pPr>
      <w:r w:rsidRPr="008B5BF1">
        <w:t>NDIS funding is the money from your plan that pays for the supports and services you need.</w:t>
      </w:r>
    </w:p>
    <w:p w14:paraId="0B2E610E" w14:textId="5411E921" w:rsidR="008B19FA" w:rsidRPr="008B5BF1" w:rsidRDefault="008B19FA" w:rsidP="005E2A8F">
      <w:pPr>
        <w:spacing w:before="240" w:after="240"/>
      </w:pPr>
      <w:r>
        <w:t xml:space="preserve">We will not change how we work out your NDIS funding until we change the </w:t>
      </w:r>
      <w:r w:rsidRPr="009C685D">
        <w:rPr>
          <w:rStyle w:val="Strong"/>
        </w:rPr>
        <w:t>NDIS Act</w:t>
      </w:r>
      <w:r>
        <w:t>.</w:t>
      </w:r>
    </w:p>
    <w:p w14:paraId="0D4E16AD" w14:textId="29C2C532" w:rsidR="008B19FA" w:rsidRDefault="008B19FA" w:rsidP="005E2A8F">
      <w:pPr>
        <w:spacing w:before="240" w:after="240"/>
      </w:pPr>
      <w:r>
        <w:t>The NDIS Act is a law that explains how the NDIS works.</w:t>
      </w:r>
    </w:p>
    <w:p w14:paraId="07C8B45B" w14:textId="112E7088" w:rsidR="008B19FA" w:rsidRDefault="008B19FA" w:rsidP="005E2A8F">
      <w:pPr>
        <w:spacing w:before="240" w:after="240"/>
      </w:pPr>
      <w:r>
        <w:t xml:space="preserve">The Government must vote on any changes before the NDIS Act </w:t>
      </w:r>
      <w:r w:rsidR="00C2100B">
        <w:br/>
      </w:r>
      <w:r>
        <w:t>can change.</w:t>
      </w:r>
    </w:p>
    <w:p w14:paraId="39BBC1CE" w14:textId="02133443" w:rsidR="008B19FA" w:rsidRDefault="008B19FA" w:rsidP="005E2A8F">
      <w:pPr>
        <w:spacing w:before="240" w:after="240"/>
      </w:pPr>
      <w:r>
        <w:t xml:space="preserve">We wrote a </w:t>
      </w:r>
      <w:r w:rsidRPr="00D150F7">
        <w:t>paper about flexible NDIS plans</w:t>
      </w:r>
      <w:r>
        <w:t xml:space="preserve"> </w:t>
      </w:r>
      <w:r w:rsidRPr="00D150F7">
        <w:t>and funding</w:t>
      </w:r>
      <w:r>
        <w:t xml:space="preserve"> to find out what the community thought.</w:t>
      </w:r>
    </w:p>
    <w:p w14:paraId="7306BEE5" w14:textId="6C22CA0A" w:rsidR="008B19FA" w:rsidRDefault="008B19FA" w:rsidP="005E2A8F">
      <w:pPr>
        <w:spacing w:before="240" w:after="240"/>
      </w:pPr>
      <w:r>
        <w:t>Many people told us they want the NDIS to work better.</w:t>
      </w:r>
    </w:p>
    <w:p w14:paraId="64D646D5" w14:textId="77777777" w:rsidR="008B19FA" w:rsidRDefault="008B19FA" w:rsidP="005E2A8F">
      <w:r>
        <w:t>But some people also told us changing the NDIS made them feel:</w:t>
      </w:r>
    </w:p>
    <w:p w14:paraId="0B684C19" w14:textId="77777777" w:rsidR="008B19FA" w:rsidRDefault="008B19FA" w:rsidP="005E2A8F">
      <w:pPr>
        <w:pStyle w:val="ListParagraph"/>
        <w:numPr>
          <w:ilvl w:val="0"/>
          <w:numId w:val="42"/>
        </w:numPr>
        <w:spacing w:before="120" w:after="120"/>
      </w:pPr>
      <w:r>
        <w:t>unsure</w:t>
      </w:r>
    </w:p>
    <w:p w14:paraId="3B3C1214" w14:textId="77777777" w:rsidR="008B19FA" w:rsidRDefault="008B19FA" w:rsidP="005E2A8F">
      <w:pPr>
        <w:pStyle w:val="ListParagraph"/>
        <w:numPr>
          <w:ilvl w:val="0"/>
          <w:numId w:val="42"/>
        </w:numPr>
        <w:spacing w:before="120" w:after="120"/>
      </w:pPr>
      <w:r>
        <w:t>worried.</w:t>
      </w:r>
    </w:p>
    <w:p w14:paraId="0A8E6F8C" w14:textId="3D9FDC7C" w:rsidR="008B19FA" w:rsidRDefault="008B19FA" w:rsidP="005E2A8F">
      <w:pPr>
        <w:spacing w:before="240" w:after="240"/>
      </w:pPr>
      <w:r>
        <w:t xml:space="preserve">Many people told us they want to know more about how we plan </w:t>
      </w:r>
      <w:r w:rsidR="00C2100B">
        <w:br/>
      </w:r>
      <w:r>
        <w:t>to make decisions about funding.</w:t>
      </w:r>
    </w:p>
    <w:p w14:paraId="7FC6250B" w14:textId="631F9EF8" w:rsidR="00251987" w:rsidRDefault="008B19FA" w:rsidP="005E2A8F">
      <w:pPr>
        <w:spacing w:before="240" w:after="240"/>
      </w:pPr>
      <w:r>
        <w:t xml:space="preserve">On the following pages we explain these changes in more detail. </w:t>
      </w:r>
    </w:p>
    <w:p w14:paraId="4144D6CE" w14:textId="311853F1" w:rsidR="00787DC3" w:rsidRDefault="00787DC3" w:rsidP="005E2A8F">
      <w:pPr>
        <w:pStyle w:val="Heading2"/>
        <w:spacing w:before="240" w:after="240"/>
      </w:pPr>
      <w:bookmarkStart w:id="99" w:name="_Toc73372409"/>
      <w:r>
        <w:lastRenderedPageBreak/>
        <w:t>NDIS plans</w:t>
      </w:r>
      <w:bookmarkEnd w:id="99"/>
    </w:p>
    <w:p w14:paraId="31DCE11F" w14:textId="77777777" w:rsidR="008B19FA" w:rsidRPr="00DB0295" w:rsidRDefault="008B19FA" w:rsidP="005E2A8F">
      <w:r>
        <w:t xml:space="preserve">An </w:t>
      </w:r>
      <w:bookmarkStart w:id="100" w:name="_Hlk63259809"/>
      <w:r w:rsidRPr="00ED5053">
        <w:rPr>
          <w:rStyle w:val="Strong"/>
        </w:rPr>
        <w:t>NDIS plan</w:t>
      </w:r>
      <w:bookmarkEnd w:id="100"/>
      <w:r>
        <w:t xml:space="preserve"> is a document that includes information about:</w:t>
      </w:r>
    </w:p>
    <w:p w14:paraId="01B537AF" w14:textId="77777777" w:rsidR="008B19FA" w:rsidRDefault="008B19FA" w:rsidP="005E2A8F">
      <w:pPr>
        <w:numPr>
          <w:ilvl w:val="0"/>
          <w:numId w:val="2"/>
        </w:numPr>
      </w:pPr>
      <w:r>
        <w:t>you and your goals</w:t>
      </w:r>
    </w:p>
    <w:p w14:paraId="2025EAC0" w14:textId="77777777" w:rsidR="008B19FA" w:rsidRDefault="008B19FA" w:rsidP="005E2A8F">
      <w:pPr>
        <w:numPr>
          <w:ilvl w:val="0"/>
          <w:numId w:val="2"/>
        </w:numPr>
      </w:pPr>
      <w:r>
        <w:t>what support you have now</w:t>
      </w:r>
    </w:p>
    <w:p w14:paraId="69AB87BD" w14:textId="77777777" w:rsidR="008B19FA" w:rsidRDefault="008B19FA" w:rsidP="005E2A8F">
      <w:pPr>
        <w:numPr>
          <w:ilvl w:val="0"/>
          <w:numId w:val="2"/>
        </w:numPr>
      </w:pPr>
      <w:r>
        <w:t>what support you need</w:t>
      </w:r>
    </w:p>
    <w:p w14:paraId="74835325" w14:textId="77777777" w:rsidR="008B19FA" w:rsidRDefault="008B19FA" w:rsidP="005E2A8F">
      <w:pPr>
        <w:numPr>
          <w:ilvl w:val="0"/>
          <w:numId w:val="2"/>
        </w:numPr>
      </w:pPr>
      <w:r>
        <w:t xml:space="preserve">the </w:t>
      </w:r>
      <w:r w:rsidRPr="005447A0">
        <w:t>funding</w:t>
      </w:r>
      <w:r>
        <w:t xml:space="preserve"> the NDIS will give you.</w:t>
      </w:r>
    </w:p>
    <w:p w14:paraId="6D19AB73" w14:textId="77777777" w:rsidR="008B19FA" w:rsidRDefault="008B19FA" w:rsidP="005E2A8F">
      <w:pPr>
        <w:spacing w:before="240" w:after="240"/>
      </w:pPr>
      <w:r>
        <w:t>Plans and funding support you to:</w:t>
      </w:r>
    </w:p>
    <w:p w14:paraId="0CD3421B" w14:textId="77777777" w:rsidR="008B19FA" w:rsidRDefault="008B19FA" w:rsidP="005E2A8F">
      <w:pPr>
        <w:numPr>
          <w:ilvl w:val="0"/>
          <w:numId w:val="2"/>
        </w:numPr>
        <w:spacing w:before="240" w:after="240"/>
      </w:pPr>
      <w:r>
        <w:t>work towards your goals</w:t>
      </w:r>
    </w:p>
    <w:p w14:paraId="1F9BCBDE" w14:textId="77777777" w:rsidR="008B19FA" w:rsidRPr="0021194F" w:rsidRDefault="008B19FA" w:rsidP="005E2A8F">
      <w:pPr>
        <w:numPr>
          <w:ilvl w:val="0"/>
          <w:numId w:val="2"/>
        </w:numPr>
        <w:spacing w:before="240" w:after="240"/>
      </w:pPr>
      <w:bookmarkStart w:id="101" w:name="_Hlk63259818"/>
      <w:r w:rsidRPr="0021194F">
        <w:t>pay for supports and services you need every day to live your life</w:t>
      </w:r>
      <w:bookmarkEnd w:id="101"/>
      <w:r w:rsidRPr="0021194F">
        <w:t>.</w:t>
      </w:r>
    </w:p>
    <w:p w14:paraId="346C3BF8" w14:textId="6CA65AA1" w:rsidR="006D6082" w:rsidRDefault="006D6082" w:rsidP="005E2A8F">
      <w:pPr>
        <w:pStyle w:val="Heading2"/>
        <w:spacing w:before="600" w:after="240"/>
      </w:pPr>
      <w:bookmarkStart w:id="102" w:name="_Toc73372410"/>
      <w:bookmarkStart w:id="103" w:name="_Hlk63260730"/>
      <w:r>
        <w:t>Flexible funding</w:t>
      </w:r>
      <w:bookmarkEnd w:id="102"/>
    </w:p>
    <w:p w14:paraId="5B2B97FC" w14:textId="77777777" w:rsidR="008B19FA" w:rsidRDefault="008B19FA" w:rsidP="005E2A8F">
      <w:pPr>
        <w:spacing w:before="240" w:after="240"/>
      </w:pPr>
      <w:r>
        <w:t xml:space="preserve">When something is </w:t>
      </w:r>
      <w:r w:rsidRPr="00A503EA">
        <w:rPr>
          <w:rStyle w:val="Strong"/>
        </w:rPr>
        <w:t>flexible</w:t>
      </w:r>
      <w:r w:rsidRPr="00F93600">
        <w:t>, it means you can use it in different ways.</w:t>
      </w:r>
    </w:p>
    <w:p w14:paraId="3272948F" w14:textId="77777777" w:rsidR="008B19FA" w:rsidRPr="0049248C" w:rsidRDefault="008B19FA" w:rsidP="005E2A8F">
      <w:pPr>
        <w:spacing w:before="240" w:after="240"/>
        <w:rPr>
          <w:rStyle w:val="Strong"/>
          <w:b w:val="0"/>
          <w:bCs w:val="0"/>
        </w:rPr>
      </w:pPr>
      <w:r>
        <w:t>If funding is more flexible, you can choose what services and supports best suit you.</w:t>
      </w:r>
    </w:p>
    <w:p w14:paraId="70BA0F02" w14:textId="77777777" w:rsidR="008B19FA" w:rsidRDefault="008B19FA" w:rsidP="005E2A8F">
      <w:r>
        <w:t>At the moment funding has 3 budgets:</w:t>
      </w:r>
    </w:p>
    <w:p w14:paraId="2CDEB07F" w14:textId="77777777" w:rsidR="008B19FA" w:rsidRDefault="008B19FA" w:rsidP="005E2A8F">
      <w:pPr>
        <w:numPr>
          <w:ilvl w:val="0"/>
          <w:numId w:val="41"/>
        </w:numPr>
        <w:ind w:left="714" w:hanging="357"/>
      </w:pPr>
      <w:r>
        <w:t>Core Supports</w:t>
      </w:r>
    </w:p>
    <w:p w14:paraId="7625B9D9" w14:textId="77777777" w:rsidR="008B19FA" w:rsidRDefault="008B19FA" w:rsidP="005E2A8F">
      <w:pPr>
        <w:numPr>
          <w:ilvl w:val="0"/>
          <w:numId w:val="41"/>
        </w:numPr>
        <w:ind w:left="714" w:hanging="357"/>
      </w:pPr>
      <w:r>
        <w:t>Capacity Building Supports</w:t>
      </w:r>
    </w:p>
    <w:p w14:paraId="20579F23" w14:textId="77777777" w:rsidR="008B19FA" w:rsidRPr="0049248C" w:rsidRDefault="008B19FA" w:rsidP="005E2A8F">
      <w:pPr>
        <w:pStyle w:val="ListParagraph"/>
        <w:numPr>
          <w:ilvl w:val="0"/>
          <w:numId w:val="41"/>
        </w:numPr>
        <w:spacing w:before="120" w:after="120"/>
        <w:rPr>
          <w:rFonts w:eastAsia="Times New Roman" w:cs="Tahoma"/>
        </w:rPr>
      </w:pPr>
      <w:r w:rsidRPr="0049248C">
        <w:rPr>
          <w:rFonts w:eastAsia="Times New Roman" w:cs="Tahoma"/>
        </w:rPr>
        <w:t>Capital Supports.</w:t>
      </w:r>
    </w:p>
    <w:p w14:paraId="5C80CB5E" w14:textId="77777777" w:rsidR="008B19FA" w:rsidRDefault="008B19FA" w:rsidP="005E2A8F">
      <w:pPr>
        <w:spacing w:before="240" w:after="240"/>
      </w:pPr>
      <w:r>
        <w:t>You can only use these budgets for set supports and services.</w:t>
      </w:r>
    </w:p>
    <w:p w14:paraId="5406C431" w14:textId="009FB6D0" w:rsidR="008B19FA" w:rsidRDefault="008B19FA" w:rsidP="005E2A8F">
      <w:pPr>
        <w:spacing w:before="240" w:after="240"/>
      </w:pPr>
      <w:r>
        <w:t>We want to change funding budgets to make them:</w:t>
      </w:r>
    </w:p>
    <w:p w14:paraId="22A16CFC" w14:textId="77777777" w:rsidR="008B19FA" w:rsidRDefault="008B19FA" w:rsidP="005E2A8F">
      <w:pPr>
        <w:numPr>
          <w:ilvl w:val="0"/>
          <w:numId w:val="40"/>
        </w:numPr>
        <w:spacing w:before="240" w:after="240"/>
      </w:pPr>
      <w:r>
        <w:t>easier to understand</w:t>
      </w:r>
    </w:p>
    <w:p w14:paraId="31C75CA8" w14:textId="6535D469" w:rsidR="006D6082" w:rsidRPr="005E2A8F" w:rsidRDefault="008B19FA" w:rsidP="00D245EC">
      <w:pPr>
        <w:numPr>
          <w:ilvl w:val="0"/>
          <w:numId w:val="40"/>
        </w:numPr>
        <w:spacing w:before="240" w:after="240"/>
        <w:rPr>
          <w:rFonts w:cs="Times New Roman"/>
          <w:b/>
          <w:bCs/>
          <w:color w:val="6B2976"/>
          <w:sz w:val="32"/>
          <w:szCs w:val="32"/>
          <w:lang w:eastAsia="x-none"/>
        </w:rPr>
      </w:pPr>
      <w:r>
        <w:t>flexible for you to use in ways that meet your needs.</w:t>
      </w:r>
    </w:p>
    <w:p w14:paraId="3D247478" w14:textId="66CF178D" w:rsidR="0049248C" w:rsidRDefault="005902D1" w:rsidP="005E2A8F">
      <w:pPr>
        <w:pStyle w:val="Heading2"/>
        <w:spacing w:before="240" w:after="240"/>
      </w:pPr>
      <w:bookmarkStart w:id="104" w:name="_Toc73372411"/>
      <w:r>
        <w:lastRenderedPageBreak/>
        <w:t>What we want to change</w:t>
      </w:r>
      <w:bookmarkEnd w:id="104"/>
    </w:p>
    <w:bookmarkEnd w:id="103"/>
    <w:p w14:paraId="50024136" w14:textId="77777777" w:rsidR="008B19FA" w:rsidRDefault="008B19FA" w:rsidP="005E2A8F">
      <w:pPr>
        <w:spacing w:before="240" w:after="240"/>
      </w:pPr>
      <w:r w:rsidRPr="009C3BC5">
        <w:rPr>
          <w:rStyle w:val="Strong"/>
        </w:rPr>
        <w:t>Personalised budgets</w:t>
      </w:r>
      <w:r>
        <w:t xml:space="preserve"> are a new way we can work out how much funding to put in your NDIS plan.</w:t>
      </w:r>
    </w:p>
    <w:p w14:paraId="018C8B8A" w14:textId="082F914C" w:rsidR="008B19FA" w:rsidRDefault="008B19FA" w:rsidP="005E2A8F">
      <w:pPr>
        <w:spacing w:before="240" w:after="240"/>
      </w:pPr>
      <w:r>
        <w:t xml:space="preserve">We will use information from your </w:t>
      </w:r>
      <w:r w:rsidRPr="00136DE3">
        <w:rPr>
          <w:rStyle w:val="Strong"/>
        </w:rPr>
        <w:t>independent assessment</w:t>
      </w:r>
      <w:r>
        <w:t xml:space="preserve"> to help make your personalised budget.</w:t>
      </w:r>
    </w:p>
    <w:p w14:paraId="07D1D539" w14:textId="5D22AD50" w:rsidR="008B19FA" w:rsidRDefault="008B19FA" w:rsidP="005E2A8F">
      <w:pPr>
        <w:spacing w:before="240" w:after="240"/>
      </w:pPr>
      <w:r w:rsidRPr="0029432A">
        <w:rPr>
          <w:rStyle w:val="Strong"/>
        </w:rPr>
        <w:t>Independent assessments</w:t>
      </w:r>
      <w:r w:rsidRPr="006B3574">
        <w:t xml:space="preserve"> are a new way for the NDIA to get </w:t>
      </w:r>
      <w:r w:rsidR="005E2A8F">
        <w:br/>
      </w:r>
      <w:r w:rsidRPr="006B3574">
        <w:t>information about:</w:t>
      </w:r>
    </w:p>
    <w:p w14:paraId="17EDA601" w14:textId="77777777" w:rsidR="008B19FA" w:rsidRDefault="008B19FA" w:rsidP="005E2A8F">
      <w:pPr>
        <w:pStyle w:val="ListParagraph"/>
        <w:numPr>
          <w:ilvl w:val="0"/>
          <w:numId w:val="38"/>
        </w:numPr>
      </w:pPr>
      <w:r>
        <w:t>how your disability affects your life</w:t>
      </w:r>
    </w:p>
    <w:p w14:paraId="13063F7B" w14:textId="77777777" w:rsidR="008B19FA" w:rsidRPr="00DB0295" w:rsidRDefault="008B19FA" w:rsidP="005E2A8F">
      <w:pPr>
        <w:pStyle w:val="ListParagraph"/>
        <w:numPr>
          <w:ilvl w:val="0"/>
          <w:numId w:val="38"/>
        </w:numPr>
      </w:pPr>
      <w:r>
        <w:t>what supports you need from the NDIS.</w:t>
      </w:r>
    </w:p>
    <w:p w14:paraId="71BE1BF9" w14:textId="38DA5B09" w:rsidR="008B19FA" w:rsidRDefault="008B19FA" w:rsidP="005E2A8F">
      <w:pPr>
        <w:spacing w:before="240" w:after="240"/>
      </w:pPr>
      <w:r>
        <w:t xml:space="preserve">Independent assessments will give us information about your </w:t>
      </w:r>
      <w:r w:rsidR="00C2100B">
        <w:br/>
      </w:r>
      <w:r w:rsidRPr="00990B3B">
        <w:rPr>
          <w:rStyle w:val="Strong"/>
        </w:rPr>
        <w:t>functional capacity</w:t>
      </w:r>
      <w:r>
        <w:t>.</w:t>
      </w:r>
    </w:p>
    <w:p w14:paraId="25441030" w14:textId="77777777" w:rsidR="008B19FA" w:rsidRDefault="008B19FA" w:rsidP="005E2A8F">
      <w:pPr>
        <w:keepNext/>
        <w:keepLines/>
      </w:pPr>
      <w:r>
        <w:t>Your functional capacity is:</w:t>
      </w:r>
    </w:p>
    <w:p w14:paraId="3F2DD2E3" w14:textId="77777777" w:rsidR="008B19FA" w:rsidRDefault="008B19FA" w:rsidP="005E2A8F">
      <w:pPr>
        <w:pStyle w:val="ListParagraph"/>
        <w:keepNext/>
        <w:keepLines/>
        <w:numPr>
          <w:ilvl w:val="0"/>
          <w:numId w:val="4"/>
        </w:numPr>
        <w:spacing w:before="120" w:after="120"/>
        <w:ind w:left="714" w:hanging="357"/>
      </w:pPr>
      <w:r>
        <w:t>your ability to do something</w:t>
      </w:r>
    </w:p>
    <w:p w14:paraId="5C0012F3" w14:textId="77777777" w:rsidR="008B19FA" w:rsidRDefault="008B19FA" w:rsidP="005E2A8F">
      <w:pPr>
        <w:pStyle w:val="ListParagraph"/>
        <w:numPr>
          <w:ilvl w:val="0"/>
          <w:numId w:val="4"/>
        </w:numPr>
        <w:spacing w:before="120" w:after="120"/>
        <w:ind w:left="714" w:hanging="357"/>
      </w:pPr>
      <w:r>
        <w:t>the skills you have</w:t>
      </w:r>
    </w:p>
    <w:p w14:paraId="09E3CEDF" w14:textId="77777777" w:rsidR="008B19FA" w:rsidRDefault="008B19FA" w:rsidP="005E2A8F">
      <w:pPr>
        <w:pStyle w:val="ListParagraph"/>
        <w:numPr>
          <w:ilvl w:val="0"/>
          <w:numId w:val="4"/>
        </w:numPr>
        <w:spacing w:before="120" w:after="120"/>
      </w:pPr>
      <w:r>
        <w:t>how you manage everyday life.</w:t>
      </w:r>
    </w:p>
    <w:p w14:paraId="0383E548" w14:textId="77777777" w:rsidR="008B19FA" w:rsidRDefault="008B19FA" w:rsidP="005E2A8F">
      <w:pPr>
        <w:spacing w:before="240"/>
      </w:pPr>
      <w:r>
        <w:t>Independent assessments will give us information about your life at:</w:t>
      </w:r>
    </w:p>
    <w:p w14:paraId="75FFAB55" w14:textId="77777777" w:rsidR="008B19FA" w:rsidRDefault="008B19FA" w:rsidP="005E2A8F">
      <w:pPr>
        <w:numPr>
          <w:ilvl w:val="0"/>
          <w:numId w:val="37"/>
        </w:numPr>
      </w:pPr>
      <w:r>
        <w:t>home</w:t>
      </w:r>
    </w:p>
    <w:p w14:paraId="6C5CD436" w14:textId="77777777" w:rsidR="008B19FA" w:rsidRDefault="008B19FA" w:rsidP="005E2A8F">
      <w:pPr>
        <w:pStyle w:val="ListParagraph"/>
        <w:numPr>
          <w:ilvl w:val="0"/>
          <w:numId w:val="37"/>
        </w:numPr>
        <w:spacing w:before="120" w:after="120"/>
      </w:pPr>
      <w:r>
        <w:t>other places, like school and work.</w:t>
      </w:r>
    </w:p>
    <w:p w14:paraId="40461108" w14:textId="42C9A8C5" w:rsidR="008B19FA" w:rsidRDefault="008B19FA" w:rsidP="005E2A8F">
      <w:pPr>
        <w:spacing w:before="240"/>
      </w:pPr>
      <w:r>
        <w:t xml:space="preserve">Independent assessments can also give us information when you reach a new stage of your life, like when you: </w:t>
      </w:r>
    </w:p>
    <w:p w14:paraId="5B082BA8" w14:textId="77777777" w:rsidR="008B19FA" w:rsidRDefault="008B19FA" w:rsidP="005E2A8F">
      <w:pPr>
        <w:numPr>
          <w:ilvl w:val="0"/>
          <w:numId w:val="37"/>
        </w:numPr>
      </w:pPr>
      <w:r>
        <w:t>finish school</w:t>
      </w:r>
    </w:p>
    <w:p w14:paraId="637FBE5F" w14:textId="77777777" w:rsidR="008B19FA" w:rsidRDefault="008B19FA" w:rsidP="005E2A8F">
      <w:pPr>
        <w:pStyle w:val="ListParagraph"/>
        <w:numPr>
          <w:ilvl w:val="0"/>
          <w:numId w:val="37"/>
        </w:numPr>
        <w:spacing w:before="120" w:after="120"/>
      </w:pPr>
      <w:r>
        <w:t>move out of home.</w:t>
      </w:r>
    </w:p>
    <w:p w14:paraId="77822BA5" w14:textId="73A93785" w:rsidR="00346549" w:rsidRDefault="008B19FA" w:rsidP="005E2A8F">
      <w:pPr>
        <w:spacing w:before="240" w:after="240"/>
      </w:pPr>
      <w:r>
        <w:t>This means we can plan what supports you might need in the future.</w:t>
      </w:r>
    </w:p>
    <w:p w14:paraId="6483629F" w14:textId="2AD4080B" w:rsidR="00D27CF9" w:rsidRPr="006565B7" w:rsidRDefault="00D27CF9" w:rsidP="005E2A8F">
      <w:pPr>
        <w:pStyle w:val="Heading2"/>
        <w:spacing w:before="240" w:after="240"/>
      </w:pPr>
      <w:bookmarkStart w:id="105" w:name="_Toc73372412"/>
      <w:r>
        <w:lastRenderedPageBreak/>
        <w:t xml:space="preserve">Why do we need </w:t>
      </w:r>
      <w:r w:rsidR="009376C8">
        <w:t>personalised budget</w:t>
      </w:r>
      <w:r w:rsidR="00E26236">
        <w:t>s</w:t>
      </w:r>
      <w:r>
        <w:t>?</w:t>
      </w:r>
      <w:bookmarkEnd w:id="105"/>
    </w:p>
    <w:p w14:paraId="6974AF8A" w14:textId="77777777" w:rsidR="008B19FA" w:rsidRDefault="008B19FA" w:rsidP="005E2A8F">
      <w:pPr>
        <w:spacing w:before="240" w:after="240"/>
      </w:pPr>
      <w:r>
        <w:t>We want to make sure you get the right funding for your:</w:t>
      </w:r>
    </w:p>
    <w:p w14:paraId="3C7F4216" w14:textId="77777777" w:rsidR="008B19FA" w:rsidRDefault="008B19FA" w:rsidP="005E2A8F">
      <w:pPr>
        <w:pStyle w:val="ListParagraph"/>
        <w:numPr>
          <w:ilvl w:val="0"/>
          <w:numId w:val="15"/>
        </w:numPr>
      </w:pPr>
      <w:r>
        <w:t>functional capacity</w:t>
      </w:r>
    </w:p>
    <w:p w14:paraId="7917109E" w14:textId="77777777" w:rsidR="008B19FA" w:rsidRDefault="008B19FA" w:rsidP="005E2A8F">
      <w:pPr>
        <w:pStyle w:val="ListParagraph"/>
        <w:numPr>
          <w:ilvl w:val="0"/>
          <w:numId w:val="15"/>
        </w:numPr>
      </w:pPr>
      <w:r>
        <w:t>support needs.</w:t>
      </w:r>
    </w:p>
    <w:p w14:paraId="04E57A4F" w14:textId="77777777" w:rsidR="008B19FA" w:rsidRDefault="008B19FA" w:rsidP="005E2A8F">
      <w:pPr>
        <w:spacing w:before="240" w:after="240"/>
      </w:pPr>
      <w:r>
        <w:t>The way we work out your funding now:</w:t>
      </w:r>
    </w:p>
    <w:p w14:paraId="7291D461" w14:textId="77777777" w:rsidR="008B19FA" w:rsidRDefault="008B19FA" w:rsidP="005E2A8F">
      <w:pPr>
        <w:pStyle w:val="ListParagraph"/>
        <w:numPr>
          <w:ilvl w:val="0"/>
          <w:numId w:val="14"/>
        </w:numPr>
      </w:pPr>
      <w:r>
        <w:t>is not consistent</w:t>
      </w:r>
    </w:p>
    <w:p w14:paraId="5F8D8978" w14:textId="6BDF8F06" w:rsidR="008B19FA" w:rsidRDefault="008B19FA" w:rsidP="005E2A8F">
      <w:pPr>
        <w:pStyle w:val="ListParagraph"/>
        <w:numPr>
          <w:ilvl w:val="0"/>
          <w:numId w:val="14"/>
        </w:numPr>
      </w:pPr>
      <w:r>
        <w:t>does not use enough information about you.</w:t>
      </w:r>
    </w:p>
    <w:p w14:paraId="53DFA0BA" w14:textId="77777777" w:rsidR="008B19FA" w:rsidRDefault="008B19FA" w:rsidP="005E2A8F">
      <w:pPr>
        <w:pStyle w:val="ListParagraph"/>
        <w:ind w:left="0"/>
      </w:pPr>
      <w:r>
        <w:t>At the moment, some people from different backgrounds who have the same needs get different budgets.</w:t>
      </w:r>
    </w:p>
    <w:p w14:paraId="4525DB22" w14:textId="77777777" w:rsidR="008B19FA" w:rsidRPr="00F84C6E" w:rsidRDefault="008B19FA" w:rsidP="005E2A8F">
      <w:pPr>
        <w:pStyle w:val="ListParagraph"/>
        <w:ind w:left="0"/>
      </w:pPr>
      <w:r w:rsidRPr="00F84C6E">
        <w:t>This might be because some people have more</w:t>
      </w:r>
      <w:r>
        <w:t>:</w:t>
      </w:r>
    </w:p>
    <w:p w14:paraId="58547FD7" w14:textId="77777777" w:rsidR="008B19FA" w:rsidRPr="00F84C6E" w:rsidRDefault="008B19FA" w:rsidP="005E2A8F">
      <w:pPr>
        <w:pStyle w:val="ListParagraph"/>
        <w:numPr>
          <w:ilvl w:val="0"/>
          <w:numId w:val="14"/>
        </w:numPr>
      </w:pPr>
      <w:r w:rsidRPr="00F84C6E">
        <w:t xml:space="preserve">support </w:t>
      </w:r>
    </w:p>
    <w:p w14:paraId="3CB948CD" w14:textId="77777777" w:rsidR="008B19FA" w:rsidRPr="00F84C6E" w:rsidRDefault="008B19FA" w:rsidP="005E2A8F">
      <w:pPr>
        <w:pStyle w:val="ListParagraph"/>
        <w:numPr>
          <w:ilvl w:val="0"/>
          <w:numId w:val="14"/>
        </w:numPr>
      </w:pPr>
      <w:r>
        <w:t>m</w:t>
      </w:r>
      <w:r w:rsidRPr="00F84C6E">
        <w:t>oney</w:t>
      </w:r>
      <w:r>
        <w:t>.</w:t>
      </w:r>
    </w:p>
    <w:p w14:paraId="2B2AB751" w14:textId="6BC8BFFD" w:rsidR="008B19FA" w:rsidRPr="00F84C6E" w:rsidRDefault="008B19FA" w:rsidP="005E2A8F">
      <w:pPr>
        <w:pStyle w:val="ListParagraph"/>
        <w:ind w:left="0"/>
      </w:pPr>
      <w:r>
        <w:t xml:space="preserve">They can use this to </w:t>
      </w:r>
      <w:r w:rsidRPr="00F84C6E">
        <w:t>get information they need</w:t>
      </w:r>
      <w:r>
        <w:t xml:space="preserve"> </w:t>
      </w:r>
      <w:r w:rsidRPr="00F84C6E">
        <w:t>for their plan.</w:t>
      </w:r>
    </w:p>
    <w:p w14:paraId="20C765E9" w14:textId="77777777" w:rsidR="008B19FA" w:rsidRPr="00F84C6E" w:rsidRDefault="008B19FA" w:rsidP="005E2A8F">
      <w:pPr>
        <w:pStyle w:val="ListParagraph"/>
        <w:ind w:left="0"/>
      </w:pPr>
      <w:r>
        <w:t>We also might not have enough information about what support some people get at home.</w:t>
      </w:r>
    </w:p>
    <w:p w14:paraId="1C9D5A10" w14:textId="1D23FA71" w:rsidR="008B19FA" w:rsidRPr="000A3CE0" w:rsidRDefault="008B19FA" w:rsidP="005E2A8F">
      <w:pPr>
        <w:pStyle w:val="ListParagraph"/>
        <w:ind w:left="0"/>
      </w:pPr>
      <w:r>
        <w:t>At the moment i</w:t>
      </w:r>
      <w:r w:rsidRPr="000A3CE0">
        <w:t>t can be hard to use your</w:t>
      </w:r>
      <w:r>
        <w:t xml:space="preserve"> </w:t>
      </w:r>
      <w:r w:rsidRPr="000A3CE0">
        <w:t xml:space="preserve">budgets to get the </w:t>
      </w:r>
      <w:r w:rsidR="00C2100B">
        <w:br/>
      </w:r>
      <w:r w:rsidRPr="000A3CE0">
        <w:t>right</w:t>
      </w:r>
      <w:r w:rsidR="00C2100B">
        <w:t xml:space="preserve"> </w:t>
      </w:r>
      <w:r w:rsidRPr="000A3CE0">
        <w:t>support.</w:t>
      </w:r>
    </w:p>
    <w:p w14:paraId="5B94D70D" w14:textId="77777777" w:rsidR="008B19FA" w:rsidRDefault="008B19FA" w:rsidP="005E2A8F">
      <w:pPr>
        <w:pStyle w:val="ListParagraph"/>
        <w:ind w:left="0"/>
      </w:pPr>
      <w:r>
        <w:t xml:space="preserve">Funding needs to be more flexible. </w:t>
      </w:r>
    </w:p>
    <w:p w14:paraId="780AF33F" w14:textId="769E9651" w:rsidR="008B19FA" w:rsidRDefault="008B19FA" w:rsidP="005E2A8F">
      <w:pPr>
        <w:pStyle w:val="ListParagraph"/>
        <w:ind w:left="0"/>
      </w:pPr>
      <w:r>
        <w:t>If your funding is flexible, you can use it to choose what supports are right for you.</w:t>
      </w:r>
    </w:p>
    <w:p w14:paraId="5722BCCF" w14:textId="77777777" w:rsidR="008B19FA" w:rsidRDefault="008B19FA" w:rsidP="005E2A8F">
      <w:pPr>
        <w:pStyle w:val="ListParagraph"/>
        <w:ind w:left="0"/>
      </w:pPr>
      <w:r>
        <w:t>This is why we want to use personalised budgets.</w:t>
      </w:r>
    </w:p>
    <w:p w14:paraId="3F2A5BC7" w14:textId="77777777" w:rsidR="008B19FA" w:rsidRDefault="008B19FA" w:rsidP="005E2A8F">
      <w:pPr>
        <w:spacing w:before="600" w:after="240"/>
      </w:pPr>
      <w:r>
        <w:lastRenderedPageBreak/>
        <w:t>Personalised budgets will help us make sure:</w:t>
      </w:r>
    </w:p>
    <w:p w14:paraId="570FA4CD" w14:textId="77777777" w:rsidR="008B19FA" w:rsidRPr="006B3574" w:rsidRDefault="008B19FA" w:rsidP="005E2A8F">
      <w:pPr>
        <w:pStyle w:val="ListParagraph"/>
        <w:numPr>
          <w:ilvl w:val="0"/>
          <w:numId w:val="13"/>
        </w:numPr>
        <w:rPr>
          <w:rFonts w:eastAsia="Times New Roman" w:cs="Tahoma"/>
        </w:rPr>
      </w:pPr>
      <w:r w:rsidRPr="006B3574">
        <w:rPr>
          <w:rFonts w:eastAsia="Times New Roman" w:cs="Tahoma"/>
        </w:rPr>
        <w:t>your funding is fair</w:t>
      </w:r>
    </w:p>
    <w:p w14:paraId="0E323F91" w14:textId="77777777" w:rsidR="008B19FA" w:rsidRPr="006B3574" w:rsidRDefault="008B19FA" w:rsidP="005E2A8F">
      <w:pPr>
        <w:pStyle w:val="ListParagraph"/>
        <w:numPr>
          <w:ilvl w:val="0"/>
          <w:numId w:val="13"/>
        </w:numPr>
        <w:rPr>
          <w:rFonts w:eastAsia="Times New Roman" w:cs="Tahoma"/>
        </w:rPr>
      </w:pPr>
      <w:r>
        <w:rPr>
          <w:rFonts w:eastAsia="Times New Roman" w:cs="Tahoma"/>
        </w:rPr>
        <w:t>our decisions about funding are consistent.</w:t>
      </w:r>
    </w:p>
    <w:p w14:paraId="38BD5127" w14:textId="77777777" w:rsidR="008B19FA" w:rsidRPr="006B3574" w:rsidRDefault="008B19FA" w:rsidP="005E2A8F">
      <w:pPr>
        <w:pStyle w:val="ListParagraph"/>
        <w:numPr>
          <w:ilvl w:val="0"/>
          <w:numId w:val="13"/>
        </w:numPr>
        <w:rPr>
          <w:rFonts w:eastAsia="Times New Roman" w:cs="Tahoma"/>
        </w:rPr>
      </w:pPr>
      <w:r>
        <w:rPr>
          <w:rFonts w:eastAsia="Times New Roman" w:cs="Tahoma"/>
        </w:rPr>
        <w:t>you get more choice and control over the supports you use.</w:t>
      </w:r>
      <w:r w:rsidRPr="006B3574">
        <w:rPr>
          <w:rFonts w:eastAsia="Times New Roman" w:cs="Tahoma"/>
        </w:rPr>
        <w:t xml:space="preserve"> </w:t>
      </w:r>
    </w:p>
    <w:p w14:paraId="212176C9" w14:textId="77777777" w:rsidR="005E2A8F" w:rsidRDefault="005E2A8F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106" w:name="_Toc73372413"/>
      <w:r>
        <w:br w:type="page"/>
      </w:r>
    </w:p>
    <w:p w14:paraId="32862DBA" w14:textId="3DC3F1D6" w:rsidR="006565B7" w:rsidRPr="006565B7" w:rsidRDefault="006565B7" w:rsidP="005E2A8F">
      <w:pPr>
        <w:pStyle w:val="Heading2"/>
        <w:spacing w:before="240" w:after="240"/>
      </w:pPr>
      <w:r>
        <w:lastRenderedPageBreak/>
        <w:t xml:space="preserve">How will </w:t>
      </w:r>
      <w:r w:rsidR="003302A1">
        <w:t>personalised budget</w:t>
      </w:r>
      <w:r w:rsidR="00E26236">
        <w:t>s</w:t>
      </w:r>
      <w:r w:rsidR="003302A1">
        <w:t xml:space="preserve"> </w:t>
      </w:r>
      <w:r w:rsidR="00D27CF9">
        <w:t>work</w:t>
      </w:r>
      <w:r>
        <w:t>?</w:t>
      </w:r>
      <w:bookmarkEnd w:id="106"/>
    </w:p>
    <w:p w14:paraId="273270D1" w14:textId="084B85C4" w:rsidR="008B19FA" w:rsidRDefault="008B19FA" w:rsidP="005E2A8F">
      <w:pPr>
        <w:spacing w:before="240" w:after="240"/>
      </w:pPr>
      <w:r>
        <w:t xml:space="preserve">We will use personalised budgets when we make decisions about </w:t>
      </w:r>
      <w:r w:rsidR="00C2100B">
        <w:br/>
      </w:r>
      <w:r>
        <w:t>your funding.</w:t>
      </w:r>
    </w:p>
    <w:p w14:paraId="551EC0F1" w14:textId="4ED199C9" w:rsidR="008B19FA" w:rsidRDefault="008B19FA" w:rsidP="005E2A8F">
      <w:pPr>
        <w:spacing w:before="240" w:after="240"/>
      </w:pPr>
      <w:r>
        <w:t>We will use the information from your independent assessment when we create your personalised budget.</w:t>
      </w:r>
    </w:p>
    <w:p w14:paraId="17DCAE2D" w14:textId="226D9F1B" w:rsidR="008B19FA" w:rsidRDefault="008B19FA" w:rsidP="005E2A8F">
      <w:pPr>
        <w:spacing w:before="240" w:after="240"/>
      </w:pPr>
      <w:r>
        <w:t>When we create your personalised budget, we will also think about:</w:t>
      </w:r>
    </w:p>
    <w:p w14:paraId="0812B8E9" w14:textId="047D5660" w:rsidR="008B19FA" w:rsidRDefault="008B19FA" w:rsidP="005E2A8F">
      <w:pPr>
        <w:pStyle w:val="ListParagraph"/>
        <w:numPr>
          <w:ilvl w:val="0"/>
          <w:numId w:val="9"/>
        </w:numPr>
      </w:pPr>
      <w:r>
        <w:t>important things in your life, like where you live or work</w:t>
      </w:r>
    </w:p>
    <w:p w14:paraId="514C7DD6" w14:textId="77777777" w:rsidR="008B19FA" w:rsidRDefault="008B19FA" w:rsidP="005E2A8F">
      <w:pPr>
        <w:pStyle w:val="ListParagraph"/>
        <w:numPr>
          <w:ilvl w:val="0"/>
          <w:numId w:val="9"/>
        </w:numPr>
      </w:pPr>
      <w:r>
        <w:t>what supports you need</w:t>
      </w:r>
    </w:p>
    <w:p w14:paraId="7E84679C" w14:textId="32FEE827" w:rsidR="008B19FA" w:rsidRDefault="008B19FA" w:rsidP="005E2A8F">
      <w:pPr>
        <w:pStyle w:val="ListParagraph"/>
        <w:numPr>
          <w:ilvl w:val="0"/>
          <w:numId w:val="9"/>
        </w:numPr>
      </w:pPr>
      <w:r>
        <w:t>what support you already get from family and friends.</w:t>
      </w:r>
    </w:p>
    <w:p w14:paraId="3887C8F4" w14:textId="545752F8" w:rsidR="008B19FA" w:rsidRDefault="008B19FA" w:rsidP="005E2A8F">
      <w:pPr>
        <w:spacing w:before="240" w:after="240"/>
      </w:pPr>
      <w:r>
        <w:t xml:space="preserve">When we have enough information, we will create a draft </w:t>
      </w:r>
      <w:r w:rsidR="00C2100B">
        <w:br/>
      </w:r>
      <w:r>
        <w:t>personalised budget.</w:t>
      </w:r>
    </w:p>
    <w:p w14:paraId="4C350717" w14:textId="30B4A9CE" w:rsidR="008B19FA" w:rsidRDefault="008B19FA" w:rsidP="005E2A8F">
      <w:pPr>
        <w:spacing w:before="240" w:after="240"/>
      </w:pPr>
      <w:r>
        <w:t>Your draft personal budget will include a</w:t>
      </w:r>
      <w:r w:rsidRPr="0029432A">
        <w:rPr>
          <w:rStyle w:val="Strong"/>
        </w:rPr>
        <w:t xml:space="preserve"> flexible budget</w:t>
      </w:r>
      <w:r>
        <w:t>.</w:t>
      </w:r>
    </w:p>
    <w:p w14:paraId="295DDE04" w14:textId="3516D8B9" w:rsidR="008B19FA" w:rsidRDefault="008B19FA" w:rsidP="005E2A8F">
      <w:pPr>
        <w:spacing w:before="240" w:after="240"/>
      </w:pPr>
      <w:r>
        <w:t xml:space="preserve">A flexible budget is funding you can use for the different types </w:t>
      </w:r>
      <w:r w:rsidR="00C2100B">
        <w:br/>
      </w:r>
      <w:r>
        <w:t>of supports and services you need.</w:t>
      </w:r>
    </w:p>
    <w:p w14:paraId="111AFF12" w14:textId="2C948BEB" w:rsidR="008B19FA" w:rsidRDefault="008B19FA" w:rsidP="005E2A8F">
      <w:pPr>
        <w:spacing w:before="240" w:after="240"/>
      </w:pPr>
      <w:r>
        <w:t>Most of your funding will be in your flexible budget.</w:t>
      </w:r>
    </w:p>
    <w:p w14:paraId="53B8112E" w14:textId="77777777" w:rsidR="008B19FA" w:rsidRDefault="008B19FA" w:rsidP="005E2A8F">
      <w:pPr>
        <w:spacing w:before="240" w:after="240"/>
      </w:pPr>
      <w:r>
        <w:t>Your draft personal budget might also include a</w:t>
      </w:r>
      <w:r w:rsidRPr="0029432A">
        <w:rPr>
          <w:rStyle w:val="Strong"/>
        </w:rPr>
        <w:t xml:space="preserve"> </w:t>
      </w:r>
      <w:r w:rsidRPr="00D21175">
        <w:rPr>
          <w:rStyle w:val="Strong"/>
        </w:rPr>
        <w:t>fixed budget</w:t>
      </w:r>
      <w:r w:rsidRPr="0001229D">
        <w:t>.</w:t>
      </w:r>
    </w:p>
    <w:p w14:paraId="57780207" w14:textId="7C405115" w:rsidR="008B19FA" w:rsidRDefault="008B19FA" w:rsidP="005E2A8F">
      <w:pPr>
        <w:spacing w:before="240" w:after="240"/>
      </w:pPr>
      <w:r w:rsidRPr="00837432">
        <w:t xml:space="preserve">A fixed budget is funding for </w:t>
      </w:r>
      <w:r>
        <w:t xml:space="preserve">certain </w:t>
      </w:r>
      <w:r w:rsidRPr="00837432">
        <w:t>supports only.</w:t>
      </w:r>
    </w:p>
    <w:p w14:paraId="31F2AB19" w14:textId="77777777" w:rsidR="008B19FA" w:rsidRDefault="008B19FA" w:rsidP="005E2A8F">
      <w:pPr>
        <w:spacing w:before="240" w:after="240"/>
      </w:pPr>
      <w:r>
        <w:t xml:space="preserve">Your </w:t>
      </w:r>
      <w:r w:rsidRPr="00A13E25">
        <w:rPr>
          <w:rStyle w:val="Strong"/>
        </w:rPr>
        <w:t xml:space="preserve">NDIA </w:t>
      </w:r>
      <w:r>
        <w:rPr>
          <w:rStyle w:val="Strong"/>
        </w:rPr>
        <w:t>P</w:t>
      </w:r>
      <w:r w:rsidRPr="00A13E25">
        <w:rPr>
          <w:rStyle w:val="Strong"/>
        </w:rPr>
        <w:t>lanner</w:t>
      </w:r>
      <w:r>
        <w:rPr>
          <w:rStyle w:val="Strong"/>
        </w:rPr>
        <w:t xml:space="preserve"> </w:t>
      </w:r>
      <w:r w:rsidRPr="00270EDB">
        <w:t>will check your draft budgets.</w:t>
      </w:r>
    </w:p>
    <w:p w14:paraId="459AAEC8" w14:textId="4D6A976C" w:rsidR="008B19FA" w:rsidRDefault="008B19FA" w:rsidP="005E2A8F">
      <w:pPr>
        <w:spacing w:before="240" w:after="240"/>
      </w:pPr>
      <w:r>
        <w:t>An NDIA Planner is someone who makes NDIS plans.</w:t>
      </w:r>
    </w:p>
    <w:p w14:paraId="7EBBA585" w14:textId="77777777" w:rsidR="008B19FA" w:rsidRDefault="008B19FA" w:rsidP="005E2A8F">
      <w:pPr>
        <w:spacing w:before="240" w:after="240"/>
      </w:pPr>
      <w:r>
        <w:t>They might:</w:t>
      </w:r>
    </w:p>
    <w:p w14:paraId="7FC9E104" w14:textId="77777777" w:rsidR="008B19FA" w:rsidRDefault="008B19FA" w:rsidP="005E2A8F">
      <w:pPr>
        <w:pStyle w:val="ListParagraph"/>
        <w:numPr>
          <w:ilvl w:val="0"/>
          <w:numId w:val="39"/>
        </w:numPr>
      </w:pPr>
      <w:r>
        <w:t>change your funding</w:t>
      </w:r>
    </w:p>
    <w:p w14:paraId="7ECA4079" w14:textId="656B721A" w:rsidR="008B19FA" w:rsidRDefault="008B19FA" w:rsidP="005E2A8F">
      <w:pPr>
        <w:pStyle w:val="ListParagraph"/>
        <w:numPr>
          <w:ilvl w:val="0"/>
          <w:numId w:val="39"/>
        </w:numPr>
      </w:pPr>
      <w:r>
        <w:t>add more funding if you need it for a certain support.</w:t>
      </w:r>
    </w:p>
    <w:p w14:paraId="3018630F" w14:textId="488508DF" w:rsidR="008B19FA" w:rsidRDefault="008B19FA" w:rsidP="005E2A8F">
      <w:pPr>
        <w:pStyle w:val="ListParagraph"/>
        <w:ind w:left="0"/>
      </w:pPr>
      <w:r>
        <w:lastRenderedPageBreak/>
        <w:t xml:space="preserve">You will get to see your draft personalised budget before your </w:t>
      </w:r>
      <w:r w:rsidR="00C2100B">
        <w:br/>
      </w:r>
      <w:r>
        <w:t>planning meeting.</w:t>
      </w:r>
    </w:p>
    <w:p w14:paraId="0DDE08F2" w14:textId="309897B9" w:rsidR="008B19FA" w:rsidRDefault="008B19FA" w:rsidP="005E2A8F">
      <w:pPr>
        <w:pStyle w:val="ListParagraph"/>
        <w:ind w:left="0"/>
      </w:pPr>
      <w:r>
        <w:t>This gives you time to check your draft personalised budget to make sure it supports your:</w:t>
      </w:r>
    </w:p>
    <w:p w14:paraId="1A09DE7E" w14:textId="77777777" w:rsidR="008B19FA" w:rsidRDefault="008B19FA" w:rsidP="005E2A8F">
      <w:pPr>
        <w:pStyle w:val="ListParagraph"/>
        <w:numPr>
          <w:ilvl w:val="0"/>
          <w:numId w:val="39"/>
        </w:numPr>
      </w:pPr>
      <w:r>
        <w:t>goals</w:t>
      </w:r>
    </w:p>
    <w:p w14:paraId="07A9528E" w14:textId="77777777" w:rsidR="008B19FA" w:rsidRDefault="008B19FA" w:rsidP="005E2A8F">
      <w:pPr>
        <w:pStyle w:val="ListParagraph"/>
        <w:numPr>
          <w:ilvl w:val="0"/>
          <w:numId w:val="39"/>
        </w:numPr>
      </w:pPr>
      <w:r>
        <w:t>functional capacity.</w:t>
      </w:r>
    </w:p>
    <w:p w14:paraId="05D0CFB5" w14:textId="75D0C093" w:rsidR="008B19FA" w:rsidRDefault="008B19FA" w:rsidP="005E2A8F">
      <w:pPr>
        <w:pStyle w:val="ListParagraph"/>
        <w:ind w:left="0"/>
      </w:pPr>
      <w:r>
        <w:t>This means you can talk about how you can use your plan to meet your needs at your planning meeting.</w:t>
      </w:r>
    </w:p>
    <w:p w14:paraId="36BCF61F" w14:textId="05275E2C" w:rsidR="008B19FA" w:rsidRDefault="008B19FA" w:rsidP="005E2A8F">
      <w:pPr>
        <w:pStyle w:val="ListParagraph"/>
        <w:ind w:left="0"/>
      </w:pPr>
      <w:r>
        <w:t xml:space="preserve">Your NDIA Planner will still make the final decision about your funding. </w:t>
      </w:r>
    </w:p>
    <w:p w14:paraId="2A9751E6" w14:textId="77777777" w:rsidR="00847C51" w:rsidRDefault="00847C51" w:rsidP="00BA325B">
      <w:pPr>
        <w:pStyle w:val="Heading3"/>
        <w:spacing w:before="840" w:after="240"/>
      </w:pPr>
      <w:r>
        <w:t>When funding can’t be worked out</w:t>
      </w:r>
    </w:p>
    <w:p w14:paraId="1D812CCF" w14:textId="77777777" w:rsidR="008B19FA" w:rsidRDefault="008B19FA" w:rsidP="005E2A8F">
      <w:pPr>
        <w:spacing w:before="240" w:after="240"/>
      </w:pPr>
      <w:r>
        <w:t xml:space="preserve">Sometimes we won’t get enough information to work out how much funding you need for certain supports and services. </w:t>
      </w:r>
    </w:p>
    <w:p w14:paraId="7FA0CCE0" w14:textId="32B240C8" w:rsidR="008B19FA" w:rsidRDefault="008B19FA" w:rsidP="005E2A8F">
      <w:pPr>
        <w:spacing w:before="240" w:after="240"/>
      </w:pPr>
      <w:r>
        <w:t xml:space="preserve">When this happens, an NDIA planner will decide how much funding </w:t>
      </w:r>
      <w:r w:rsidR="00C2100B">
        <w:br/>
      </w:r>
      <w:r>
        <w:t xml:space="preserve">to put in your plan. </w:t>
      </w:r>
    </w:p>
    <w:p w14:paraId="56E098BF" w14:textId="77777777" w:rsidR="008B19FA" w:rsidRDefault="008B19FA" w:rsidP="005E2A8F">
      <w:pPr>
        <w:spacing w:before="240" w:after="240"/>
      </w:pPr>
      <w:r>
        <w:t>For example, your independent assessment results</w:t>
      </w:r>
      <w:r w:rsidRPr="00C411FB">
        <w:t xml:space="preserve"> </w:t>
      </w:r>
      <w:r>
        <w:t xml:space="preserve">might say you need </w:t>
      </w:r>
      <w:r w:rsidRPr="0029432A">
        <w:rPr>
          <w:rStyle w:val="Strong"/>
        </w:rPr>
        <w:t>assistive technology</w:t>
      </w:r>
      <w:r>
        <w:t>.</w:t>
      </w:r>
    </w:p>
    <w:p w14:paraId="0150BC78" w14:textId="77777777" w:rsidR="008B19FA" w:rsidRDefault="008B19FA" w:rsidP="005E2A8F">
      <w:pPr>
        <w:spacing w:before="240" w:after="240"/>
      </w:pPr>
      <w:r>
        <w:t>Assistive technology can:</w:t>
      </w:r>
    </w:p>
    <w:p w14:paraId="115AFC59" w14:textId="77777777" w:rsidR="008B19FA" w:rsidRDefault="008B19FA" w:rsidP="005E2A8F">
      <w:pPr>
        <w:pStyle w:val="ListParagraph"/>
        <w:numPr>
          <w:ilvl w:val="0"/>
          <w:numId w:val="23"/>
        </w:numPr>
      </w:pPr>
      <w:r>
        <w:t>make it easier to do things</w:t>
      </w:r>
    </w:p>
    <w:p w14:paraId="6A8F9103" w14:textId="77777777" w:rsidR="008B19FA" w:rsidRDefault="008B19FA" w:rsidP="005E2A8F">
      <w:pPr>
        <w:pStyle w:val="ListParagraph"/>
        <w:numPr>
          <w:ilvl w:val="0"/>
          <w:numId w:val="23"/>
        </w:numPr>
      </w:pPr>
      <w:r>
        <w:t>keep you safe.</w:t>
      </w:r>
    </w:p>
    <w:p w14:paraId="20BB0BA7" w14:textId="77777777" w:rsidR="008B19FA" w:rsidRDefault="008B19FA" w:rsidP="005E2A8F">
      <w:pPr>
        <w:spacing w:before="240" w:after="240"/>
      </w:pPr>
      <w:r>
        <w:t>Assistive technology might be:</w:t>
      </w:r>
    </w:p>
    <w:p w14:paraId="42BAC283" w14:textId="77777777" w:rsidR="008B19FA" w:rsidRDefault="008B19FA" w:rsidP="005E2A8F">
      <w:pPr>
        <w:pStyle w:val="ListParagraph"/>
        <w:numPr>
          <w:ilvl w:val="0"/>
          <w:numId w:val="23"/>
        </w:numPr>
      </w:pPr>
      <w:r>
        <w:t>an aid or piece of equipment</w:t>
      </w:r>
    </w:p>
    <w:p w14:paraId="11C4E1F3" w14:textId="77777777" w:rsidR="008B19FA" w:rsidRDefault="008B19FA" w:rsidP="005E2A8F">
      <w:pPr>
        <w:pStyle w:val="ListParagraph"/>
        <w:numPr>
          <w:ilvl w:val="0"/>
          <w:numId w:val="23"/>
        </w:numPr>
      </w:pPr>
      <w:r>
        <w:t>a system to use.</w:t>
      </w:r>
    </w:p>
    <w:p w14:paraId="491CF042" w14:textId="691362D9" w:rsidR="008B19FA" w:rsidRDefault="008B19FA" w:rsidP="005E2A8F">
      <w:pPr>
        <w:spacing w:before="240" w:after="240"/>
      </w:pPr>
      <w:r>
        <w:lastRenderedPageBreak/>
        <w:t>But we won’t have enough information to work out how much funding you need for assistive technology.</w:t>
      </w:r>
    </w:p>
    <w:p w14:paraId="7639EAAA" w14:textId="4D5DCF4F" w:rsidR="008B19FA" w:rsidRDefault="008B19FA" w:rsidP="005E2A8F">
      <w:pPr>
        <w:spacing w:before="240" w:after="240"/>
      </w:pPr>
      <w:r>
        <w:t>This means your NDIA Planner might have to work out how much funding you need for assistive technology.</w:t>
      </w:r>
    </w:p>
    <w:p w14:paraId="26EC8208" w14:textId="77777777" w:rsidR="008B19FA" w:rsidRDefault="008B19FA" w:rsidP="005E2A8F">
      <w:pPr>
        <w:spacing w:before="240" w:after="240"/>
      </w:pPr>
      <w:r>
        <w:t>Your NDIA Planner might need to ask you for more information about the assistive technology you need.</w:t>
      </w:r>
    </w:p>
    <w:p w14:paraId="5A453390" w14:textId="77777777" w:rsidR="008B19FA" w:rsidRDefault="008B19FA" w:rsidP="005E2A8F">
      <w:pPr>
        <w:spacing w:before="240" w:after="240"/>
      </w:pPr>
      <w:r>
        <w:t>This information will help them work out how much funding you need for assistive technology.</w:t>
      </w:r>
    </w:p>
    <w:p w14:paraId="5A37827C" w14:textId="77777777" w:rsidR="005E2A8F" w:rsidRDefault="005E2A8F">
      <w:pPr>
        <w:spacing w:before="0" w:after="0" w:line="240" w:lineRule="auto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107" w:name="_Toc73372414"/>
      <w:r>
        <w:br w:type="page"/>
      </w:r>
    </w:p>
    <w:p w14:paraId="194FDB5F" w14:textId="31B079A5" w:rsidR="000D50E0" w:rsidRDefault="002C5345" w:rsidP="005E2A8F">
      <w:pPr>
        <w:pStyle w:val="Heading2"/>
        <w:spacing w:before="240" w:after="240"/>
      </w:pPr>
      <w:r>
        <w:lastRenderedPageBreak/>
        <w:t>Making your funding work for you</w:t>
      </w:r>
      <w:bookmarkEnd w:id="107"/>
    </w:p>
    <w:p w14:paraId="450CF9B0" w14:textId="77777777" w:rsidR="008B19FA" w:rsidRDefault="008B19FA" w:rsidP="005E2A8F">
      <w:pPr>
        <w:spacing w:before="240" w:after="240"/>
      </w:pPr>
      <w:r>
        <w:t>Personalised budgets will change how we make your plan.</w:t>
      </w:r>
    </w:p>
    <w:p w14:paraId="1DD3BD51" w14:textId="77777777" w:rsidR="008B19FA" w:rsidRPr="00FC074B" w:rsidRDefault="008B19FA" w:rsidP="005E2A8F">
      <w:pPr>
        <w:spacing w:before="240" w:after="240"/>
      </w:pPr>
      <w:r>
        <w:t>This means your plan will focus on how you can:</w:t>
      </w:r>
    </w:p>
    <w:p w14:paraId="5F1280E0" w14:textId="77777777" w:rsidR="008B19FA" w:rsidRDefault="008B19FA" w:rsidP="005E2A8F">
      <w:pPr>
        <w:numPr>
          <w:ilvl w:val="0"/>
          <w:numId w:val="23"/>
        </w:numPr>
        <w:spacing w:before="240" w:after="240"/>
      </w:pPr>
      <w:r w:rsidRPr="002C5345">
        <w:t>get the support you need</w:t>
      </w:r>
    </w:p>
    <w:p w14:paraId="63E6F0E8" w14:textId="77777777" w:rsidR="008B19FA" w:rsidRDefault="008B19FA" w:rsidP="005E2A8F">
      <w:pPr>
        <w:pStyle w:val="ListParagraph"/>
        <w:numPr>
          <w:ilvl w:val="0"/>
          <w:numId w:val="22"/>
        </w:numPr>
      </w:pPr>
      <w:r>
        <w:t>work towards</w:t>
      </w:r>
      <w:r w:rsidRPr="002C5345">
        <w:t xml:space="preserve"> your goals</w:t>
      </w:r>
      <w:r>
        <w:t>.</w:t>
      </w:r>
    </w:p>
    <w:p w14:paraId="2DB4E4D3" w14:textId="10CD7EA0" w:rsidR="008B19FA" w:rsidRDefault="008B19FA" w:rsidP="005E2A8F">
      <w:pPr>
        <w:pStyle w:val="ListParagraph"/>
        <w:ind w:left="0"/>
      </w:pPr>
      <w:r>
        <w:t>And you can choose how you use your flexible budget.</w:t>
      </w:r>
    </w:p>
    <w:p w14:paraId="12B73AC9" w14:textId="592B568F" w:rsidR="00D27CF9" w:rsidRDefault="00515AD9" w:rsidP="00BA325B">
      <w:pPr>
        <w:pStyle w:val="Heading2"/>
        <w:spacing w:before="1200" w:after="240"/>
      </w:pPr>
      <w:bookmarkStart w:id="108" w:name="_Toc73372415"/>
      <w:r>
        <w:t xml:space="preserve">When will we start using </w:t>
      </w:r>
      <w:r w:rsidR="003302A1">
        <w:t>personalised budget</w:t>
      </w:r>
      <w:r w:rsidR="0012530F">
        <w:t>s</w:t>
      </w:r>
      <w:r w:rsidR="003302A1">
        <w:t>?</w:t>
      </w:r>
      <w:bookmarkEnd w:id="108"/>
    </w:p>
    <w:p w14:paraId="32FF011D" w14:textId="77777777" w:rsidR="008B19FA" w:rsidRDefault="008B19FA" w:rsidP="005E2A8F">
      <w:pPr>
        <w:spacing w:before="240" w:after="240"/>
      </w:pPr>
      <w:r>
        <w:t>We are still working on how we will create personalised budgets.</w:t>
      </w:r>
    </w:p>
    <w:p w14:paraId="7BDA8721" w14:textId="77777777" w:rsidR="008B19FA" w:rsidRDefault="008B19FA" w:rsidP="005E2A8F">
      <w:pPr>
        <w:spacing w:before="240" w:after="240"/>
      </w:pPr>
      <w:r>
        <w:t xml:space="preserve">We are collecting information about people across Australia who already have an NDIS plan. </w:t>
      </w:r>
    </w:p>
    <w:p w14:paraId="097EF5C7" w14:textId="77777777" w:rsidR="008B19FA" w:rsidRDefault="008B19FA" w:rsidP="005E2A8F">
      <w:pPr>
        <w:spacing w:before="240" w:after="240"/>
      </w:pPr>
      <w:r>
        <w:t>We will use this information to check if personalised budgets work well.</w:t>
      </w:r>
    </w:p>
    <w:p w14:paraId="66A77F46" w14:textId="77777777" w:rsidR="008B19FA" w:rsidRDefault="008B19FA" w:rsidP="005E2A8F">
      <w:pPr>
        <w:spacing w:before="240" w:after="240"/>
      </w:pPr>
      <w:r>
        <w:t>We are also testing how we use information from independent assessments to make draft personalised budgets.</w:t>
      </w:r>
    </w:p>
    <w:p w14:paraId="42CA922C" w14:textId="77777777" w:rsidR="008B19FA" w:rsidRDefault="008B19FA" w:rsidP="005E2A8F">
      <w:pPr>
        <w:spacing w:before="240" w:after="240"/>
      </w:pPr>
      <w:r>
        <w:t>We are still talking to people about changing the NDIS.</w:t>
      </w:r>
    </w:p>
    <w:p w14:paraId="7056717B" w14:textId="77777777" w:rsidR="008B19FA" w:rsidRDefault="008B19FA" w:rsidP="005E2A8F">
      <w:pPr>
        <w:spacing w:before="240" w:after="240"/>
      </w:pPr>
      <w:r>
        <w:t>We won’t change everything at once.</w:t>
      </w:r>
    </w:p>
    <w:p w14:paraId="3F4C712C" w14:textId="77777777" w:rsidR="008B19FA" w:rsidRDefault="008B19FA" w:rsidP="005E2A8F">
      <w:pPr>
        <w:spacing w:before="240" w:after="240"/>
      </w:pPr>
      <w:r>
        <w:t>If we change the NDIS Act we will start using personalised budgets.</w:t>
      </w:r>
    </w:p>
    <w:p w14:paraId="32867C66" w14:textId="77777777" w:rsidR="008B19FA" w:rsidRDefault="008B19FA" w:rsidP="00BA325B">
      <w:r>
        <w:t>We will make sure you can get:</w:t>
      </w:r>
    </w:p>
    <w:p w14:paraId="6C5F11BF" w14:textId="77777777" w:rsidR="008B19FA" w:rsidRDefault="008B19FA" w:rsidP="00BA325B">
      <w:pPr>
        <w:pStyle w:val="ListParagraph"/>
        <w:numPr>
          <w:ilvl w:val="0"/>
          <w:numId w:val="17"/>
        </w:numPr>
        <w:spacing w:before="120" w:after="120"/>
      </w:pPr>
      <w:r>
        <w:t>support</w:t>
      </w:r>
    </w:p>
    <w:p w14:paraId="1638AB2D" w14:textId="77777777" w:rsidR="008B19FA" w:rsidRDefault="008B19FA" w:rsidP="00BA325B">
      <w:pPr>
        <w:pStyle w:val="ListParagraph"/>
        <w:numPr>
          <w:ilvl w:val="0"/>
          <w:numId w:val="17"/>
        </w:numPr>
        <w:spacing w:before="120" w:after="120"/>
      </w:pPr>
      <w:r>
        <w:t>information</w:t>
      </w:r>
    </w:p>
    <w:p w14:paraId="55A13C4D" w14:textId="6EEBC665" w:rsidR="005E2A8F" w:rsidRPr="005E2A8F" w:rsidRDefault="008B19FA" w:rsidP="00BA325B">
      <w:pPr>
        <w:pStyle w:val="ListParagraph"/>
        <w:numPr>
          <w:ilvl w:val="0"/>
          <w:numId w:val="17"/>
        </w:numPr>
        <w:spacing w:before="120" w:after="120"/>
        <w:rPr>
          <w:rFonts w:cs="Times New Roman"/>
          <w:b/>
          <w:bCs/>
          <w:color w:val="6B2976"/>
          <w:sz w:val="32"/>
          <w:szCs w:val="32"/>
          <w:lang w:eastAsia="x-none"/>
        </w:rPr>
      </w:pPr>
      <w:r>
        <w:t>funding you need for your supports.</w:t>
      </w:r>
      <w:bookmarkStart w:id="109" w:name="_Toc12634029"/>
      <w:bookmarkStart w:id="110" w:name="_Toc12636487"/>
      <w:bookmarkStart w:id="111" w:name="_Toc43391451"/>
      <w:bookmarkStart w:id="112" w:name="_Toc43391513"/>
      <w:bookmarkStart w:id="113" w:name="_Toc73372416"/>
      <w:r w:rsidR="005E2A8F">
        <w:br w:type="page"/>
      </w:r>
    </w:p>
    <w:p w14:paraId="6E369F09" w14:textId="2B50CBA5" w:rsidR="00493D5D" w:rsidRDefault="00493D5D" w:rsidP="005E2A8F">
      <w:pPr>
        <w:pStyle w:val="Heading2"/>
        <w:spacing w:before="240" w:after="240"/>
      </w:pPr>
      <w:r>
        <w:lastRenderedPageBreak/>
        <w:t>More information</w:t>
      </w:r>
      <w:bookmarkEnd w:id="109"/>
      <w:bookmarkEnd w:id="110"/>
      <w:bookmarkEnd w:id="111"/>
      <w:bookmarkEnd w:id="112"/>
      <w:bookmarkEnd w:id="113"/>
    </w:p>
    <w:p w14:paraId="651FC5C8" w14:textId="77777777" w:rsidR="008B19FA" w:rsidRPr="008A43AE" w:rsidRDefault="008B19FA" w:rsidP="005E2A8F">
      <w:pPr>
        <w:spacing w:before="240" w:after="240"/>
        <w:rPr>
          <w:rStyle w:val="Hyperlink"/>
          <w:b w:val="0"/>
          <w:color w:val="auto"/>
        </w:rPr>
      </w:pPr>
      <w:r>
        <w:t>For more information about personalised budgets, please contact us.</w:t>
      </w:r>
    </w:p>
    <w:p w14:paraId="0EF37688" w14:textId="5D9BF668" w:rsidR="008B19FA" w:rsidRPr="00C201D9" w:rsidRDefault="00C2100B" w:rsidP="005E2A8F">
      <w:pPr>
        <w:spacing w:before="240" w:after="240"/>
        <w:rPr>
          <w:rStyle w:val="IntenseEmphasis1"/>
        </w:rPr>
      </w:pPr>
      <w:r>
        <w:rPr>
          <w:rStyle w:val="IntenseEmphasis1"/>
        </w:rPr>
        <w:t xml:space="preserve">Website – </w:t>
      </w:r>
      <w:hyperlink r:id="rId9" w:history="1">
        <w:r w:rsidR="008B19FA" w:rsidRPr="00C201D9">
          <w:rPr>
            <w:rStyle w:val="IntenseEmphasis1"/>
          </w:rPr>
          <w:t>www.ndis.gov.au</w:t>
        </w:r>
      </w:hyperlink>
    </w:p>
    <w:p w14:paraId="2D16EFF6" w14:textId="078F7D81" w:rsidR="008B19FA" w:rsidRPr="00C201D9" w:rsidRDefault="00C2100B" w:rsidP="005E2A8F">
      <w:pPr>
        <w:spacing w:before="240" w:after="240"/>
        <w:rPr>
          <w:rStyle w:val="IntenseEmphasis1"/>
        </w:rPr>
      </w:pPr>
      <w:r>
        <w:rPr>
          <w:rStyle w:val="IntenseEmphasis1"/>
        </w:rPr>
        <w:t xml:space="preserve">Phone – </w:t>
      </w:r>
      <w:r w:rsidR="008B19FA" w:rsidRPr="00C201D9">
        <w:rPr>
          <w:rStyle w:val="IntenseEmphasis1"/>
        </w:rPr>
        <w:t>1800 800 110</w:t>
      </w:r>
    </w:p>
    <w:p w14:paraId="020DF896" w14:textId="0AC4748E" w:rsidR="008B19FA" w:rsidRPr="00985889" w:rsidRDefault="008B19FA" w:rsidP="005E2A8F">
      <w:pPr>
        <w:spacing w:before="240" w:after="240"/>
        <w:rPr>
          <w:rStyle w:val="Hyperlink"/>
          <w:rFonts w:cs="Arial"/>
        </w:rPr>
      </w:pPr>
      <w:r>
        <w:t>Follow us on Facebook.</w:t>
      </w:r>
      <w:r w:rsidR="00BA325B">
        <w:br/>
      </w:r>
      <w:r w:rsidR="00C2100B">
        <w:rPr>
          <w:rStyle w:val="IntenseEmphasis1"/>
        </w:rPr>
        <w:t xml:space="preserve">Facebook – </w:t>
      </w:r>
      <w:hyperlink r:id="rId10" w:history="1">
        <w:r w:rsidRPr="008650D3">
          <w:rPr>
            <w:rStyle w:val="Hyperlink"/>
          </w:rPr>
          <w:t>www.facebook.com/NDISAus</w:t>
        </w:r>
      </w:hyperlink>
      <w:r>
        <w:rPr>
          <w:rStyle w:val="Hyperlink"/>
        </w:rPr>
        <w:t xml:space="preserve"> </w:t>
      </w:r>
    </w:p>
    <w:p w14:paraId="2688B7D2" w14:textId="0D6C84E4" w:rsidR="008B19FA" w:rsidRPr="00C201D9" w:rsidRDefault="008B19FA" w:rsidP="005E2A8F">
      <w:pPr>
        <w:spacing w:before="240" w:after="240"/>
        <w:rPr>
          <w:rStyle w:val="IntenseEmphasis1"/>
        </w:rPr>
      </w:pPr>
      <w:r>
        <w:t xml:space="preserve">Follow us on Twitter. </w:t>
      </w:r>
      <w:r w:rsidR="00BA325B">
        <w:br/>
      </w:r>
      <w:r w:rsidR="00C2100B">
        <w:rPr>
          <w:rStyle w:val="IntenseEmphasis1"/>
        </w:rPr>
        <w:t xml:space="preserve">Twitter – </w:t>
      </w:r>
      <w:r w:rsidRPr="00C201D9">
        <w:rPr>
          <w:rStyle w:val="IntenseEmphasis1"/>
        </w:rPr>
        <w:t>@NDIS</w:t>
      </w:r>
    </w:p>
    <w:p w14:paraId="2659DBAA" w14:textId="77777777" w:rsidR="00CD310C" w:rsidRPr="00AA574A" w:rsidRDefault="00CD310C" w:rsidP="005E2A8F">
      <w:pPr>
        <w:pStyle w:val="Heading3"/>
        <w:spacing w:before="240" w:after="240"/>
      </w:pPr>
      <w:bookmarkStart w:id="114" w:name="_Toc43391514"/>
      <w:r w:rsidRPr="00AA574A">
        <w:t>Support to talk to us</w:t>
      </w:r>
      <w:bookmarkEnd w:id="114"/>
    </w:p>
    <w:p w14:paraId="4F05C50D" w14:textId="51F01336" w:rsidR="008B19FA" w:rsidRDefault="008B19FA" w:rsidP="005E2A8F">
      <w:pPr>
        <w:pStyle w:val="Body"/>
        <w:spacing w:before="240" w:after="240" w:line="360" w:lineRule="auto"/>
      </w:pPr>
      <w:r>
        <w:t xml:space="preserve">You can talk to us online using our webchat feature. </w:t>
      </w:r>
    </w:p>
    <w:p w14:paraId="2B6550FA" w14:textId="62C68219" w:rsidR="008B19FA" w:rsidRPr="00AA574A" w:rsidRDefault="00377367" w:rsidP="005E2A8F">
      <w:pPr>
        <w:pStyle w:val="Body"/>
        <w:spacing w:before="240" w:after="240" w:line="360" w:lineRule="auto"/>
        <w:rPr>
          <w:b/>
          <w:color w:val="6B2976"/>
        </w:rPr>
      </w:pPr>
      <w:r>
        <w:rPr>
          <w:rStyle w:val="IntenseEmphasis1"/>
        </w:rPr>
        <w:t xml:space="preserve">Website – </w:t>
      </w:r>
      <w:r w:rsidR="008B19FA">
        <w:rPr>
          <w:rStyle w:val="Hyperlink"/>
        </w:rPr>
        <w:t>www.ndis.gov.au/webchat/start</w:t>
      </w:r>
    </w:p>
    <w:p w14:paraId="68E044B5" w14:textId="50B4D344" w:rsidR="008B19FA" w:rsidRDefault="008B19FA" w:rsidP="005E2A8F">
      <w:pPr>
        <w:spacing w:before="240" w:after="240"/>
      </w:pPr>
      <w:r>
        <w:t>If you speak a language other than English, you can call:</w:t>
      </w:r>
    </w:p>
    <w:p w14:paraId="13DBED5A" w14:textId="5EC1EB7C" w:rsidR="008B19FA" w:rsidRPr="00C201D9" w:rsidRDefault="008B19FA" w:rsidP="005E2A8F">
      <w:pPr>
        <w:spacing w:before="240" w:after="240"/>
        <w:rPr>
          <w:rStyle w:val="IntenseEmphasis1"/>
        </w:rPr>
      </w:pPr>
      <w:r>
        <w:t>Translating and Interpreting Service (TIS)</w:t>
      </w:r>
      <w:r w:rsidR="00BA325B">
        <w:br/>
      </w:r>
      <w:r w:rsidR="00377367">
        <w:rPr>
          <w:rStyle w:val="IntenseEmphasis1"/>
        </w:rPr>
        <w:t xml:space="preserve">Phone – </w:t>
      </w:r>
      <w:r w:rsidRPr="00C201D9">
        <w:rPr>
          <w:rStyle w:val="IntenseEmphasis1"/>
        </w:rPr>
        <w:t>131 450</w:t>
      </w:r>
    </w:p>
    <w:p w14:paraId="772D4B44" w14:textId="2A8BD55A" w:rsidR="008B19FA" w:rsidRPr="00C20DF2" w:rsidRDefault="008B19FA" w:rsidP="005E2A8F">
      <w:pPr>
        <w:spacing w:before="240" w:after="240"/>
      </w:pPr>
      <w:r>
        <w:t>If you have a speech or hearing impairment, you can call:</w:t>
      </w:r>
    </w:p>
    <w:p w14:paraId="5AF01182" w14:textId="621B7E20" w:rsidR="008B19FA" w:rsidRPr="00C201D9" w:rsidRDefault="008B19FA" w:rsidP="005E2A8F">
      <w:pPr>
        <w:spacing w:before="240" w:after="240"/>
        <w:rPr>
          <w:rStyle w:val="IntenseEmphasis1"/>
        </w:rPr>
      </w:pPr>
      <w:r w:rsidRPr="00C20DF2">
        <w:t>TTY</w:t>
      </w:r>
      <w:r w:rsidR="00BA325B">
        <w:br/>
      </w:r>
      <w:r w:rsidR="00377367">
        <w:rPr>
          <w:rStyle w:val="IntenseEmphasis1"/>
        </w:rPr>
        <w:t xml:space="preserve">Phone – </w:t>
      </w:r>
      <w:r w:rsidRPr="00C201D9">
        <w:rPr>
          <w:rStyle w:val="IntenseEmphasis1"/>
        </w:rPr>
        <w:t>1800 555 677</w:t>
      </w:r>
    </w:p>
    <w:p w14:paraId="166221BC" w14:textId="69FCA836" w:rsidR="008B19FA" w:rsidRPr="00C201D9" w:rsidRDefault="008B19FA" w:rsidP="005E2A8F">
      <w:pPr>
        <w:spacing w:before="240" w:after="240"/>
        <w:rPr>
          <w:rStyle w:val="IntenseEmphasis1"/>
        </w:rPr>
      </w:pPr>
      <w:r w:rsidRPr="00C20DF2">
        <w:t>Speak and Listen</w:t>
      </w:r>
      <w:r w:rsidR="00BA325B">
        <w:br/>
      </w:r>
      <w:r w:rsidR="00377367">
        <w:rPr>
          <w:rStyle w:val="IntenseEmphasis1"/>
        </w:rPr>
        <w:t xml:space="preserve">Phone – </w:t>
      </w:r>
      <w:r w:rsidRPr="00C201D9">
        <w:rPr>
          <w:rStyle w:val="IntenseEmphasis1"/>
        </w:rPr>
        <w:t>1800 555 727</w:t>
      </w:r>
    </w:p>
    <w:p w14:paraId="02BF31AE" w14:textId="57B1808B" w:rsidR="008B19FA" w:rsidRPr="00CD310C" w:rsidRDefault="008B19FA" w:rsidP="005E2A8F">
      <w:pPr>
        <w:spacing w:before="240" w:after="240"/>
        <w:rPr>
          <w:rStyle w:val="Hyperlink"/>
        </w:rPr>
      </w:pPr>
      <w:r>
        <w:t>National Relay Service</w:t>
      </w:r>
      <w:r w:rsidR="00BA325B">
        <w:br/>
      </w:r>
      <w:r w:rsidR="00377367">
        <w:rPr>
          <w:rStyle w:val="IntenseEmphasis1"/>
        </w:rPr>
        <w:t xml:space="preserve">Phone – </w:t>
      </w:r>
      <w:r w:rsidRPr="00C201D9">
        <w:rPr>
          <w:rStyle w:val="IntenseEmphasis1"/>
        </w:rPr>
        <w:t>133 677</w:t>
      </w:r>
      <w:r w:rsidR="00BA325B">
        <w:rPr>
          <w:rStyle w:val="IntenseEmphasis1"/>
        </w:rPr>
        <w:br/>
      </w:r>
      <w:r w:rsidR="00377367">
        <w:rPr>
          <w:rStyle w:val="IntenseEmphasis1"/>
        </w:rPr>
        <w:t xml:space="preserve">Website – </w:t>
      </w:r>
      <w:hyperlink r:id="rId11" w:history="1">
        <w:r w:rsidRPr="00021F06">
          <w:rPr>
            <w:rStyle w:val="Hyperlink"/>
          </w:rPr>
          <w:t>www.relayservice.gov.au</w:t>
        </w:r>
      </w:hyperlink>
      <w:r>
        <w:rPr>
          <w:rStyle w:val="Hyperlink"/>
        </w:rPr>
        <w:t xml:space="preserve"> </w:t>
      </w:r>
    </w:p>
    <w:p w14:paraId="3548C96E" w14:textId="77777777" w:rsidR="00377367" w:rsidRDefault="00377367" w:rsidP="005E2A8F">
      <w:pPr>
        <w:spacing w:before="240" w:after="240"/>
        <w:rPr>
          <w:rFonts w:cs="Times New Roman"/>
          <w:b/>
          <w:bCs/>
          <w:color w:val="6B2976"/>
          <w:sz w:val="32"/>
          <w:szCs w:val="32"/>
          <w:lang w:eastAsia="x-none"/>
        </w:rPr>
      </w:pPr>
      <w:bookmarkStart w:id="115" w:name="_Toc43391452"/>
      <w:bookmarkStart w:id="116" w:name="_Toc43391515"/>
      <w:bookmarkStart w:id="117" w:name="_Toc73372417"/>
      <w:r>
        <w:br w:type="page"/>
      </w:r>
    </w:p>
    <w:p w14:paraId="45C3C10D" w14:textId="0AC4A709" w:rsidR="008928D5" w:rsidRPr="00222B97" w:rsidRDefault="008928D5" w:rsidP="005E2A8F">
      <w:pPr>
        <w:pStyle w:val="Heading2"/>
        <w:spacing w:before="240" w:after="240"/>
      </w:pPr>
      <w:r>
        <w:lastRenderedPageBreak/>
        <w:t>Wor</w:t>
      </w:r>
      <w:r w:rsidRPr="00C65783">
        <w:t>d li</w:t>
      </w:r>
      <w:r>
        <w:t>st</w:t>
      </w:r>
      <w:bookmarkEnd w:id="115"/>
      <w:bookmarkEnd w:id="116"/>
      <w:bookmarkEnd w:id="117"/>
    </w:p>
    <w:p w14:paraId="49D2D4A2" w14:textId="77777777" w:rsidR="008B19FA" w:rsidRPr="00A503EA" w:rsidRDefault="008B19FA" w:rsidP="005E2A8F">
      <w:pPr>
        <w:spacing w:before="240" w:after="240"/>
        <w:rPr>
          <w:rStyle w:val="Strong"/>
        </w:rPr>
      </w:pPr>
      <w:r w:rsidRPr="00A503EA">
        <w:rPr>
          <w:rStyle w:val="Strong"/>
        </w:rPr>
        <w:t xml:space="preserve">Assistive technology </w:t>
      </w:r>
    </w:p>
    <w:p w14:paraId="38341E9F" w14:textId="77777777" w:rsidR="008B19FA" w:rsidRDefault="008B19FA" w:rsidP="00BA325B">
      <w:r>
        <w:t>Assistive technology can:</w:t>
      </w:r>
    </w:p>
    <w:p w14:paraId="42879673" w14:textId="77777777" w:rsidR="008B19FA" w:rsidRDefault="008B19FA" w:rsidP="00BA325B">
      <w:pPr>
        <w:pStyle w:val="ListParagraph"/>
        <w:numPr>
          <w:ilvl w:val="0"/>
          <w:numId w:val="23"/>
        </w:numPr>
        <w:spacing w:before="120" w:after="120"/>
      </w:pPr>
      <w:r>
        <w:t>make it easier to do things</w:t>
      </w:r>
    </w:p>
    <w:p w14:paraId="66A387B3" w14:textId="77777777" w:rsidR="008B19FA" w:rsidRDefault="008B19FA" w:rsidP="00BA325B">
      <w:pPr>
        <w:pStyle w:val="ListParagraph"/>
        <w:numPr>
          <w:ilvl w:val="0"/>
          <w:numId w:val="23"/>
        </w:numPr>
        <w:spacing w:before="120" w:after="120"/>
      </w:pPr>
      <w:r>
        <w:t>keep you safe.</w:t>
      </w:r>
    </w:p>
    <w:p w14:paraId="2A99DAA2" w14:textId="77777777" w:rsidR="008B19FA" w:rsidRDefault="008B19FA" w:rsidP="00BA325B">
      <w:r>
        <w:t>Assistive technology might be:</w:t>
      </w:r>
    </w:p>
    <w:p w14:paraId="6B655550" w14:textId="77777777" w:rsidR="008B19FA" w:rsidRDefault="008B19FA" w:rsidP="00BA325B">
      <w:pPr>
        <w:pStyle w:val="ListParagraph"/>
        <w:numPr>
          <w:ilvl w:val="0"/>
          <w:numId w:val="23"/>
        </w:numPr>
        <w:spacing w:before="120" w:after="120"/>
      </w:pPr>
      <w:r>
        <w:t>an aid or piece of equipment</w:t>
      </w:r>
    </w:p>
    <w:p w14:paraId="2986BD73" w14:textId="77777777" w:rsidR="008B19FA" w:rsidRPr="00A503EA" w:rsidRDefault="008B19FA" w:rsidP="00BA325B">
      <w:pPr>
        <w:pStyle w:val="ListParagraph"/>
        <w:numPr>
          <w:ilvl w:val="0"/>
          <w:numId w:val="23"/>
        </w:numPr>
        <w:spacing w:before="120" w:after="120"/>
        <w:rPr>
          <w:rStyle w:val="Strong"/>
          <w:b w:val="0"/>
          <w:bCs w:val="0"/>
        </w:rPr>
      </w:pPr>
      <w:r>
        <w:t>a system to use.</w:t>
      </w:r>
    </w:p>
    <w:p w14:paraId="311EA119" w14:textId="77777777" w:rsidR="008B19FA" w:rsidRDefault="008B19FA" w:rsidP="00BA325B">
      <w:pPr>
        <w:spacing w:before="360"/>
        <w:rPr>
          <w:rStyle w:val="Strong"/>
        </w:rPr>
      </w:pPr>
      <w:r>
        <w:rPr>
          <w:rStyle w:val="Strong"/>
        </w:rPr>
        <w:t>Consistent</w:t>
      </w:r>
    </w:p>
    <w:p w14:paraId="7F16F805" w14:textId="77777777" w:rsidR="008B19FA" w:rsidRPr="00A47051" w:rsidRDefault="008B19FA" w:rsidP="00BA325B">
      <w:r>
        <w:t>When something is consistent, it is done the same way every time.</w:t>
      </w:r>
    </w:p>
    <w:p w14:paraId="2F35E402" w14:textId="77777777" w:rsidR="008B19FA" w:rsidRPr="00A503EA" w:rsidRDefault="008B19FA" w:rsidP="00BA325B">
      <w:pPr>
        <w:spacing w:before="360"/>
        <w:rPr>
          <w:rStyle w:val="Strong"/>
        </w:rPr>
      </w:pPr>
      <w:r w:rsidRPr="00A503EA">
        <w:rPr>
          <w:rStyle w:val="Strong"/>
        </w:rPr>
        <w:t xml:space="preserve">Fixed budget </w:t>
      </w:r>
    </w:p>
    <w:p w14:paraId="4178F4DF" w14:textId="6862B864" w:rsidR="008B19FA" w:rsidRPr="00F84C6E" w:rsidRDefault="008B19FA" w:rsidP="00BA325B">
      <w:pPr>
        <w:rPr>
          <w:rStyle w:val="Strong"/>
        </w:rPr>
      </w:pPr>
      <w:r w:rsidRPr="00837432">
        <w:t xml:space="preserve">A fixed budget is funding for </w:t>
      </w:r>
      <w:r>
        <w:t xml:space="preserve">certain </w:t>
      </w:r>
      <w:r w:rsidRPr="00837432">
        <w:t>supports only.</w:t>
      </w:r>
    </w:p>
    <w:p w14:paraId="5856E82D" w14:textId="77777777" w:rsidR="008B19FA" w:rsidRPr="00F84C6E" w:rsidRDefault="008B19FA" w:rsidP="00BA325B">
      <w:pPr>
        <w:spacing w:before="360"/>
        <w:rPr>
          <w:rStyle w:val="Strong"/>
        </w:rPr>
      </w:pPr>
      <w:r w:rsidRPr="00F84C6E">
        <w:rPr>
          <w:rStyle w:val="Strong"/>
        </w:rPr>
        <w:t>Flexible</w:t>
      </w:r>
    </w:p>
    <w:p w14:paraId="1915E609" w14:textId="77777777" w:rsidR="008B19FA" w:rsidRDefault="008B19FA" w:rsidP="00BA325B">
      <w:pPr>
        <w:rPr>
          <w:rStyle w:val="Strong"/>
        </w:rPr>
      </w:pPr>
      <w:r>
        <w:t xml:space="preserve">When something is </w:t>
      </w:r>
      <w:r w:rsidRPr="0049248C">
        <w:rPr>
          <w:rStyle w:val="Strong"/>
          <w:b w:val="0"/>
          <w:bCs w:val="0"/>
        </w:rPr>
        <w:t>flexible</w:t>
      </w:r>
      <w:r w:rsidRPr="00F93600">
        <w:t>, it means you can use it in different ways.</w:t>
      </w:r>
    </w:p>
    <w:p w14:paraId="78269905" w14:textId="77777777" w:rsidR="008B19FA" w:rsidRPr="00A503EA" w:rsidRDefault="008B19FA" w:rsidP="00BA325B">
      <w:pPr>
        <w:spacing w:before="360"/>
        <w:rPr>
          <w:rStyle w:val="Strong"/>
        </w:rPr>
      </w:pPr>
      <w:r w:rsidRPr="00A503EA">
        <w:rPr>
          <w:rStyle w:val="Strong"/>
        </w:rPr>
        <w:t xml:space="preserve">Flexible budget </w:t>
      </w:r>
    </w:p>
    <w:p w14:paraId="7BC94608" w14:textId="77777777" w:rsidR="008B19FA" w:rsidRPr="00F84C6E" w:rsidRDefault="008B19FA" w:rsidP="00BA325B">
      <w:pPr>
        <w:rPr>
          <w:rStyle w:val="Strong"/>
        </w:rPr>
      </w:pPr>
      <w:r>
        <w:t>A flexible budget is funding you can use for the different types of supports and services you need.</w:t>
      </w:r>
    </w:p>
    <w:p w14:paraId="73908C6D" w14:textId="77777777" w:rsidR="008B19FA" w:rsidRDefault="008B19FA" w:rsidP="00BA325B">
      <w:pPr>
        <w:spacing w:before="360"/>
        <w:rPr>
          <w:rStyle w:val="Strong"/>
        </w:rPr>
      </w:pPr>
      <w:r>
        <w:rPr>
          <w:rStyle w:val="Strong"/>
        </w:rPr>
        <w:t>F</w:t>
      </w:r>
      <w:r w:rsidRPr="00ED5053">
        <w:rPr>
          <w:rStyle w:val="Strong"/>
        </w:rPr>
        <w:t>unctional capacity</w:t>
      </w:r>
    </w:p>
    <w:p w14:paraId="0B68249E" w14:textId="77777777" w:rsidR="008B19FA" w:rsidRDefault="008B19FA" w:rsidP="00BA325B">
      <w:r>
        <w:t>Your functional capacity is:</w:t>
      </w:r>
    </w:p>
    <w:p w14:paraId="35516DFB" w14:textId="77777777" w:rsidR="008B19FA" w:rsidRDefault="008B19FA" w:rsidP="00BA325B">
      <w:pPr>
        <w:pStyle w:val="ListParagraph"/>
        <w:numPr>
          <w:ilvl w:val="0"/>
          <w:numId w:val="4"/>
        </w:numPr>
        <w:spacing w:before="120" w:after="120"/>
        <w:ind w:left="714" w:hanging="357"/>
      </w:pPr>
      <w:r>
        <w:t>your ability to do something</w:t>
      </w:r>
    </w:p>
    <w:p w14:paraId="0FF512F3" w14:textId="77777777" w:rsidR="008B19FA" w:rsidRDefault="008B19FA" w:rsidP="00BA325B">
      <w:pPr>
        <w:pStyle w:val="ListParagraph"/>
        <w:numPr>
          <w:ilvl w:val="0"/>
          <w:numId w:val="4"/>
        </w:numPr>
        <w:spacing w:before="120" w:after="120"/>
        <w:ind w:left="714" w:hanging="357"/>
      </w:pPr>
      <w:r>
        <w:t>the skills you have</w:t>
      </w:r>
    </w:p>
    <w:p w14:paraId="47E4A2CF" w14:textId="77777777" w:rsidR="008B19FA" w:rsidRPr="00A47051" w:rsidRDefault="008B19FA" w:rsidP="00BA325B">
      <w:pPr>
        <w:pStyle w:val="ListParagraph"/>
        <w:numPr>
          <w:ilvl w:val="0"/>
          <w:numId w:val="4"/>
        </w:numPr>
        <w:spacing w:before="120" w:after="120"/>
        <w:ind w:left="714" w:hanging="357"/>
      </w:pPr>
      <w:r>
        <w:t>how you manage everyday life.</w:t>
      </w:r>
    </w:p>
    <w:p w14:paraId="2946B153" w14:textId="77777777" w:rsidR="008B19FA" w:rsidRDefault="008B19FA" w:rsidP="00BA325B">
      <w:pPr>
        <w:spacing w:before="360"/>
      </w:pPr>
      <w:r w:rsidRPr="0029432A">
        <w:rPr>
          <w:rStyle w:val="Strong"/>
        </w:rPr>
        <w:lastRenderedPageBreak/>
        <w:t>Independent assessment</w:t>
      </w:r>
      <w:r w:rsidRPr="006B3574">
        <w:t xml:space="preserve"> </w:t>
      </w:r>
    </w:p>
    <w:p w14:paraId="180D73A1" w14:textId="5089B0AE" w:rsidR="008B19FA" w:rsidRDefault="008B19FA" w:rsidP="00BA325B">
      <w:r w:rsidRPr="00F84C6E">
        <w:t>Independent assessments</w:t>
      </w:r>
      <w:r w:rsidRPr="006B3574">
        <w:t xml:space="preserve"> are a new way for the NDIA to get </w:t>
      </w:r>
      <w:r w:rsidR="00C2100B">
        <w:br/>
      </w:r>
      <w:r w:rsidRPr="006B3574">
        <w:t>information about:</w:t>
      </w:r>
    </w:p>
    <w:p w14:paraId="57199CFC" w14:textId="77777777" w:rsidR="008B19FA" w:rsidRDefault="008B19FA" w:rsidP="00BA325B">
      <w:pPr>
        <w:pStyle w:val="ListParagraph"/>
        <w:numPr>
          <w:ilvl w:val="0"/>
          <w:numId w:val="38"/>
        </w:numPr>
        <w:spacing w:before="120" w:after="120"/>
      </w:pPr>
      <w:r>
        <w:t>how your disability affects your life</w:t>
      </w:r>
    </w:p>
    <w:p w14:paraId="0CA863EA" w14:textId="77777777" w:rsidR="008B19FA" w:rsidRPr="00F84C6E" w:rsidRDefault="008B19FA" w:rsidP="00BA325B">
      <w:pPr>
        <w:pStyle w:val="ListParagraph"/>
        <w:numPr>
          <w:ilvl w:val="0"/>
          <w:numId w:val="38"/>
        </w:numPr>
        <w:spacing w:before="120" w:after="120"/>
        <w:rPr>
          <w:rStyle w:val="Strong"/>
          <w:b w:val="0"/>
          <w:bCs w:val="0"/>
        </w:rPr>
      </w:pPr>
      <w:r>
        <w:t>what supports you need from the NDIS.</w:t>
      </w:r>
    </w:p>
    <w:p w14:paraId="330DBEDB" w14:textId="77777777" w:rsidR="008B19FA" w:rsidRDefault="008B19FA" w:rsidP="00BA325B">
      <w:pPr>
        <w:spacing w:before="360"/>
        <w:rPr>
          <w:rStyle w:val="Strong"/>
        </w:rPr>
      </w:pPr>
      <w:r>
        <w:rPr>
          <w:rStyle w:val="Strong"/>
        </w:rPr>
        <w:t>NDIA Planner</w:t>
      </w:r>
    </w:p>
    <w:p w14:paraId="315FAFE6" w14:textId="3A33C0E8" w:rsidR="008B19FA" w:rsidRPr="00A13E25" w:rsidRDefault="008B19FA" w:rsidP="00BA325B">
      <w:r>
        <w:t>An NDIA Planner is someone who makes new NDIS plans.</w:t>
      </w:r>
    </w:p>
    <w:p w14:paraId="3EEBEA50" w14:textId="77777777" w:rsidR="008B19FA" w:rsidRPr="009C685D" w:rsidRDefault="008B19FA" w:rsidP="00BA325B">
      <w:pPr>
        <w:spacing w:before="360"/>
        <w:rPr>
          <w:rStyle w:val="Strong"/>
        </w:rPr>
      </w:pPr>
      <w:r w:rsidRPr="009C685D">
        <w:rPr>
          <w:rStyle w:val="Strong"/>
        </w:rPr>
        <w:t xml:space="preserve">NDIS Act </w:t>
      </w:r>
    </w:p>
    <w:p w14:paraId="7B88DE25" w14:textId="3513D2D9" w:rsidR="008B19FA" w:rsidRPr="006565B7" w:rsidRDefault="008B19FA" w:rsidP="00BA325B">
      <w:pPr>
        <w:rPr>
          <w:rStyle w:val="Strong"/>
        </w:rPr>
      </w:pPr>
      <w:r>
        <w:t>The NDIS Act is a law that explains how the NDIS works.</w:t>
      </w:r>
    </w:p>
    <w:p w14:paraId="4CBF1E89" w14:textId="77777777" w:rsidR="008B19FA" w:rsidRDefault="008B19FA" w:rsidP="00BA325B">
      <w:pPr>
        <w:spacing w:before="360"/>
        <w:rPr>
          <w:rStyle w:val="Strong"/>
        </w:rPr>
      </w:pPr>
      <w:r w:rsidRPr="006565B7">
        <w:rPr>
          <w:rStyle w:val="Strong"/>
        </w:rPr>
        <w:t>NDIS</w:t>
      </w:r>
      <w:r w:rsidRPr="00CB6792">
        <w:t xml:space="preserve"> </w:t>
      </w:r>
      <w:r w:rsidRPr="006565B7">
        <w:rPr>
          <w:rStyle w:val="Strong"/>
        </w:rPr>
        <w:t>funding</w:t>
      </w:r>
    </w:p>
    <w:p w14:paraId="5B035997" w14:textId="77777777" w:rsidR="008B19FA" w:rsidRPr="00A47051" w:rsidRDefault="008B19FA" w:rsidP="00BA325B">
      <w:r w:rsidRPr="008B5BF1">
        <w:t>NDIS funding is the money from your plan that pays for the supports and services you need.</w:t>
      </w:r>
    </w:p>
    <w:p w14:paraId="2A90DE4F" w14:textId="77777777" w:rsidR="008B19FA" w:rsidRDefault="008B19FA" w:rsidP="00BA325B">
      <w:pPr>
        <w:spacing w:before="360"/>
        <w:rPr>
          <w:rStyle w:val="Strong"/>
        </w:rPr>
      </w:pPr>
      <w:r w:rsidRPr="00ED5053">
        <w:rPr>
          <w:rStyle w:val="Strong"/>
        </w:rPr>
        <w:t>NDIS plan</w:t>
      </w:r>
    </w:p>
    <w:p w14:paraId="12AD381F" w14:textId="77777777" w:rsidR="008B19FA" w:rsidRDefault="008B19FA" w:rsidP="00BA325B">
      <w:r w:rsidRPr="00EF7580">
        <w:t>A NDIS plan is a document that includes information about:</w:t>
      </w:r>
    </w:p>
    <w:p w14:paraId="1A4EB250" w14:textId="77777777" w:rsidR="008B19FA" w:rsidRDefault="008B19FA" w:rsidP="00BA325B">
      <w:pPr>
        <w:pStyle w:val="ListParagraph"/>
        <w:numPr>
          <w:ilvl w:val="0"/>
          <w:numId w:val="20"/>
        </w:numPr>
        <w:spacing w:before="120" w:after="120"/>
      </w:pPr>
      <w:r>
        <w:t>you and your goals</w:t>
      </w:r>
    </w:p>
    <w:p w14:paraId="581B719D" w14:textId="77777777" w:rsidR="008B19FA" w:rsidRDefault="008B19FA" w:rsidP="00BA325B">
      <w:pPr>
        <w:pStyle w:val="ListParagraph"/>
        <w:numPr>
          <w:ilvl w:val="0"/>
          <w:numId w:val="20"/>
        </w:numPr>
        <w:spacing w:before="120" w:after="120"/>
      </w:pPr>
      <w:r>
        <w:t>what support you have now</w:t>
      </w:r>
    </w:p>
    <w:p w14:paraId="2FE289F9" w14:textId="77777777" w:rsidR="008B19FA" w:rsidRDefault="008B19FA" w:rsidP="00BA325B">
      <w:pPr>
        <w:pStyle w:val="ListParagraph"/>
        <w:numPr>
          <w:ilvl w:val="0"/>
          <w:numId w:val="20"/>
        </w:numPr>
        <w:spacing w:before="120" w:after="120"/>
      </w:pPr>
      <w:r>
        <w:t>what support you need</w:t>
      </w:r>
    </w:p>
    <w:p w14:paraId="20D3EB8D" w14:textId="77777777" w:rsidR="008B19FA" w:rsidRPr="00A47051" w:rsidRDefault="008B19FA" w:rsidP="00BA325B">
      <w:pPr>
        <w:pStyle w:val="ListParagraph"/>
        <w:numPr>
          <w:ilvl w:val="0"/>
          <w:numId w:val="20"/>
        </w:numPr>
        <w:spacing w:before="120" w:after="120"/>
      </w:pPr>
      <w:r>
        <w:t>the funding the NDIS will give you.</w:t>
      </w:r>
    </w:p>
    <w:p w14:paraId="7D004EBE" w14:textId="77777777" w:rsidR="008B19FA" w:rsidRPr="003302A1" w:rsidRDefault="008B19FA" w:rsidP="00BA325B">
      <w:pPr>
        <w:spacing w:before="360"/>
        <w:rPr>
          <w:rStyle w:val="Strong"/>
        </w:rPr>
      </w:pPr>
      <w:r w:rsidRPr="003302A1">
        <w:rPr>
          <w:rStyle w:val="Strong"/>
        </w:rPr>
        <w:t xml:space="preserve">Personalised budget </w:t>
      </w:r>
    </w:p>
    <w:p w14:paraId="0FD9DD04" w14:textId="62D83E68" w:rsidR="008B19FA" w:rsidRPr="00A47051" w:rsidRDefault="008B19FA" w:rsidP="00BA325B">
      <w:r>
        <w:t>Personalised budgets are a new way to help us work out how much funding you will get in your plan.</w:t>
      </w:r>
    </w:p>
    <w:p w14:paraId="6182EDC4" w14:textId="1FE69241" w:rsidR="00EC31C6" w:rsidRDefault="008B19FA" w:rsidP="00BA325B">
      <w:pPr>
        <w:spacing w:before="480" w:after="240"/>
        <w:rPr>
          <w:lang w:val="en-US"/>
        </w:rPr>
      </w:pPr>
      <w:r w:rsidRPr="00082754">
        <w:rPr>
          <w:sz w:val="24"/>
          <w:szCs w:val="24"/>
        </w:rPr>
        <w:t>The Information Access Group cre</w:t>
      </w:r>
      <w:r w:rsidRPr="00082754">
        <w:rPr>
          <w:rStyle w:val="EndnoteTextChar"/>
        </w:rPr>
        <w:t xml:space="preserve">ated this </w:t>
      </w:r>
      <w:r w:rsidR="00377367">
        <w:rPr>
          <w:rStyle w:val="EndnoteTextChar"/>
        </w:rPr>
        <w:t xml:space="preserve">text-only </w:t>
      </w:r>
      <w:r w:rsidRPr="00082754">
        <w:rPr>
          <w:rStyle w:val="EndnoteTextChar"/>
        </w:rPr>
        <w:t>Easy Read documen</w:t>
      </w:r>
      <w:r w:rsidR="00377367">
        <w:rPr>
          <w:rStyle w:val="EndnoteTextChar"/>
        </w:rPr>
        <w:t>t</w:t>
      </w:r>
      <w:r w:rsidRPr="00082754">
        <w:rPr>
          <w:sz w:val="24"/>
          <w:szCs w:val="24"/>
        </w:rPr>
        <w:t xml:space="preserve">. For any enquiries, please visit </w:t>
      </w:r>
      <w:hyperlink r:id="rId12" w:history="1">
        <w:r w:rsidRPr="00082754">
          <w:rPr>
            <w:rStyle w:val="Hyperlink"/>
            <w:sz w:val="24"/>
            <w:szCs w:val="24"/>
          </w:rPr>
          <w:t>www.informationaccessgroup.com</w:t>
        </w:r>
      </w:hyperlink>
      <w:r w:rsidRPr="00082754">
        <w:rPr>
          <w:sz w:val="24"/>
          <w:szCs w:val="24"/>
        </w:rPr>
        <w:t xml:space="preserve">. Quote job number </w:t>
      </w:r>
      <w:r>
        <w:rPr>
          <w:sz w:val="24"/>
          <w:szCs w:val="24"/>
        </w:rPr>
        <w:t>3915</w:t>
      </w:r>
      <w:bookmarkEnd w:id="94"/>
      <w:bookmarkEnd w:id="95"/>
    </w:p>
    <w:sectPr w:rsidR="00EC31C6" w:rsidSect="00E310D5">
      <w:footerReference w:type="default" r:id="rId13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F494" w14:textId="77777777" w:rsidR="00812A7B" w:rsidRDefault="00812A7B" w:rsidP="00134CC3">
      <w:pPr>
        <w:spacing w:before="0" w:after="0" w:line="240" w:lineRule="auto"/>
      </w:pPr>
      <w:r>
        <w:separator/>
      </w:r>
    </w:p>
    <w:p w14:paraId="4F0D6E80" w14:textId="77777777" w:rsidR="00812A7B" w:rsidRDefault="00812A7B"/>
  </w:endnote>
  <w:endnote w:type="continuationSeparator" w:id="0">
    <w:p w14:paraId="17E5BF45" w14:textId="77777777" w:rsidR="00812A7B" w:rsidRDefault="00812A7B" w:rsidP="00134CC3">
      <w:pPr>
        <w:spacing w:before="0" w:after="0" w:line="240" w:lineRule="auto"/>
      </w:pPr>
      <w:r>
        <w:continuationSeparator/>
      </w:r>
    </w:p>
    <w:p w14:paraId="4D0CD6AB" w14:textId="77777777" w:rsidR="00812A7B" w:rsidRDefault="00812A7B"/>
  </w:endnote>
  <w:endnote w:type="continuationNotice" w:id="1">
    <w:p w14:paraId="444A922A" w14:textId="77777777" w:rsidR="00812A7B" w:rsidRDefault="00812A7B">
      <w:pPr>
        <w:spacing w:before="0" w:after="0" w:line="240" w:lineRule="auto"/>
      </w:pPr>
    </w:p>
    <w:p w14:paraId="096C340C" w14:textId="77777777" w:rsidR="00812A7B" w:rsidRDefault="00812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color w:val="auto"/>
      </w:rPr>
      <w:id w:val="944736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BEFC" w14:textId="7AF0C01B" w:rsidR="00812A7B" w:rsidRPr="005E2A8F" w:rsidRDefault="005E2A8F" w:rsidP="005E2A8F">
        <w:pPr>
          <w:pStyle w:val="Footer"/>
          <w:jc w:val="cen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5E2A8F">
          <w:rPr>
            <w:noProof w:val="0"/>
            <w:color w:val="auto"/>
          </w:rPr>
          <w:fldChar w:fldCharType="begin"/>
        </w:r>
        <w:r w:rsidRPr="005E2A8F">
          <w:rPr>
            <w:color w:val="auto"/>
          </w:rPr>
          <w:instrText xml:space="preserve"> PAGE   \* MERGEFORMAT </w:instrText>
        </w:r>
        <w:r w:rsidRPr="005E2A8F">
          <w:rPr>
            <w:noProof w:val="0"/>
            <w:color w:val="auto"/>
          </w:rPr>
          <w:fldChar w:fldCharType="separate"/>
        </w:r>
        <w:r w:rsidRPr="005E2A8F">
          <w:rPr>
            <w:color w:val="auto"/>
          </w:rPr>
          <w:t>2</w:t>
        </w:r>
        <w:r w:rsidRPr="005E2A8F">
          <w:rPr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A5EB" w14:textId="77777777" w:rsidR="00812A7B" w:rsidRDefault="00812A7B" w:rsidP="00134CC3">
      <w:pPr>
        <w:spacing w:before="0" w:after="0" w:line="240" w:lineRule="auto"/>
      </w:pPr>
      <w:r>
        <w:separator/>
      </w:r>
    </w:p>
    <w:p w14:paraId="58F94222" w14:textId="77777777" w:rsidR="00812A7B" w:rsidRDefault="00812A7B"/>
  </w:footnote>
  <w:footnote w:type="continuationSeparator" w:id="0">
    <w:p w14:paraId="26F7470B" w14:textId="77777777" w:rsidR="00812A7B" w:rsidRDefault="00812A7B" w:rsidP="00134CC3">
      <w:pPr>
        <w:spacing w:before="0" w:after="0" w:line="240" w:lineRule="auto"/>
      </w:pPr>
      <w:r>
        <w:continuationSeparator/>
      </w:r>
    </w:p>
    <w:p w14:paraId="30345D64" w14:textId="77777777" w:rsidR="00812A7B" w:rsidRDefault="00812A7B"/>
  </w:footnote>
  <w:footnote w:type="continuationNotice" w:id="1">
    <w:p w14:paraId="31B560C7" w14:textId="77777777" w:rsidR="00812A7B" w:rsidRDefault="00812A7B">
      <w:pPr>
        <w:spacing w:before="0" w:after="0" w:line="240" w:lineRule="auto"/>
      </w:pPr>
    </w:p>
    <w:p w14:paraId="3B581640" w14:textId="77777777" w:rsidR="00812A7B" w:rsidRDefault="00812A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0ED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08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C07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0D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66D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6E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AB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2E2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A8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2CB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17BF"/>
    <w:multiLevelType w:val="hybridMultilevel"/>
    <w:tmpl w:val="4244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37D8D"/>
    <w:multiLevelType w:val="hybridMultilevel"/>
    <w:tmpl w:val="FFBEA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0696C"/>
    <w:multiLevelType w:val="hybridMultilevel"/>
    <w:tmpl w:val="0F78F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D382D"/>
    <w:multiLevelType w:val="hybridMultilevel"/>
    <w:tmpl w:val="810C2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414E7"/>
    <w:multiLevelType w:val="hybridMultilevel"/>
    <w:tmpl w:val="27066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4391C"/>
    <w:multiLevelType w:val="hybridMultilevel"/>
    <w:tmpl w:val="6F381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061B4"/>
    <w:multiLevelType w:val="hybridMultilevel"/>
    <w:tmpl w:val="1EAE7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40902"/>
    <w:multiLevelType w:val="hybridMultilevel"/>
    <w:tmpl w:val="68783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55398"/>
    <w:multiLevelType w:val="hybridMultilevel"/>
    <w:tmpl w:val="6DA8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2E2753C9"/>
    <w:multiLevelType w:val="hybridMultilevel"/>
    <w:tmpl w:val="37A06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7113A"/>
    <w:multiLevelType w:val="hybridMultilevel"/>
    <w:tmpl w:val="9460C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B5461"/>
    <w:multiLevelType w:val="hybridMultilevel"/>
    <w:tmpl w:val="B686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760F3"/>
    <w:multiLevelType w:val="hybridMultilevel"/>
    <w:tmpl w:val="3A04F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70A6C"/>
    <w:multiLevelType w:val="hybridMultilevel"/>
    <w:tmpl w:val="E090A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005FC"/>
    <w:multiLevelType w:val="hybridMultilevel"/>
    <w:tmpl w:val="D6F62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E6E75"/>
    <w:multiLevelType w:val="hybridMultilevel"/>
    <w:tmpl w:val="FE522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44EDA"/>
    <w:multiLevelType w:val="hybridMultilevel"/>
    <w:tmpl w:val="1968E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556"/>
    <w:multiLevelType w:val="hybridMultilevel"/>
    <w:tmpl w:val="6B7E2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A0428"/>
    <w:multiLevelType w:val="hybridMultilevel"/>
    <w:tmpl w:val="368AA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41FAB"/>
    <w:multiLevelType w:val="hybridMultilevel"/>
    <w:tmpl w:val="6F1C2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F7E32"/>
    <w:multiLevelType w:val="hybridMultilevel"/>
    <w:tmpl w:val="645EF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02F4"/>
    <w:multiLevelType w:val="hybridMultilevel"/>
    <w:tmpl w:val="091E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11C4D"/>
    <w:multiLevelType w:val="hybridMultilevel"/>
    <w:tmpl w:val="2B9A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A1763"/>
    <w:multiLevelType w:val="hybridMultilevel"/>
    <w:tmpl w:val="BDC00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D1A55"/>
    <w:multiLevelType w:val="hybridMultilevel"/>
    <w:tmpl w:val="A8183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F4602"/>
    <w:multiLevelType w:val="hybridMultilevel"/>
    <w:tmpl w:val="97681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55CA"/>
    <w:multiLevelType w:val="hybridMultilevel"/>
    <w:tmpl w:val="DE76F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A04FB"/>
    <w:multiLevelType w:val="hybridMultilevel"/>
    <w:tmpl w:val="7B307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0556E"/>
    <w:multiLevelType w:val="hybridMultilevel"/>
    <w:tmpl w:val="64DE1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C3589"/>
    <w:multiLevelType w:val="hybridMultilevel"/>
    <w:tmpl w:val="31EE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A45AE"/>
    <w:multiLevelType w:val="hybridMultilevel"/>
    <w:tmpl w:val="CD54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F6BD6"/>
    <w:multiLevelType w:val="hybridMultilevel"/>
    <w:tmpl w:val="899A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74FBC"/>
    <w:multiLevelType w:val="hybridMultilevel"/>
    <w:tmpl w:val="248A4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F21FA"/>
    <w:multiLevelType w:val="hybridMultilevel"/>
    <w:tmpl w:val="6D54C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39"/>
  </w:num>
  <w:num w:numId="7">
    <w:abstractNumId w:val="32"/>
  </w:num>
  <w:num w:numId="8">
    <w:abstractNumId w:val="13"/>
  </w:num>
  <w:num w:numId="9">
    <w:abstractNumId w:val="24"/>
  </w:num>
  <w:num w:numId="10">
    <w:abstractNumId w:val="17"/>
  </w:num>
  <w:num w:numId="11">
    <w:abstractNumId w:val="15"/>
  </w:num>
  <w:num w:numId="12">
    <w:abstractNumId w:val="11"/>
  </w:num>
  <w:num w:numId="13">
    <w:abstractNumId w:val="41"/>
  </w:num>
  <w:num w:numId="14">
    <w:abstractNumId w:val="18"/>
  </w:num>
  <w:num w:numId="15">
    <w:abstractNumId w:val="27"/>
  </w:num>
  <w:num w:numId="16">
    <w:abstractNumId w:val="21"/>
  </w:num>
  <w:num w:numId="17">
    <w:abstractNumId w:val="12"/>
  </w:num>
  <w:num w:numId="18">
    <w:abstractNumId w:val="43"/>
  </w:num>
  <w:num w:numId="19">
    <w:abstractNumId w:val="42"/>
  </w:num>
  <w:num w:numId="20">
    <w:abstractNumId w:val="23"/>
  </w:num>
  <w:num w:numId="21">
    <w:abstractNumId w:val="16"/>
  </w:num>
  <w:num w:numId="22">
    <w:abstractNumId w:val="44"/>
  </w:num>
  <w:num w:numId="23">
    <w:abstractNumId w:val="3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0"/>
  </w:num>
  <w:num w:numId="35">
    <w:abstractNumId w:val="22"/>
  </w:num>
  <w:num w:numId="36">
    <w:abstractNumId w:val="26"/>
  </w:num>
  <w:num w:numId="37">
    <w:abstractNumId w:val="10"/>
  </w:num>
  <w:num w:numId="38">
    <w:abstractNumId w:val="35"/>
  </w:num>
  <w:num w:numId="39">
    <w:abstractNumId w:val="37"/>
  </w:num>
  <w:num w:numId="40">
    <w:abstractNumId w:val="20"/>
  </w:num>
  <w:num w:numId="41">
    <w:abstractNumId w:val="36"/>
  </w:num>
  <w:num w:numId="42">
    <w:abstractNumId w:val="14"/>
  </w:num>
  <w:num w:numId="43">
    <w:abstractNumId w:val="25"/>
  </w:num>
  <w:num w:numId="44">
    <w:abstractNumId w:val="29"/>
  </w:num>
  <w:num w:numId="4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8192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8080F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0644"/>
    <w:rsid w:val="00011468"/>
    <w:rsid w:val="00011F45"/>
    <w:rsid w:val="0001229D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4F81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3C"/>
    <w:rsid w:val="00061FF6"/>
    <w:rsid w:val="000625EB"/>
    <w:rsid w:val="0006339E"/>
    <w:rsid w:val="000638F0"/>
    <w:rsid w:val="00063CAD"/>
    <w:rsid w:val="00064806"/>
    <w:rsid w:val="00065443"/>
    <w:rsid w:val="00067033"/>
    <w:rsid w:val="00067268"/>
    <w:rsid w:val="000676E6"/>
    <w:rsid w:val="0007048C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7AC"/>
    <w:rsid w:val="00097C02"/>
    <w:rsid w:val="000A0B89"/>
    <w:rsid w:val="000A12ED"/>
    <w:rsid w:val="000A1AC3"/>
    <w:rsid w:val="000A2CA7"/>
    <w:rsid w:val="000A31E6"/>
    <w:rsid w:val="000A3CE0"/>
    <w:rsid w:val="000A5D45"/>
    <w:rsid w:val="000A6160"/>
    <w:rsid w:val="000A6221"/>
    <w:rsid w:val="000A627C"/>
    <w:rsid w:val="000A6AC9"/>
    <w:rsid w:val="000A7480"/>
    <w:rsid w:val="000A767E"/>
    <w:rsid w:val="000B0B85"/>
    <w:rsid w:val="000B1D61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4D76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6FA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0E0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94F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30F"/>
    <w:rsid w:val="00125EE3"/>
    <w:rsid w:val="001264AC"/>
    <w:rsid w:val="00126E41"/>
    <w:rsid w:val="00130994"/>
    <w:rsid w:val="00131635"/>
    <w:rsid w:val="00131BC2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1ED"/>
    <w:rsid w:val="001444CE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40F1"/>
    <w:rsid w:val="0015569B"/>
    <w:rsid w:val="001600B3"/>
    <w:rsid w:val="00160B29"/>
    <w:rsid w:val="001619E4"/>
    <w:rsid w:val="001622F6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8B3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5039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1D1D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194F"/>
    <w:rsid w:val="00211BF2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5DA"/>
    <w:rsid w:val="00241A33"/>
    <w:rsid w:val="00241B01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1987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678EE"/>
    <w:rsid w:val="00270553"/>
    <w:rsid w:val="002705A3"/>
    <w:rsid w:val="00270AB5"/>
    <w:rsid w:val="00270EDB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064C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268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3ECB"/>
    <w:rsid w:val="002B78FD"/>
    <w:rsid w:val="002B7929"/>
    <w:rsid w:val="002B7AA8"/>
    <w:rsid w:val="002C3091"/>
    <w:rsid w:val="002C4196"/>
    <w:rsid w:val="002C5345"/>
    <w:rsid w:val="002C55A6"/>
    <w:rsid w:val="002C5B50"/>
    <w:rsid w:val="002C6664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505"/>
    <w:rsid w:val="0032794B"/>
    <w:rsid w:val="003302A1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859"/>
    <w:rsid w:val="00340BFB"/>
    <w:rsid w:val="0034119D"/>
    <w:rsid w:val="0034139F"/>
    <w:rsid w:val="003424FF"/>
    <w:rsid w:val="003425A0"/>
    <w:rsid w:val="0034375C"/>
    <w:rsid w:val="00343869"/>
    <w:rsid w:val="00343CB8"/>
    <w:rsid w:val="00344601"/>
    <w:rsid w:val="00344D04"/>
    <w:rsid w:val="00345859"/>
    <w:rsid w:val="0034654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491"/>
    <w:rsid w:val="00367F2B"/>
    <w:rsid w:val="00370A3B"/>
    <w:rsid w:val="00370B82"/>
    <w:rsid w:val="003741D2"/>
    <w:rsid w:val="00374300"/>
    <w:rsid w:val="0037449D"/>
    <w:rsid w:val="0037458D"/>
    <w:rsid w:val="00374CB3"/>
    <w:rsid w:val="003763EE"/>
    <w:rsid w:val="003766DC"/>
    <w:rsid w:val="00376BB0"/>
    <w:rsid w:val="00377367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007"/>
    <w:rsid w:val="003A5211"/>
    <w:rsid w:val="003A52BE"/>
    <w:rsid w:val="003A5B1F"/>
    <w:rsid w:val="003A60F0"/>
    <w:rsid w:val="003A776D"/>
    <w:rsid w:val="003B0746"/>
    <w:rsid w:val="003B0C8A"/>
    <w:rsid w:val="003B34BE"/>
    <w:rsid w:val="003B3832"/>
    <w:rsid w:val="003B3ED6"/>
    <w:rsid w:val="003B3F39"/>
    <w:rsid w:val="003B4BA1"/>
    <w:rsid w:val="003B5252"/>
    <w:rsid w:val="003B5B80"/>
    <w:rsid w:val="003B5BD7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3C5D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1F7C"/>
    <w:rsid w:val="003E37CC"/>
    <w:rsid w:val="003E3989"/>
    <w:rsid w:val="003E3DB0"/>
    <w:rsid w:val="003E4FFB"/>
    <w:rsid w:val="003E5C02"/>
    <w:rsid w:val="003E6416"/>
    <w:rsid w:val="003F12F9"/>
    <w:rsid w:val="003F1C1D"/>
    <w:rsid w:val="003F204C"/>
    <w:rsid w:val="003F2481"/>
    <w:rsid w:val="003F24C7"/>
    <w:rsid w:val="003F2984"/>
    <w:rsid w:val="003F3AEC"/>
    <w:rsid w:val="003F426C"/>
    <w:rsid w:val="003F437C"/>
    <w:rsid w:val="003F591E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77A8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5E2C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1E7E"/>
    <w:rsid w:val="00462395"/>
    <w:rsid w:val="00463323"/>
    <w:rsid w:val="0046428D"/>
    <w:rsid w:val="00464AC2"/>
    <w:rsid w:val="0046573B"/>
    <w:rsid w:val="004663DB"/>
    <w:rsid w:val="00466447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248C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079"/>
    <w:rsid w:val="004A176E"/>
    <w:rsid w:val="004A225F"/>
    <w:rsid w:val="004A257D"/>
    <w:rsid w:val="004A2627"/>
    <w:rsid w:val="004A2F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14A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5F4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1B"/>
    <w:rsid w:val="005122B6"/>
    <w:rsid w:val="00513BDC"/>
    <w:rsid w:val="00513F80"/>
    <w:rsid w:val="00514105"/>
    <w:rsid w:val="00514301"/>
    <w:rsid w:val="00514EF1"/>
    <w:rsid w:val="00515070"/>
    <w:rsid w:val="00515399"/>
    <w:rsid w:val="00515AD9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0BFB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301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258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74B"/>
    <w:rsid w:val="00574D3F"/>
    <w:rsid w:val="00574FE4"/>
    <w:rsid w:val="00575907"/>
    <w:rsid w:val="00575BF1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A8B"/>
    <w:rsid w:val="00583D3F"/>
    <w:rsid w:val="00584D66"/>
    <w:rsid w:val="00584EF4"/>
    <w:rsid w:val="00590115"/>
    <w:rsid w:val="005902D1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8F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B80"/>
    <w:rsid w:val="00617AA0"/>
    <w:rsid w:val="0062090B"/>
    <w:rsid w:val="00622022"/>
    <w:rsid w:val="0062234D"/>
    <w:rsid w:val="00622A95"/>
    <w:rsid w:val="00622B26"/>
    <w:rsid w:val="00622F15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0A7"/>
    <w:rsid w:val="0063474E"/>
    <w:rsid w:val="00634A87"/>
    <w:rsid w:val="00634CBD"/>
    <w:rsid w:val="006355FB"/>
    <w:rsid w:val="00636F9D"/>
    <w:rsid w:val="00636FFA"/>
    <w:rsid w:val="00637271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4522"/>
    <w:rsid w:val="00655012"/>
    <w:rsid w:val="0065516B"/>
    <w:rsid w:val="006565B7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16"/>
    <w:rsid w:val="00681663"/>
    <w:rsid w:val="00681D9F"/>
    <w:rsid w:val="0068273B"/>
    <w:rsid w:val="00683057"/>
    <w:rsid w:val="0068422D"/>
    <w:rsid w:val="00684D62"/>
    <w:rsid w:val="006852B7"/>
    <w:rsid w:val="00685574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0DB1"/>
    <w:rsid w:val="006A1E66"/>
    <w:rsid w:val="006A2B35"/>
    <w:rsid w:val="006A34BF"/>
    <w:rsid w:val="006A3B43"/>
    <w:rsid w:val="006A4108"/>
    <w:rsid w:val="006A4249"/>
    <w:rsid w:val="006A4475"/>
    <w:rsid w:val="006A50B3"/>
    <w:rsid w:val="006A5728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082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13"/>
    <w:rsid w:val="007354AA"/>
    <w:rsid w:val="00735596"/>
    <w:rsid w:val="00735A63"/>
    <w:rsid w:val="007361CD"/>
    <w:rsid w:val="007363F4"/>
    <w:rsid w:val="0073640F"/>
    <w:rsid w:val="00737409"/>
    <w:rsid w:val="00737802"/>
    <w:rsid w:val="00737B46"/>
    <w:rsid w:val="007407B9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BF5"/>
    <w:rsid w:val="00787DC3"/>
    <w:rsid w:val="007901A8"/>
    <w:rsid w:val="00791498"/>
    <w:rsid w:val="007914E8"/>
    <w:rsid w:val="00791A92"/>
    <w:rsid w:val="00792209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49C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071E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56F1"/>
    <w:rsid w:val="008068B2"/>
    <w:rsid w:val="00806C69"/>
    <w:rsid w:val="00810159"/>
    <w:rsid w:val="0081027F"/>
    <w:rsid w:val="00810468"/>
    <w:rsid w:val="00810F0F"/>
    <w:rsid w:val="0081128E"/>
    <w:rsid w:val="00811FC6"/>
    <w:rsid w:val="00812A7B"/>
    <w:rsid w:val="00813000"/>
    <w:rsid w:val="00814F54"/>
    <w:rsid w:val="008152B5"/>
    <w:rsid w:val="00815653"/>
    <w:rsid w:val="00815CED"/>
    <w:rsid w:val="008176E0"/>
    <w:rsid w:val="00817C1E"/>
    <w:rsid w:val="00817F79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28D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47C51"/>
    <w:rsid w:val="00850665"/>
    <w:rsid w:val="00852DCF"/>
    <w:rsid w:val="00852E7F"/>
    <w:rsid w:val="00853325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CA"/>
    <w:rsid w:val="00864565"/>
    <w:rsid w:val="00864BAE"/>
    <w:rsid w:val="00864C77"/>
    <w:rsid w:val="00865716"/>
    <w:rsid w:val="00866612"/>
    <w:rsid w:val="00871A17"/>
    <w:rsid w:val="00871A9E"/>
    <w:rsid w:val="008725EA"/>
    <w:rsid w:val="00872925"/>
    <w:rsid w:val="00873095"/>
    <w:rsid w:val="008732D5"/>
    <w:rsid w:val="0087336D"/>
    <w:rsid w:val="00873791"/>
    <w:rsid w:val="00874721"/>
    <w:rsid w:val="008748B2"/>
    <w:rsid w:val="00874D46"/>
    <w:rsid w:val="0087637B"/>
    <w:rsid w:val="00877A40"/>
    <w:rsid w:val="008806D0"/>
    <w:rsid w:val="0088080F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517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9FA"/>
    <w:rsid w:val="008B1E73"/>
    <w:rsid w:val="008B2605"/>
    <w:rsid w:val="008B32F5"/>
    <w:rsid w:val="008B3A24"/>
    <w:rsid w:val="008B4330"/>
    <w:rsid w:val="008B5448"/>
    <w:rsid w:val="008B5BF1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B35"/>
    <w:rsid w:val="008C4DF4"/>
    <w:rsid w:val="008C5A7D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1DB3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27FA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4579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08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6C8"/>
    <w:rsid w:val="009377D7"/>
    <w:rsid w:val="009402B2"/>
    <w:rsid w:val="0094137F"/>
    <w:rsid w:val="00941718"/>
    <w:rsid w:val="0094218B"/>
    <w:rsid w:val="00944122"/>
    <w:rsid w:val="00944126"/>
    <w:rsid w:val="00944DD3"/>
    <w:rsid w:val="00945D37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67F14"/>
    <w:rsid w:val="00970061"/>
    <w:rsid w:val="00970AB5"/>
    <w:rsid w:val="0097127B"/>
    <w:rsid w:val="009716C5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0B3B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2F49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3BC5"/>
    <w:rsid w:val="009C4106"/>
    <w:rsid w:val="009C5D0B"/>
    <w:rsid w:val="009C685D"/>
    <w:rsid w:val="009C6CC7"/>
    <w:rsid w:val="009C775F"/>
    <w:rsid w:val="009D00BE"/>
    <w:rsid w:val="009D031E"/>
    <w:rsid w:val="009D5D3D"/>
    <w:rsid w:val="009D63D6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2E5D"/>
    <w:rsid w:val="009E30AA"/>
    <w:rsid w:val="009E3FBF"/>
    <w:rsid w:val="009E4241"/>
    <w:rsid w:val="009E609C"/>
    <w:rsid w:val="009E69CC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1A84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2B0D"/>
    <w:rsid w:val="00A13482"/>
    <w:rsid w:val="00A13E25"/>
    <w:rsid w:val="00A1457C"/>
    <w:rsid w:val="00A145F2"/>
    <w:rsid w:val="00A1485A"/>
    <w:rsid w:val="00A15079"/>
    <w:rsid w:val="00A15287"/>
    <w:rsid w:val="00A15641"/>
    <w:rsid w:val="00A17A35"/>
    <w:rsid w:val="00A2185F"/>
    <w:rsid w:val="00A21E9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BEE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A07"/>
    <w:rsid w:val="00A463EC"/>
    <w:rsid w:val="00A47051"/>
    <w:rsid w:val="00A474BD"/>
    <w:rsid w:val="00A47539"/>
    <w:rsid w:val="00A478ED"/>
    <w:rsid w:val="00A47E20"/>
    <w:rsid w:val="00A503EA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AF4"/>
    <w:rsid w:val="00A73CED"/>
    <w:rsid w:val="00A73D3F"/>
    <w:rsid w:val="00A73DB8"/>
    <w:rsid w:val="00A73F23"/>
    <w:rsid w:val="00A74A74"/>
    <w:rsid w:val="00A74CBF"/>
    <w:rsid w:val="00A75359"/>
    <w:rsid w:val="00A755EB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C42"/>
    <w:rsid w:val="00AA6D01"/>
    <w:rsid w:val="00AA7A88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023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6DC8"/>
    <w:rsid w:val="00AE71A7"/>
    <w:rsid w:val="00AE737C"/>
    <w:rsid w:val="00AE7C3E"/>
    <w:rsid w:val="00AE7D44"/>
    <w:rsid w:val="00AF236B"/>
    <w:rsid w:val="00AF298F"/>
    <w:rsid w:val="00AF4CF0"/>
    <w:rsid w:val="00AF65E8"/>
    <w:rsid w:val="00AF66A7"/>
    <w:rsid w:val="00AF6844"/>
    <w:rsid w:val="00AF70DE"/>
    <w:rsid w:val="00AF7FE2"/>
    <w:rsid w:val="00B0006E"/>
    <w:rsid w:val="00B00351"/>
    <w:rsid w:val="00B00801"/>
    <w:rsid w:val="00B01A0A"/>
    <w:rsid w:val="00B01D10"/>
    <w:rsid w:val="00B01DB4"/>
    <w:rsid w:val="00B027D8"/>
    <w:rsid w:val="00B03804"/>
    <w:rsid w:val="00B05872"/>
    <w:rsid w:val="00B05934"/>
    <w:rsid w:val="00B059CC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275FC"/>
    <w:rsid w:val="00B30DAC"/>
    <w:rsid w:val="00B316EE"/>
    <w:rsid w:val="00B31B59"/>
    <w:rsid w:val="00B3234D"/>
    <w:rsid w:val="00B3258F"/>
    <w:rsid w:val="00B327C2"/>
    <w:rsid w:val="00B3292E"/>
    <w:rsid w:val="00B32AA0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3AFE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1C6"/>
    <w:rsid w:val="00B8325E"/>
    <w:rsid w:val="00B839DD"/>
    <w:rsid w:val="00B84AD2"/>
    <w:rsid w:val="00B85B76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0E9"/>
    <w:rsid w:val="00BA21F3"/>
    <w:rsid w:val="00BA325B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474B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D783A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D2F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0B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0FAF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30F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158C"/>
    <w:rsid w:val="00C823BE"/>
    <w:rsid w:val="00C82446"/>
    <w:rsid w:val="00C82FF6"/>
    <w:rsid w:val="00C8316C"/>
    <w:rsid w:val="00C8377B"/>
    <w:rsid w:val="00C85047"/>
    <w:rsid w:val="00C85BE5"/>
    <w:rsid w:val="00C864AA"/>
    <w:rsid w:val="00C86B56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2CA4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C6610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8A8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6CD1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6FBB"/>
    <w:rsid w:val="00D0708F"/>
    <w:rsid w:val="00D07180"/>
    <w:rsid w:val="00D07945"/>
    <w:rsid w:val="00D10A12"/>
    <w:rsid w:val="00D11D5E"/>
    <w:rsid w:val="00D1201A"/>
    <w:rsid w:val="00D1222C"/>
    <w:rsid w:val="00D136C9"/>
    <w:rsid w:val="00D140AD"/>
    <w:rsid w:val="00D1670F"/>
    <w:rsid w:val="00D179E8"/>
    <w:rsid w:val="00D20935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CF9"/>
    <w:rsid w:val="00D30943"/>
    <w:rsid w:val="00D3321D"/>
    <w:rsid w:val="00D34A2A"/>
    <w:rsid w:val="00D34DED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1C26"/>
    <w:rsid w:val="00D5206A"/>
    <w:rsid w:val="00D52764"/>
    <w:rsid w:val="00D5326D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EE9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770F5"/>
    <w:rsid w:val="00D8040C"/>
    <w:rsid w:val="00D809FB"/>
    <w:rsid w:val="00D819EC"/>
    <w:rsid w:val="00D81F31"/>
    <w:rsid w:val="00D82628"/>
    <w:rsid w:val="00D830D8"/>
    <w:rsid w:val="00D83DD1"/>
    <w:rsid w:val="00D84205"/>
    <w:rsid w:val="00D855D2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3E5"/>
    <w:rsid w:val="00D97E4A"/>
    <w:rsid w:val="00D97EC2"/>
    <w:rsid w:val="00DA0B78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888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07CF"/>
    <w:rsid w:val="00E01311"/>
    <w:rsid w:val="00E0142A"/>
    <w:rsid w:val="00E01687"/>
    <w:rsid w:val="00E01EB4"/>
    <w:rsid w:val="00E02129"/>
    <w:rsid w:val="00E02C18"/>
    <w:rsid w:val="00E0360D"/>
    <w:rsid w:val="00E0402B"/>
    <w:rsid w:val="00E04562"/>
    <w:rsid w:val="00E04EBE"/>
    <w:rsid w:val="00E05057"/>
    <w:rsid w:val="00E05A90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C3C"/>
    <w:rsid w:val="00E24DDB"/>
    <w:rsid w:val="00E25323"/>
    <w:rsid w:val="00E25720"/>
    <w:rsid w:val="00E26236"/>
    <w:rsid w:val="00E26856"/>
    <w:rsid w:val="00E26E54"/>
    <w:rsid w:val="00E310D5"/>
    <w:rsid w:val="00E331A7"/>
    <w:rsid w:val="00E33560"/>
    <w:rsid w:val="00E33CED"/>
    <w:rsid w:val="00E34AD0"/>
    <w:rsid w:val="00E36A9D"/>
    <w:rsid w:val="00E37099"/>
    <w:rsid w:val="00E371F3"/>
    <w:rsid w:val="00E37352"/>
    <w:rsid w:val="00E377C5"/>
    <w:rsid w:val="00E406E3"/>
    <w:rsid w:val="00E41ACE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6A3"/>
    <w:rsid w:val="00E63A24"/>
    <w:rsid w:val="00E63AA5"/>
    <w:rsid w:val="00E64494"/>
    <w:rsid w:val="00E648F4"/>
    <w:rsid w:val="00E65441"/>
    <w:rsid w:val="00E65F37"/>
    <w:rsid w:val="00E66D2B"/>
    <w:rsid w:val="00E6776F"/>
    <w:rsid w:val="00E709BB"/>
    <w:rsid w:val="00E717F2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89B"/>
    <w:rsid w:val="00E976B1"/>
    <w:rsid w:val="00E97A84"/>
    <w:rsid w:val="00EA0A22"/>
    <w:rsid w:val="00EA198D"/>
    <w:rsid w:val="00EA231C"/>
    <w:rsid w:val="00EA2CAD"/>
    <w:rsid w:val="00EA413C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820"/>
    <w:rsid w:val="00EB4146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3DE4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5CD9"/>
    <w:rsid w:val="00EF69D8"/>
    <w:rsid w:val="00EF70A1"/>
    <w:rsid w:val="00EF7580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7E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CB3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8D1"/>
    <w:rsid w:val="00F40E4F"/>
    <w:rsid w:val="00F419C3"/>
    <w:rsid w:val="00F42D48"/>
    <w:rsid w:val="00F42D6D"/>
    <w:rsid w:val="00F439BF"/>
    <w:rsid w:val="00F43E49"/>
    <w:rsid w:val="00F46B79"/>
    <w:rsid w:val="00F46F2C"/>
    <w:rsid w:val="00F4751F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3FA4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4C6E"/>
    <w:rsid w:val="00F85D03"/>
    <w:rsid w:val="00F8659E"/>
    <w:rsid w:val="00F90983"/>
    <w:rsid w:val="00F91A79"/>
    <w:rsid w:val="00F926FC"/>
    <w:rsid w:val="00F93B5E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6842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ru v:ext="edit" colors="#e8f6fe"/>
    </o:shapedefaults>
    <o:shapelayout v:ext="edit">
      <o:idmap v:ext="edit" data="1"/>
    </o:shapelayout>
  </w:shapeDefaults>
  <w:decimalSymbol w:val="."/>
  <w:listSeparator w:val=","/>
  <w14:docId w14:val="071C12EC"/>
  <w15:docId w15:val="{BD861C81-84B7-4FCF-8E55-73743FD8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F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65B7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6565B7"/>
    <w:rPr>
      <w:rFonts w:ascii="FS Me" w:hAnsi="FS Me"/>
      <w:b/>
      <w:bCs/>
      <w:color w:val="6B2976"/>
      <w:sz w:val="32"/>
      <w:szCs w:val="32"/>
      <w:lang w:eastAsia="x-none"/>
    </w:rPr>
  </w:style>
  <w:style w:type="character" w:styleId="Strong">
    <w:name w:val="Strong"/>
    <w:uiPriority w:val="22"/>
    <w:qFormat/>
    <w:rsid w:val="008B19FA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2678EE"/>
    <w:pPr>
      <w:jc w:val="center"/>
    </w:pPr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B19F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8B19FA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8B19FA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B19FA"/>
    <w:rPr>
      <w:rFonts w:ascii="Arial" w:hAnsi="Arial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layservice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TIAGN01\TIAG\IAG\2684%20-%20NDIA%20-%20Easy%20Read%20fact%20sheet\2_Working%20Files\www.facebook.com\NDIS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4" ma:contentTypeDescription="Create a new document." ma:contentTypeScope="" ma:versionID="ee5ba655316a1dd5b43d0d53c0df0b0e">
  <xsd:schema xmlns:xsd="http://www.w3.org/2001/XMLSchema" xmlns:xs="http://www.w3.org/2001/XMLSchema" xmlns:p="http://schemas.microsoft.com/office/2006/metadata/properties" xmlns:ns2="e3f14bdf-cb12-4ada-b9ea-12209270a436" targetNamespace="http://schemas.microsoft.com/office/2006/metadata/properties" ma:root="true" ma:fieldsID="1c0575c80ac089fe522ec7d4490e2b0a" ns2:_="">
    <xsd:import namespace="e3f14bdf-cb12-4ada-b9ea-12209270a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58B0E-DEF8-4AC6-8D81-CCA416326F22}"/>
</file>

<file path=customXml/itemProps3.xml><?xml version="1.0" encoding="utf-8"?>
<ds:datastoreItem xmlns:ds="http://schemas.openxmlformats.org/officeDocument/2006/customXml" ds:itemID="{DEC1B5EB-4AF3-4011-8DE3-35DE6715E60F}"/>
</file>

<file path=customXml/itemProps4.xml><?xml version="1.0" encoding="utf-8"?>
<ds:datastoreItem xmlns:ds="http://schemas.openxmlformats.org/officeDocument/2006/customXml" ds:itemID="{85D05943-020A-444A-BD24-639F935EAE37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</Template>
  <TotalTime>53</TotalTime>
  <Pages>14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Flexible NDIS plans and funding: What you need to know</vt:lpstr>
    </vt:vector>
  </TitlesOfParts>
  <Company>Hewlett-Packard</Company>
  <LinksUpToDate>false</LinksUpToDate>
  <CharactersWithSpaces>10828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NDIS plans and funding: What you need to know</dc:title>
  <dc:subject/>
  <dc:creator>Olivia</dc:creator>
  <cp:keywords/>
  <dc:description/>
  <cp:lastModifiedBy>Cassandra Bulman</cp:lastModifiedBy>
  <cp:revision>10</cp:revision>
  <cp:lastPrinted>2019-09-17T06:26:00Z</cp:lastPrinted>
  <dcterms:created xsi:type="dcterms:W3CDTF">2021-05-31T06:41:00Z</dcterms:created>
  <dcterms:modified xsi:type="dcterms:W3CDTF">2021-06-01T04:10:00Z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