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798EEFF9" w:rsidR="006355FB" w:rsidRPr="008736E2" w:rsidRDefault="000A6089" w:rsidP="008736E2">
      <w:pPr>
        <w:pStyle w:val="Heading1"/>
        <w:rPr>
          <w:rFonts w:cstheme="minorBidi"/>
          <w:sz w:val="48"/>
          <w:szCs w:val="48"/>
          <w:lang w:val="en-AU"/>
        </w:rPr>
      </w:pPr>
      <w:r w:rsidRPr="008736E2">
        <w:rPr>
          <w:rFonts w:cstheme="minorBidi"/>
          <w:sz w:val="48"/>
          <w:szCs w:val="48"/>
          <w:rtl/>
        </w:rPr>
        <w:t xml:space="preserve">فيروس كورونا (COVID-19) و الخطة الوطنية للتأمين ضد الإعاقة (NDIS) </w:t>
      </w:r>
    </w:p>
    <w:p w14:paraId="0EADBF90" w14:textId="1CE7DBAA" w:rsidR="009847E9" w:rsidRPr="008736E2" w:rsidRDefault="000A6089" w:rsidP="008736E2">
      <w:pPr>
        <w:pStyle w:val="Heading2"/>
        <w:rPr>
          <w:lang w:val="en-AU"/>
        </w:rPr>
      </w:pPr>
      <w:bookmarkStart w:id="0" w:name="_Toc36222560"/>
      <w:bookmarkStart w:id="1" w:name="_Toc36455442"/>
      <w:bookmarkStart w:id="2" w:name="_Toc36474935"/>
      <w:bookmarkStart w:id="3" w:name="_Toc36801929"/>
      <w:r w:rsidRPr="008736E2">
        <w:rPr>
          <w:rtl/>
        </w:rPr>
        <w:t xml:space="preserve">تغييرات على الطريقة </w:t>
      </w:r>
      <w:bookmarkEnd w:id="0"/>
      <w:bookmarkEnd w:id="1"/>
      <w:r w:rsidRPr="008736E2">
        <w:rPr>
          <w:rtl/>
        </w:rPr>
        <w:t>التي تعمل بها NDIS</w:t>
      </w:r>
      <w:bookmarkEnd w:id="2"/>
      <w:bookmarkEnd w:id="3"/>
    </w:p>
    <w:p w14:paraId="3A9AB1AF" w14:textId="07EB7970" w:rsidR="00151817" w:rsidRPr="008736E2" w:rsidRDefault="000A6089" w:rsidP="008736E2">
      <w:pPr>
        <w:pStyle w:val="Heading3"/>
      </w:pPr>
      <w:r w:rsidRPr="00BB309B">
        <w:rPr>
          <w:color w:val="000000" w:themeColor="text1"/>
          <w:rtl/>
        </w:rPr>
        <w:t>النسخة سهلة القراءة</w:t>
      </w:r>
      <w:r w:rsidRPr="008736E2">
        <w:rPr>
          <w:rtl/>
        </w:rPr>
        <w:t xml:space="preserve"> </w:t>
      </w:r>
    </w:p>
    <w:p w14:paraId="5B9F4D28" w14:textId="64129876" w:rsidR="00151817" w:rsidRPr="008736E2" w:rsidRDefault="000A6089" w:rsidP="008736E2">
      <w:r w:rsidRPr="008736E2">
        <w:rPr>
          <w:rtl/>
        </w:rPr>
        <w:t>الخطة الوطنية للتأمين ضد الإعاقة</w:t>
      </w:r>
    </w:p>
    <w:p w14:paraId="095FD56C" w14:textId="77777777" w:rsidR="00E90F97" w:rsidRPr="008736E2" w:rsidRDefault="000A6089" w:rsidP="008736E2">
      <w:pPr>
        <w:pStyle w:val="Heading2"/>
        <w:spacing w:before="480"/>
      </w:pPr>
      <w:bookmarkStart w:id="4" w:name="_Toc349720822"/>
      <w:bookmarkStart w:id="5" w:name="_Toc36222561"/>
      <w:bookmarkStart w:id="6" w:name="_Toc36455443"/>
      <w:bookmarkStart w:id="7" w:name="_Toc36474936"/>
      <w:bookmarkStart w:id="8" w:name="_Toc36801930"/>
      <w:r w:rsidRPr="008736E2">
        <w:rPr>
          <w:rtl/>
        </w:rPr>
        <w:t>كيف تستخدم هذه الوثيقة</w:t>
      </w:r>
      <w:bookmarkEnd w:id="4"/>
      <w:bookmarkEnd w:id="5"/>
      <w:bookmarkEnd w:id="6"/>
      <w:bookmarkEnd w:id="7"/>
      <w:bookmarkEnd w:id="8"/>
      <w:r w:rsidRPr="008736E2">
        <w:rPr>
          <w:rtl/>
        </w:rPr>
        <w:t xml:space="preserve"> </w:t>
      </w:r>
    </w:p>
    <w:p w14:paraId="2A22FC57" w14:textId="7C9E1ECB" w:rsidR="00EB18AD" w:rsidRPr="008736E2" w:rsidRDefault="000A6089" w:rsidP="008736E2">
      <w:r w:rsidRPr="008736E2">
        <w:rPr>
          <w:rtl/>
        </w:rPr>
        <w:t xml:space="preserve">كتبت الوكالة الوطنية للتأمين ضد الإعاقة (NDIA) هذه الوثيقة. عندما ترى كلمة "نحن"، فهي تعني NDIA. </w:t>
      </w:r>
    </w:p>
    <w:p w14:paraId="1B375DB0" w14:textId="61E04A61" w:rsidR="00EB18AD" w:rsidRPr="008736E2" w:rsidRDefault="000A6089" w:rsidP="008736E2">
      <w:r w:rsidRPr="008736E2">
        <w:rPr>
          <w:rtl/>
        </w:rPr>
        <w:t xml:space="preserve">لقد كتبنا هذه المعلومات بطريقة يسهل قراءتها. </w:t>
      </w:r>
    </w:p>
    <w:p w14:paraId="6A802F4B" w14:textId="2E3B0B04" w:rsidR="00EB18AD" w:rsidRPr="008736E2" w:rsidRDefault="000A6089" w:rsidP="008736E2">
      <w:r w:rsidRPr="008736E2">
        <w:rPr>
          <w:rtl/>
        </w:rPr>
        <w:t xml:space="preserve">لقد كتبنا بعض الكلمات بخط </w:t>
      </w:r>
      <w:r w:rsidRPr="008736E2">
        <w:rPr>
          <w:rStyle w:val="Strong"/>
          <w:rtl/>
        </w:rPr>
        <w:t>عريض</w:t>
      </w:r>
      <w:r w:rsidRPr="008736E2">
        <w:rPr>
          <w:rtl/>
        </w:rPr>
        <w:t xml:space="preserve">. سوف نشرح ما تعنيه تلك الكلمات. هناك قائمة بتلك الكلمات في صفحة </w:t>
      </w:r>
      <w:r w:rsidRPr="008736E2">
        <w:fldChar w:fldCharType="begin"/>
      </w:r>
      <w:r w:rsidRPr="008736E2">
        <w:rPr>
          <w:rtl/>
        </w:rPr>
        <w:instrText xml:space="preserve"> PAGEREF _Ref36565709 \h </w:instrText>
      </w:r>
      <w:r w:rsidRPr="008736E2">
        <w:fldChar w:fldCharType="separate"/>
      </w:r>
      <w:r w:rsidR="003E5F45">
        <w:rPr>
          <w:noProof/>
          <w:rtl/>
        </w:rPr>
        <w:t>12</w:t>
      </w:r>
      <w:r w:rsidRPr="008736E2">
        <w:fldChar w:fldCharType="end"/>
      </w:r>
      <w:r w:rsidRPr="008736E2">
        <w:rPr>
          <w:rtl/>
        </w:rPr>
        <w:t xml:space="preserve">. </w:t>
      </w:r>
    </w:p>
    <w:p w14:paraId="52A338C5" w14:textId="7A8CDA09" w:rsidR="00EB18AD" w:rsidRPr="008736E2" w:rsidRDefault="000A6089" w:rsidP="008736E2">
      <w:r w:rsidRPr="008736E2">
        <w:rPr>
          <w:rtl/>
        </w:rPr>
        <w:t xml:space="preserve">هذه الوثيقة سهلة القراءة هي ملخص لوثيقة أخرى. </w:t>
      </w:r>
    </w:p>
    <w:p w14:paraId="5AC5C651" w14:textId="1EC24A14" w:rsidR="00EB18AD" w:rsidRPr="008736E2" w:rsidRDefault="000A6089" w:rsidP="008736E2">
      <w:r w:rsidRPr="008736E2">
        <w:rPr>
          <w:rtl/>
        </w:rPr>
        <w:t xml:space="preserve">يمكنك العثور على الوثيقة الأخرى على موقعنا الإلكتروني </w:t>
      </w:r>
      <w:hyperlink r:id="rId8" w:history="1">
        <w:r w:rsidRPr="008736E2">
          <w:rPr>
            <w:rStyle w:val="Hyperlink"/>
            <w:rtl/>
          </w:rPr>
          <w:t>www.ndis.gov.au</w:t>
        </w:r>
      </w:hyperlink>
      <w:r w:rsidRPr="008736E2">
        <w:rPr>
          <w:rtl/>
        </w:rPr>
        <w:t xml:space="preserve"> </w:t>
      </w:r>
    </w:p>
    <w:p w14:paraId="7055E8B7" w14:textId="4B094147" w:rsidR="00EB18AD" w:rsidRPr="008736E2" w:rsidRDefault="000A6089" w:rsidP="008736E2">
      <w:r w:rsidRPr="008736E2">
        <w:rPr>
          <w:rtl/>
        </w:rPr>
        <w:t xml:space="preserve">يمكنك طلب المساعدة في قراءة هذه الوثيقة. قد يتمكن صديق أو أحد أفراد الأسرة أو الشخص مقدم الدعم من مساعدتك. </w:t>
      </w:r>
    </w:p>
    <w:p w14:paraId="46EB651B" w14:textId="096F4736" w:rsidR="008736E2" w:rsidRPr="008736E2" w:rsidRDefault="000A6089" w:rsidP="008736E2">
      <w:pPr>
        <w:pStyle w:val="Heading2"/>
      </w:pPr>
      <w:r w:rsidRPr="008736E2">
        <w:rPr>
          <w:rtl/>
        </w:rPr>
        <w:br w:type="page"/>
      </w:r>
      <w:bookmarkStart w:id="9" w:name="_Toc349720823"/>
      <w:bookmarkStart w:id="10" w:name="_Toc36222562"/>
      <w:bookmarkStart w:id="11" w:name="_Toc36455444"/>
      <w:bookmarkStart w:id="12" w:name="_Toc36474937"/>
      <w:bookmarkStart w:id="13" w:name="_Toc36801931"/>
      <w:r w:rsidRPr="008736E2">
        <w:rPr>
          <w:rtl/>
        </w:rPr>
        <w:lastRenderedPageBreak/>
        <w:t>ماذا يوجد في هذه الوثيقة؟</w:t>
      </w:r>
      <w:bookmarkEnd w:id="9"/>
      <w:bookmarkEnd w:id="10"/>
      <w:bookmarkEnd w:id="11"/>
      <w:bookmarkEnd w:id="12"/>
      <w:bookmarkEnd w:id="13"/>
    </w:p>
    <w:p w14:paraId="329F652D" w14:textId="044B72A8" w:rsidR="008736E2" w:rsidRPr="008736E2" w:rsidRDefault="000A6089" w:rsidP="008736E2">
      <w:pPr>
        <w:pStyle w:val="TOC1"/>
        <w:rPr>
          <w:rFonts w:eastAsiaTheme="minorEastAsia"/>
          <w:noProof/>
          <w:lang w:eastAsia="zh-CN"/>
        </w:rPr>
      </w:pPr>
      <w:r w:rsidRPr="008736E2">
        <w:fldChar w:fldCharType="begin"/>
      </w:r>
      <w:r w:rsidR="00AC71D2" w:rsidRPr="008736E2">
        <w:rPr>
          <w:rtl/>
        </w:rPr>
        <w:instrText xml:space="preserve"> TOC \h \z \u \t "Heading 2,1" </w:instrText>
      </w:r>
      <w:r w:rsidRPr="008736E2">
        <w:fldChar w:fldCharType="separate"/>
      </w:r>
      <w:hyperlink w:anchor="_Toc36801932" w:history="1">
        <w:r w:rsidR="008736E2" w:rsidRPr="008736E2">
          <w:rPr>
            <w:rStyle w:val="Hyperlink"/>
            <w:noProof/>
            <w:rtl/>
          </w:rPr>
          <w:t>ما هو فيروس كورونا؟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_Toc36801932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3</w:t>
        </w:r>
        <w:r w:rsidR="008736E2" w:rsidRPr="008736E2">
          <w:rPr>
            <w:noProof/>
            <w:webHidden/>
          </w:rPr>
          <w:fldChar w:fldCharType="end"/>
        </w:r>
      </w:hyperlink>
    </w:p>
    <w:p w14:paraId="27F936D5" w14:textId="39A2B6B7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3" w:history="1">
        <w:r w:rsidR="008736E2" w:rsidRPr="008736E2">
          <w:rPr>
            <w:rStyle w:val="Hyperlink"/>
            <w:noProof/>
            <w:rtl/>
          </w:rPr>
          <w:t xml:space="preserve">تغييرات على الطريقة التي تعمل بها </w:t>
        </w:r>
        <w:r w:rsidR="008736E2" w:rsidRPr="008736E2">
          <w:rPr>
            <w:rStyle w:val="Hyperlink"/>
            <w:noProof/>
          </w:rPr>
          <w:t>NDIS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_Toc36801933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3</w:t>
        </w:r>
        <w:r w:rsidR="008736E2" w:rsidRPr="008736E2">
          <w:rPr>
            <w:noProof/>
            <w:webHidden/>
          </w:rPr>
          <w:fldChar w:fldCharType="end"/>
        </w:r>
      </w:hyperlink>
    </w:p>
    <w:p w14:paraId="1EB947CC" w14:textId="1DAAD60F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4" w:history="1">
        <w:r w:rsidR="008736E2" w:rsidRPr="008736E2">
          <w:rPr>
            <w:rStyle w:val="Hyperlink"/>
            <w:noProof/>
            <w:rtl/>
          </w:rPr>
          <w:t xml:space="preserve">المشاركة في </w:t>
        </w:r>
        <w:r w:rsidR="008736E2" w:rsidRPr="008736E2">
          <w:rPr>
            <w:rStyle w:val="Hyperlink"/>
            <w:noProof/>
          </w:rPr>
          <w:t>NDIS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_Toc36801934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4</w:t>
        </w:r>
        <w:r w:rsidR="008736E2" w:rsidRPr="008736E2">
          <w:rPr>
            <w:noProof/>
            <w:webHidden/>
          </w:rPr>
          <w:fldChar w:fldCharType="end"/>
        </w:r>
      </w:hyperlink>
    </w:p>
    <w:p w14:paraId="45041C59" w14:textId="3F5946DC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5" w:history="1">
        <w:r w:rsidR="008736E2" w:rsidRPr="008736E2">
          <w:rPr>
            <w:rStyle w:val="Hyperlink"/>
            <w:noProof/>
            <w:rtl/>
          </w:rPr>
          <w:t>مراجعة خطتك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_Toc36801935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5</w:t>
        </w:r>
        <w:r w:rsidR="008736E2" w:rsidRPr="008736E2">
          <w:rPr>
            <w:noProof/>
            <w:webHidden/>
          </w:rPr>
          <w:fldChar w:fldCharType="end"/>
        </w:r>
      </w:hyperlink>
    </w:p>
    <w:p w14:paraId="49C067DC" w14:textId="2969B8B1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6" w:history="1">
        <w:r w:rsidR="008736E2" w:rsidRPr="008736E2">
          <w:rPr>
            <w:rStyle w:val="Hyperlink"/>
            <w:noProof/>
            <w:rtl/>
          </w:rPr>
          <w:t>ما الذي ستحتوي عليه خطتك القادمة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_Toc36801936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8</w:t>
        </w:r>
        <w:r w:rsidR="008736E2" w:rsidRPr="008736E2">
          <w:rPr>
            <w:noProof/>
            <w:webHidden/>
          </w:rPr>
          <w:fldChar w:fldCharType="end"/>
        </w:r>
      </w:hyperlink>
    </w:p>
    <w:p w14:paraId="755D417A" w14:textId="27B6430E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7" w:history="1">
        <w:r w:rsidR="008736E2" w:rsidRPr="008736E2">
          <w:rPr>
            <w:rStyle w:val="Hyperlink"/>
            <w:noProof/>
            <w:rtl/>
          </w:rPr>
          <w:t>وضع الخطط التي تستمر فترة أطول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_Toc36801937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8</w:t>
        </w:r>
        <w:r w:rsidR="008736E2" w:rsidRPr="008736E2">
          <w:rPr>
            <w:noProof/>
            <w:webHidden/>
          </w:rPr>
          <w:fldChar w:fldCharType="end"/>
        </w:r>
      </w:hyperlink>
    </w:p>
    <w:p w14:paraId="15A5EE5E" w14:textId="61444478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8" w:history="1">
        <w:r w:rsidR="008736E2" w:rsidRPr="008736E2">
          <w:rPr>
            <w:rStyle w:val="Hyperlink"/>
            <w:noProof/>
            <w:rtl/>
          </w:rPr>
          <w:t>دعم الأطفال أقل من 7 سنوات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_Toc36801938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9</w:t>
        </w:r>
        <w:r w:rsidR="008736E2" w:rsidRPr="008736E2">
          <w:rPr>
            <w:noProof/>
            <w:webHidden/>
          </w:rPr>
          <w:fldChar w:fldCharType="end"/>
        </w:r>
      </w:hyperlink>
    </w:p>
    <w:p w14:paraId="19B6482B" w14:textId="09FE5606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39" w:history="1">
        <w:r w:rsidR="008736E2" w:rsidRPr="008736E2">
          <w:rPr>
            <w:rStyle w:val="Hyperlink"/>
            <w:noProof/>
            <w:rtl/>
          </w:rPr>
          <w:t>استخدام التمويل في خطتك بشكل مختلف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_Toc36801939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10</w:t>
        </w:r>
        <w:r w:rsidR="008736E2" w:rsidRPr="008736E2">
          <w:rPr>
            <w:noProof/>
            <w:webHidden/>
          </w:rPr>
          <w:fldChar w:fldCharType="end"/>
        </w:r>
      </w:hyperlink>
    </w:p>
    <w:p w14:paraId="00FB600F" w14:textId="3EF5D76F" w:rsidR="008736E2" w:rsidRPr="008736E2" w:rsidRDefault="0066468B" w:rsidP="008736E2">
      <w:pPr>
        <w:pStyle w:val="TOC1"/>
        <w:rPr>
          <w:rFonts w:eastAsiaTheme="minorEastAsia"/>
          <w:noProof/>
          <w:lang w:eastAsia="zh-CN"/>
        </w:rPr>
      </w:pPr>
      <w:hyperlink w:anchor="_Toc36801940" w:history="1">
        <w:r w:rsidR="008736E2" w:rsidRPr="008736E2">
          <w:rPr>
            <w:rStyle w:val="Hyperlink"/>
            <w:noProof/>
            <w:rtl/>
          </w:rPr>
          <w:t>قائمة الكلمات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_Toc36801940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12</w:t>
        </w:r>
        <w:r w:rsidR="008736E2" w:rsidRPr="008736E2">
          <w:rPr>
            <w:noProof/>
            <w:webHidden/>
          </w:rPr>
          <w:fldChar w:fldCharType="end"/>
        </w:r>
      </w:hyperlink>
    </w:p>
    <w:p w14:paraId="46A0C909" w14:textId="2A34977D" w:rsidR="008736E2" w:rsidRDefault="0066468B" w:rsidP="008736E2">
      <w:pPr>
        <w:pStyle w:val="TOC1"/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6801941" w:history="1">
        <w:r w:rsidR="008736E2" w:rsidRPr="008736E2">
          <w:rPr>
            <w:rStyle w:val="Hyperlink"/>
            <w:noProof/>
            <w:rtl/>
          </w:rPr>
          <w:t>اتصل بنا</w:t>
        </w:r>
        <w:r w:rsidR="008736E2" w:rsidRPr="008736E2">
          <w:rPr>
            <w:noProof/>
            <w:webHidden/>
          </w:rPr>
          <w:tab/>
        </w:r>
        <w:r w:rsidR="008736E2" w:rsidRPr="008736E2">
          <w:rPr>
            <w:noProof/>
            <w:webHidden/>
          </w:rPr>
          <w:fldChar w:fldCharType="begin"/>
        </w:r>
        <w:r w:rsidR="008736E2" w:rsidRPr="008736E2">
          <w:rPr>
            <w:noProof/>
            <w:webHidden/>
          </w:rPr>
          <w:instrText xml:space="preserve"> PAGEREF _Toc36801941 \h </w:instrText>
        </w:r>
        <w:r w:rsidR="008736E2" w:rsidRPr="008736E2">
          <w:rPr>
            <w:noProof/>
            <w:webHidden/>
          </w:rPr>
        </w:r>
        <w:r w:rsidR="008736E2" w:rsidRPr="008736E2">
          <w:rPr>
            <w:noProof/>
            <w:webHidden/>
          </w:rPr>
          <w:fldChar w:fldCharType="separate"/>
        </w:r>
        <w:r w:rsidR="003E5F45">
          <w:rPr>
            <w:noProof/>
            <w:webHidden/>
            <w:rtl/>
          </w:rPr>
          <w:t>13</w:t>
        </w:r>
        <w:r w:rsidR="008736E2" w:rsidRPr="008736E2">
          <w:rPr>
            <w:noProof/>
            <w:webHidden/>
          </w:rPr>
          <w:fldChar w:fldCharType="end"/>
        </w:r>
      </w:hyperlink>
    </w:p>
    <w:p w14:paraId="2E907D16" w14:textId="77777777" w:rsidR="00A33000" w:rsidRPr="008736E2" w:rsidRDefault="000A6089" w:rsidP="008736E2">
      <w:r w:rsidRPr="008736E2">
        <w:fldChar w:fldCharType="end"/>
      </w:r>
    </w:p>
    <w:p w14:paraId="58BBB610" w14:textId="5EC12C65" w:rsidR="00F34251" w:rsidRPr="008736E2" w:rsidRDefault="000A6089" w:rsidP="008736E2">
      <w:pPr>
        <w:pStyle w:val="Heading2"/>
      </w:pPr>
      <w:r w:rsidRPr="008736E2">
        <w:rPr>
          <w:rtl/>
        </w:rPr>
        <w:br w:type="page"/>
      </w:r>
      <w:bookmarkStart w:id="14" w:name="_Toc36127611"/>
      <w:bookmarkStart w:id="15" w:name="_Toc36801932"/>
      <w:r w:rsidRPr="008736E2">
        <w:rPr>
          <w:rtl/>
        </w:rPr>
        <w:lastRenderedPageBreak/>
        <w:t>ما هو فيروس كورونا؟</w:t>
      </w:r>
      <w:bookmarkEnd w:id="14"/>
      <w:bookmarkEnd w:id="15"/>
      <w:r w:rsidRPr="008736E2">
        <w:rPr>
          <w:rtl/>
        </w:rPr>
        <w:t xml:space="preserve"> </w:t>
      </w:r>
    </w:p>
    <w:p w14:paraId="47BFFAF0" w14:textId="77777777" w:rsidR="00EB18AD" w:rsidRPr="008736E2" w:rsidRDefault="000A6089" w:rsidP="008736E2">
      <w:r w:rsidRPr="008736E2">
        <w:rPr>
          <w:rtl/>
        </w:rPr>
        <w:t xml:space="preserve">فيروس كورونا (COVID-19) هو </w:t>
      </w:r>
      <w:r w:rsidRPr="008736E2">
        <w:rPr>
          <w:rStyle w:val="Strong"/>
          <w:rtl/>
        </w:rPr>
        <w:t>فيروس</w:t>
      </w:r>
      <w:r w:rsidRPr="008736E2">
        <w:rPr>
          <w:rtl/>
        </w:rPr>
        <w:t xml:space="preserve"> أثر على الكثير من الأشخاص في جميع أنحاء العالم.</w:t>
      </w:r>
    </w:p>
    <w:p w14:paraId="2B0AAC52" w14:textId="77777777" w:rsidR="00EB18AD" w:rsidRPr="008736E2" w:rsidRDefault="000A6089" w:rsidP="008736E2">
      <w:r w:rsidRPr="008736E2">
        <w:rPr>
          <w:rtl/>
        </w:rPr>
        <w:t>الفيروس هو داء أو مرض يمكن أن ينتشر بسهولة من شخص لشخص آخر.</w:t>
      </w:r>
    </w:p>
    <w:p w14:paraId="5381852D" w14:textId="77777777" w:rsidR="00EB18AD" w:rsidRPr="008736E2" w:rsidRDefault="000A6089" w:rsidP="008736E2">
      <w:r w:rsidRPr="008736E2">
        <w:rPr>
          <w:rtl/>
        </w:rPr>
        <w:t>ينتشر فيروس كورونا بسرعة.</w:t>
      </w:r>
    </w:p>
    <w:p w14:paraId="2ADF02D0" w14:textId="77777777" w:rsidR="00EB18AD" w:rsidRPr="008736E2" w:rsidRDefault="000A6089" w:rsidP="008736E2">
      <w:r w:rsidRPr="008736E2">
        <w:rPr>
          <w:rtl/>
        </w:rPr>
        <w:t xml:space="preserve">أطلق على فيروس كورونا اسم </w:t>
      </w:r>
      <w:r w:rsidRPr="008736E2">
        <w:rPr>
          <w:rStyle w:val="Strong"/>
          <w:rtl/>
        </w:rPr>
        <w:t>وباء</w:t>
      </w:r>
      <w:r w:rsidRPr="008736E2">
        <w:rPr>
          <w:rtl/>
        </w:rPr>
        <w:t>.</w:t>
      </w:r>
    </w:p>
    <w:p w14:paraId="4B24E8A6" w14:textId="178B4617" w:rsidR="00DB0295" w:rsidRPr="008736E2" w:rsidRDefault="000A6089" w:rsidP="008736E2">
      <w:r w:rsidRPr="008736E2">
        <w:rPr>
          <w:rtl/>
        </w:rPr>
        <w:t>يحدث الوباء عندما ينتشر الفيروس بسرعة في العديد من الدول حول العالم.</w:t>
      </w:r>
    </w:p>
    <w:p w14:paraId="61FDFF38" w14:textId="22732DC8" w:rsidR="00DB0295" w:rsidRPr="008736E2" w:rsidRDefault="000A6089" w:rsidP="008736E2">
      <w:pPr>
        <w:pStyle w:val="Heading2"/>
        <w:rPr>
          <w:lang w:val="en-AU"/>
        </w:rPr>
      </w:pPr>
      <w:bookmarkStart w:id="16" w:name="_Toc36801933"/>
      <w:r w:rsidRPr="008736E2">
        <w:rPr>
          <w:rtl/>
        </w:rPr>
        <w:t>تغييرات على الطريقة التي تعمل بها NDIS</w:t>
      </w:r>
      <w:bookmarkEnd w:id="16"/>
    </w:p>
    <w:p w14:paraId="07928196" w14:textId="4AA23EC1" w:rsidR="00EB18AD" w:rsidRPr="008736E2" w:rsidRDefault="000A6089" w:rsidP="008736E2">
      <w:r w:rsidRPr="008736E2">
        <w:rPr>
          <w:rtl/>
        </w:rPr>
        <w:t xml:space="preserve">يؤثر فيروس كورونا على الكثير من الأشخاص في جميع أنحاء أستراليا. </w:t>
      </w:r>
    </w:p>
    <w:p w14:paraId="1A820606" w14:textId="77777777" w:rsidR="00EB18AD" w:rsidRPr="008736E2" w:rsidRDefault="000A6089" w:rsidP="008736E2">
      <w:r w:rsidRPr="008736E2">
        <w:rPr>
          <w:rtl/>
        </w:rPr>
        <w:t>نحتاج إلى تغيير ما نقوم به من أجل حماية:</w:t>
      </w:r>
    </w:p>
    <w:p w14:paraId="092DE64E" w14:textId="77777777" w:rsidR="00EB18AD" w:rsidRPr="008736E2" w:rsidRDefault="000A6089" w:rsidP="008736E2">
      <w:pPr>
        <w:pStyle w:val="ListParagraph"/>
        <w:numPr>
          <w:ilvl w:val="0"/>
          <w:numId w:val="4"/>
        </w:numPr>
      </w:pPr>
      <w:r w:rsidRPr="008736E2">
        <w:rPr>
          <w:rtl/>
        </w:rPr>
        <w:t>أنت</w:t>
      </w:r>
    </w:p>
    <w:p w14:paraId="40E8F4CF" w14:textId="77777777" w:rsidR="00EB18AD" w:rsidRPr="008736E2" w:rsidRDefault="000A6089" w:rsidP="008736E2">
      <w:pPr>
        <w:pStyle w:val="ListParagraph"/>
        <w:numPr>
          <w:ilvl w:val="0"/>
          <w:numId w:val="4"/>
        </w:numPr>
      </w:pPr>
      <w:r w:rsidRPr="008736E2">
        <w:rPr>
          <w:rtl/>
        </w:rPr>
        <w:t>موظفو الدعم</w:t>
      </w:r>
    </w:p>
    <w:p w14:paraId="44048510" w14:textId="77777777" w:rsidR="00EB18AD" w:rsidRPr="008736E2" w:rsidRDefault="000A6089" w:rsidP="008736E2">
      <w:pPr>
        <w:pStyle w:val="ListParagraph"/>
        <w:numPr>
          <w:ilvl w:val="0"/>
          <w:numId w:val="4"/>
        </w:numPr>
      </w:pPr>
      <w:r w:rsidRPr="008736E2">
        <w:rPr>
          <w:rtl/>
        </w:rPr>
        <w:t xml:space="preserve">الأشخاص في المجتمع. </w:t>
      </w:r>
    </w:p>
    <w:p w14:paraId="7C7184CF" w14:textId="77777777" w:rsidR="00EB18AD" w:rsidRPr="008736E2" w:rsidRDefault="000A6089" w:rsidP="008736E2">
      <w:r w:rsidRPr="008736E2">
        <w:rPr>
          <w:rtl/>
        </w:rPr>
        <w:t>لقد طرح الأشخاص الكثير من الأسئلة حول تلك التغييرات.</w:t>
      </w:r>
    </w:p>
    <w:p w14:paraId="2A00FCC6" w14:textId="77777777" w:rsidR="00EB18AD" w:rsidRPr="008736E2" w:rsidRDefault="000A6089" w:rsidP="008736E2">
      <w:r w:rsidRPr="008736E2">
        <w:rPr>
          <w:rtl/>
        </w:rPr>
        <w:t>وكانت الأشياء الأساسية التي سأل عنها الناس هي:</w:t>
      </w:r>
    </w:p>
    <w:p w14:paraId="02EE1046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>المشاركة في NDIS</w:t>
      </w:r>
    </w:p>
    <w:p w14:paraId="01F306D4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 xml:space="preserve">مراجعة خطتك </w:t>
      </w:r>
    </w:p>
    <w:p w14:paraId="6359ABBD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>ما الذي ستحتوي عليه خطتك القادمة</w:t>
      </w:r>
    </w:p>
    <w:p w14:paraId="021E4F65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 xml:space="preserve">وضع الخطط التي تستمر فترة أطول </w:t>
      </w:r>
    </w:p>
    <w:p w14:paraId="5FD88A70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>دعم الأطفال أقل من 7 سنوات</w:t>
      </w:r>
    </w:p>
    <w:p w14:paraId="1143E61A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>استخدام التمويل في خطتك بشكل مختلف.</w:t>
      </w:r>
    </w:p>
    <w:p w14:paraId="0B9348A6" w14:textId="77777777" w:rsidR="00CA626A" w:rsidRDefault="000A6089" w:rsidP="008736E2">
      <w:pPr>
        <w:rPr>
          <w:rtl/>
        </w:rPr>
      </w:pPr>
      <w:r w:rsidRPr="008736E2">
        <w:rPr>
          <w:rtl/>
        </w:rPr>
        <w:t xml:space="preserve">ونجيب على الكثير من الأسئلة التي طُرحت علينا في </w:t>
      </w:r>
      <w:r w:rsidRPr="008736E2">
        <w:rPr>
          <w:rtl/>
        </w:rPr>
        <w:br/>
        <w:t>الصفحات التالية.</w:t>
      </w:r>
    </w:p>
    <w:p w14:paraId="177FCD0C" w14:textId="77777777" w:rsidR="00CA626A" w:rsidRDefault="00CA626A">
      <w:pPr>
        <w:bidi w:val="0"/>
        <w:spacing w:before="0" w:after="0" w:line="240" w:lineRule="auto"/>
        <w:rPr>
          <w:rtl/>
        </w:rPr>
      </w:pPr>
      <w:r>
        <w:rPr>
          <w:rtl/>
        </w:rPr>
        <w:br w:type="page"/>
      </w:r>
    </w:p>
    <w:p w14:paraId="49BE6D44" w14:textId="2C56C2E6" w:rsidR="00DB0295" w:rsidRPr="008736E2" w:rsidRDefault="000A6089" w:rsidP="008736E2">
      <w:r w:rsidRPr="008736E2">
        <w:rPr>
          <w:rtl/>
        </w:rPr>
        <w:lastRenderedPageBreak/>
        <w:t xml:space="preserve"> </w:t>
      </w:r>
    </w:p>
    <w:p w14:paraId="2972A38B" w14:textId="76FF401A" w:rsidR="00DB0295" w:rsidRPr="008736E2" w:rsidRDefault="000A6089" w:rsidP="008736E2">
      <w:pPr>
        <w:pStyle w:val="Heading2"/>
        <w:rPr>
          <w:lang w:val="en-AU"/>
        </w:rPr>
      </w:pPr>
      <w:bookmarkStart w:id="17" w:name="_Toc36801934"/>
      <w:r w:rsidRPr="008736E2">
        <w:rPr>
          <w:rtl/>
        </w:rPr>
        <w:t>المشاركة في NDIS</w:t>
      </w:r>
      <w:bookmarkEnd w:id="17"/>
    </w:p>
    <w:p w14:paraId="26C5168A" w14:textId="77777777" w:rsidR="00EB18AD" w:rsidRPr="008736E2" w:rsidRDefault="000A6089" w:rsidP="008736E2">
      <w:r w:rsidRPr="008736E2">
        <w:rPr>
          <w:rtl/>
        </w:rPr>
        <w:t xml:space="preserve">الأسئلة في هذا القسم هي من الأشخاص الذين يرغبون في الانضمام إلى NDIS. </w:t>
      </w:r>
    </w:p>
    <w:p w14:paraId="71FE7A0E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كيف يمكنني أن أقدم طلب وصول؟</w:t>
      </w:r>
    </w:p>
    <w:p w14:paraId="4A9D67B1" w14:textId="4DE776C8" w:rsidR="00EB18AD" w:rsidRPr="008736E2" w:rsidRDefault="000A6089" w:rsidP="008736E2">
      <w:r w:rsidRPr="008736E2">
        <w:rPr>
          <w:b/>
          <w:bCs/>
          <w:rtl/>
        </w:rPr>
        <w:t>طلب الوصول</w:t>
      </w:r>
      <w:r w:rsidRPr="008736E2">
        <w:rPr>
          <w:rtl/>
        </w:rPr>
        <w:t xml:space="preserve"> هو الخطوة الأولى للانضمام إلى NDIS. </w:t>
      </w:r>
    </w:p>
    <w:p w14:paraId="139FCDD7" w14:textId="6AAB55B4" w:rsidR="00EB18AD" w:rsidRPr="008736E2" w:rsidRDefault="000A6089" w:rsidP="008736E2">
      <w:r w:rsidRPr="008736E2">
        <w:rPr>
          <w:rtl/>
        </w:rPr>
        <w:t>عندما تتقدم بطلب وصول، فأنت تطلب المشاركة في NDIS.</w:t>
      </w:r>
    </w:p>
    <w:p w14:paraId="74A87117" w14:textId="77777777" w:rsidR="00EB18AD" w:rsidRPr="008736E2" w:rsidRDefault="000A6089" w:rsidP="008736E2">
      <w:r w:rsidRPr="008736E2">
        <w:rPr>
          <w:rtl/>
        </w:rPr>
        <w:t>لازال بإمكانك التقدم بطلب وصول.</w:t>
      </w:r>
    </w:p>
    <w:p w14:paraId="7D078433" w14:textId="77777777" w:rsidR="00EB18AD" w:rsidRPr="008736E2" w:rsidRDefault="000A6089" w:rsidP="008736E2">
      <w:r w:rsidRPr="008736E2">
        <w:rPr>
          <w:rtl/>
        </w:rPr>
        <w:t>يمكنك إرسال استمارة طلب وصول إلينا بالبريد</w:t>
      </w:r>
    </w:p>
    <w:p w14:paraId="24679AAE" w14:textId="0707DF36" w:rsidR="00EB18AD" w:rsidRPr="008736E2" w:rsidRDefault="000A6089" w:rsidP="008736E2">
      <w:r w:rsidRPr="008736E2">
        <w:rPr>
          <w:rtl/>
        </w:rPr>
        <w:t>العنوان البريدي - GPO Box 700</w:t>
      </w:r>
    </w:p>
    <w:p w14:paraId="35A5CC52" w14:textId="77777777" w:rsidR="00EB18AD" w:rsidRPr="008736E2" w:rsidRDefault="000A6089" w:rsidP="008736E2">
      <w:r w:rsidRPr="008736E2">
        <w:rPr>
          <w:rtl/>
        </w:rPr>
        <w:t>Canberra</w:t>
      </w:r>
    </w:p>
    <w:p w14:paraId="349C27BA" w14:textId="77777777" w:rsidR="00EB18AD" w:rsidRPr="008736E2" w:rsidRDefault="000A6089" w:rsidP="008736E2">
      <w:r w:rsidRPr="008736E2">
        <w:rPr>
          <w:rtl/>
        </w:rPr>
        <w:t>ACT 2601</w:t>
      </w:r>
    </w:p>
    <w:p w14:paraId="65ACDE6A" w14:textId="77777777" w:rsidR="00EB18AD" w:rsidRPr="008736E2" w:rsidRDefault="000A6089" w:rsidP="008736E2">
      <w:r w:rsidRPr="008736E2">
        <w:rPr>
          <w:rtl/>
        </w:rPr>
        <w:t xml:space="preserve">أو اتصل بنا على الرقم </w:t>
      </w:r>
      <w:r w:rsidRPr="008736E2">
        <w:rPr>
          <w:b/>
          <w:bCs/>
          <w:rtl/>
        </w:rPr>
        <w:t>110 800 1800</w:t>
      </w:r>
      <w:r w:rsidRPr="008736E2">
        <w:rPr>
          <w:rtl/>
        </w:rPr>
        <w:t>.</w:t>
      </w:r>
    </w:p>
    <w:p w14:paraId="33DD6C2A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 xml:space="preserve">لقد تقدمت بطلب وصول، ماذا بعد؟ </w:t>
      </w:r>
    </w:p>
    <w:p w14:paraId="508B5110" w14:textId="1028136E" w:rsidR="00EB18AD" w:rsidRPr="008736E2" w:rsidRDefault="000A6089" w:rsidP="008736E2">
      <w:r w:rsidRPr="008736E2">
        <w:rPr>
          <w:rtl/>
        </w:rPr>
        <w:t xml:space="preserve">سوف ننظر في طلب الوصول الذي قدمته ونرى إذا كنت </w:t>
      </w:r>
      <w:r w:rsidRPr="008736E2">
        <w:rPr>
          <w:rStyle w:val="Strong"/>
          <w:rtl/>
        </w:rPr>
        <w:t>مؤهلاً</w:t>
      </w:r>
      <w:r w:rsidRPr="008736E2">
        <w:rPr>
          <w:rtl/>
        </w:rPr>
        <w:t xml:space="preserve"> للمشاركة في NDIS.</w:t>
      </w:r>
    </w:p>
    <w:p w14:paraId="0BB1A96F" w14:textId="77777777" w:rsidR="00EB18AD" w:rsidRPr="008736E2" w:rsidRDefault="000A6089" w:rsidP="008736E2">
      <w:r w:rsidRPr="008736E2">
        <w:rPr>
          <w:rtl/>
        </w:rPr>
        <w:t>لتكون مؤهلاً، يجب عليك تلبية قواعدنا بشأن من يمكنه المشاركة في NDIS.</w:t>
      </w:r>
    </w:p>
    <w:p w14:paraId="39BDB9E7" w14:textId="77777777" w:rsidR="00EB18AD" w:rsidRPr="008736E2" w:rsidRDefault="000A6089" w:rsidP="008736E2">
      <w:r w:rsidRPr="008736E2">
        <w:rPr>
          <w:rtl/>
        </w:rPr>
        <w:t>سنتصل بك لتحديد موعداً للتخطيط.</w:t>
      </w:r>
    </w:p>
    <w:p w14:paraId="3E919DB2" w14:textId="77777777" w:rsidR="00EB18AD" w:rsidRPr="008736E2" w:rsidRDefault="000A6089" w:rsidP="008736E2">
      <w:r w:rsidRPr="008736E2">
        <w:rPr>
          <w:rtl/>
        </w:rPr>
        <w:t>سيتم عقد الاجتماع:</w:t>
      </w:r>
    </w:p>
    <w:p w14:paraId="735B9A24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 xml:space="preserve">عبر الهاتف </w:t>
      </w:r>
    </w:p>
    <w:p w14:paraId="1C35472C" w14:textId="77777777" w:rsidR="00EB18AD" w:rsidRPr="008736E2" w:rsidRDefault="000A6089" w:rsidP="008736E2">
      <w:pPr>
        <w:pStyle w:val="ListParagraph"/>
        <w:numPr>
          <w:ilvl w:val="0"/>
          <w:numId w:val="5"/>
        </w:numPr>
      </w:pPr>
      <w:r w:rsidRPr="008736E2">
        <w:rPr>
          <w:rtl/>
        </w:rPr>
        <w:t>بالبريد الإلكتروني.</w:t>
      </w:r>
    </w:p>
    <w:p w14:paraId="42F832A2" w14:textId="77777777" w:rsidR="00EB18AD" w:rsidRPr="008736E2" w:rsidRDefault="000A6089" w:rsidP="008736E2">
      <w:r w:rsidRPr="008736E2">
        <w:rPr>
          <w:rtl/>
        </w:rPr>
        <w:t>لا يمكنك عقد اجتماع التخطيط الخاص بك وجهاً لوجه في هذا الوقت.</w:t>
      </w:r>
    </w:p>
    <w:p w14:paraId="7999B85B" w14:textId="77777777" w:rsidR="002A49DB" w:rsidRPr="008736E2" w:rsidRDefault="000A6089" w:rsidP="008736E2">
      <w:pPr>
        <w:rPr>
          <w:color w:val="6B2976"/>
          <w:sz w:val="32"/>
          <w:szCs w:val="26"/>
          <w:lang w:val="x-none" w:eastAsia="x-none"/>
        </w:rPr>
      </w:pPr>
      <w:r w:rsidRPr="008736E2">
        <w:br w:type="page"/>
      </w:r>
    </w:p>
    <w:p w14:paraId="3E991B33" w14:textId="7AAC1869" w:rsidR="00DB0295" w:rsidRPr="008736E2" w:rsidRDefault="000A6089" w:rsidP="008736E2">
      <w:pPr>
        <w:pStyle w:val="Heading2"/>
      </w:pPr>
      <w:bookmarkStart w:id="18" w:name="_Toc36801935"/>
      <w:r w:rsidRPr="008736E2">
        <w:rPr>
          <w:rtl/>
        </w:rPr>
        <w:lastRenderedPageBreak/>
        <w:t>مراجعة خطتك</w:t>
      </w:r>
      <w:bookmarkEnd w:id="18"/>
      <w:r w:rsidRPr="008736E2">
        <w:rPr>
          <w:rtl/>
        </w:rPr>
        <w:t xml:space="preserve"> </w:t>
      </w:r>
    </w:p>
    <w:p w14:paraId="2295674C" w14:textId="77777777" w:rsidR="00EB18AD" w:rsidRPr="008736E2" w:rsidRDefault="000A6089" w:rsidP="008736E2">
      <w:r w:rsidRPr="008736E2">
        <w:rPr>
          <w:rtl/>
        </w:rPr>
        <w:t xml:space="preserve">عندما تقوم </w:t>
      </w:r>
      <w:r w:rsidRPr="008736E2">
        <w:rPr>
          <w:rStyle w:val="Strong"/>
          <w:rtl/>
        </w:rPr>
        <w:t>بمراجعة</w:t>
      </w:r>
      <w:r w:rsidRPr="008736E2">
        <w:rPr>
          <w:rtl/>
        </w:rPr>
        <w:t xml:space="preserve"> أي شيء، فأنت تستعرض الشيء لترى مدى نجاحه.</w:t>
      </w:r>
    </w:p>
    <w:p w14:paraId="58A896E0" w14:textId="48CCF60B" w:rsidR="00EB18AD" w:rsidRPr="008736E2" w:rsidRDefault="000A6089" w:rsidP="008736E2">
      <w:r w:rsidRPr="008736E2">
        <w:rPr>
          <w:rtl/>
        </w:rPr>
        <w:t xml:space="preserve">الأسئلة في هذا القسم هي من الأشخاص الذين يحتاجون </w:t>
      </w:r>
      <w:r w:rsidRPr="008736E2">
        <w:rPr>
          <w:rtl/>
        </w:rPr>
        <w:br/>
        <w:t xml:space="preserve">مراجعة خططهم. </w:t>
      </w:r>
    </w:p>
    <w:p w14:paraId="56B103C6" w14:textId="386D73A4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ماذا يحدث إذا قمت بحجز موعد لمراجعة خطتي؟</w:t>
      </w:r>
    </w:p>
    <w:p w14:paraId="5FEAB6C4" w14:textId="77777777" w:rsidR="00EB18AD" w:rsidRPr="008736E2" w:rsidRDefault="000A6089" w:rsidP="008736E2">
      <w:r w:rsidRPr="008736E2">
        <w:rPr>
          <w:rtl/>
        </w:rPr>
        <w:t>مازلنا نقوم بمراجعات للخطط.</w:t>
      </w:r>
    </w:p>
    <w:p w14:paraId="4A72765D" w14:textId="77777777" w:rsidR="00EB18AD" w:rsidRPr="008736E2" w:rsidRDefault="000A6089" w:rsidP="008736E2">
      <w:r w:rsidRPr="008736E2">
        <w:rPr>
          <w:rtl/>
        </w:rPr>
        <w:t>إذا كنت قد حجزت موعداً لمراجعة خطة، فسنقوم بذلك:</w:t>
      </w:r>
    </w:p>
    <w:p w14:paraId="24339C9D" w14:textId="77777777" w:rsidR="00EB18AD" w:rsidRPr="008736E2" w:rsidRDefault="000A6089" w:rsidP="008736E2">
      <w:pPr>
        <w:pStyle w:val="ListParagraph"/>
        <w:numPr>
          <w:ilvl w:val="0"/>
          <w:numId w:val="24"/>
        </w:numPr>
      </w:pPr>
      <w:r w:rsidRPr="008736E2">
        <w:rPr>
          <w:rtl/>
        </w:rPr>
        <w:t>عبر الهاتف</w:t>
      </w:r>
    </w:p>
    <w:p w14:paraId="6B0BE9CE" w14:textId="77777777" w:rsidR="00EB18AD" w:rsidRPr="008736E2" w:rsidRDefault="000A6089" w:rsidP="008736E2">
      <w:pPr>
        <w:pStyle w:val="ListParagraph"/>
        <w:numPr>
          <w:ilvl w:val="0"/>
          <w:numId w:val="24"/>
        </w:numPr>
      </w:pPr>
      <w:r w:rsidRPr="008736E2">
        <w:rPr>
          <w:rtl/>
        </w:rPr>
        <w:t>بالبريد الإلكتروني.</w:t>
      </w:r>
    </w:p>
    <w:p w14:paraId="43157B92" w14:textId="77777777" w:rsidR="00EB18AD" w:rsidRPr="008736E2" w:rsidRDefault="000A6089" w:rsidP="008736E2">
      <w:r w:rsidRPr="008736E2">
        <w:rPr>
          <w:rtl/>
        </w:rPr>
        <w:t xml:space="preserve">سنقوم بإبلاغك إذا تغير أي شيء آخر. </w:t>
      </w:r>
    </w:p>
    <w:p w14:paraId="2A327412" w14:textId="77777777" w:rsidR="00EB18AD" w:rsidRPr="008736E2" w:rsidRDefault="000A6089" w:rsidP="008736E2">
      <w:r w:rsidRPr="008736E2">
        <w:rPr>
          <w:rStyle w:val="Strong"/>
          <w:rtl/>
        </w:rPr>
        <w:t>ماذا أفعل إذا كانت خطتي على وشك الانتهاء، ولكن ليس لدي موعد لمقابلة تخطيط؟</w:t>
      </w:r>
    </w:p>
    <w:p w14:paraId="6C9B9CD2" w14:textId="29F76B06" w:rsidR="00EB18AD" w:rsidRPr="008736E2" w:rsidRDefault="000A6089" w:rsidP="008736E2">
      <w:pPr>
        <w:rPr>
          <w:rStyle w:val="Strong"/>
          <w:b w:val="0"/>
          <w:bCs w:val="0"/>
        </w:rPr>
      </w:pPr>
      <w:r w:rsidRPr="008736E2">
        <w:rPr>
          <w:rtl/>
        </w:rPr>
        <w:t xml:space="preserve">إذا كانت خطتك على وشك الانتهاء، فسنقوم بتمديد خطتك الحالية </w:t>
      </w:r>
      <w:r w:rsidRPr="008736E2">
        <w:rPr>
          <w:rtl/>
        </w:rPr>
        <w:br/>
        <w:t>لمدة سنة 1 أخرى.</w:t>
      </w:r>
    </w:p>
    <w:p w14:paraId="28DC0CAA" w14:textId="1C741F68" w:rsidR="00EB18AD" w:rsidRPr="008736E2" w:rsidRDefault="000A6089" w:rsidP="008736E2">
      <w:r w:rsidRPr="008736E2">
        <w:rPr>
          <w:rtl/>
        </w:rPr>
        <w:t>سنقوم بالاتصال بك ونحدد وقتاً لمراجعة الخطة عبر الهاتف.</w:t>
      </w:r>
    </w:p>
    <w:p w14:paraId="1CDEB0A6" w14:textId="5E8F801D" w:rsidR="00EB18AD" w:rsidRPr="008736E2" w:rsidRDefault="000A6089" w:rsidP="008736E2">
      <w:r w:rsidRPr="008736E2">
        <w:rPr>
          <w:rtl/>
        </w:rPr>
        <w:t xml:space="preserve">سنتحدث معك حول تمديد خطتك لفترة أطول إذا كنت ترغب في خطة أطول مدة. </w:t>
      </w:r>
    </w:p>
    <w:p w14:paraId="262B9072" w14:textId="77777777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يمكننا تمديدها حتى عامين.</w:t>
      </w:r>
    </w:p>
    <w:p w14:paraId="70512B78" w14:textId="1C743120" w:rsidR="00EB18AD" w:rsidRPr="008736E2" w:rsidRDefault="000A6089" w:rsidP="008736E2">
      <w:r w:rsidRPr="008736E2">
        <w:rPr>
          <w:rtl/>
        </w:rPr>
        <w:t>إذا كانت خطتك على وشك الانتهاء وكنت راضياً عنها، فليس عليك القيام بأي شيء.</w:t>
      </w:r>
    </w:p>
    <w:p w14:paraId="74FD946D" w14:textId="77777777" w:rsidR="00EB18AD" w:rsidRPr="008736E2" w:rsidRDefault="000A6089" w:rsidP="008736E2">
      <w:r w:rsidRPr="008736E2">
        <w:rPr>
          <w:rStyle w:val="Strong"/>
          <w:rtl/>
        </w:rPr>
        <w:t xml:space="preserve">ماذا أفعل إذا كنت في انتظار خطتي الجديدة؟ </w:t>
      </w:r>
    </w:p>
    <w:p w14:paraId="3F3400ED" w14:textId="55B95F46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ربما تنتهي خطتك القديمة بينما تنتظر خطتك الجديدة.</w:t>
      </w:r>
    </w:p>
    <w:p w14:paraId="49144A28" w14:textId="77777777" w:rsidR="00EB18AD" w:rsidRPr="008736E2" w:rsidRDefault="000A6089" w:rsidP="008736E2">
      <w:r w:rsidRPr="008736E2">
        <w:rPr>
          <w:rtl/>
        </w:rPr>
        <w:t xml:space="preserve">إذا حدث ذلك، فلا حاجة بك لأن تقوم بأي شيء. </w:t>
      </w:r>
    </w:p>
    <w:p w14:paraId="2A6DB401" w14:textId="77777777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 xml:space="preserve">فسنقوم بتمديد خطتك القديمة لسنة 1 إضافية. </w:t>
      </w:r>
    </w:p>
    <w:p w14:paraId="4D9F4B2D" w14:textId="7380C25E" w:rsidR="00EB18AD" w:rsidRPr="008736E2" w:rsidRDefault="000A6089" w:rsidP="008736E2">
      <w:r w:rsidRPr="008736E2">
        <w:rPr>
          <w:rtl/>
        </w:rPr>
        <w:t xml:space="preserve">ثم عندما تصبح خطتك الجديدة جاهزة، فسيمكنك البدء في استخدامها. </w:t>
      </w:r>
    </w:p>
    <w:p w14:paraId="7313DBC1" w14:textId="72A7EB22" w:rsidR="00EB18AD" w:rsidRPr="008736E2" w:rsidRDefault="000A6089" w:rsidP="008736E2">
      <w:r w:rsidRPr="008736E2">
        <w:rPr>
          <w:rtl/>
        </w:rPr>
        <w:t xml:space="preserve">سنرسل لك نسخة من خطتك الجديدة بالبريد. </w:t>
      </w:r>
    </w:p>
    <w:p w14:paraId="39E67983" w14:textId="77777777" w:rsidR="00294ED0" w:rsidRDefault="00294ED0">
      <w:pPr>
        <w:bidi w:val="0"/>
        <w:spacing w:before="0" w:after="0" w:line="240" w:lineRule="auto"/>
        <w:rPr>
          <w:rtl/>
        </w:rPr>
      </w:pPr>
      <w:r>
        <w:rPr>
          <w:rtl/>
        </w:rPr>
        <w:br w:type="page"/>
      </w:r>
    </w:p>
    <w:p w14:paraId="5BE27638" w14:textId="308D5AF0" w:rsidR="00EB18AD" w:rsidRPr="008736E2" w:rsidRDefault="000A6089" w:rsidP="008736E2">
      <w:r w:rsidRPr="008736E2">
        <w:rPr>
          <w:rtl/>
        </w:rPr>
        <w:lastRenderedPageBreak/>
        <w:t>لست بحاجة إلى الاتصال بنا إذا كنت:</w:t>
      </w:r>
    </w:p>
    <w:p w14:paraId="19DE2CF8" w14:textId="77777777" w:rsidR="00EB18AD" w:rsidRPr="008736E2" w:rsidRDefault="000A6089" w:rsidP="008736E2">
      <w:pPr>
        <w:pStyle w:val="ListParagraph"/>
        <w:numPr>
          <w:ilvl w:val="0"/>
          <w:numId w:val="15"/>
        </w:numPr>
      </w:pPr>
      <w:r w:rsidRPr="008736E2">
        <w:rPr>
          <w:rtl/>
        </w:rPr>
        <w:t xml:space="preserve">قد أجريت موعد التخطيط الخاص بك </w:t>
      </w:r>
    </w:p>
    <w:p w14:paraId="7B6FEBC6" w14:textId="77777777" w:rsidR="00EB18AD" w:rsidRPr="008736E2" w:rsidRDefault="000A6089" w:rsidP="008736E2">
      <w:pPr>
        <w:pStyle w:val="ListParagraph"/>
        <w:numPr>
          <w:ilvl w:val="0"/>
          <w:numId w:val="15"/>
        </w:numPr>
      </w:pPr>
      <w:r w:rsidRPr="008736E2">
        <w:rPr>
          <w:rtl/>
        </w:rPr>
        <w:t xml:space="preserve">لم تصلك خطتك الجديدة بالبريد حتى الآن. </w:t>
      </w:r>
    </w:p>
    <w:p w14:paraId="0FB5084A" w14:textId="703A1B55" w:rsidR="00EB18AD" w:rsidRPr="008736E2" w:rsidRDefault="000A6089" w:rsidP="008736E2">
      <w:r w:rsidRPr="008736E2">
        <w:rPr>
          <w:rStyle w:val="Strong"/>
          <w:rtl/>
        </w:rPr>
        <w:t>ماذا يحدث إذا كنت منتظراً للحصول على خطتي الأولى؟</w:t>
      </w:r>
    </w:p>
    <w:p w14:paraId="2F0BAE04" w14:textId="77777777" w:rsidR="00EB18AD" w:rsidRPr="008736E2" w:rsidRDefault="000A6089" w:rsidP="008736E2">
      <w:r w:rsidRPr="008736E2">
        <w:rPr>
          <w:rtl/>
        </w:rPr>
        <w:t xml:space="preserve">إذا كنا قد أرسلنا لك خطاباً لنخبرك بأنك مؤهلاً للمشاركة في NDIS، فسنقوم بالاتصال بك قريباً. </w:t>
      </w:r>
    </w:p>
    <w:p w14:paraId="6E1F8C98" w14:textId="77777777" w:rsidR="00EB18AD" w:rsidRPr="008736E2" w:rsidRDefault="000A6089" w:rsidP="008736E2">
      <w:r w:rsidRPr="008736E2">
        <w:rPr>
          <w:rtl/>
        </w:rPr>
        <w:t>سيكون اجتماع تخطيطك الأول:</w:t>
      </w:r>
    </w:p>
    <w:p w14:paraId="4B618573" w14:textId="77777777" w:rsidR="00EB18AD" w:rsidRPr="008736E2" w:rsidRDefault="000A6089" w:rsidP="008736E2">
      <w:pPr>
        <w:pStyle w:val="ListParagraph"/>
        <w:numPr>
          <w:ilvl w:val="0"/>
          <w:numId w:val="25"/>
        </w:numPr>
      </w:pPr>
      <w:r w:rsidRPr="008736E2">
        <w:rPr>
          <w:rtl/>
        </w:rPr>
        <w:t>عبر الهاتف</w:t>
      </w:r>
    </w:p>
    <w:p w14:paraId="77496BB5" w14:textId="77777777" w:rsidR="00EB18AD" w:rsidRPr="008736E2" w:rsidRDefault="000A6089" w:rsidP="008736E2">
      <w:pPr>
        <w:pStyle w:val="ListParagraph"/>
        <w:numPr>
          <w:ilvl w:val="0"/>
          <w:numId w:val="25"/>
        </w:numPr>
        <w:rPr>
          <w:rStyle w:val="Strong"/>
          <w:b w:val="0"/>
          <w:bCs w:val="0"/>
        </w:rPr>
      </w:pPr>
      <w:r w:rsidRPr="008736E2">
        <w:rPr>
          <w:rStyle w:val="Strong"/>
          <w:b w:val="0"/>
          <w:bCs w:val="0"/>
          <w:rtl/>
        </w:rPr>
        <w:t>بالبريد الإلكتروني.</w:t>
      </w:r>
    </w:p>
    <w:p w14:paraId="56B60446" w14:textId="77777777" w:rsidR="00EB18AD" w:rsidRPr="008736E2" w:rsidRDefault="000A6089" w:rsidP="008736E2">
      <w:r w:rsidRPr="008736E2">
        <w:rPr>
          <w:rStyle w:val="Strong"/>
          <w:rtl/>
        </w:rPr>
        <w:t>ماذا إذا كنت بحاجة إلى إجراء تغييرات هامة على خطتي بسرعة؟</w:t>
      </w:r>
    </w:p>
    <w:p w14:paraId="1FCEE5A5" w14:textId="77777777" w:rsidR="00EB18AD" w:rsidRPr="008736E2" w:rsidRDefault="000A6089" w:rsidP="008736E2">
      <w:r w:rsidRPr="008736E2">
        <w:rPr>
          <w:rtl/>
        </w:rPr>
        <w:t xml:space="preserve">يمكنك الاتصال بنا هاتفياً على الرقم </w:t>
      </w:r>
      <w:r w:rsidRPr="008736E2">
        <w:rPr>
          <w:rStyle w:val="Strong"/>
          <w:rtl/>
        </w:rPr>
        <w:t>110 800 1800</w:t>
      </w:r>
      <w:r w:rsidRPr="008736E2">
        <w:rPr>
          <w:rtl/>
        </w:rPr>
        <w:t>.</w:t>
      </w:r>
    </w:p>
    <w:p w14:paraId="5F4CBA37" w14:textId="77777777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يمكننا مساعدتك إذا:</w:t>
      </w:r>
    </w:p>
    <w:p w14:paraId="1D90B091" w14:textId="6C370845" w:rsidR="00EB18AD" w:rsidRPr="008736E2" w:rsidRDefault="000A6089" w:rsidP="008736E2">
      <w:pPr>
        <w:pStyle w:val="ListParagraph"/>
        <w:numPr>
          <w:ilvl w:val="0"/>
          <w:numId w:val="23"/>
        </w:numPr>
      </w:pPr>
      <w:r w:rsidRPr="008736E2">
        <w:rPr>
          <w:rtl/>
        </w:rPr>
        <w:t>كنت بحاجة إلى إجراء تغييرات هامة على وسائل الدعم في خطتك</w:t>
      </w:r>
    </w:p>
    <w:p w14:paraId="52D26352" w14:textId="77777777" w:rsidR="00EB18AD" w:rsidRPr="008736E2" w:rsidRDefault="000A6089" w:rsidP="008736E2">
      <w:pPr>
        <w:pStyle w:val="ListParagraph"/>
        <w:numPr>
          <w:ilvl w:val="0"/>
          <w:numId w:val="23"/>
        </w:numPr>
      </w:pPr>
      <w:r w:rsidRPr="008736E2">
        <w:rPr>
          <w:rtl/>
        </w:rPr>
        <w:t xml:space="preserve">كنت بحاجة إلى إجراء تغيير سريع </w:t>
      </w:r>
    </w:p>
    <w:p w14:paraId="6C3926EA" w14:textId="2FB2D10C" w:rsidR="00EB18AD" w:rsidRPr="008736E2" w:rsidRDefault="000A6089" w:rsidP="008736E2">
      <w:pPr>
        <w:pStyle w:val="ListParagraph"/>
        <w:numPr>
          <w:ilvl w:val="0"/>
          <w:numId w:val="6"/>
        </w:numPr>
      </w:pPr>
      <w:r w:rsidRPr="008736E2">
        <w:rPr>
          <w:rtl/>
        </w:rPr>
        <w:t xml:space="preserve">كانت خطتك غير شاملة للدعم الذي تحتاجه. </w:t>
      </w:r>
    </w:p>
    <w:p w14:paraId="6796CEF3" w14:textId="77777777" w:rsidR="00EB18AD" w:rsidRPr="008736E2" w:rsidRDefault="000A6089" w:rsidP="008736E2">
      <w:r w:rsidRPr="008736E2">
        <w:rPr>
          <w:rtl/>
        </w:rPr>
        <w:t xml:space="preserve">كنت لا تزال بحاجة إلى الحصول على التمويل لوسائل الدعم الخاصة بك حتى تصبح خطتك الجديدة جاهزة. </w:t>
      </w:r>
    </w:p>
    <w:p w14:paraId="1F8E2881" w14:textId="77777777" w:rsidR="00EB18AD" w:rsidRPr="008736E2" w:rsidRDefault="000A6089" w:rsidP="008736E2">
      <w:r w:rsidRPr="008736E2">
        <w:rPr>
          <w:rtl/>
        </w:rPr>
        <w:t>يمكنك أن ترسل لنا رسالة بالبريد الإلكتروني من أجل:</w:t>
      </w:r>
    </w:p>
    <w:p w14:paraId="2BB4A9BE" w14:textId="77777777" w:rsidR="00EB18AD" w:rsidRPr="008736E2" w:rsidRDefault="000A6089" w:rsidP="008736E2">
      <w:pPr>
        <w:pStyle w:val="ListParagraph"/>
        <w:numPr>
          <w:ilvl w:val="0"/>
          <w:numId w:val="8"/>
        </w:numPr>
      </w:pPr>
      <w:r w:rsidRPr="008736E2">
        <w:rPr>
          <w:rtl/>
        </w:rPr>
        <w:t>شرح سبب احتياجك إلى وسائل دعم مختلفة</w:t>
      </w:r>
    </w:p>
    <w:p w14:paraId="4CE09F6F" w14:textId="77777777" w:rsidR="00EB18AD" w:rsidRPr="008736E2" w:rsidRDefault="000A6089" w:rsidP="008736E2">
      <w:pPr>
        <w:pStyle w:val="ListParagraph"/>
        <w:numPr>
          <w:ilvl w:val="0"/>
          <w:numId w:val="6"/>
        </w:numPr>
      </w:pPr>
      <w:r w:rsidRPr="008736E2">
        <w:rPr>
          <w:rtl/>
        </w:rPr>
        <w:t xml:space="preserve">إعطائنا الدليل على حاجتك لوسائل الدعم تلك. </w:t>
      </w:r>
    </w:p>
    <w:p w14:paraId="0C84609D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</w:rPr>
        <w:br w:type="page"/>
      </w:r>
    </w:p>
    <w:p w14:paraId="6051551E" w14:textId="35154853" w:rsidR="00EB18AD" w:rsidRPr="008736E2" w:rsidRDefault="000A6089" w:rsidP="008736E2">
      <w:r w:rsidRPr="008736E2">
        <w:rPr>
          <w:rStyle w:val="Strong"/>
          <w:rtl/>
        </w:rPr>
        <w:lastRenderedPageBreak/>
        <w:t>هل ستختلف مراجعة خطتي عن المرة السابقة؟</w:t>
      </w:r>
    </w:p>
    <w:p w14:paraId="2B3B3A0A" w14:textId="77777777" w:rsidR="00EB18AD" w:rsidRPr="008736E2" w:rsidRDefault="000A6089" w:rsidP="008736E2">
      <w:r w:rsidRPr="008736E2">
        <w:rPr>
          <w:rtl/>
        </w:rPr>
        <w:t>نعم، فسنقوم بمراجعة خطتك هذه المرة:</w:t>
      </w:r>
    </w:p>
    <w:p w14:paraId="1A2E58D1" w14:textId="77777777" w:rsidR="00EB18AD" w:rsidRPr="008736E2" w:rsidRDefault="000A6089" w:rsidP="008736E2">
      <w:pPr>
        <w:pStyle w:val="ListParagraph"/>
        <w:numPr>
          <w:ilvl w:val="0"/>
          <w:numId w:val="9"/>
        </w:numPr>
      </w:pPr>
      <w:r w:rsidRPr="008736E2">
        <w:rPr>
          <w:rtl/>
        </w:rPr>
        <w:t>عبر الهاتف</w:t>
      </w:r>
    </w:p>
    <w:p w14:paraId="7F1212D4" w14:textId="77777777" w:rsidR="00EB18AD" w:rsidRPr="008736E2" w:rsidRDefault="000A6089" w:rsidP="008736E2">
      <w:pPr>
        <w:pStyle w:val="ListParagraph"/>
        <w:numPr>
          <w:ilvl w:val="0"/>
          <w:numId w:val="8"/>
        </w:numPr>
      </w:pPr>
      <w:r w:rsidRPr="008736E2">
        <w:rPr>
          <w:rtl/>
        </w:rPr>
        <w:t>بالبريد الإلكتروني.</w:t>
      </w:r>
    </w:p>
    <w:p w14:paraId="7369451A" w14:textId="59D065A3" w:rsidR="00EB18AD" w:rsidRPr="008736E2" w:rsidRDefault="000A6089" w:rsidP="008736E2">
      <w:r w:rsidRPr="008736E2">
        <w:rPr>
          <w:rtl/>
        </w:rPr>
        <w:t>سنقوم بالاتصال بك حتى يمكنك إخبارنا بالطريقة التي تريد بها مراجعة خطتك.</w:t>
      </w:r>
    </w:p>
    <w:p w14:paraId="288CDA7A" w14:textId="77777777" w:rsidR="00EB18AD" w:rsidRPr="008736E2" w:rsidRDefault="000A6089" w:rsidP="008736E2">
      <w:r w:rsidRPr="008736E2">
        <w:rPr>
          <w:rtl/>
        </w:rPr>
        <w:t>خلال المراجعة، سيكون بإمكانك إخبارنا بأي تغييرات في:</w:t>
      </w:r>
    </w:p>
    <w:p w14:paraId="3EA640AE" w14:textId="77777777" w:rsidR="00EB18AD" w:rsidRPr="008736E2" w:rsidRDefault="000A6089" w:rsidP="008736E2">
      <w:pPr>
        <w:pStyle w:val="ListParagraph"/>
        <w:numPr>
          <w:ilvl w:val="0"/>
          <w:numId w:val="10"/>
        </w:numPr>
      </w:pPr>
      <w:r w:rsidRPr="008736E2">
        <w:rPr>
          <w:rtl/>
        </w:rPr>
        <w:t>احتياجات الدعم الخاصة بك</w:t>
      </w:r>
    </w:p>
    <w:p w14:paraId="0B0C1C32" w14:textId="77777777" w:rsidR="00EB18AD" w:rsidRPr="008736E2" w:rsidRDefault="000A6089" w:rsidP="008736E2">
      <w:pPr>
        <w:pStyle w:val="ListParagraph"/>
        <w:numPr>
          <w:ilvl w:val="0"/>
          <w:numId w:val="9"/>
        </w:numPr>
      </w:pPr>
      <w:r w:rsidRPr="008736E2">
        <w:rPr>
          <w:rtl/>
        </w:rPr>
        <w:t>أهدافك.</w:t>
      </w:r>
    </w:p>
    <w:p w14:paraId="6AA25A7E" w14:textId="77777777" w:rsidR="00EB18AD" w:rsidRPr="008736E2" w:rsidRDefault="000A6089" w:rsidP="008736E2">
      <w:r w:rsidRPr="008736E2">
        <w:rPr>
          <w:rtl/>
        </w:rPr>
        <w:t>يمكنك أن ترسل لنا رسالة بالبريد الإلكتروني من أجل:</w:t>
      </w:r>
    </w:p>
    <w:p w14:paraId="717673AE" w14:textId="77777777" w:rsidR="00EB18AD" w:rsidRPr="008736E2" w:rsidRDefault="000A6089" w:rsidP="008736E2">
      <w:pPr>
        <w:pStyle w:val="ListParagraph"/>
        <w:numPr>
          <w:ilvl w:val="0"/>
          <w:numId w:val="8"/>
        </w:numPr>
      </w:pPr>
      <w:r w:rsidRPr="008736E2">
        <w:rPr>
          <w:rtl/>
        </w:rPr>
        <w:t>شرح سبب احتياجك إلى وسائل دعم مختلفة</w:t>
      </w:r>
    </w:p>
    <w:p w14:paraId="6840C73B" w14:textId="77777777" w:rsidR="00EB18AD" w:rsidRPr="008736E2" w:rsidRDefault="000A6089" w:rsidP="008736E2">
      <w:pPr>
        <w:pStyle w:val="ListParagraph"/>
        <w:numPr>
          <w:ilvl w:val="0"/>
          <w:numId w:val="8"/>
        </w:numPr>
      </w:pPr>
      <w:r w:rsidRPr="008736E2">
        <w:rPr>
          <w:rtl/>
        </w:rPr>
        <w:t>إعطائنا الدليل على حاجتك لوسائل الدعم تلك.</w:t>
      </w:r>
    </w:p>
    <w:p w14:paraId="1828075D" w14:textId="77777777" w:rsidR="00EB18AD" w:rsidRPr="008736E2" w:rsidRDefault="000A6089" w:rsidP="008736E2">
      <w:r w:rsidRPr="008736E2">
        <w:rPr>
          <w:rStyle w:val="Strong"/>
          <w:rtl/>
        </w:rPr>
        <w:t>لقد طلبت مراجعة الخطة، ولكنني لم اسمع أي شيء بعد. ماذا يجب أن أفعل؟</w:t>
      </w:r>
    </w:p>
    <w:p w14:paraId="52AF47F6" w14:textId="20AF1642" w:rsidR="00EB18AD" w:rsidRPr="008736E2" w:rsidRDefault="000A6089" w:rsidP="008736E2">
      <w:r w:rsidRPr="008736E2">
        <w:rPr>
          <w:rtl/>
        </w:rPr>
        <w:t xml:space="preserve">سنقوم بالاتصال بك لنخبرك عن مراجعة خطتك. </w:t>
      </w:r>
    </w:p>
    <w:p w14:paraId="296885A8" w14:textId="77777777" w:rsidR="00EB18AD" w:rsidRPr="008736E2" w:rsidRDefault="000A6089" w:rsidP="008736E2">
      <w:r w:rsidRPr="008736E2">
        <w:rPr>
          <w:rtl/>
        </w:rPr>
        <w:t>يمكنك الاستمرار في استخدام خطتك القديمة حتى:</w:t>
      </w:r>
    </w:p>
    <w:p w14:paraId="29DC36FA" w14:textId="77777777" w:rsidR="00EB18AD" w:rsidRPr="008736E2" w:rsidRDefault="000A6089" w:rsidP="008736E2">
      <w:pPr>
        <w:pStyle w:val="ListParagraph"/>
        <w:numPr>
          <w:ilvl w:val="0"/>
          <w:numId w:val="11"/>
        </w:numPr>
      </w:pPr>
      <w:r w:rsidRPr="008736E2">
        <w:rPr>
          <w:rtl/>
        </w:rPr>
        <w:t xml:space="preserve">نقوم بإجراء المراجعة </w:t>
      </w:r>
    </w:p>
    <w:p w14:paraId="0035F076" w14:textId="77777777" w:rsidR="00EB18AD" w:rsidRPr="008736E2" w:rsidRDefault="000A6089" w:rsidP="008736E2">
      <w:pPr>
        <w:pStyle w:val="ListParagraph"/>
        <w:numPr>
          <w:ilvl w:val="0"/>
          <w:numId w:val="11"/>
        </w:numPr>
        <w:rPr>
          <w:rStyle w:val="Strong"/>
        </w:rPr>
      </w:pPr>
      <w:r w:rsidRPr="008736E2">
        <w:rPr>
          <w:rtl/>
        </w:rPr>
        <w:t>تصبح خطتك الجديدة جاهزة.</w:t>
      </w:r>
    </w:p>
    <w:p w14:paraId="03FAC3AD" w14:textId="77777777" w:rsidR="00A21CB6" w:rsidRPr="008736E2" w:rsidRDefault="000A6089" w:rsidP="008736E2">
      <w:pPr>
        <w:pStyle w:val="Heading2"/>
      </w:pPr>
      <w:r w:rsidRPr="008736E2">
        <w:br w:type="page"/>
      </w:r>
    </w:p>
    <w:p w14:paraId="63783B51" w14:textId="343ACB18" w:rsidR="00F7391B" w:rsidRPr="008736E2" w:rsidRDefault="000A6089" w:rsidP="008736E2">
      <w:pPr>
        <w:pStyle w:val="Heading2"/>
      </w:pPr>
      <w:bookmarkStart w:id="19" w:name="_Toc36801936"/>
      <w:r w:rsidRPr="008736E2">
        <w:rPr>
          <w:rtl/>
        </w:rPr>
        <w:lastRenderedPageBreak/>
        <w:t>ما الذي ستحتوي عليه خطتك القادمة</w:t>
      </w:r>
      <w:bookmarkEnd w:id="19"/>
    </w:p>
    <w:p w14:paraId="5EEA7EA4" w14:textId="24286CAB" w:rsidR="00EB18AD" w:rsidRPr="008736E2" w:rsidRDefault="000A6089" w:rsidP="008736E2">
      <w:r w:rsidRPr="008736E2">
        <w:rPr>
          <w:rtl/>
        </w:rPr>
        <w:t>الأسئلة في هذا القسم هي من أشخاص يحتاجون إلى خطة جديدة.</w:t>
      </w:r>
    </w:p>
    <w:p w14:paraId="65093D88" w14:textId="19D2114B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 xml:space="preserve">هل يمكنني أن أحصل على دعم أقل في خطتي القادمة بسبب </w:t>
      </w:r>
      <w:r w:rsidRPr="008736E2">
        <w:rPr>
          <w:rStyle w:val="Strong"/>
          <w:rtl/>
        </w:rPr>
        <w:br/>
        <w:t>وباء الكورونا؟</w:t>
      </w:r>
    </w:p>
    <w:p w14:paraId="2E8A7016" w14:textId="77777777" w:rsidR="00EB18AD" w:rsidRPr="008736E2" w:rsidRDefault="000A6089" w:rsidP="008736E2">
      <w:r w:rsidRPr="008736E2">
        <w:rPr>
          <w:rtl/>
        </w:rPr>
        <w:t xml:space="preserve">لا. </w:t>
      </w:r>
    </w:p>
    <w:p w14:paraId="0FFAC221" w14:textId="79226382" w:rsidR="00EB18AD" w:rsidRPr="008736E2" w:rsidRDefault="000A6089" w:rsidP="008736E2">
      <w:r w:rsidRPr="008736E2">
        <w:rPr>
          <w:rtl/>
        </w:rPr>
        <w:t>قد تتغير الأموال التي تحصل عليها في خطتك القادمة.</w:t>
      </w:r>
    </w:p>
    <w:p w14:paraId="21F62011" w14:textId="22C748C8" w:rsidR="00EB18AD" w:rsidRPr="008736E2" w:rsidRDefault="000A6089" w:rsidP="008736E2">
      <w:r w:rsidRPr="008736E2">
        <w:rPr>
          <w:rtl/>
        </w:rPr>
        <w:t>لكن ذلك لن يكون بسبب وباء الكورونا.</w:t>
      </w:r>
    </w:p>
    <w:p w14:paraId="40C0E77B" w14:textId="04AC9CAC" w:rsidR="00F7391B" w:rsidRPr="008736E2" w:rsidRDefault="000A6089" w:rsidP="008736E2">
      <w:r w:rsidRPr="008736E2">
        <w:rPr>
          <w:rtl/>
        </w:rPr>
        <w:t xml:space="preserve">فهي ستتغير فقط إذا تغيرت احتياجاتك للدعم. </w:t>
      </w:r>
    </w:p>
    <w:p w14:paraId="7B28B938" w14:textId="4D4EE8E7" w:rsidR="00F7391B" w:rsidRPr="008736E2" w:rsidRDefault="000A6089" w:rsidP="008736E2">
      <w:pPr>
        <w:pStyle w:val="Heading2"/>
      </w:pPr>
      <w:bookmarkStart w:id="20" w:name="_Toc36801937"/>
      <w:r w:rsidRPr="008736E2">
        <w:rPr>
          <w:rtl/>
        </w:rPr>
        <w:t>وضع الخطط التي تستمر فترة أطول</w:t>
      </w:r>
      <w:bookmarkEnd w:id="20"/>
    </w:p>
    <w:p w14:paraId="219EFA71" w14:textId="0D890490" w:rsidR="00EB18AD" w:rsidRPr="008736E2" w:rsidRDefault="000A6089" w:rsidP="008736E2">
      <w:r w:rsidRPr="008736E2">
        <w:rPr>
          <w:rtl/>
        </w:rPr>
        <w:t xml:space="preserve">السؤال في هذا القسم هو من أشخاص يريدون أن تستمر خطتهم القادمة لفترة أطول. </w:t>
      </w:r>
    </w:p>
    <w:p w14:paraId="6AFA726D" w14:textId="52D918BC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ماذا إذا كنت أريد خطة تستمر أطول من سنة واحدة؟</w:t>
      </w:r>
    </w:p>
    <w:p w14:paraId="2504B457" w14:textId="4A98FB6E" w:rsidR="00EB18AD" w:rsidRPr="008736E2" w:rsidRDefault="000A6089" w:rsidP="008736E2">
      <w:r w:rsidRPr="008736E2">
        <w:rPr>
          <w:rtl/>
        </w:rPr>
        <w:t>سنتحدث معك حول أحتياجات الدعم الخاصة بك والأهداف في اجتماع التخطيط القادم لك.</w:t>
      </w:r>
    </w:p>
    <w:p w14:paraId="40872115" w14:textId="200DCE43" w:rsidR="00EB18AD" w:rsidRPr="008736E2" w:rsidRDefault="000A6089" w:rsidP="008736E2">
      <w:r w:rsidRPr="008736E2">
        <w:rPr>
          <w:rtl/>
        </w:rPr>
        <w:t xml:space="preserve">إذا استمرت احتياجات الدعم الخاصة بك وأهدافك بدون تغيير، يمكننا إعطائك خطة تستمر لمدة عامين. </w:t>
      </w:r>
    </w:p>
    <w:p w14:paraId="1B0CF44E" w14:textId="77777777" w:rsidR="00EB18AD" w:rsidRPr="008736E2" w:rsidRDefault="000A6089" w:rsidP="008736E2">
      <w:r w:rsidRPr="008736E2">
        <w:rPr>
          <w:rtl/>
        </w:rPr>
        <w:t xml:space="preserve">إذا كانت احتياجات الدعم الخاصة بك وأهدافك ستتغير خلال عامين، يمكنك طلب مراجعة الخطة. </w:t>
      </w:r>
    </w:p>
    <w:p w14:paraId="15E1CBF3" w14:textId="77777777" w:rsidR="00F7391B" w:rsidRPr="008736E2" w:rsidRDefault="000A6089" w:rsidP="008736E2">
      <w:pPr>
        <w:rPr>
          <w:color w:val="6B2976"/>
          <w:sz w:val="32"/>
          <w:szCs w:val="26"/>
          <w:lang w:val="x-none" w:eastAsia="x-none"/>
        </w:rPr>
      </w:pPr>
      <w:r w:rsidRPr="008736E2">
        <w:br w:type="page"/>
      </w:r>
    </w:p>
    <w:p w14:paraId="53832A7A" w14:textId="0DF5984B" w:rsidR="00D57F39" w:rsidRPr="008736E2" w:rsidRDefault="000A6089" w:rsidP="008736E2">
      <w:pPr>
        <w:pStyle w:val="Heading2"/>
      </w:pPr>
      <w:bookmarkStart w:id="21" w:name="_Toc36801938"/>
      <w:r w:rsidRPr="008736E2">
        <w:rPr>
          <w:rtl/>
        </w:rPr>
        <w:lastRenderedPageBreak/>
        <w:t>دعم الأطفال أقل من 7 سنوات</w:t>
      </w:r>
      <w:bookmarkEnd w:id="21"/>
    </w:p>
    <w:p w14:paraId="4F648250" w14:textId="16F27A27" w:rsidR="00EB18AD" w:rsidRPr="008736E2" w:rsidRDefault="000A6089" w:rsidP="008736E2">
      <w:r w:rsidRPr="008736E2">
        <w:rPr>
          <w:rtl/>
        </w:rPr>
        <w:t xml:space="preserve">الأسئلة في هذا القسم هي من أولياء الأمور والأوصياء الذين يقومون برعاية طفل ذو إعاقة عمره أقل من 7 سنوات. </w:t>
      </w:r>
    </w:p>
    <w:p w14:paraId="5DE812E3" w14:textId="77777777" w:rsidR="00EB18AD" w:rsidRPr="008736E2" w:rsidRDefault="000A6089" w:rsidP="008736E2">
      <w:r w:rsidRPr="008736E2">
        <w:rPr>
          <w:rtl/>
        </w:rPr>
        <w:t>يتغير الأطفال كثيراً كل عام.</w:t>
      </w:r>
    </w:p>
    <w:p w14:paraId="2B296C20" w14:textId="3EEF6083" w:rsidR="00EB18AD" w:rsidRPr="008736E2" w:rsidRDefault="000A6089" w:rsidP="008736E2">
      <w:r w:rsidRPr="008736E2">
        <w:rPr>
          <w:rtl/>
        </w:rPr>
        <w:t>ويمكن أن تتغير احتياجات الدعم الخاصة بهم وأهدافهم كثيراً أيضاً.</w:t>
      </w:r>
    </w:p>
    <w:p w14:paraId="6F25E369" w14:textId="0B4664EA" w:rsidR="00EB18AD" w:rsidRPr="008736E2" w:rsidRDefault="000A6089" w:rsidP="008736E2">
      <w:r w:rsidRPr="008736E2">
        <w:rPr>
          <w:rtl/>
        </w:rPr>
        <w:t>من المهم أن نتحدث معك بشأن طفلك عن:</w:t>
      </w:r>
    </w:p>
    <w:p w14:paraId="1B92208B" w14:textId="77777777" w:rsidR="00EB18AD" w:rsidRPr="008736E2" w:rsidRDefault="000A6089" w:rsidP="008736E2">
      <w:pPr>
        <w:pStyle w:val="ListParagraph"/>
        <w:numPr>
          <w:ilvl w:val="0"/>
          <w:numId w:val="20"/>
        </w:numPr>
      </w:pPr>
      <w:r w:rsidRPr="008736E2">
        <w:rPr>
          <w:rtl/>
        </w:rPr>
        <w:t>الأهداف</w:t>
      </w:r>
    </w:p>
    <w:p w14:paraId="4FF72F77" w14:textId="77777777" w:rsidR="00EB18AD" w:rsidRPr="008736E2" w:rsidRDefault="000A6089" w:rsidP="008736E2">
      <w:pPr>
        <w:pStyle w:val="ListParagraph"/>
        <w:numPr>
          <w:ilvl w:val="0"/>
          <w:numId w:val="20"/>
        </w:numPr>
      </w:pPr>
      <w:r w:rsidRPr="008736E2">
        <w:rPr>
          <w:rtl/>
        </w:rPr>
        <w:t>احتياجات الدعم.</w:t>
      </w:r>
    </w:p>
    <w:p w14:paraId="58E4C032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لقد تمت مراجعة خطة طفلي مؤخراً. ما هي فترة استمرار خطة طفلي الجديدة؟</w:t>
      </w:r>
    </w:p>
    <w:p w14:paraId="5AAE2171" w14:textId="77777777" w:rsidR="00EB18AD" w:rsidRPr="008736E2" w:rsidRDefault="000A6089" w:rsidP="008736E2">
      <w:r w:rsidRPr="008736E2">
        <w:rPr>
          <w:rtl/>
        </w:rPr>
        <w:t>سيساعدك شريك الطفولة المبكرة في تقرير مدة استمرار خطة طفلك الجديدة.</w:t>
      </w:r>
    </w:p>
    <w:p w14:paraId="6545DFBD" w14:textId="77777777" w:rsidR="00EB18AD" w:rsidRPr="008736E2" w:rsidRDefault="000A6089" w:rsidP="008736E2">
      <w:r w:rsidRPr="008736E2">
        <w:rPr>
          <w:rtl/>
        </w:rPr>
        <w:t>يجب أن تفكر فيما يلي لطفلك:</w:t>
      </w:r>
    </w:p>
    <w:p w14:paraId="44A540E2" w14:textId="77777777" w:rsidR="00EB18AD" w:rsidRPr="008736E2" w:rsidRDefault="000A6089" w:rsidP="008736E2">
      <w:pPr>
        <w:pStyle w:val="ListParagraph"/>
        <w:numPr>
          <w:ilvl w:val="0"/>
          <w:numId w:val="20"/>
        </w:numPr>
      </w:pPr>
      <w:r w:rsidRPr="008736E2">
        <w:rPr>
          <w:rtl/>
        </w:rPr>
        <w:t>الأهداف</w:t>
      </w:r>
    </w:p>
    <w:p w14:paraId="12B6F52C" w14:textId="77777777" w:rsidR="00EB18AD" w:rsidRPr="008736E2" w:rsidRDefault="000A6089" w:rsidP="008736E2">
      <w:pPr>
        <w:pStyle w:val="ListParagraph"/>
        <w:numPr>
          <w:ilvl w:val="0"/>
          <w:numId w:val="20"/>
        </w:numPr>
        <w:rPr>
          <w:rStyle w:val="Strong"/>
        </w:rPr>
      </w:pPr>
      <w:r w:rsidRPr="008736E2">
        <w:rPr>
          <w:rtl/>
        </w:rPr>
        <w:t>احتياجات الدعم.</w:t>
      </w:r>
    </w:p>
    <w:p w14:paraId="0FE84F03" w14:textId="77777777" w:rsidR="00EB18AD" w:rsidRPr="008736E2" w:rsidRDefault="000A6089" w:rsidP="008736E2">
      <w:r w:rsidRPr="008736E2">
        <w:rPr>
          <w:rStyle w:val="Strong"/>
          <w:rtl/>
        </w:rPr>
        <w:t>خطة طفلي على وشك الانتهاء. ما هي فترة استمرار خطة طفلي الجديدة؟</w:t>
      </w:r>
    </w:p>
    <w:p w14:paraId="5E2BD824" w14:textId="77777777" w:rsidR="00EB18AD" w:rsidRPr="008736E2" w:rsidRDefault="000A6089" w:rsidP="008736E2">
      <w:r w:rsidRPr="008736E2">
        <w:rPr>
          <w:rtl/>
        </w:rPr>
        <w:t>مازلنا نقوم بمراجعات للخطط.</w:t>
      </w:r>
    </w:p>
    <w:p w14:paraId="530FC3CE" w14:textId="7FE0F625" w:rsidR="00EB18AD" w:rsidRPr="008736E2" w:rsidRDefault="000A6089" w:rsidP="008736E2">
      <w:r w:rsidRPr="008736E2">
        <w:rPr>
          <w:rtl/>
        </w:rPr>
        <w:t>إذا كانت خطة طفلك على وشك الانتهاء، فسنقوم بتمديد الخطة التي لديك الآن لمدة سنة إضافية.</w:t>
      </w:r>
    </w:p>
    <w:p w14:paraId="1ED790CD" w14:textId="77777777" w:rsidR="00EB18AD" w:rsidRPr="008736E2" w:rsidRDefault="000A6089" w:rsidP="008736E2">
      <w:r w:rsidRPr="008736E2">
        <w:rPr>
          <w:rtl/>
        </w:rPr>
        <w:t>هذا يعني أنه لا يزال بإمكانك الحصول على التمويل لاحتياجات طفلك.</w:t>
      </w:r>
    </w:p>
    <w:p w14:paraId="4EDACF94" w14:textId="38ADA19F" w:rsidR="00EB18AD" w:rsidRPr="008736E2" w:rsidRDefault="000A6089" w:rsidP="008736E2">
      <w:r w:rsidRPr="008736E2">
        <w:rPr>
          <w:rtl/>
        </w:rPr>
        <w:t>سنقوم بالاتصال بك ونحدد وقتاً لمراجعة الخطة عبر الهاتف.</w:t>
      </w:r>
    </w:p>
    <w:p w14:paraId="3B5A4911" w14:textId="01BE08B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ماذا يحدث إلى كان طفلي على خطة مؤقتة لمدة 6 أشهر؟</w:t>
      </w:r>
    </w:p>
    <w:p w14:paraId="11B1E506" w14:textId="77777777" w:rsidR="00EB18AD" w:rsidRPr="008736E2" w:rsidRDefault="000A6089" w:rsidP="008736E2">
      <w:r w:rsidRPr="008736E2">
        <w:rPr>
          <w:rStyle w:val="Strong"/>
          <w:rtl/>
        </w:rPr>
        <w:t>مؤقتة</w:t>
      </w:r>
      <w:r w:rsidRPr="008736E2">
        <w:rPr>
          <w:rtl/>
        </w:rPr>
        <w:t xml:space="preserve"> تعني لفترة قصيرة.</w:t>
      </w:r>
    </w:p>
    <w:p w14:paraId="2A54ED58" w14:textId="77777777" w:rsidR="00EB18AD" w:rsidRPr="008736E2" w:rsidRDefault="000A6089" w:rsidP="008736E2">
      <w:r w:rsidRPr="008736E2">
        <w:br w:type="page"/>
      </w:r>
    </w:p>
    <w:p w14:paraId="70ABD478" w14:textId="2EC08256" w:rsidR="00EB18AD" w:rsidRPr="008736E2" w:rsidRDefault="000A6089" w:rsidP="008736E2">
      <w:r w:rsidRPr="008736E2">
        <w:rPr>
          <w:rtl/>
        </w:rPr>
        <w:lastRenderedPageBreak/>
        <w:t>إذا كانت خطة طفلك المؤقتة لمدة 6 أشهر على وشك الانتهاء:</w:t>
      </w:r>
    </w:p>
    <w:p w14:paraId="0B02EFC4" w14:textId="77777777" w:rsidR="00EB18AD" w:rsidRPr="008736E2" w:rsidRDefault="000A6089" w:rsidP="008736E2">
      <w:pPr>
        <w:pStyle w:val="ListParagraph"/>
        <w:numPr>
          <w:ilvl w:val="0"/>
          <w:numId w:val="21"/>
        </w:numPr>
      </w:pPr>
      <w:r w:rsidRPr="008736E2">
        <w:rPr>
          <w:rtl/>
        </w:rPr>
        <w:t>سيقوم شريك الطفولة المبكرة الخاص بك بالاتصال بك بشأن مراجعة الخطة</w:t>
      </w:r>
    </w:p>
    <w:p w14:paraId="0AB4E289" w14:textId="77777777" w:rsidR="00EB18AD" w:rsidRPr="008736E2" w:rsidRDefault="000A6089" w:rsidP="008736E2">
      <w:pPr>
        <w:pStyle w:val="ListParagraph"/>
        <w:numPr>
          <w:ilvl w:val="0"/>
          <w:numId w:val="21"/>
        </w:numPr>
      </w:pPr>
      <w:r w:rsidRPr="008736E2">
        <w:rPr>
          <w:rtl/>
        </w:rPr>
        <w:t>سنقوم بإعطائهم خطة لسنة واحدة حتى تصبح خطتك الجديدة جاهزة.</w:t>
      </w:r>
    </w:p>
    <w:p w14:paraId="58635B50" w14:textId="77777777" w:rsidR="00EB18AD" w:rsidRPr="008736E2" w:rsidRDefault="000A6089" w:rsidP="008736E2">
      <w:r w:rsidRPr="008736E2">
        <w:rPr>
          <w:rtl/>
        </w:rPr>
        <w:t>يحصل طفلك في خطة مؤقتة لمدة 6 أشهر على تمويل بقيمة 10,000 دولار.</w:t>
      </w:r>
    </w:p>
    <w:p w14:paraId="76B2F915" w14:textId="77777777" w:rsidR="00EB18AD" w:rsidRPr="008736E2" w:rsidRDefault="000A6089" w:rsidP="008736E2">
      <w:r w:rsidRPr="008736E2">
        <w:rPr>
          <w:rtl/>
        </w:rPr>
        <w:t>في الخطة الجديدة لمدة عام، سيحصل طفلك على تمويل بقيمة 20,000 دولار.</w:t>
      </w:r>
    </w:p>
    <w:p w14:paraId="65E23530" w14:textId="2F4F6376" w:rsidR="00D57F39" w:rsidRPr="008736E2" w:rsidRDefault="000A6089" w:rsidP="008736E2">
      <w:r w:rsidRPr="008736E2">
        <w:rPr>
          <w:rtl/>
        </w:rPr>
        <w:t>وهذا يعني أنه سيظل بإمكانك الحصول على تمويل احتياجات طفلك.</w:t>
      </w:r>
    </w:p>
    <w:p w14:paraId="49B6EA8B" w14:textId="70186FAC" w:rsidR="001F6330" w:rsidRPr="008736E2" w:rsidRDefault="000A6089" w:rsidP="008736E2">
      <w:pPr>
        <w:pStyle w:val="Heading2"/>
      </w:pPr>
      <w:bookmarkStart w:id="22" w:name="_Toc36801939"/>
      <w:r w:rsidRPr="008736E2">
        <w:rPr>
          <w:rtl/>
        </w:rPr>
        <w:t>استخدام التمويل في خطتك بشكل مختلف</w:t>
      </w:r>
      <w:bookmarkEnd w:id="22"/>
    </w:p>
    <w:p w14:paraId="58E0F28A" w14:textId="77777777" w:rsidR="00EB18AD" w:rsidRPr="008736E2" w:rsidRDefault="000A6089" w:rsidP="008736E2">
      <w:r w:rsidRPr="008736E2">
        <w:rPr>
          <w:rtl/>
        </w:rPr>
        <w:t xml:space="preserve">الأسئلة في هذا القسم هي من أشخاص يريدون استخدام التمويل في خططتهم بشكل مختلف. </w:t>
      </w:r>
    </w:p>
    <w:p w14:paraId="48C58C0C" w14:textId="55B034D9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 xml:space="preserve">ماذا إذا أردت استخدام التمويل في خطتي بشكل مختلف؟ </w:t>
      </w:r>
    </w:p>
    <w:p w14:paraId="5D9A821F" w14:textId="60135500" w:rsidR="00EB18AD" w:rsidRPr="008736E2" w:rsidRDefault="000A6089" w:rsidP="008736E2">
      <w:r w:rsidRPr="008736E2">
        <w:rPr>
          <w:rtl/>
        </w:rPr>
        <w:t xml:space="preserve">لديك تحكم أكبر في كيفية إنفاق موازنة </w:t>
      </w:r>
      <w:r w:rsidRPr="008736E2">
        <w:rPr>
          <w:rStyle w:val="Strong"/>
          <w:rtl/>
        </w:rPr>
        <w:t>الدعم الأساسي</w:t>
      </w:r>
      <w:r w:rsidRPr="008736E2">
        <w:rPr>
          <w:rtl/>
        </w:rPr>
        <w:t xml:space="preserve"> الخاصة بك.</w:t>
      </w:r>
    </w:p>
    <w:p w14:paraId="0B7ED055" w14:textId="77777777" w:rsidR="00EB18AD" w:rsidRPr="008736E2" w:rsidRDefault="000A6089" w:rsidP="008736E2">
      <w:r w:rsidRPr="008736E2">
        <w:rPr>
          <w:rtl/>
        </w:rPr>
        <w:t>الدعم الأساسي الخاص بك هو الدعم والخدمات التي تحتاجها وتستخدمها أكثر شيء.</w:t>
      </w:r>
    </w:p>
    <w:p w14:paraId="1B0B0407" w14:textId="77777777" w:rsidR="00EB18AD" w:rsidRPr="008736E2" w:rsidRDefault="000A6089" w:rsidP="008736E2">
      <w:r w:rsidRPr="008736E2">
        <w:rPr>
          <w:rtl/>
        </w:rPr>
        <w:t xml:space="preserve">يمكنك أن تقرر كيفية إنفاق موازنة الدعم الأساسي الخاصة بك للدعم اليومي الذي تحتاجه. </w:t>
      </w:r>
    </w:p>
    <w:p w14:paraId="10A64E66" w14:textId="7902047F" w:rsidR="00EB18AD" w:rsidRPr="008736E2" w:rsidRDefault="000A6089" w:rsidP="008736E2">
      <w:r w:rsidRPr="008736E2">
        <w:rPr>
          <w:rtl/>
        </w:rPr>
        <w:t>يمكن أن يشمل هذا الدعم الدفع إلى موظفي الدعم للمساعدة في:</w:t>
      </w:r>
    </w:p>
    <w:p w14:paraId="571A47F7" w14:textId="77777777" w:rsidR="00EB18AD" w:rsidRPr="008736E2" w:rsidRDefault="000A6089" w:rsidP="008736E2">
      <w:pPr>
        <w:pStyle w:val="ListParagraph"/>
        <w:numPr>
          <w:ilvl w:val="0"/>
          <w:numId w:val="17"/>
        </w:numPr>
      </w:pPr>
      <w:r w:rsidRPr="008736E2">
        <w:rPr>
          <w:rtl/>
        </w:rPr>
        <w:t>شراء الطعام</w:t>
      </w:r>
    </w:p>
    <w:p w14:paraId="2647AF51" w14:textId="77777777" w:rsidR="00EB18AD" w:rsidRPr="008736E2" w:rsidRDefault="000A6089" w:rsidP="008736E2">
      <w:pPr>
        <w:pStyle w:val="ListParagraph"/>
        <w:numPr>
          <w:ilvl w:val="0"/>
          <w:numId w:val="17"/>
        </w:numPr>
      </w:pPr>
      <w:r w:rsidRPr="008736E2">
        <w:rPr>
          <w:rtl/>
        </w:rPr>
        <w:t xml:space="preserve">المهام اليومية الأخرى. </w:t>
      </w:r>
    </w:p>
    <w:p w14:paraId="271D6F13" w14:textId="77777777" w:rsidR="00EB18AD" w:rsidRPr="008736E2" w:rsidRDefault="000A6089" w:rsidP="008736E2">
      <w:r w:rsidRPr="008736E2">
        <w:rPr>
          <w:rtl/>
        </w:rPr>
        <w:t xml:space="preserve">يمكن أن يساعدك هذا إذا لم يكن بإمكانك ترك المنزل بسبب وباء كورونا. </w:t>
      </w:r>
    </w:p>
    <w:p w14:paraId="2F3AEBAB" w14:textId="30763E60" w:rsidR="00EB18AD" w:rsidRPr="008736E2" w:rsidRDefault="000A6089" w:rsidP="008736E2">
      <w:r w:rsidRPr="008736E2">
        <w:rPr>
          <w:rtl/>
        </w:rPr>
        <w:t xml:space="preserve">يمكنك إنفاق موازنة الدعم الأساسي الخاصة بك على </w:t>
      </w:r>
      <w:r w:rsidRPr="008736E2">
        <w:rPr>
          <w:rStyle w:val="Strong"/>
          <w:rtl/>
        </w:rPr>
        <w:t>النفقات الشخصية</w:t>
      </w:r>
      <w:r w:rsidRPr="008736E2">
        <w:rPr>
          <w:rtl/>
        </w:rPr>
        <w:t>.</w:t>
      </w:r>
    </w:p>
    <w:p w14:paraId="026FC8B4" w14:textId="157E471A" w:rsidR="00EB18AD" w:rsidRPr="008736E2" w:rsidRDefault="000A6089" w:rsidP="008736E2">
      <w:r w:rsidRPr="008736E2">
        <w:rPr>
          <w:rtl/>
        </w:rPr>
        <w:t>النفقات الشخصية هي الأشياء التي تحتاج لشرائها أو سدادها، مثل:</w:t>
      </w:r>
    </w:p>
    <w:p w14:paraId="1573631B" w14:textId="77777777" w:rsidR="00EB18AD" w:rsidRPr="008736E2" w:rsidRDefault="000A6089" w:rsidP="008736E2">
      <w:pPr>
        <w:pStyle w:val="ListParagraph"/>
        <w:numPr>
          <w:ilvl w:val="0"/>
          <w:numId w:val="12"/>
        </w:numPr>
      </w:pPr>
      <w:r w:rsidRPr="008736E2">
        <w:rPr>
          <w:rtl/>
        </w:rPr>
        <w:t>الطعام</w:t>
      </w:r>
    </w:p>
    <w:p w14:paraId="06ADC1C1" w14:textId="77777777" w:rsidR="00EB18AD" w:rsidRPr="008736E2" w:rsidRDefault="000A6089" w:rsidP="008736E2">
      <w:pPr>
        <w:pStyle w:val="ListParagraph"/>
        <w:numPr>
          <w:ilvl w:val="0"/>
          <w:numId w:val="12"/>
        </w:numPr>
      </w:pPr>
      <w:r w:rsidRPr="008736E2">
        <w:rPr>
          <w:rtl/>
        </w:rPr>
        <w:t>الإيجار</w:t>
      </w:r>
    </w:p>
    <w:p w14:paraId="52EEC368" w14:textId="77777777" w:rsidR="00EB18AD" w:rsidRPr="008736E2" w:rsidRDefault="000A6089" w:rsidP="008736E2">
      <w:pPr>
        <w:pStyle w:val="ListParagraph"/>
        <w:numPr>
          <w:ilvl w:val="0"/>
          <w:numId w:val="12"/>
        </w:numPr>
      </w:pPr>
      <w:r w:rsidRPr="008736E2">
        <w:rPr>
          <w:rtl/>
        </w:rPr>
        <w:t>الفواتير.</w:t>
      </w:r>
    </w:p>
    <w:p w14:paraId="2CCB52C3" w14:textId="1AB96DB6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كيف يمكنني استخدام التمويل في خطتي؟</w:t>
      </w:r>
    </w:p>
    <w:p w14:paraId="0F32BE7C" w14:textId="7A3E4791" w:rsidR="00EB18AD" w:rsidRPr="008736E2" w:rsidRDefault="000A6089" w:rsidP="008736E2">
      <w:r w:rsidRPr="008736E2">
        <w:rPr>
          <w:rtl/>
        </w:rPr>
        <w:t xml:space="preserve">إذا كنت ترغب في المزيد من التحكم في كيفية إنفاق الأموال في خطتك، يمكنك </w:t>
      </w:r>
      <w:r w:rsidRPr="008736E2">
        <w:rPr>
          <w:rStyle w:val="Strong"/>
          <w:rtl/>
        </w:rPr>
        <w:t>إدارتها بنفسك</w:t>
      </w:r>
      <w:r w:rsidRPr="008736E2">
        <w:rPr>
          <w:rtl/>
        </w:rPr>
        <w:t xml:space="preserve">. </w:t>
      </w:r>
    </w:p>
    <w:p w14:paraId="63718145" w14:textId="77777777" w:rsidR="00CA626A" w:rsidRDefault="00CA626A">
      <w:pPr>
        <w:bidi w:val="0"/>
        <w:spacing w:before="0" w:after="0" w:line="240" w:lineRule="auto"/>
        <w:rPr>
          <w:rtl/>
        </w:rPr>
      </w:pPr>
      <w:r>
        <w:rPr>
          <w:rtl/>
        </w:rPr>
        <w:br w:type="page"/>
      </w:r>
      <w:bookmarkStart w:id="23" w:name="_GoBack"/>
      <w:bookmarkEnd w:id="23"/>
    </w:p>
    <w:p w14:paraId="28C26501" w14:textId="4B610109" w:rsidR="00EB18AD" w:rsidRPr="008736E2" w:rsidRDefault="000A6089" w:rsidP="008736E2">
      <w:r w:rsidRPr="008736E2">
        <w:rPr>
          <w:rtl/>
        </w:rPr>
        <w:lastRenderedPageBreak/>
        <w:t xml:space="preserve">إذا قمت بإدارة خطتك بنفسك، فسيكون بإمكانك: </w:t>
      </w:r>
    </w:p>
    <w:p w14:paraId="44A9958E" w14:textId="77777777" w:rsidR="00EB18AD" w:rsidRPr="008736E2" w:rsidRDefault="000A6089" w:rsidP="008736E2">
      <w:pPr>
        <w:pStyle w:val="ListParagraph"/>
        <w:numPr>
          <w:ilvl w:val="0"/>
          <w:numId w:val="19"/>
        </w:numPr>
      </w:pPr>
      <w:r w:rsidRPr="008736E2">
        <w:rPr>
          <w:rtl/>
        </w:rPr>
        <w:t>إدارة تمويل NDIS الخاص بك بشكل كلي أو جزئي</w:t>
      </w:r>
    </w:p>
    <w:p w14:paraId="38DB3949" w14:textId="0C76BD63" w:rsidR="00EB18AD" w:rsidRPr="008736E2" w:rsidRDefault="000A6089" w:rsidP="008736E2">
      <w:pPr>
        <w:pStyle w:val="ListParagraph"/>
        <w:numPr>
          <w:ilvl w:val="0"/>
          <w:numId w:val="18"/>
        </w:numPr>
      </w:pPr>
      <w:r w:rsidRPr="008736E2">
        <w:rPr>
          <w:rtl/>
        </w:rPr>
        <w:t xml:space="preserve">اختيار أشكال الدعم التي تستخدمها للوصول إلى أهدافك. </w:t>
      </w:r>
    </w:p>
    <w:p w14:paraId="4D31710C" w14:textId="77777777" w:rsidR="00EB18AD" w:rsidRPr="008736E2" w:rsidRDefault="000A6089" w:rsidP="008736E2">
      <w:r w:rsidRPr="008736E2">
        <w:rPr>
          <w:rtl/>
        </w:rPr>
        <w:t xml:space="preserve">يمكننا التحدث معك حول الإدارة الذاتية عند المراجعة التالية لخطتك. </w:t>
      </w:r>
    </w:p>
    <w:p w14:paraId="7CCAB6CB" w14:textId="77777777" w:rsidR="00EB18AD" w:rsidRPr="008736E2" w:rsidRDefault="000A6089" w:rsidP="008736E2">
      <w:r w:rsidRPr="008736E2">
        <w:rPr>
          <w:rtl/>
        </w:rPr>
        <w:t xml:space="preserve">قد لا يكون بإمكانك إدارة كل شيء في خطتك بنفسك. </w:t>
      </w:r>
    </w:p>
    <w:p w14:paraId="07D376FF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 xml:space="preserve">ماذا يحدث إذا لم يكن باستطاعة موظفو الدعم مساندتي بعد ذلك؟ </w:t>
      </w:r>
    </w:p>
    <w:p w14:paraId="5688C1D1" w14:textId="77777777" w:rsidR="00EB18AD" w:rsidRPr="008736E2" w:rsidRDefault="000A6089" w:rsidP="008736E2">
      <w:r w:rsidRPr="008736E2">
        <w:rPr>
          <w:rtl/>
        </w:rPr>
        <w:t xml:space="preserve">إذا لم يعد باستطاعة موظفي الدعم المعتادين لك مساندتك، فيجب عليهم الاتصال بك. </w:t>
      </w:r>
    </w:p>
    <w:p w14:paraId="57805D12" w14:textId="77777777" w:rsidR="00EB18AD" w:rsidRPr="008736E2" w:rsidRDefault="000A6089" w:rsidP="008736E2">
      <w:r w:rsidRPr="008736E2">
        <w:rPr>
          <w:rtl/>
        </w:rPr>
        <w:t xml:space="preserve">سيتأكدون من حضور موظفو دعم جدد لمساندتك. </w:t>
      </w:r>
    </w:p>
    <w:p w14:paraId="727F55D3" w14:textId="77777777" w:rsidR="00EB18AD" w:rsidRPr="008736E2" w:rsidRDefault="000A6089" w:rsidP="008736E2">
      <w:r w:rsidRPr="008736E2">
        <w:rPr>
          <w:rtl/>
        </w:rPr>
        <w:t>تأكد من إخبار مقدم الخدمة الخاص بك بالمساعدات التي تحتاج إليها.</w:t>
      </w:r>
    </w:p>
    <w:p w14:paraId="1A0C7B23" w14:textId="77777777" w:rsidR="00EB18AD" w:rsidRPr="008736E2" w:rsidRDefault="000A6089" w:rsidP="008736E2">
      <w:r w:rsidRPr="008736E2">
        <w:rPr>
          <w:rtl/>
        </w:rPr>
        <w:t xml:space="preserve">سيضمن ذلك إرسال موظفي الدعم المناسبين لك. </w:t>
      </w:r>
    </w:p>
    <w:p w14:paraId="6BDCAE60" w14:textId="77777777" w:rsidR="00EB18AD" w:rsidRPr="008736E2" w:rsidRDefault="000A6089" w:rsidP="008736E2">
      <w:r w:rsidRPr="008736E2">
        <w:rPr>
          <w:rtl/>
        </w:rPr>
        <w:t>يجب على جميع مقدمي الدعم في NDIS اتباع ما يلي:</w:t>
      </w:r>
    </w:p>
    <w:p w14:paraId="0C1A8FB7" w14:textId="77777777" w:rsidR="00EB18AD" w:rsidRPr="008736E2" w:rsidRDefault="000A6089" w:rsidP="008736E2">
      <w:pPr>
        <w:pStyle w:val="ListParagraph"/>
        <w:numPr>
          <w:ilvl w:val="0"/>
          <w:numId w:val="14"/>
        </w:numPr>
      </w:pPr>
      <w:r w:rsidRPr="008736E2">
        <w:rPr>
          <w:rtl/>
        </w:rPr>
        <w:t>قواعد سلوك NDIS</w:t>
      </w:r>
    </w:p>
    <w:p w14:paraId="72081640" w14:textId="77777777" w:rsidR="00EB18AD" w:rsidRPr="008736E2" w:rsidRDefault="000A6089" w:rsidP="008736E2">
      <w:pPr>
        <w:pStyle w:val="ListParagraph"/>
        <w:numPr>
          <w:ilvl w:val="0"/>
          <w:numId w:val="14"/>
        </w:numPr>
      </w:pPr>
      <w:r w:rsidRPr="008736E2">
        <w:rPr>
          <w:rtl/>
        </w:rPr>
        <w:t>معايير ممارسة NDIS</w:t>
      </w:r>
    </w:p>
    <w:p w14:paraId="2AF27335" w14:textId="1C0A9EC1" w:rsidR="00C95F91" w:rsidRPr="008736E2" w:rsidRDefault="000A6089" w:rsidP="008736E2">
      <w:r w:rsidRPr="008736E2">
        <w:rPr>
          <w:rtl/>
        </w:rPr>
        <w:t>هناك وثيقتان هامتان تشرحان الطريقة التي يجب على مقدمي الدعم في NDIS اتباعها في التعامل مع الأشخاص ذوي الإعاقة.</w:t>
      </w:r>
    </w:p>
    <w:p w14:paraId="3B75D9DE" w14:textId="26274268" w:rsidR="00034B57" w:rsidRPr="008736E2" w:rsidRDefault="000A6089" w:rsidP="008736E2">
      <w:pPr>
        <w:rPr>
          <w:color w:val="6B2976"/>
          <w:sz w:val="32"/>
          <w:szCs w:val="26"/>
          <w:lang w:val="x-none" w:eastAsia="x-none"/>
        </w:rPr>
      </w:pPr>
      <w:r w:rsidRPr="008736E2">
        <w:br w:type="page"/>
      </w:r>
    </w:p>
    <w:p w14:paraId="0A9996CB" w14:textId="3B96BFDB" w:rsidR="003C25FD" w:rsidRPr="008736E2" w:rsidRDefault="000A6089" w:rsidP="008736E2">
      <w:pPr>
        <w:pStyle w:val="Heading2"/>
      </w:pPr>
      <w:bookmarkStart w:id="24" w:name="_Ref36565709"/>
      <w:bookmarkStart w:id="25" w:name="_Toc36801940"/>
      <w:r w:rsidRPr="008736E2">
        <w:rPr>
          <w:rtl/>
        </w:rPr>
        <w:lastRenderedPageBreak/>
        <w:t>قائمة الكلمات</w:t>
      </w:r>
      <w:bookmarkEnd w:id="24"/>
      <w:bookmarkEnd w:id="25"/>
    </w:p>
    <w:p w14:paraId="5EEE78C1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طلب الوصول</w:t>
      </w:r>
    </w:p>
    <w:p w14:paraId="7D9B6B49" w14:textId="261186EE" w:rsidR="00EB18AD" w:rsidRPr="008736E2" w:rsidRDefault="000A6089" w:rsidP="008736E2">
      <w:r w:rsidRPr="008736E2">
        <w:rPr>
          <w:rtl/>
        </w:rPr>
        <w:t xml:space="preserve">طلب الوصول هو الخطوة الأولى للانضمام إلى NDIS. </w:t>
      </w:r>
    </w:p>
    <w:p w14:paraId="4E6FD44B" w14:textId="7B291ADA" w:rsidR="00EB18AD" w:rsidRPr="008736E2" w:rsidRDefault="000A6089" w:rsidP="008736E2">
      <w:r w:rsidRPr="008736E2">
        <w:rPr>
          <w:rtl/>
        </w:rPr>
        <w:t>عندما تتقدم بطلب وصول، فأنت تطلب المشاركة في NDIS.</w:t>
      </w:r>
    </w:p>
    <w:p w14:paraId="333015FE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الدعم الأساسي</w:t>
      </w:r>
    </w:p>
    <w:p w14:paraId="56C87575" w14:textId="3147FDED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الدعم الأساسي الخاص بك هو الدعم والخدمات التي تحتاجها وتستخدمها أكثر شيء.</w:t>
      </w:r>
    </w:p>
    <w:p w14:paraId="634EEE95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مؤهل</w:t>
      </w:r>
    </w:p>
    <w:p w14:paraId="6623A53D" w14:textId="43217F65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لتكون مؤهلاً، يجب عليك تلبية قواعدنا بشأن من يمكنه المشاركة في NDIS.</w:t>
      </w:r>
    </w:p>
    <w:p w14:paraId="00871092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 xml:space="preserve">وباء </w:t>
      </w:r>
    </w:p>
    <w:p w14:paraId="58936ABC" w14:textId="4D3670E8" w:rsidR="00EB18AD" w:rsidRPr="008736E2" w:rsidRDefault="000A6089" w:rsidP="008736E2">
      <w:r w:rsidRPr="008736E2">
        <w:rPr>
          <w:rtl/>
        </w:rPr>
        <w:t>يحدث الوباء عندما ينتشر الفيروس بسرعة في العديد من الدول حول العالم.</w:t>
      </w:r>
    </w:p>
    <w:p w14:paraId="2A7282E5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النفقات الشخصية</w:t>
      </w:r>
    </w:p>
    <w:p w14:paraId="06144CE8" w14:textId="0CE5F16D" w:rsidR="00EB18AD" w:rsidRPr="008736E2" w:rsidRDefault="000A6089" w:rsidP="008736E2">
      <w:r w:rsidRPr="008736E2">
        <w:rPr>
          <w:rtl/>
        </w:rPr>
        <w:t>النفقات الشخصية هي الأشياء التي تحتاج لشرائها أو سدادها، مثل:</w:t>
      </w:r>
    </w:p>
    <w:p w14:paraId="53D71F38" w14:textId="77777777" w:rsidR="00EB18AD" w:rsidRPr="008736E2" w:rsidRDefault="000A6089" w:rsidP="008736E2">
      <w:pPr>
        <w:pStyle w:val="ListParagraph"/>
        <w:numPr>
          <w:ilvl w:val="0"/>
          <w:numId w:val="26"/>
        </w:numPr>
      </w:pPr>
      <w:r w:rsidRPr="008736E2">
        <w:rPr>
          <w:rtl/>
        </w:rPr>
        <w:t>الطعام</w:t>
      </w:r>
    </w:p>
    <w:p w14:paraId="7ED5975C" w14:textId="77777777" w:rsidR="00EB18AD" w:rsidRPr="008736E2" w:rsidRDefault="000A6089" w:rsidP="008736E2">
      <w:pPr>
        <w:pStyle w:val="ListParagraph"/>
        <w:numPr>
          <w:ilvl w:val="0"/>
          <w:numId w:val="26"/>
        </w:numPr>
      </w:pPr>
      <w:r w:rsidRPr="008736E2">
        <w:rPr>
          <w:rtl/>
        </w:rPr>
        <w:t>الإيجار</w:t>
      </w:r>
    </w:p>
    <w:p w14:paraId="631C9377" w14:textId="77777777" w:rsidR="00EB18AD" w:rsidRPr="008736E2" w:rsidRDefault="000A6089" w:rsidP="008736E2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8736E2">
        <w:rPr>
          <w:rtl/>
        </w:rPr>
        <w:t>الفواتير.</w:t>
      </w:r>
    </w:p>
    <w:p w14:paraId="5A521D90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مراجعة</w:t>
      </w:r>
    </w:p>
    <w:p w14:paraId="1B44F548" w14:textId="47311AA6" w:rsidR="00EB18AD" w:rsidRPr="008736E2" w:rsidRDefault="000A6089" w:rsidP="008736E2">
      <w:pPr>
        <w:rPr>
          <w:rStyle w:val="Strong"/>
        </w:rPr>
      </w:pPr>
      <w:r w:rsidRPr="008736E2">
        <w:rPr>
          <w:rtl/>
        </w:rPr>
        <w:t>إذا قمت بمراجعة شيء، فانت تستعرض شيء ما لترى مدى نجاحه.</w:t>
      </w:r>
    </w:p>
    <w:p w14:paraId="3F828813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إدارة ذاتية</w:t>
      </w:r>
    </w:p>
    <w:p w14:paraId="0DAB0E3B" w14:textId="77777777" w:rsidR="00EB18AD" w:rsidRPr="008736E2" w:rsidRDefault="000A6089" w:rsidP="008736E2">
      <w:r w:rsidRPr="008736E2">
        <w:rPr>
          <w:rtl/>
        </w:rPr>
        <w:t xml:space="preserve">إذا قمت بإدارة خطتك بنفسك، فسيكون بإمكانك: </w:t>
      </w:r>
    </w:p>
    <w:p w14:paraId="764DB24A" w14:textId="77777777" w:rsidR="00EB18AD" w:rsidRPr="008736E2" w:rsidRDefault="000A6089" w:rsidP="008736E2">
      <w:pPr>
        <w:pStyle w:val="ListParagraph"/>
        <w:numPr>
          <w:ilvl w:val="0"/>
          <w:numId w:val="12"/>
        </w:numPr>
      </w:pPr>
      <w:r w:rsidRPr="008736E2">
        <w:rPr>
          <w:rtl/>
        </w:rPr>
        <w:t>إدارة تمويل NDIS الخاص بك بشكل كلي أو جزئي</w:t>
      </w:r>
    </w:p>
    <w:p w14:paraId="1DBDBE51" w14:textId="1DE8B031" w:rsidR="00EB18AD" w:rsidRPr="008736E2" w:rsidRDefault="000A6089" w:rsidP="008736E2">
      <w:pPr>
        <w:pStyle w:val="ListParagraph"/>
        <w:numPr>
          <w:ilvl w:val="0"/>
          <w:numId w:val="12"/>
        </w:numPr>
        <w:rPr>
          <w:rStyle w:val="Strong"/>
        </w:rPr>
      </w:pPr>
      <w:r w:rsidRPr="008736E2">
        <w:rPr>
          <w:rtl/>
        </w:rPr>
        <w:t>اختيار أشكال الدعم التي تستخدمها للوصول إلى أهدافك.</w:t>
      </w:r>
    </w:p>
    <w:p w14:paraId="6702DF0E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</w:rPr>
        <w:br w:type="page"/>
      </w:r>
    </w:p>
    <w:p w14:paraId="133ADF9A" w14:textId="5E791AB8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lastRenderedPageBreak/>
        <w:t>مؤقت</w:t>
      </w:r>
    </w:p>
    <w:p w14:paraId="54A0D6EF" w14:textId="77777777" w:rsidR="00EB18AD" w:rsidRPr="008736E2" w:rsidRDefault="000A6089" w:rsidP="008736E2">
      <w:r w:rsidRPr="008736E2">
        <w:rPr>
          <w:rtl/>
        </w:rPr>
        <w:t>مؤقت يعني لوقت قصير.</w:t>
      </w:r>
    </w:p>
    <w:p w14:paraId="39626D4F" w14:textId="77777777" w:rsidR="00EB18AD" w:rsidRPr="008736E2" w:rsidRDefault="000A6089" w:rsidP="008736E2">
      <w:pPr>
        <w:rPr>
          <w:rStyle w:val="Strong"/>
        </w:rPr>
      </w:pPr>
      <w:r w:rsidRPr="008736E2">
        <w:rPr>
          <w:rStyle w:val="Strong"/>
          <w:rtl/>
        </w:rPr>
        <w:t>فيروس</w:t>
      </w:r>
    </w:p>
    <w:p w14:paraId="7929D175" w14:textId="39D7BF80" w:rsidR="00CB6468" w:rsidRPr="008736E2" w:rsidRDefault="000A6089" w:rsidP="008736E2">
      <w:r w:rsidRPr="008736E2">
        <w:rPr>
          <w:rtl/>
        </w:rPr>
        <w:t>الفيروس هو داء أو مرض يمكن أن ينتشر بسهولة من شخص لشخص آخر.</w:t>
      </w:r>
    </w:p>
    <w:p w14:paraId="495B2193" w14:textId="7D674F21" w:rsidR="00FD6321" w:rsidRPr="008736E2" w:rsidRDefault="000A6089" w:rsidP="00CA626A">
      <w:pPr>
        <w:pStyle w:val="Heading2"/>
        <w:spacing w:before="480"/>
        <w:rPr>
          <w:lang w:val="en-AU"/>
        </w:rPr>
      </w:pPr>
      <w:bookmarkStart w:id="26" w:name="_Toc36801941"/>
      <w:r w:rsidRPr="008736E2">
        <w:rPr>
          <w:rtl/>
        </w:rPr>
        <w:t>اتصل بنا</w:t>
      </w:r>
      <w:bookmarkEnd w:id="26"/>
    </w:p>
    <w:p w14:paraId="2B49BDD9" w14:textId="49307B49" w:rsidR="00EB18AD" w:rsidRPr="008736E2" w:rsidRDefault="000A6089" w:rsidP="008736E2">
      <w:r w:rsidRPr="008736E2">
        <w:rPr>
          <w:rtl/>
        </w:rPr>
        <w:t>الهاتف - 110 800 1800</w:t>
      </w:r>
    </w:p>
    <w:p w14:paraId="4704EC8C" w14:textId="3F31EC28" w:rsidR="00EB18AD" w:rsidRPr="008736E2" w:rsidRDefault="000A6089" w:rsidP="008736E2">
      <w:r w:rsidRPr="008736E2">
        <w:rPr>
          <w:rtl/>
        </w:rPr>
        <w:t xml:space="preserve">البريد الإلكتروني - </w:t>
      </w:r>
      <w:hyperlink r:id="rId9" w:history="1">
        <w:r w:rsidRPr="00CA626A">
          <w:rPr>
            <w:rStyle w:val="Hyperlink"/>
            <w:b w:val="0"/>
            <w:bCs/>
            <w:rtl/>
          </w:rPr>
          <w:t>enquiries@ndis.gov.au</w:t>
        </w:r>
      </w:hyperlink>
      <w:r w:rsidRPr="008736E2">
        <w:rPr>
          <w:rtl/>
        </w:rPr>
        <w:t xml:space="preserve"> </w:t>
      </w:r>
    </w:p>
    <w:p w14:paraId="22F391F9" w14:textId="02F41D13" w:rsidR="00EB18AD" w:rsidRPr="008736E2" w:rsidRDefault="000A6089" w:rsidP="008736E2">
      <w:r w:rsidRPr="008736E2">
        <w:rPr>
          <w:rtl/>
        </w:rPr>
        <w:t>العنوان البريدي - GPO Box 700</w:t>
      </w:r>
    </w:p>
    <w:p w14:paraId="7533D27F" w14:textId="77777777" w:rsidR="00EB18AD" w:rsidRPr="008736E2" w:rsidRDefault="000A6089" w:rsidP="008736E2">
      <w:r w:rsidRPr="008736E2">
        <w:rPr>
          <w:rtl/>
        </w:rPr>
        <w:t>Canberra</w:t>
      </w:r>
    </w:p>
    <w:p w14:paraId="601F588E" w14:textId="77777777" w:rsidR="00EB18AD" w:rsidRPr="008736E2" w:rsidRDefault="000A6089" w:rsidP="008736E2">
      <w:r w:rsidRPr="008736E2">
        <w:rPr>
          <w:rtl/>
        </w:rPr>
        <w:t>ACT 2601</w:t>
      </w:r>
    </w:p>
    <w:p w14:paraId="5F517B50" w14:textId="773CDBD5" w:rsidR="00FD6321" w:rsidRPr="008736E2" w:rsidRDefault="000A6089" w:rsidP="008736E2">
      <w:r w:rsidRPr="008736E2">
        <w:rPr>
          <w:rtl/>
        </w:rPr>
        <w:t xml:space="preserve">الموقع الإلكتروني - </w:t>
      </w:r>
      <w:hyperlink r:id="rId10" w:history="1">
        <w:r w:rsidRPr="00CA626A">
          <w:rPr>
            <w:rStyle w:val="Hyperlink"/>
            <w:b w:val="0"/>
            <w:bCs/>
            <w:rtl/>
          </w:rPr>
          <w:t>www.ndis.gov.au</w:t>
        </w:r>
      </w:hyperlink>
      <w:r w:rsidRPr="008736E2">
        <w:rPr>
          <w:rtl/>
        </w:rPr>
        <w:t xml:space="preserve"> </w:t>
      </w:r>
    </w:p>
    <w:p w14:paraId="0EFFC3F5" w14:textId="4B64F64E" w:rsidR="003505D2" w:rsidRPr="00CA626A" w:rsidRDefault="000A6089" w:rsidP="00CA626A">
      <w:pPr>
        <w:spacing w:before="5520"/>
        <w:rPr>
          <w:sz w:val="24"/>
          <w:szCs w:val="24"/>
        </w:rPr>
      </w:pPr>
      <w:r w:rsidRPr="00CA626A">
        <w:rPr>
          <w:sz w:val="24"/>
          <w:szCs w:val="24"/>
          <w:rtl/>
        </w:rPr>
        <w:t xml:space="preserve">قامت مجموعة الوصول إلى المعلومات Information Access Group بإنشاء هذه الوثيقة سهلة القراءة بتنسيق نص (text) فقط. لأي استفسارات، تفضل بزيارة </w:t>
      </w:r>
      <w:hyperlink r:id="rId11" w:history="1">
        <w:r w:rsidRPr="00CA626A">
          <w:rPr>
            <w:rStyle w:val="Hyperlink"/>
            <w:sz w:val="24"/>
            <w:szCs w:val="24"/>
            <w:rtl/>
          </w:rPr>
          <w:t>www.informationaccessgroup.com</w:t>
        </w:r>
      </w:hyperlink>
      <w:r w:rsidRPr="00CA626A">
        <w:rPr>
          <w:sz w:val="24"/>
          <w:szCs w:val="24"/>
          <w:rtl/>
        </w:rPr>
        <w:t xml:space="preserve">. </w:t>
      </w:r>
      <w:r w:rsidRPr="00CA626A">
        <w:rPr>
          <w:sz w:val="24"/>
          <w:szCs w:val="24"/>
          <w:rtl/>
        </w:rPr>
        <w:br/>
        <w:t>اذكر رقم الوظيفة 3506.</w:t>
      </w:r>
    </w:p>
    <w:sectPr w:rsidR="003505D2" w:rsidRPr="00CA626A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A515" w14:textId="77777777" w:rsidR="0066468B" w:rsidRDefault="0066468B" w:rsidP="008736E2">
      <w:r>
        <w:separator/>
      </w:r>
    </w:p>
    <w:p w14:paraId="4E50FAA8" w14:textId="77777777" w:rsidR="0066468B" w:rsidRDefault="0066468B" w:rsidP="008736E2"/>
  </w:endnote>
  <w:endnote w:type="continuationSeparator" w:id="0">
    <w:p w14:paraId="6BDD1417" w14:textId="77777777" w:rsidR="0066468B" w:rsidRDefault="0066468B" w:rsidP="008736E2">
      <w:r>
        <w:continuationSeparator/>
      </w:r>
    </w:p>
    <w:p w14:paraId="1B58B36A" w14:textId="77777777" w:rsidR="0066468B" w:rsidRDefault="0066468B" w:rsidP="00873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442AD3" w:rsidRDefault="000A6089" w:rsidP="008736E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442AD3" w:rsidRDefault="00442AD3" w:rsidP="008736E2">
    <w:pPr>
      <w:pStyle w:val="Footer"/>
    </w:pPr>
  </w:p>
  <w:p w14:paraId="7C936170" w14:textId="77777777" w:rsidR="00263CC2" w:rsidRDefault="00263CC2" w:rsidP="00873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749E064D" w:rsidR="00442AD3" w:rsidRPr="008736E2" w:rsidRDefault="000A6089" w:rsidP="008736E2">
    <w:pPr>
      <w:pStyle w:val="Footer"/>
      <w:jc w:val="center"/>
      <w:rPr>
        <w:rStyle w:val="PageNumber"/>
        <w:rFonts w:cstheme="minorBidi"/>
        <w:szCs w:val="22"/>
      </w:rPr>
    </w:pPr>
    <w:r w:rsidRPr="008736E2">
      <w:rPr>
        <w:rStyle w:val="PageNumber"/>
        <w:rFonts w:cstheme="minorBidi"/>
        <w:szCs w:val="22"/>
        <w:rtl/>
      </w:rPr>
      <w:t xml:space="preserve">صفحة </w:t>
    </w:r>
    <w:r w:rsidRPr="008736E2">
      <w:rPr>
        <w:rStyle w:val="PageNumber"/>
        <w:rFonts w:cstheme="minorBidi"/>
        <w:szCs w:val="22"/>
      </w:rPr>
      <w:fldChar w:fldCharType="begin"/>
    </w:r>
    <w:r w:rsidRPr="008736E2">
      <w:rPr>
        <w:rStyle w:val="PageNumber"/>
        <w:rFonts w:cstheme="minorBidi"/>
        <w:szCs w:val="22"/>
        <w:rtl/>
      </w:rPr>
      <w:instrText xml:space="preserve">PAGE  </w:instrText>
    </w:r>
    <w:r w:rsidRPr="008736E2">
      <w:rPr>
        <w:rStyle w:val="PageNumber"/>
        <w:rFonts w:cstheme="minorBidi"/>
        <w:szCs w:val="22"/>
      </w:rPr>
      <w:fldChar w:fldCharType="separate"/>
    </w:r>
    <w:r w:rsidR="00F82381">
      <w:rPr>
        <w:rStyle w:val="PageNumber"/>
        <w:rFonts w:cstheme="minorBidi"/>
        <w:noProof/>
        <w:szCs w:val="22"/>
        <w:rtl/>
      </w:rPr>
      <w:t>13</w:t>
    </w:r>
    <w:r w:rsidRPr="008736E2">
      <w:rPr>
        <w:rStyle w:val="PageNumber"/>
        <w:rFonts w:cstheme="minorBidi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F7B3" w14:textId="77777777" w:rsidR="008736E2" w:rsidRDefault="008736E2" w:rsidP="008736E2">
    <w:pPr>
      <w:pStyle w:val="Footer"/>
      <w:spacing w:before="240" w:after="0"/>
      <w:ind w:left="95"/>
    </w:pPr>
    <w:r w:rsidRPr="00467F78">
      <w:rPr>
        <w:color w:val="6B2976"/>
        <w:sz w:val="52"/>
        <w:szCs w:val="52"/>
      </w:rPr>
      <w:t>ndis.gov.au</w:t>
    </w:r>
  </w:p>
  <w:p w14:paraId="40A9E4C8" w14:textId="485022D1" w:rsidR="008736E2" w:rsidRPr="008736E2" w:rsidRDefault="008736E2" w:rsidP="008736E2">
    <w:pPr>
      <w:pStyle w:val="Footer"/>
      <w:rPr>
        <w:rFonts w:eastAsia="PMingLiU"/>
        <w:lang w:eastAsia="zh-HK"/>
      </w:rPr>
    </w:pPr>
    <w:r w:rsidRPr="008736E2">
      <w:rPr>
        <w:color w:val="6B2976"/>
        <w:sz w:val="18"/>
        <w:szCs w:val="18"/>
      </w:rPr>
      <w:t>Coronavirus (COVID-19) and the NDIS</w:t>
    </w:r>
    <w:r>
      <w:rPr>
        <w:rFonts w:eastAsia="PMingLiU"/>
        <w:lang w:eastAsia="zh-HK"/>
      </w:rPr>
      <w:tab/>
    </w:r>
    <w:r>
      <w:rPr>
        <w:rFonts w:eastAsia="PMingLiU"/>
        <w:lang w:eastAsia="zh-HK"/>
      </w:rPr>
      <w:tab/>
    </w:r>
    <w:r w:rsidRPr="008736E2">
      <w:rPr>
        <w:color w:val="6B2976"/>
        <w:sz w:val="18"/>
        <w:szCs w:val="18"/>
      </w:rPr>
      <w:t xml:space="preserve"> | Arabic </w:t>
    </w:r>
    <w:r w:rsidRPr="008736E2">
      <w:rPr>
        <w:color w:val="6B2976"/>
        <w:sz w:val="18"/>
        <w:szCs w:val="18"/>
        <w:rtl/>
      </w:rPr>
      <w:t>العربية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BF7B" w14:textId="77777777" w:rsidR="0066468B" w:rsidRDefault="0066468B" w:rsidP="008736E2">
      <w:r>
        <w:separator/>
      </w:r>
    </w:p>
    <w:p w14:paraId="7B158A07" w14:textId="77777777" w:rsidR="0066468B" w:rsidRDefault="0066468B" w:rsidP="008736E2"/>
  </w:footnote>
  <w:footnote w:type="continuationSeparator" w:id="0">
    <w:p w14:paraId="0381420A" w14:textId="77777777" w:rsidR="0066468B" w:rsidRDefault="0066468B" w:rsidP="008736E2">
      <w:r>
        <w:continuationSeparator/>
      </w:r>
    </w:p>
    <w:p w14:paraId="10CF1A74" w14:textId="77777777" w:rsidR="0066468B" w:rsidRDefault="0066468B" w:rsidP="008736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2AD0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8D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60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C7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5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8F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8C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0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0C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60FA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A6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8D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25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9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8F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6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0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C2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ACF4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E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E5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C0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E7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66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B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C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4F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9AAE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6F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86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06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69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A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5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0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C4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8232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44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3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85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0A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40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9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44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471C8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0C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85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0E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42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4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0C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0A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E9FC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6D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6A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5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C0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A6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8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04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2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FDC4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C7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60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3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4B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83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3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C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CE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C4D0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EE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2F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82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A6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E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62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6D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51DA9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8A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0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01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0E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6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1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6C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4726E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1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0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6E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A4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06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86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3A6A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03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AB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8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45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8C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28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89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AB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A482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E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A0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62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1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C1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CD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B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24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A582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0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A1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A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E2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C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4F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63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1E249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6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6F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C5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E1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6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B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A2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E0908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6B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4A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E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C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22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03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23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E900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3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49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E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ED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85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4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24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2F2A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6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4F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EA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65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C4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E1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E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E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83FC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0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09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4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0F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E6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E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E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E4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E020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CE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0D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63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6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A0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A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B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28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7746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26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EA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25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6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C4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88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7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2B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6F18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C2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4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C1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B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06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E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54747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F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0A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CA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D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0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7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47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30F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AB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0C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24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F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87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EF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83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9010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88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AF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63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E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08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3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45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A9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F0A0B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41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E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C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B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8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0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C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6E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A0trAwMjM3MTFT0lEKTi0uzszPAykwrAUAbQqYBi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2D4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089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0F6E4B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3CC2"/>
    <w:rsid w:val="00267EE8"/>
    <w:rsid w:val="00270553"/>
    <w:rsid w:val="00272714"/>
    <w:rsid w:val="0027567E"/>
    <w:rsid w:val="00281094"/>
    <w:rsid w:val="002875DD"/>
    <w:rsid w:val="0029060F"/>
    <w:rsid w:val="00290F99"/>
    <w:rsid w:val="00294ED0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2C17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5F45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7F78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B405E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070B5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6468B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36E2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EFD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547F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32BE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309B"/>
    <w:rsid w:val="00BB6BAD"/>
    <w:rsid w:val="00BB76A8"/>
    <w:rsid w:val="00BB77F6"/>
    <w:rsid w:val="00BC2D1E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26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CF5764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21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16B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2381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A4560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E2"/>
    <w:pPr>
      <w:bidi/>
      <w:spacing w:before="120" w:after="120" w:line="360" w:lineRule="auto"/>
    </w:pPr>
    <w:rPr>
      <w:rFonts w:asciiTheme="minorBidi" w:hAnsiTheme="minorBidi" w:cstheme="minorBidi"/>
      <w:sz w:val="28"/>
      <w:szCs w:val="28"/>
      <w:lang w:val="ar-S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6E2"/>
    <w:pPr>
      <w:keepNext/>
      <w:keepLines/>
      <w:outlineLvl w:val="1"/>
    </w:pPr>
    <w:rPr>
      <w:b/>
      <w:bCs/>
      <w:color w:val="6B2976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736E2"/>
    <w:rPr>
      <w:rFonts w:asciiTheme="minorBidi" w:hAnsiTheme="minorBidi" w:cstheme="minorBidi"/>
      <w:b/>
      <w:bCs/>
      <w:color w:val="6B2976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736E2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A030-8370-454E-8930-DC95D87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8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6</cp:revision>
  <cp:lastPrinted>2020-04-03T05:07:00Z</cp:lastPrinted>
  <dcterms:created xsi:type="dcterms:W3CDTF">2020-04-03T01:17:00Z</dcterms:created>
  <dcterms:modified xsi:type="dcterms:W3CDTF">2020-04-03T05:07:00Z</dcterms:modified>
</cp:coreProperties>
</file>